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AA5" w:rsidRPr="00F40085" w:rsidRDefault="00BF04AE" w:rsidP="00412B66">
      <w:pPr>
        <w:pStyle w:val="Nadpis1"/>
        <w:spacing w:before="120" w:after="240"/>
        <w:ind w:firstLine="0"/>
        <w:rPr>
          <w:sz w:val="26"/>
          <w:szCs w:val="26"/>
        </w:rPr>
      </w:pPr>
      <w:r w:rsidRPr="00F40085">
        <w:rPr>
          <w:sz w:val="26"/>
          <w:szCs w:val="26"/>
        </w:rPr>
        <w:t xml:space="preserve">SMLOUVA O POSKYTNUTÍ SLUŽEB </w:t>
      </w:r>
      <w:r w:rsidR="00A41AA5" w:rsidRPr="00F40085">
        <w:rPr>
          <w:sz w:val="26"/>
          <w:szCs w:val="26"/>
        </w:rPr>
        <w:t>CESTOVNÍHO RUCHU</w:t>
      </w:r>
    </w:p>
    <w:p w:rsidR="002A69DF" w:rsidRPr="00F40085" w:rsidRDefault="002A69DF" w:rsidP="00CE7B82">
      <w:pPr>
        <w:tabs>
          <w:tab w:val="left" w:pos="990"/>
        </w:tabs>
        <w:autoSpaceDE w:val="0"/>
        <w:spacing w:after="120" w:line="240" w:lineRule="atLeast"/>
        <w:jc w:val="both"/>
        <w:rPr>
          <w:rFonts w:ascii="Arial" w:eastAsia="Times New Roman" w:hAnsi="Arial" w:cs="Arial"/>
          <w:sz w:val="22"/>
          <w:szCs w:val="22"/>
          <w:lang w:eastAsia="ar-SA"/>
        </w:rPr>
      </w:pPr>
      <w:r w:rsidRPr="00F40085">
        <w:rPr>
          <w:rFonts w:ascii="Arial" w:eastAsia="Times New Roman" w:hAnsi="Arial" w:cs="Arial"/>
          <w:b/>
          <w:bCs/>
          <w:sz w:val="22"/>
          <w:szCs w:val="22"/>
          <w:lang w:eastAsia="ar-SA"/>
        </w:rPr>
        <w:t xml:space="preserve">Agentura </w:t>
      </w:r>
      <w:proofErr w:type="spellStart"/>
      <w:r w:rsidRPr="00F40085">
        <w:rPr>
          <w:rFonts w:ascii="Arial" w:eastAsia="Times New Roman" w:hAnsi="Arial" w:cs="Arial"/>
          <w:b/>
          <w:bCs/>
          <w:sz w:val="22"/>
          <w:szCs w:val="22"/>
          <w:lang w:eastAsia="ar-SA"/>
        </w:rPr>
        <w:t>Wenku</w:t>
      </w:r>
      <w:proofErr w:type="spellEnd"/>
      <w:r w:rsidRPr="00F40085">
        <w:rPr>
          <w:rFonts w:ascii="Arial" w:eastAsia="Times New Roman" w:hAnsi="Arial" w:cs="Arial"/>
          <w:b/>
          <w:bCs/>
          <w:sz w:val="22"/>
          <w:szCs w:val="22"/>
          <w:lang w:eastAsia="ar-SA"/>
        </w:rPr>
        <w:t xml:space="preserve"> s.r.o.,</w:t>
      </w:r>
      <w:r w:rsidRPr="00F40085">
        <w:rPr>
          <w:rFonts w:ascii="Arial" w:eastAsia="Times New Roman" w:hAnsi="Arial" w:cs="Arial"/>
          <w:sz w:val="22"/>
          <w:szCs w:val="22"/>
          <w:lang w:eastAsia="ar-SA"/>
        </w:rPr>
        <w:t xml:space="preserve"> IČ: 28431375, se sídlem</w:t>
      </w:r>
      <w:r w:rsidRPr="00F40085">
        <w:rPr>
          <w:rFonts w:ascii="Arial" w:eastAsia="Times New Roman" w:hAnsi="Arial" w:cs="Arial"/>
          <w:b/>
          <w:bCs/>
          <w:sz w:val="22"/>
          <w:szCs w:val="22"/>
          <w:lang w:eastAsia="ar-SA"/>
        </w:rPr>
        <w:t xml:space="preserve"> </w:t>
      </w:r>
      <w:r w:rsidRPr="00F40085">
        <w:rPr>
          <w:rFonts w:ascii="Arial" w:eastAsia="Times New Roman" w:hAnsi="Arial" w:cs="Arial"/>
          <w:bCs/>
          <w:sz w:val="22"/>
          <w:szCs w:val="22"/>
          <w:lang w:eastAsia="ar-SA"/>
        </w:rPr>
        <w:t>Praha 6 – Dejvice, Na Hanspaulce 799/37</w:t>
      </w:r>
      <w:r w:rsidRPr="00F40085">
        <w:rPr>
          <w:rFonts w:ascii="Arial" w:eastAsia="Times New Roman" w:hAnsi="Arial" w:cs="Arial"/>
          <w:sz w:val="22"/>
          <w:szCs w:val="22"/>
          <w:lang w:eastAsia="ar-SA"/>
        </w:rPr>
        <w:t>, zapsaná v obchodním rejstříku vedeném Městským soudem v Praze oddíl C, vložka 140998, jednající jednatelem společnosti Matoušem Novákem (dále jen „Agentura“)</w:t>
      </w:r>
    </w:p>
    <w:p w:rsidR="00A41AA5" w:rsidRPr="00F40085" w:rsidRDefault="00A41AA5" w:rsidP="00412B66">
      <w:pPr>
        <w:pStyle w:val="Nadpis2"/>
        <w:spacing w:after="120"/>
        <w:rPr>
          <w:rFonts w:cs="Arial"/>
          <w:sz w:val="22"/>
          <w:szCs w:val="22"/>
        </w:rPr>
      </w:pPr>
      <w:r w:rsidRPr="00F40085">
        <w:rPr>
          <w:rFonts w:cs="Arial"/>
          <w:sz w:val="22"/>
          <w:szCs w:val="22"/>
        </w:rPr>
        <w: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F04AE" w:rsidRPr="00F40085" w:rsidTr="00CE7B82">
        <w:trPr>
          <w:trHeight w:val="1311"/>
        </w:trPr>
        <w:tc>
          <w:tcPr>
            <w:tcW w:w="9498" w:type="dxa"/>
          </w:tcPr>
          <w:p w:rsidR="00D2036D" w:rsidRPr="00F40085" w:rsidRDefault="00A33280" w:rsidP="009F43D0">
            <w:pPr>
              <w:spacing w:before="120" w:after="120"/>
              <w:rPr>
                <w:rFonts w:ascii="Arial" w:hAnsi="Arial" w:cs="Arial"/>
                <w:sz w:val="22"/>
                <w:szCs w:val="22"/>
              </w:rPr>
            </w:pPr>
            <w:r>
              <w:fldChar w:fldCharType="begin"/>
            </w:r>
            <w:r>
              <w:instrText xml:space="preserve"> MERGEFIELD  odb_nazev  \* MERGEFORMAT </w:instrText>
            </w:r>
            <w:r>
              <w:fldChar w:fldCharType="separate"/>
            </w:r>
            <w:r w:rsidR="00177B0D">
              <w:rPr>
                <w:rFonts w:ascii="Arial" w:eastAsia="Times New Roman" w:hAnsi="Arial" w:cs="Arial"/>
                <w:b/>
                <w:bCs/>
                <w:noProof/>
                <w:sz w:val="22"/>
                <w:szCs w:val="22"/>
                <w:lang w:eastAsia="ar-SA"/>
              </w:rPr>
              <w:t>ZŠ Pod Marjánkou</w:t>
            </w:r>
            <w:r>
              <w:rPr>
                <w:rFonts w:ascii="Arial" w:eastAsia="Times New Roman" w:hAnsi="Arial" w:cs="Arial"/>
                <w:b/>
                <w:bCs/>
                <w:noProof/>
                <w:sz w:val="22"/>
                <w:szCs w:val="22"/>
                <w:lang w:eastAsia="ar-SA"/>
              </w:rPr>
              <w:fldChar w:fldCharType="end"/>
            </w:r>
            <w:r w:rsidR="002C1DA2" w:rsidRPr="00F40085">
              <w:rPr>
                <w:rFonts w:ascii="Arial" w:eastAsia="Times New Roman" w:hAnsi="Arial" w:cs="Arial"/>
                <w:b/>
                <w:bCs/>
                <w:sz w:val="22"/>
                <w:szCs w:val="22"/>
                <w:lang w:eastAsia="ar-SA"/>
              </w:rPr>
              <w:br/>
            </w:r>
            <w:r w:rsidR="009F43D0" w:rsidRPr="00F40085">
              <w:rPr>
                <w:rFonts w:ascii="Arial" w:hAnsi="Arial" w:cs="Arial"/>
                <w:sz w:val="22"/>
                <w:szCs w:val="22"/>
              </w:rPr>
              <w:t xml:space="preserve">IČ: </w:t>
            </w:r>
            <w:r>
              <w:fldChar w:fldCharType="begin"/>
            </w:r>
            <w:r>
              <w:instrText xml:space="preserve"> MERGEFIELD  odb_ic  \* MERGEFORMAT </w:instrText>
            </w:r>
            <w:r>
              <w:fldChar w:fldCharType="separate"/>
            </w:r>
            <w:r w:rsidR="00177B0D">
              <w:rPr>
                <w:rFonts w:ascii="Arial" w:hAnsi="Arial" w:cs="Arial"/>
                <w:noProof/>
                <w:sz w:val="22"/>
                <w:szCs w:val="22"/>
              </w:rPr>
              <w:t>48133761</w:t>
            </w:r>
            <w:r>
              <w:rPr>
                <w:rFonts w:ascii="Arial" w:hAnsi="Arial" w:cs="Arial"/>
                <w:noProof/>
                <w:sz w:val="22"/>
                <w:szCs w:val="22"/>
              </w:rPr>
              <w:fldChar w:fldCharType="end"/>
            </w:r>
            <w:r w:rsidR="002C1DA2" w:rsidRPr="00F40085">
              <w:rPr>
                <w:rFonts w:ascii="Arial" w:eastAsia="Times New Roman" w:hAnsi="Arial" w:cs="Arial"/>
                <w:bCs/>
                <w:sz w:val="22"/>
                <w:szCs w:val="22"/>
                <w:lang w:eastAsia="ar-SA"/>
              </w:rPr>
              <w:br/>
            </w:r>
            <w:r>
              <w:fldChar w:fldCharType="begin"/>
            </w:r>
            <w:r>
              <w:instrText xml:space="preserve"> MERGEFIELD  odb_ulice  \* MERGEFORMAT </w:instrText>
            </w:r>
            <w:r>
              <w:fldChar w:fldCharType="separate"/>
            </w:r>
            <w:r w:rsidR="00177B0D">
              <w:rPr>
                <w:rFonts w:ascii="Arial" w:eastAsia="Times New Roman" w:hAnsi="Arial" w:cs="Arial"/>
                <w:bCs/>
                <w:noProof/>
                <w:sz w:val="22"/>
                <w:szCs w:val="22"/>
                <w:lang w:eastAsia="ar-SA"/>
              </w:rPr>
              <w:t>Pod Marjánkou 2/1900</w:t>
            </w:r>
            <w:r>
              <w:rPr>
                <w:rFonts w:ascii="Arial" w:eastAsia="Times New Roman" w:hAnsi="Arial" w:cs="Arial"/>
                <w:bCs/>
                <w:noProof/>
                <w:sz w:val="22"/>
                <w:szCs w:val="22"/>
                <w:lang w:eastAsia="ar-SA"/>
              </w:rPr>
              <w:fldChar w:fldCharType="end"/>
            </w:r>
            <w:r w:rsidR="002C1DA2" w:rsidRPr="00F40085">
              <w:rPr>
                <w:rFonts w:ascii="Arial" w:eastAsia="Times New Roman" w:hAnsi="Arial" w:cs="Arial"/>
                <w:bCs/>
                <w:sz w:val="22"/>
                <w:szCs w:val="22"/>
                <w:lang w:eastAsia="ar-SA"/>
              </w:rPr>
              <w:br/>
            </w:r>
            <w:r>
              <w:fldChar w:fldCharType="begin"/>
            </w:r>
            <w:r>
              <w:instrText xml:space="preserve"> MERGEFIELD  odb_psc  \* MERGEFORMAT </w:instrText>
            </w:r>
            <w:r>
              <w:fldChar w:fldCharType="separate"/>
            </w:r>
            <w:r w:rsidR="00177B0D">
              <w:rPr>
                <w:rFonts w:ascii="Arial" w:eastAsia="Times New Roman" w:hAnsi="Arial" w:cs="Arial"/>
                <w:bCs/>
                <w:noProof/>
                <w:sz w:val="22"/>
                <w:szCs w:val="22"/>
                <w:lang w:eastAsia="ar-SA"/>
              </w:rPr>
              <w:t>160 00</w:t>
            </w:r>
            <w:r>
              <w:rPr>
                <w:rFonts w:ascii="Arial" w:eastAsia="Times New Roman" w:hAnsi="Arial" w:cs="Arial"/>
                <w:bCs/>
                <w:noProof/>
                <w:sz w:val="22"/>
                <w:szCs w:val="22"/>
                <w:lang w:eastAsia="ar-SA"/>
              </w:rPr>
              <w:fldChar w:fldCharType="end"/>
            </w:r>
            <w:r w:rsidR="00CB0560" w:rsidRPr="00F40085">
              <w:rPr>
                <w:rFonts w:ascii="Arial" w:eastAsia="Times New Roman" w:hAnsi="Arial" w:cs="Arial"/>
                <w:bCs/>
                <w:sz w:val="22"/>
                <w:szCs w:val="22"/>
                <w:lang w:eastAsia="ar-SA"/>
              </w:rPr>
              <w:t xml:space="preserve">, </w:t>
            </w:r>
            <w:r>
              <w:fldChar w:fldCharType="begin"/>
            </w:r>
            <w:r>
              <w:instrText xml:space="preserve"> MERGEFIELD  odb_mesto  \* MERGEFORMAT </w:instrText>
            </w:r>
            <w:r>
              <w:fldChar w:fldCharType="separate"/>
            </w:r>
            <w:r w:rsidR="00177B0D">
              <w:rPr>
                <w:rFonts w:ascii="Arial" w:eastAsia="Times New Roman" w:hAnsi="Arial" w:cs="Arial"/>
                <w:bCs/>
                <w:noProof/>
                <w:sz w:val="22"/>
                <w:szCs w:val="22"/>
                <w:lang w:eastAsia="ar-SA"/>
              </w:rPr>
              <w:t>Praha 6</w:t>
            </w:r>
            <w:r>
              <w:rPr>
                <w:rFonts w:ascii="Arial" w:eastAsia="Times New Roman" w:hAnsi="Arial" w:cs="Arial"/>
                <w:bCs/>
                <w:noProof/>
                <w:sz w:val="22"/>
                <w:szCs w:val="22"/>
                <w:lang w:eastAsia="ar-SA"/>
              </w:rPr>
              <w:fldChar w:fldCharType="end"/>
            </w:r>
          </w:p>
        </w:tc>
      </w:tr>
    </w:tbl>
    <w:p w:rsidR="00A41AA5" w:rsidRPr="00F40085" w:rsidRDefault="00A41AA5" w:rsidP="00812048">
      <w:pPr>
        <w:spacing w:before="120" w:after="120"/>
        <w:jc w:val="both"/>
        <w:rPr>
          <w:rFonts w:ascii="Arial" w:eastAsia="Times New Roman" w:hAnsi="Arial" w:cs="Arial"/>
          <w:sz w:val="22"/>
          <w:szCs w:val="22"/>
          <w:lang w:eastAsia="ar-SA"/>
        </w:rPr>
      </w:pPr>
      <w:r w:rsidRPr="00F40085">
        <w:rPr>
          <w:rFonts w:ascii="Arial" w:eastAsia="Times New Roman" w:hAnsi="Arial" w:cs="Arial"/>
          <w:sz w:val="22"/>
          <w:szCs w:val="22"/>
          <w:lang w:eastAsia="ar-SA"/>
        </w:rPr>
        <w:t>(dále jen „Objednatel“)</w:t>
      </w:r>
    </w:p>
    <w:p w:rsidR="002A69DF" w:rsidRPr="00F40085" w:rsidRDefault="002A69DF" w:rsidP="000D6BAB">
      <w:pPr>
        <w:spacing w:after="240"/>
        <w:jc w:val="both"/>
        <w:rPr>
          <w:rFonts w:ascii="Arial" w:eastAsia="Times New Roman" w:hAnsi="Arial" w:cs="Arial"/>
          <w:sz w:val="22"/>
          <w:szCs w:val="22"/>
          <w:lang w:eastAsia="ar-SA"/>
        </w:rPr>
      </w:pPr>
      <w:r w:rsidRPr="00F40085">
        <w:rPr>
          <w:rFonts w:ascii="Arial" w:eastAsia="Times New Roman" w:hAnsi="Arial" w:cs="Arial"/>
          <w:sz w:val="22"/>
          <w:szCs w:val="22"/>
          <w:lang w:eastAsia="ar-SA"/>
        </w:rPr>
        <w:t xml:space="preserve">uzavírají spolu tuto </w:t>
      </w:r>
      <w:r w:rsidRPr="00F40085">
        <w:rPr>
          <w:rFonts w:ascii="Arial" w:eastAsia="Times New Roman" w:hAnsi="Arial" w:cs="Arial"/>
          <w:b/>
          <w:sz w:val="22"/>
          <w:szCs w:val="22"/>
          <w:lang w:eastAsia="ar-SA"/>
        </w:rPr>
        <w:t>smlouvu o poskytnutí služeb cestovního ruchu</w:t>
      </w:r>
      <w:r w:rsidRPr="00F40085">
        <w:rPr>
          <w:rFonts w:ascii="Arial" w:eastAsia="Times New Roman" w:hAnsi="Arial" w:cs="Arial"/>
          <w:sz w:val="22"/>
          <w:szCs w:val="22"/>
          <w:lang w:eastAsia="ar-SA"/>
        </w:rPr>
        <w:t>:</w:t>
      </w:r>
    </w:p>
    <w:p w:rsidR="002A69DF" w:rsidRPr="00F40085" w:rsidRDefault="002A69DF" w:rsidP="00412B66">
      <w:pPr>
        <w:pStyle w:val="Nadpis2"/>
        <w:spacing w:after="120"/>
        <w:rPr>
          <w:rFonts w:cs="Arial"/>
          <w:sz w:val="22"/>
          <w:szCs w:val="22"/>
          <w:lang w:eastAsia="ar-SA"/>
        </w:rPr>
      </w:pPr>
      <w:r w:rsidRPr="00F40085">
        <w:rPr>
          <w:rFonts w:cs="Arial"/>
          <w:sz w:val="22"/>
          <w:szCs w:val="22"/>
          <w:lang w:eastAsia="ar-SA"/>
        </w:rPr>
        <w:t>I.</w:t>
      </w:r>
    </w:p>
    <w:p w:rsidR="002A69DF" w:rsidRPr="00F40085" w:rsidRDefault="002A69DF" w:rsidP="00FF64A0">
      <w:pPr>
        <w:pStyle w:val="mujOdstavec"/>
        <w:spacing w:after="120"/>
        <w:ind w:left="426"/>
        <w:rPr>
          <w:rFonts w:cs="Arial"/>
          <w:sz w:val="22"/>
          <w:szCs w:val="22"/>
        </w:rPr>
      </w:pPr>
      <w:r w:rsidRPr="00F40085">
        <w:rPr>
          <w:rFonts w:cs="Arial"/>
          <w:sz w:val="22"/>
          <w:szCs w:val="22"/>
        </w:rPr>
        <w:t>Agentura pr</w:t>
      </w:r>
      <w:r w:rsidR="00161ED2">
        <w:rPr>
          <w:rFonts w:cs="Arial"/>
          <w:sz w:val="22"/>
          <w:szCs w:val="22"/>
        </w:rPr>
        <w:t xml:space="preserve">ovozuje cestovní kancelář </w:t>
      </w:r>
      <w:r w:rsidRPr="00F40085">
        <w:rPr>
          <w:rFonts w:cs="Arial"/>
          <w:sz w:val="22"/>
          <w:szCs w:val="22"/>
        </w:rPr>
        <w:t>v souladu se všemi požadavky právního řádu ČR, zejména zák</w:t>
      </w:r>
      <w:r w:rsidR="00161ED2">
        <w:rPr>
          <w:rFonts w:cs="Arial"/>
          <w:sz w:val="22"/>
          <w:szCs w:val="22"/>
        </w:rPr>
        <w:t>ona</w:t>
      </w:r>
      <w:r w:rsidRPr="00F40085">
        <w:rPr>
          <w:rFonts w:cs="Arial"/>
          <w:sz w:val="22"/>
          <w:szCs w:val="22"/>
        </w:rPr>
        <w:t xml:space="preserve"> č. 159/1999 Sb. o některých podmínkách podnikání v oblasti cestovního ruchu a zák</w:t>
      </w:r>
      <w:r w:rsidR="00161ED2">
        <w:rPr>
          <w:rFonts w:cs="Arial"/>
          <w:sz w:val="22"/>
          <w:szCs w:val="22"/>
        </w:rPr>
        <w:t>ona</w:t>
      </w:r>
      <w:r w:rsidRPr="00F40085">
        <w:rPr>
          <w:rFonts w:cs="Arial"/>
          <w:sz w:val="22"/>
          <w:szCs w:val="22"/>
        </w:rPr>
        <w:t xml:space="preserve"> č. 455/1991 Sb., o živnostenském podnikání (živnostenský zákon). </w:t>
      </w:r>
    </w:p>
    <w:p w:rsidR="002A69DF" w:rsidRPr="00F40085" w:rsidRDefault="002A69DF" w:rsidP="00FF64A0">
      <w:pPr>
        <w:pStyle w:val="mujOdstavec"/>
        <w:ind w:left="426"/>
        <w:rPr>
          <w:rFonts w:cs="Arial"/>
          <w:sz w:val="22"/>
          <w:szCs w:val="22"/>
        </w:rPr>
      </w:pPr>
      <w:r w:rsidRPr="00F40085">
        <w:rPr>
          <w:rFonts w:cs="Arial"/>
          <w:sz w:val="22"/>
          <w:szCs w:val="22"/>
        </w:rPr>
        <w:t>Objednatelem je škola zřízená na základě zákona č. 561/2004 Sb. (školský zákon).</w:t>
      </w:r>
    </w:p>
    <w:p w:rsidR="002A69DF" w:rsidRPr="00F40085" w:rsidRDefault="002A69DF" w:rsidP="00412B66">
      <w:pPr>
        <w:pStyle w:val="Nadpis2"/>
        <w:spacing w:after="120"/>
        <w:rPr>
          <w:rFonts w:cs="Arial"/>
          <w:sz w:val="22"/>
          <w:szCs w:val="22"/>
          <w:lang w:eastAsia="ar-SA"/>
        </w:rPr>
      </w:pPr>
      <w:r w:rsidRPr="00F40085">
        <w:rPr>
          <w:rFonts w:cs="Arial"/>
          <w:sz w:val="22"/>
          <w:szCs w:val="22"/>
          <w:lang w:eastAsia="ar-SA"/>
        </w:rPr>
        <w:t>II.</w:t>
      </w:r>
    </w:p>
    <w:p w:rsidR="004C2B1F" w:rsidRPr="00F40085" w:rsidRDefault="00D04611" w:rsidP="00812048">
      <w:pPr>
        <w:pStyle w:val="mujOdstavec"/>
        <w:numPr>
          <w:ilvl w:val="0"/>
          <w:numId w:val="6"/>
        </w:numPr>
        <w:spacing w:after="120"/>
        <w:ind w:left="426" w:hanging="426"/>
        <w:rPr>
          <w:rFonts w:cs="Arial"/>
          <w:sz w:val="22"/>
          <w:szCs w:val="22"/>
        </w:rPr>
      </w:pPr>
      <w:r w:rsidRPr="00F40085">
        <w:rPr>
          <w:rFonts w:cs="Arial"/>
          <w:sz w:val="22"/>
          <w:szCs w:val="22"/>
        </w:rPr>
        <w:t>Agentura se jménem svého majitele Matouše Nováka zavazuje k </w:t>
      </w:r>
      <w:r w:rsidR="007A5382">
        <w:rPr>
          <w:rFonts w:cs="Arial"/>
          <w:sz w:val="22"/>
          <w:szCs w:val="22"/>
        </w:rPr>
        <w:t>této smlouvě a k Akci z ní vyplý</w:t>
      </w:r>
      <w:r w:rsidRPr="00F40085">
        <w:rPr>
          <w:rFonts w:cs="Arial"/>
          <w:sz w:val="22"/>
          <w:szCs w:val="22"/>
        </w:rPr>
        <w:t>vající přistupovat lidsky a s ohledem na všechny zainteresované strany.</w:t>
      </w:r>
    </w:p>
    <w:p w:rsidR="002A69DF" w:rsidRPr="00F40085" w:rsidRDefault="002A69DF" w:rsidP="00812048">
      <w:pPr>
        <w:pStyle w:val="mujOdstavec"/>
        <w:numPr>
          <w:ilvl w:val="0"/>
          <w:numId w:val="6"/>
        </w:numPr>
        <w:spacing w:after="120"/>
        <w:ind w:left="426" w:hanging="426"/>
        <w:rPr>
          <w:rFonts w:cs="Arial"/>
          <w:sz w:val="22"/>
          <w:szCs w:val="22"/>
        </w:rPr>
      </w:pPr>
      <w:r w:rsidRPr="00F40085">
        <w:rPr>
          <w:rFonts w:cs="Arial"/>
          <w:sz w:val="22"/>
          <w:szCs w:val="22"/>
        </w:rPr>
        <w:t xml:space="preserve">Na základě objednávky sestavila Agentura pro Objednatele kombinaci jednotlivých služeb cestovního ruchu (dále jen </w:t>
      </w:r>
      <w:r w:rsidR="006A7174" w:rsidRPr="00F40085">
        <w:rPr>
          <w:rFonts w:cs="Arial"/>
          <w:sz w:val="22"/>
          <w:szCs w:val="22"/>
        </w:rPr>
        <w:t>„</w:t>
      </w:r>
      <w:r w:rsidRPr="00F40085">
        <w:rPr>
          <w:rFonts w:cs="Arial"/>
          <w:sz w:val="22"/>
          <w:szCs w:val="22"/>
        </w:rPr>
        <w:t>Akce</w:t>
      </w:r>
      <w:r w:rsidR="006A7174" w:rsidRPr="00F40085">
        <w:rPr>
          <w:rFonts w:cs="Arial"/>
          <w:sz w:val="22"/>
          <w:szCs w:val="22"/>
        </w:rPr>
        <w:t>“</w:t>
      </w:r>
      <w:r w:rsidRPr="00F40085">
        <w:rPr>
          <w:rFonts w:cs="Arial"/>
          <w:sz w:val="22"/>
          <w:szCs w:val="22"/>
        </w:rPr>
        <w:t>), které touto smlouvou Objednateli prodává. Objednatel se zavazuje uhradit Agentuře sjednanou odměnu.</w:t>
      </w:r>
    </w:p>
    <w:p w:rsidR="002A69DF" w:rsidRPr="00F40085" w:rsidRDefault="002A69DF" w:rsidP="00812048">
      <w:pPr>
        <w:pStyle w:val="mujOdstavec"/>
        <w:spacing w:after="120"/>
        <w:rPr>
          <w:rFonts w:cs="Arial"/>
          <w:sz w:val="22"/>
          <w:szCs w:val="22"/>
        </w:rPr>
      </w:pPr>
      <w:r w:rsidRPr="00F40085">
        <w:rPr>
          <w:rFonts w:cs="Arial"/>
          <w:sz w:val="22"/>
          <w:szCs w:val="22"/>
        </w:rPr>
        <w:t>Agentura Objednateli prodává tuto kombinaci služeb cestovního ruchu: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395"/>
        <w:gridCol w:w="750"/>
        <w:gridCol w:w="1660"/>
        <w:gridCol w:w="3544"/>
      </w:tblGrid>
      <w:tr w:rsidR="003A7006" w:rsidRPr="00F40085" w:rsidTr="00923034">
        <w:tc>
          <w:tcPr>
            <w:tcW w:w="2149" w:type="dxa"/>
          </w:tcPr>
          <w:p w:rsidR="003A7006" w:rsidRPr="00F40085" w:rsidRDefault="003A7006" w:rsidP="004C2B1F">
            <w:pPr>
              <w:pStyle w:val="Zkladntext"/>
              <w:rPr>
                <w:rFonts w:ascii="Arial" w:eastAsia="Times New Roman" w:hAnsi="Arial" w:cs="Arial"/>
                <w:sz w:val="22"/>
                <w:szCs w:val="22"/>
                <w:lang w:eastAsia="ar-SA"/>
              </w:rPr>
            </w:pPr>
            <w:r w:rsidRPr="00F40085">
              <w:rPr>
                <w:rFonts w:ascii="Arial" w:eastAsia="Times New Roman" w:hAnsi="Arial" w:cs="Arial"/>
                <w:sz w:val="22"/>
                <w:szCs w:val="22"/>
                <w:lang w:eastAsia="ar-SA"/>
              </w:rPr>
              <w:t>Název Akce:</w:t>
            </w:r>
          </w:p>
        </w:tc>
        <w:tc>
          <w:tcPr>
            <w:tcW w:w="7349" w:type="dxa"/>
            <w:gridSpan w:val="4"/>
          </w:tcPr>
          <w:p w:rsidR="003A7006" w:rsidRPr="00F40085" w:rsidRDefault="00A33280" w:rsidP="004C2B1F">
            <w:pPr>
              <w:spacing w:after="120"/>
              <w:jc w:val="center"/>
              <w:rPr>
                <w:rFonts w:ascii="Arial" w:eastAsia="Times New Roman" w:hAnsi="Arial" w:cs="Arial"/>
                <w:bCs/>
                <w:sz w:val="22"/>
                <w:szCs w:val="22"/>
                <w:lang w:eastAsia="ar-SA"/>
              </w:rPr>
            </w:pPr>
            <w:r>
              <w:fldChar w:fldCharType="begin"/>
            </w:r>
            <w:r>
              <w:instrText xml:space="preserve"> MERGEFIELD  akce_nazev  \* MERGEFORMAT </w:instrText>
            </w:r>
            <w:r>
              <w:fldChar w:fldCharType="separate"/>
            </w:r>
            <w:r w:rsidR="00177B0D">
              <w:rPr>
                <w:rFonts w:ascii="Arial" w:eastAsia="Times New Roman" w:hAnsi="Arial" w:cs="Arial"/>
                <w:bCs/>
                <w:noProof/>
                <w:sz w:val="22"/>
                <w:szCs w:val="22"/>
                <w:lang w:eastAsia="ar-SA"/>
              </w:rPr>
              <w:t>Adaptační kurz</w:t>
            </w:r>
            <w:r>
              <w:rPr>
                <w:rFonts w:ascii="Arial" w:eastAsia="Times New Roman" w:hAnsi="Arial" w:cs="Arial"/>
                <w:bCs/>
                <w:noProof/>
                <w:sz w:val="22"/>
                <w:szCs w:val="22"/>
                <w:lang w:eastAsia="ar-SA"/>
              </w:rPr>
              <w:fldChar w:fldCharType="end"/>
            </w:r>
          </w:p>
        </w:tc>
      </w:tr>
      <w:tr w:rsidR="007D1878" w:rsidRPr="00F40085" w:rsidTr="00923034">
        <w:trPr>
          <w:cantSplit/>
        </w:trPr>
        <w:tc>
          <w:tcPr>
            <w:tcW w:w="2149" w:type="dxa"/>
            <w:tcBorders>
              <w:bottom w:val="single" w:sz="4" w:space="0" w:color="auto"/>
            </w:tcBorders>
          </w:tcPr>
          <w:p w:rsidR="007D1878" w:rsidRPr="00F40085" w:rsidRDefault="007D1878" w:rsidP="004C2B1F">
            <w:pPr>
              <w:pStyle w:val="Zkladntext"/>
              <w:rPr>
                <w:rFonts w:ascii="Arial" w:eastAsia="Times New Roman" w:hAnsi="Arial" w:cs="Arial"/>
                <w:sz w:val="22"/>
                <w:szCs w:val="22"/>
                <w:lang w:eastAsia="ar-SA"/>
              </w:rPr>
            </w:pPr>
            <w:r w:rsidRPr="00F40085">
              <w:rPr>
                <w:rFonts w:ascii="Arial" w:eastAsia="Times New Roman" w:hAnsi="Arial" w:cs="Arial"/>
                <w:sz w:val="22"/>
                <w:szCs w:val="22"/>
                <w:lang w:eastAsia="ar-SA"/>
              </w:rPr>
              <w:t>Číslo Akce:</w:t>
            </w:r>
          </w:p>
        </w:tc>
        <w:tc>
          <w:tcPr>
            <w:tcW w:w="2145" w:type="dxa"/>
            <w:gridSpan w:val="2"/>
            <w:tcBorders>
              <w:bottom w:val="single" w:sz="4" w:space="0" w:color="auto"/>
            </w:tcBorders>
          </w:tcPr>
          <w:p w:rsidR="007D1878" w:rsidRPr="00F40085" w:rsidRDefault="00A33280" w:rsidP="004C2B1F">
            <w:pPr>
              <w:pStyle w:val="Zkladntext"/>
              <w:jc w:val="center"/>
              <w:rPr>
                <w:rFonts w:ascii="Arial" w:eastAsia="Times New Roman" w:hAnsi="Arial" w:cs="Arial"/>
                <w:sz w:val="22"/>
                <w:szCs w:val="22"/>
                <w:lang w:eastAsia="ar-SA"/>
              </w:rPr>
            </w:pPr>
            <w:r>
              <w:fldChar w:fldCharType="begin"/>
            </w:r>
            <w:r>
              <w:instrText xml:space="preserve"> MERGEFIELD  akce_cislo  \* MERGEFORMAT </w:instrText>
            </w:r>
            <w:r>
              <w:fldChar w:fldCharType="separate"/>
            </w:r>
            <w:r w:rsidR="00177B0D">
              <w:rPr>
                <w:rFonts w:ascii="Arial" w:eastAsia="Times New Roman" w:hAnsi="Arial" w:cs="Arial"/>
                <w:bCs/>
                <w:noProof/>
                <w:sz w:val="22"/>
                <w:szCs w:val="22"/>
                <w:lang w:eastAsia="ar-SA"/>
              </w:rPr>
              <w:t>18-1-05-012</w:t>
            </w:r>
            <w:r>
              <w:rPr>
                <w:rFonts w:ascii="Arial" w:eastAsia="Times New Roman" w:hAnsi="Arial" w:cs="Arial"/>
                <w:bCs/>
                <w:noProof/>
                <w:sz w:val="22"/>
                <w:szCs w:val="22"/>
                <w:lang w:eastAsia="ar-SA"/>
              </w:rPr>
              <w:fldChar w:fldCharType="end"/>
            </w:r>
          </w:p>
        </w:tc>
        <w:tc>
          <w:tcPr>
            <w:tcW w:w="1660" w:type="dxa"/>
            <w:tcBorders>
              <w:bottom w:val="single" w:sz="4" w:space="0" w:color="auto"/>
            </w:tcBorders>
          </w:tcPr>
          <w:p w:rsidR="007D1878" w:rsidRPr="00F40085" w:rsidRDefault="007D1878" w:rsidP="004C2B1F">
            <w:pPr>
              <w:pStyle w:val="Zkladntext"/>
              <w:rPr>
                <w:rFonts w:ascii="Arial" w:eastAsia="Times New Roman" w:hAnsi="Arial" w:cs="Arial"/>
                <w:sz w:val="22"/>
                <w:szCs w:val="22"/>
                <w:lang w:eastAsia="ar-SA"/>
              </w:rPr>
            </w:pPr>
            <w:r w:rsidRPr="00F40085">
              <w:rPr>
                <w:rFonts w:ascii="Arial" w:eastAsia="Times New Roman" w:hAnsi="Arial" w:cs="Arial"/>
                <w:sz w:val="22"/>
                <w:szCs w:val="22"/>
                <w:lang w:eastAsia="ar-SA"/>
              </w:rPr>
              <w:t>Termín Akce:</w:t>
            </w:r>
          </w:p>
        </w:tc>
        <w:tc>
          <w:tcPr>
            <w:tcW w:w="3544" w:type="dxa"/>
            <w:tcBorders>
              <w:bottom w:val="single" w:sz="4" w:space="0" w:color="auto"/>
            </w:tcBorders>
          </w:tcPr>
          <w:p w:rsidR="007D1878" w:rsidRPr="00F40085" w:rsidRDefault="00A33280" w:rsidP="004C2B1F">
            <w:pPr>
              <w:pStyle w:val="Zkladntext"/>
              <w:jc w:val="center"/>
              <w:rPr>
                <w:rFonts w:ascii="Arial" w:eastAsia="Times New Roman" w:hAnsi="Arial" w:cs="Arial"/>
                <w:sz w:val="22"/>
                <w:szCs w:val="22"/>
                <w:lang w:eastAsia="ar-SA"/>
              </w:rPr>
            </w:pPr>
            <w:r>
              <w:fldChar w:fldCharType="begin"/>
            </w:r>
            <w:r>
              <w:instrText xml:space="preserve"> MERGEFIELD  akce_termin  \* MERGEFORMAT </w:instrText>
            </w:r>
            <w:r>
              <w:fldChar w:fldCharType="separate"/>
            </w:r>
            <w:r w:rsidR="00177B0D">
              <w:rPr>
                <w:rFonts w:ascii="Arial" w:eastAsia="Times New Roman" w:hAnsi="Arial" w:cs="Arial"/>
                <w:bCs/>
                <w:noProof/>
                <w:sz w:val="22"/>
                <w:szCs w:val="22"/>
                <w:lang w:eastAsia="ar-SA"/>
              </w:rPr>
              <w:t>12. 9. 2018 - 14. 9. 2018</w:t>
            </w:r>
            <w:r>
              <w:rPr>
                <w:rFonts w:ascii="Arial" w:eastAsia="Times New Roman" w:hAnsi="Arial" w:cs="Arial"/>
                <w:bCs/>
                <w:noProof/>
                <w:sz w:val="22"/>
                <w:szCs w:val="22"/>
                <w:lang w:eastAsia="ar-SA"/>
              </w:rPr>
              <w:fldChar w:fldCharType="end"/>
            </w:r>
          </w:p>
        </w:tc>
      </w:tr>
      <w:tr w:rsidR="00D92033" w:rsidRPr="00F40085" w:rsidTr="00923034">
        <w:trPr>
          <w:cantSplit/>
        </w:trPr>
        <w:tc>
          <w:tcPr>
            <w:tcW w:w="2149" w:type="dxa"/>
            <w:shd w:val="clear" w:color="auto" w:fill="F3F3F3"/>
            <w:vAlign w:val="center"/>
          </w:tcPr>
          <w:p w:rsidR="00D92033" w:rsidRPr="00F40085" w:rsidRDefault="00D92033" w:rsidP="004C2B1F">
            <w:pPr>
              <w:pStyle w:val="Zkladntext"/>
              <w:jc w:val="center"/>
              <w:rPr>
                <w:rFonts w:ascii="Arial" w:eastAsia="Times New Roman" w:hAnsi="Arial" w:cs="Arial"/>
                <w:b/>
                <w:sz w:val="22"/>
                <w:szCs w:val="22"/>
                <w:lang w:eastAsia="ar-SA"/>
              </w:rPr>
            </w:pPr>
            <w:r w:rsidRPr="00F40085">
              <w:rPr>
                <w:rFonts w:ascii="Arial" w:eastAsia="Times New Roman" w:hAnsi="Arial" w:cs="Arial"/>
                <w:b/>
                <w:sz w:val="22"/>
                <w:szCs w:val="22"/>
                <w:lang w:eastAsia="ar-SA"/>
              </w:rPr>
              <w:t>Služby</w:t>
            </w:r>
          </w:p>
        </w:tc>
        <w:tc>
          <w:tcPr>
            <w:tcW w:w="7349" w:type="dxa"/>
            <w:gridSpan w:val="4"/>
            <w:shd w:val="clear" w:color="auto" w:fill="F3F3F3"/>
          </w:tcPr>
          <w:p w:rsidR="00D92033" w:rsidRPr="00F40085" w:rsidRDefault="00D92033" w:rsidP="004C2B1F">
            <w:pPr>
              <w:pStyle w:val="Zkladntext"/>
              <w:jc w:val="center"/>
              <w:rPr>
                <w:rFonts w:ascii="Arial" w:eastAsia="Times New Roman" w:hAnsi="Arial" w:cs="Arial"/>
                <w:b/>
                <w:sz w:val="22"/>
                <w:szCs w:val="22"/>
                <w:lang w:eastAsia="ar-SA"/>
              </w:rPr>
            </w:pPr>
            <w:r w:rsidRPr="00F40085">
              <w:rPr>
                <w:rFonts w:ascii="Arial" w:eastAsia="Times New Roman" w:hAnsi="Arial" w:cs="Arial"/>
                <w:b/>
                <w:sz w:val="22"/>
                <w:szCs w:val="22"/>
                <w:lang w:eastAsia="ar-SA"/>
              </w:rPr>
              <w:t>Rozsah služeb</w:t>
            </w:r>
          </w:p>
        </w:tc>
      </w:tr>
      <w:tr w:rsidR="00D92033" w:rsidRPr="00F40085" w:rsidTr="00923034">
        <w:trPr>
          <w:cantSplit/>
        </w:trPr>
        <w:tc>
          <w:tcPr>
            <w:tcW w:w="2149" w:type="dxa"/>
          </w:tcPr>
          <w:p w:rsidR="00D92033" w:rsidRPr="00F40085" w:rsidRDefault="00D92033" w:rsidP="004C2B1F">
            <w:pPr>
              <w:pStyle w:val="Zkladntext"/>
              <w:jc w:val="both"/>
              <w:rPr>
                <w:rFonts w:ascii="Arial" w:eastAsia="Times New Roman" w:hAnsi="Arial" w:cs="Arial"/>
                <w:sz w:val="22"/>
                <w:szCs w:val="22"/>
                <w:lang w:eastAsia="ar-SA"/>
              </w:rPr>
            </w:pPr>
            <w:r w:rsidRPr="00F40085">
              <w:rPr>
                <w:rFonts w:ascii="Arial" w:eastAsia="Times New Roman" w:hAnsi="Arial" w:cs="Arial"/>
                <w:sz w:val="22"/>
                <w:szCs w:val="22"/>
                <w:lang w:eastAsia="ar-SA"/>
              </w:rPr>
              <w:t>Ubytování:</w:t>
            </w:r>
          </w:p>
        </w:tc>
        <w:tc>
          <w:tcPr>
            <w:tcW w:w="7349" w:type="dxa"/>
            <w:gridSpan w:val="4"/>
          </w:tcPr>
          <w:p w:rsidR="00D92033" w:rsidRPr="00F40085" w:rsidRDefault="00A33280" w:rsidP="004C2B1F">
            <w:pPr>
              <w:pStyle w:val="Zkladntext"/>
              <w:rPr>
                <w:rFonts w:ascii="Arial" w:eastAsia="Times New Roman" w:hAnsi="Arial" w:cs="Arial"/>
                <w:sz w:val="22"/>
                <w:szCs w:val="22"/>
                <w:lang w:eastAsia="ar-SA"/>
              </w:rPr>
            </w:pPr>
            <w:r>
              <w:fldChar w:fldCharType="begin"/>
            </w:r>
            <w:r>
              <w:instrText xml:space="preserve"> MERGEFIELD  ubytovani  \* MERGEFORMAT </w:instrText>
            </w:r>
            <w:r>
              <w:fldChar w:fldCharType="separate"/>
            </w:r>
            <w:r w:rsidR="00177B0D">
              <w:rPr>
                <w:rFonts w:ascii="Arial" w:eastAsia="Times New Roman" w:hAnsi="Arial" w:cs="Arial"/>
                <w:bCs/>
                <w:noProof/>
                <w:sz w:val="22"/>
                <w:szCs w:val="22"/>
                <w:lang w:eastAsia="ar-SA"/>
              </w:rPr>
              <w:t>2-6lůžkové pokoje, vlastní WC a sprcha</w:t>
            </w:r>
            <w:r>
              <w:rPr>
                <w:rFonts w:ascii="Arial" w:eastAsia="Times New Roman" w:hAnsi="Arial" w:cs="Arial"/>
                <w:bCs/>
                <w:noProof/>
                <w:sz w:val="22"/>
                <w:szCs w:val="22"/>
                <w:lang w:eastAsia="ar-SA"/>
              </w:rPr>
              <w:fldChar w:fldCharType="end"/>
            </w:r>
          </w:p>
        </w:tc>
      </w:tr>
      <w:tr w:rsidR="00D92033" w:rsidRPr="00F40085" w:rsidTr="00923034">
        <w:trPr>
          <w:cantSplit/>
        </w:trPr>
        <w:tc>
          <w:tcPr>
            <w:tcW w:w="2149" w:type="dxa"/>
          </w:tcPr>
          <w:p w:rsidR="00D92033" w:rsidRPr="00F40085" w:rsidRDefault="00D92033" w:rsidP="004C2B1F">
            <w:pPr>
              <w:pStyle w:val="Zkladntext"/>
              <w:jc w:val="both"/>
              <w:rPr>
                <w:rFonts w:ascii="Arial" w:eastAsia="Times New Roman" w:hAnsi="Arial" w:cs="Arial"/>
                <w:sz w:val="22"/>
                <w:szCs w:val="22"/>
                <w:lang w:eastAsia="ar-SA"/>
              </w:rPr>
            </w:pPr>
            <w:r w:rsidRPr="00F40085">
              <w:rPr>
                <w:rFonts w:ascii="Arial" w:eastAsia="Times New Roman" w:hAnsi="Arial" w:cs="Arial"/>
                <w:sz w:val="22"/>
                <w:szCs w:val="22"/>
                <w:lang w:eastAsia="ar-SA"/>
              </w:rPr>
              <w:t>Stravování:</w:t>
            </w:r>
          </w:p>
        </w:tc>
        <w:tc>
          <w:tcPr>
            <w:tcW w:w="7349" w:type="dxa"/>
            <w:gridSpan w:val="4"/>
          </w:tcPr>
          <w:p w:rsidR="00D92033" w:rsidRPr="00F40085" w:rsidRDefault="00A33280" w:rsidP="004C2B1F">
            <w:pPr>
              <w:pStyle w:val="Zkladntext"/>
              <w:rPr>
                <w:rFonts w:ascii="Arial" w:hAnsi="Arial" w:cs="Arial"/>
                <w:sz w:val="22"/>
                <w:szCs w:val="22"/>
              </w:rPr>
            </w:pPr>
            <w:r>
              <w:fldChar w:fldCharType="begin"/>
            </w:r>
            <w:r>
              <w:instrText xml:space="preserve"> MERGEFIELD  strava_druh  \* MERGEFORMAT </w:instrText>
            </w:r>
            <w:r>
              <w:fldChar w:fldCharType="separate"/>
            </w:r>
            <w:r w:rsidR="00177B0D">
              <w:rPr>
                <w:rFonts w:ascii="Arial" w:hAnsi="Arial" w:cs="Arial"/>
                <w:noProof/>
                <w:sz w:val="22"/>
                <w:szCs w:val="22"/>
              </w:rPr>
              <w:t>Plná penze, pitný režim, 2x svačina</w:t>
            </w:r>
            <w:r>
              <w:rPr>
                <w:rFonts w:ascii="Arial" w:hAnsi="Arial" w:cs="Arial"/>
                <w:noProof/>
                <w:sz w:val="22"/>
                <w:szCs w:val="22"/>
              </w:rPr>
              <w:fldChar w:fldCharType="end"/>
            </w:r>
          </w:p>
          <w:p w:rsidR="00D2036D" w:rsidRPr="00F40085" w:rsidRDefault="00A33280" w:rsidP="004C2B1F">
            <w:pPr>
              <w:pStyle w:val="Zkladntext"/>
              <w:rPr>
                <w:rFonts w:ascii="Arial" w:eastAsia="Times New Roman" w:hAnsi="Arial" w:cs="Arial"/>
                <w:sz w:val="22"/>
                <w:szCs w:val="22"/>
                <w:lang w:eastAsia="ar-SA"/>
              </w:rPr>
            </w:pPr>
            <w:r>
              <w:fldChar w:fldCharType="begin"/>
            </w:r>
            <w:r>
              <w:instrText xml:space="preserve"> MERGEFIELD  strava_zac  \* MERGEFORMAT </w:instrText>
            </w:r>
            <w:r>
              <w:fldChar w:fldCharType="separate"/>
            </w:r>
            <w:r w:rsidR="00177B0D">
              <w:rPr>
                <w:rFonts w:ascii="Arial" w:hAnsi="Arial" w:cs="Arial"/>
                <w:noProof/>
                <w:sz w:val="22"/>
                <w:szCs w:val="22"/>
              </w:rPr>
              <w:t>Strava začíná první den odpolední svačinou</w:t>
            </w:r>
            <w:r>
              <w:rPr>
                <w:rFonts w:ascii="Arial" w:hAnsi="Arial" w:cs="Arial"/>
                <w:noProof/>
                <w:sz w:val="22"/>
                <w:szCs w:val="22"/>
              </w:rPr>
              <w:fldChar w:fldCharType="end"/>
            </w:r>
            <w:r w:rsidR="00923034" w:rsidRPr="00F40085">
              <w:rPr>
                <w:rFonts w:ascii="Arial" w:hAnsi="Arial" w:cs="Arial"/>
                <w:sz w:val="22"/>
                <w:szCs w:val="22"/>
              </w:rPr>
              <w:t xml:space="preserve"> </w:t>
            </w:r>
            <w:r>
              <w:fldChar w:fldCharType="begin"/>
            </w:r>
            <w:r>
              <w:instrText xml:space="preserve"> MERGEFIELD  strava_kon  \* MERGEFORMAT </w:instrText>
            </w:r>
            <w:r>
              <w:fldChar w:fldCharType="separate"/>
            </w:r>
            <w:r w:rsidR="00177B0D">
              <w:rPr>
                <w:rFonts w:ascii="Arial" w:hAnsi="Arial" w:cs="Arial"/>
                <w:noProof/>
                <w:sz w:val="22"/>
                <w:szCs w:val="22"/>
              </w:rPr>
              <w:t>a končí poslední den obědem</w:t>
            </w:r>
            <w:r>
              <w:rPr>
                <w:rFonts w:ascii="Arial" w:hAnsi="Arial" w:cs="Arial"/>
                <w:noProof/>
                <w:sz w:val="22"/>
                <w:szCs w:val="22"/>
              </w:rPr>
              <w:fldChar w:fldCharType="end"/>
            </w:r>
          </w:p>
        </w:tc>
      </w:tr>
      <w:tr w:rsidR="00D92033" w:rsidRPr="00F40085" w:rsidTr="00923034">
        <w:trPr>
          <w:cantSplit/>
        </w:trPr>
        <w:tc>
          <w:tcPr>
            <w:tcW w:w="2149" w:type="dxa"/>
          </w:tcPr>
          <w:p w:rsidR="00D92033" w:rsidRPr="00F40085" w:rsidRDefault="00D92033" w:rsidP="004C2B1F">
            <w:pPr>
              <w:pStyle w:val="Zkladntext"/>
              <w:jc w:val="both"/>
              <w:rPr>
                <w:rFonts w:ascii="Arial" w:eastAsia="Times New Roman" w:hAnsi="Arial" w:cs="Arial"/>
                <w:sz w:val="22"/>
                <w:szCs w:val="22"/>
                <w:lang w:eastAsia="ar-SA"/>
              </w:rPr>
            </w:pPr>
            <w:r w:rsidRPr="00F40085">
              <w:rPr>
                <w:rFonts w:ascii="Arial" w:eastAsia="Times New Roman" w:hAnsi="Arial" w:cs="Arial"/>
                <w:sz w:val="22"/>
                <w:szCs w:val="22"/>
                <w:lang w:eastAsia="ar-SA"/>
              </w:rPr>
              <w:t>Doprava:</w:t>
            </w:r>
          </w:p>
        </w:tc>
        <w:tc>
          <w:tcPr>
            <w:tcW w:w="7349" w:type="dxa"/>
            <w:gridSpan w:val="4"/>
          </w:tcPr>
          <w:p w:rsidR="00D92033" w:rsidRPr="00F40085" w:rsidRDefault="00A33280" w:rsidP="004C2B1F">
            <w:pPr>
              <w:pStyle w:val="Zkladntext"/>
              <w:rPr>
                <w:rFonts w:ascii="Arial" w:eastAsia="Times New Roman" w:hAnsi="Arial" w:cs="Arial"/>
                <w:sz w:val="22"/>
                <w:szCs w:val="22"/>
                <w:lang w:eastAsia="ar-SA"/>
              </w:rPr>
            </w:pPr>
            <w:r>
              <w:fldChar w:fldCharType="begin"/>
            </w:r>
            <w:r>
              <w:instrText xml:space="preserve"> MERGEFIELD  doprava  \* MERGEFORMAT </w:instrText>
            </w:r>
            <w:r>
              <w:fldChar w:fldCharType="separate"/>
            </w:r>
            <w:r w:rsidR="00177B0D">
              <w:rPr>
                <w:rFonts w:ascii="Arial" w:eastAsia="Times New Roman" w:hAnsi="Arial" w:cs="Arial"/>
                <w:bCs/>
                <w:noProof/>
                <w:sz w:val="22"/>
                <w:szCs w:val="22"/>
                <w:lang w:eastAsia="ar-SA"/>
              </w:rPr>
              <w:t>Vlakem</w:t>
            </w:r>
            <w:r>
              <w:rPr>
                <w:rFonts w:ascii="Arial" w:eastAsia="Times New Roman" w:hAnsi="Arial" w:cs="Arial"/>
                <w:bCs/>
                <w:noProof/>
                <w:sz w:val="22"/>
                <w:szCs w:val="22"/>
                <w:lang w:eastAsia="ar-SA"/>
              </w:rPr>
              <w:fldChar w:fldCharType="end"/>
            </w:r>
          </w:p>
        </w:tc>
      </w:tr>
      <w:tr w:rsidR="00D92033" w:rsidRPr="00F40085" w:rsidTr="00923034">
        <w:trPr>
          <w:cantSplit/>
        </w:trPr>
        <w:tc>
          <w:tcPr>
            <w:tcW w:w="2149" w:type="dxa"/>
          </w:tcPr>
          <w:p w:rsidR="00D92033" w:rsidRPr="00F40085" w:rsidRDefault="005C5752" w:rsidP="004C2B1F">
            <w:pPr>
              <w:pStyle w:val="Zkladntext"/>
              <w:jc w:val="both"/>
              <w:rPr>
                <w:rFonts w:ascii="Arial" w:eastAsia="Times New Roman" w:hAnsi="Arial" w:cs="Arial"/>
                <w:sz w:val="22"/>
                <w:szCs w:val="22"/>
                <w:lang w:eastAsia="ar-SA"/>
              </w:rPr>
            </w:pPr>
            <w:r w:rsidRPr="00F40085">
              <w:rPr>
                <w:rFonts w:ascii="Arial" w:eastAsia="Times New Roman" w:hAnsi="Arial" w:cs="Arial"/>
                <w:sz w:val="22"/>
                <w:szCs w:val="22"/>
                <w:lang w:eastAsia="ar-SA"/>
              </w:rPr>
              <w:t>Pojistné plnění:</w:t>
            </w:r>
          </w:p>
        </w:tc>
        <w:tc>
          <w:tcPr>
            <w:tcW w:w="7349" w:type="dxa"/>
            <w:gridSpan w:val="4"/>
          </w:tcPr>
          <w:p w:rsidR="00E64A5D" w:rsidRPr="00F40085" w:rsidRDefault="00A33280" w:rsidP="004C2B1F">
            <w:pPr>
              <w:pStyle w:val="Zkladntext"/>
              <w:jc w:val="both"/>
              <w:rPr>
                <w:rFonts w:ascii="Arial" w:eastAsia="Times New Roman" w:hAnsi="Arial" w:cs="Arial"/>
                <w:sz w:val="22"/>
                <w:szCs w:val="22"/>
                <w:lang w:eastAsia="ar-SA"/>
              </w:rPr>
            </w:pPr>
            <w:r>
              <w:fldChar w:fldCharType="begin"/>
            </w:r>
            <w:r>
              <w:instrText xml:space="preserve"> MERGEFIELD  pojisteni \f ", "  \* MERGEFORMAT </w:instrText>
            </w:r>
            <w:r>
              <w:fldChar w:fldCharType="separate"/>
            </w:r>
            <w:r w:rsidR="00177B0D">
              <w:rPr>
                <w:rFonts w:ascii="Arial" w:eastAsia="Times New Roman" w:hAnsi="Arial" w:cs="Arial"/>
                <w:bCs/>
                <w:noProof/>
                <w:sz w:val="22"/>
                <w:szCs w:val="22"/>
                <w:lang w:eastAsia="ar-SA"/>
              </w:rPr>
              <w:t xml:space="preserve">Exkluziv - ČR Sport, </w:t>
            </w:r>
            <w:r>
              <w:rPr>
                <w:rFonts w:ascii="Arial" w:eastAsia="Times New Roman" w:hAnsi="Arial" w:cs="Arial"/>
                <w:bCs/>
                <w:noProof/>
                <w:sz w:val="22"/>
                <w:szCs w:val="22"/>
                <w:lang w:eastAsia="ar-SA"/>
              </w:rPr>
              <w:fldChar w:fldCharType="end"/>
            </w:r>
            <w:r w:rsidR="005C5752" w:rsidRPr="00F40085">
              <w:rPr>
                <w:rFonts w:ascii="Arial" w:eastAsia="Times New Roman" w:hAnsi="Arial" w:cs="Arial"/>
                <w:sz w:val="22"/>
                <w:szCs w:val="22"/>
                <w:lang w:eastAsia="ar-SA"/>
              </w:rPr>
              <w:t>více viz www.wenku.cz</w:t>
            </w:r>
            <w:r w:rsidR="00AD156C" w:rsidRPr="00F40085">
              <w:rPr>
                <w:rFonts w:ascii="Arial" w:eastAsia="Times New Roman" w:hAnsi="Arial" w:cs="Arial"/>
                <w:sz w:val="22"/>
                <w:szCs w:val="22"/>
                <w:lang w:eastAsia="ar-SA"/>
              </w:rPr>
              <w:t>/pojisteni</w:t>
            </w:r>
          </w:p>
        </w:tc>
      </w:tr>
      <w:tr w:rsidR="00E64A5D" w:rsidRPr="00F40085" w:rsidTr="00E64A5D">
        <w:trPr>
          <w:cantSplit/>
        </w:trPr>
        <w:tc>
          <w:tcPr>
            <w:tcW w:w="3544" w:type="dxa"/>
            <w:gridSpan w:val="2"/>
          </w:tcPr>
          <w:p w:rsidR="00E64A5D" w:rsidRPr="00F40085" w:rsidRDefault="00E64A5D" w:rsidP="004C2B1F">
            <w:pPr>
              <w:pStyle w:val="Zkladntext"/>
              <w:jc w:val="both"/>
              <w:rPr>
                <w:rFonts w:ascii="Arial" w:eastAsia="Times New Roman" w:hAnsi="Arial" w:cs="Arial"/>
                <w:sz w:val="22"/>
                <w:szCs w:val="22"/>
                <w:highlight w:val="yellow"/>
                <w:lang w:eastAsia="ar-SA"/>
              </w:rPr>
            </w:pPr>
            <w:r w:rsidRPr="00F40085">
              <w:rPr>
                <w:rFonts w:ascii="Arial" w:eastAsia="Times New Roman" w:hAnsi="Arial" w:cs="Arial"/>
                <w:sz w:val="22"/>
                <w:szCs w:val="22"/>
                <w:lang w:eastAsia="ar-SA"/>
              </w:rPr>
              <w:t>Zástupce Objednatele na Akci:</w:t>
            </w:r>
          </w:p>
        </w:tc>
        <w:tc>
          <w:tcPr>
            <w:tcW w:w="5954" w:type="dxa"/>
            <w:gridSpan w:val="3"/>
          </w:tcPr>
          <w:p w:rsidR="00E64A5D" w:rsidRPr="00F40085" w:rsidRDefault="00E64A5D" w:rsidP="004C2B1F">
            <w:pPr>
              <w:pStyle w:val="Zkladntext"/>
              <w:jc w:val="both"/>
              <w:rPr>
                <w:rFonts w:ascii="Arial" w:hAnsi="Arial" w:cs="Arial"/>
                <w:sz w:val="22"/>
                <w:szCs w:val="22"/>
                <w:highlight w:val="yellow"/>
              </w:rPr>
            </w:pPr>
          </w:p>
        </w:tc>
      </w:tr>
      <w:tr w:rsidR="00E64A5D" w:rsidRPr="00F40085" w:rsidTr="00B05A1E">
        <w:trPr>
          <w:cantSplit/>
        </w:trPr>
        <w:tc>
          <w:tcPr>
            <w:tcW w:w="9498" w:type="dxa"/>
            <w:gridSpan w:val="5"/>
          </w:tcPr>
          <w:p w:rsidR="00E64A5D" w:rsidRPr="00F40085" w:rsidRDefault="00E64A5D" w:rsidP="004C2B1F">
            <w:pPr>
              <w:pStyle w:val="Zkladntext"/>
              <w:jc w:val="center"/>
              <w:rPr>
                <w:rFonts w:ascii="Arial" w:hAnsi="Arial" w:cs="Arial"/>
                <w:sz w:val="22"/>
                <w:szCs w:val="22"/>
              </w:rPr>
            </w:pPr>
            <w:r w:rsidRPr="00F40085">
              <w:rPr>
                <w:rFonts w:ascii="Arial" w:eastAsia="Times New Roman" w:hAnsi="Arial" w:cs="Arial"/>
                <w:sz w:val="22"/>
                <w:szCs w:val="22"/>
                <w:lang w:eastAsia="ar-SA"/>
              </w:rPr>
              <w:t>Zástupce Agentury na Akci bude slovně určen v den zahájení Akce.</w:t>
            </w:r>
          </w:p>
        </w:tc>
      </w:tr>
      <w:tr w:rsidR="00E64A5D" w:rsidRPr="00F40085" w:rsidTr="00923034">
        <w:trPr>
          <w:cantSplit/>
        </w:trPr>
        <w:tc>
          <w:tcPr>
            <w:tcW w:w="9498" w:type="dxa"/>
            <w:gridSpan w:val="5"/>
          </w:tcPr>
          <w:p w:rsidR="00E64A5D" w:rsidRPr="00F40085" w:rsidRDefault="00E64A5D" w:rsidP="0084540C">
            <w:pPr>
              <w:pStyle w:val="Zkladntext"/>
              <w:jc w:val="center"/>
              <w:rPr>
                <w:rFonts w:ascii="Arial" w:eastAsia="Times New Roman" w:hAnsi="Arial" w:cs="Arial"/>
                <w:sz w:val="22"/>
                <w:szCs w:val="22"/>
                <w:lang w:eastAsia="ar-SA"/>
              </w:rPr>
            </w:pPr>
            <w:r w:rsidRPr="00F40085">
              <w:rPr>
                <w:rFonts w:ascii="Arial" w:eastAsia="Times New Roman" w:hAnsi="Arial" w:cs="Arial"/>
                <w:sz w:val="22"/>
                <w:szCs w:val="22"/>
                <w:lang w:eastAsia="ar-SA"/>
              </w:rPr>
              <w:t xml:space="preserve">Program Akce a další body programu </w:t>
            </w:r>
            <w:r w:rsidR="0084540C" w:rsidRPr="00F40085">
              <w:rPr>
                <w:rFonts w:ascii="Arial" w:eastAsia="Times New Roman" w:hAnsi="Arial" w:cs="Arial"/>
                <w:sz w:val="22"/>
                <w:szCs w:val="22"/>
                <w:lang w:eastAsia="ar-SA"/>
              </w:rPr>
              <w:t xml:space="preserve">jsou uvedeny v nabídce, </w:t>
            </w:r>
            <w:r w:rsidRPr="00F40085">
              <w:rPr>
                <w:rFonts w:ascii="Arial" w:eastAsia="Times New Roman" w:hAnsi="Arial" w:cs="Arial"/>
                <w:sz w:val="22"/>
                <w:szCs w:val="22"/>
                <w:lang w:eastAsia="ar-SA"/>
              </w:rPr>
              <w:t xml:space="preserve">viz příloha </w:t>
            </w:r>
            <w:r w:rsidR="0084540C" w:rsidRPr="00F40085">
              <w:rPr>
                <w:rFonts w:ascii="Arial" w:eastAsia="Times New Roman" w:hAnsi="Arial" w:cs="Arial"/>
                <w:sz w:val="22"/>
                <w:szCs w:val="22"/>
                <w:lang w:eastAsia="ar-SA"/>
              </w:rPr>
              <w:t>smlouvy</w:t>
            </w:r>
            <w:r w:rsidRPr="00F40085">
              <w:rPr>
                <w:rFonts w:ascii="Arial" w:eastAsia="Times New Roman" w:hAnsi="Arial" w:cs="Arial"/>
                <w:sz w:val="22"/>
                <w:szCs w:val="22"/>
                <w:lang w:eastAsia="ar-SA"/>
              </w:rPr>
              <w:t>.</w:t>
            </w:r>
          </w:p>
        </w:tc>
      </w:tr>
    </w:tbl>
    <w:p w:rsidR="002A69DF" w:rsidRPr="00F40085" w:rsidRDefault="002A69DF" w:rsidP="00812048">
      <w:pPr>
        <w:pStyle w:val="mujOdstavec"/>
        <w:spacing w:before="120" w:after="120"/>
        <w:rPr>
          <w:rFonts w:cs="Arial"/>
          <w:sz w:val="22"/>
          <w:szCs w:val="22"/>
        </w:rPr>
      </w:pPr>
      <w:r w:rsidRPr="00F40085">
        <w:rPr>
          <w:rFonts w:cs="Arial"/>
          <w:sz w:val="22"/>
          <w:szCs w:val="22"/>
        </w:rPr>
        <w:t>Agentura může z objektivních důvodů změnit podmínky Akce. V takovém případě je Agentura povinna Objednatele informovat, případná změna ceny Akce podléhá souhlasu Objednatele.</w:t>
      </w:r>
    </w:p>
    <w:p w:rsidR="002A69DF" w:rsidRPr="00F40085" w:rsidRDefault="002A69DF" w:rsidP="000D6BAB">
      <w:pPr>
        <w:pStyle w:val="mujOdstavec"/>
        <w:rPr>
          <w:rFonts w:cs="Arial"/>
          <w:sz w:val="22"/>
          <w:szCs w:val="22"/>
        </w:rPr>
      </w:pPr>
      <w:r w:rsidRPr="00F40085">
        <w:rPr>
          <w:rFonts w:cs="Arial"/>
          <w:sz w:val="22"/>
          <w:szCs w:val="22"/>
        </w:rPr>
        <w:lastRenderedPageBreak/>
        <w:t>Objednatel je oprávněn vyžádat si další doplňující údaje o Akci či jejích jednotlivých službách.</w:t>
      </w:r>
    </w:p>
    <w:p w:rsidR="002A69DF" w:rsidRPr="00F40085" w:rsidRDefault="002A69DF" w:rsidP="00412B66">
      <w:pPr>
        <w:pStyle w:val="Nadpis2"/>
        <w:spacing w:after="120"/>
        <w:rPr>
          <w:rFonts w:cs="Arial"/>
          <w:sz w:val="22"/>
          <w:szCs w:val="22"/>
          <w:lang w:eastAsia="ar-SA"/>
        </w:rPr>
      </w:pPr>
      <w:r w:rsidRPr="00F40085">
        <w:rPr>
          <w:rFonts w:cs="Arial"/>
          <w:sz w:val="22"/>
          <w:szCs w:val="22"/>
          <w:lang w:eastAsia="ar-SA"/>
        </w:rPr>
        <w:t>III.</w:t>
      </w:r>
    </w:p>
    <w:p w:rsidR="002A69DF" w:rsidRPr="00F40085" w:rsidRDefault="002A69DF" w:rsidP="00812048">
      <w:pPr>
        <w:pStyle w:val="mujOdstavec"/>
        <w:numPr>
          <w:ilvl w:val="0"/>
          <w:numId w:val="25"/>
        </w:numPr>
        <w:spacing w:after="120"/>
        <w:ind w:left="425" w:hanging="425"/>
        <w:rPr>
          <w:rFonts w:cs="Arial"/>
          <w:sz w:val="22"/>
          <w:szCs w:val="22"/>
        </w:rPr>
      </w:pPr>
      <w:r w:rsidRPr="00F40085">
        <w:rPr>
          <w:rFonts w:cs="Arial"/>
          <w:sz w:val="22"/>
          <w:szCs w:val="22"/>
        </w:rPr>
        <w:t>Smluvní strany sjednaly cenu za výše uvedenou Akci ve výši: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283"/>
        <w:gridCol w:w="1134"/>
        <w:gridCol w:w="709"/>
        <w:gridCol w:w="2552"/>
      </w:tblGrid>
      <w:tr w:rsidR="00E504C2" w:rsidRPr="00F40085" w:rsidTr="0084540C">
        <w:tc>
          <w:tcPr>
            <w:tcW w:w="4820" w:type="dxa"/>
            <w:gridSpan w:val="2"/>
          </w:tcPr>
          <w:p w:rsidR="00E504C2" w:rsidRPr="00F40085" w:rsidRDefault="00E504C2" w:rsidP="00426154">
            <w:pPr>
              <w:pStyle w:val="Zkladntext"/>
              <w:jc w:val="both"/>
              <w:rPr>
                <w:rFonts w:ascii="Arial" w:eastAsia="Times New Roman" w:hAnsi="Arial" w:cs="Arial"/>
                <w:sz w:val="22"/>
                <w:szCs w:val="22"/>
                <w:lang w:eastAsia="ar-SA"/>
              </w:rPr>
            </w:pPr>
            <w:r w:rsidRPr="00F40085">
              <w:rPr>
                <w:rFonts w:ascii="Arial" w:eastAsia="Times New Roman" w:hAnsi="Arial" w:cs="Arial"/>
                <w:sz w:val="22"/>
                <w:szCs w:val="22"/>
                <w:lang w:eastAsia="ar-SA"/>
              </w:rPr>
              <w:t>Cena Akce:</w:t>
            </w:r>
            <w:r w:rsidR="00CB0560" w:rsidRPr="00F40085">
              <w:rPr>
                <w:rFonts w:ascii="Arial" w:eastAsia="Times New Roman" w:hAnsi="Arial" w:cs="Arial"/>
                <w:sz w:val="22"/>
                <w:szCs w:val="22"/>
                <w:lang w:eastAsia="ar-SA"/>
              </w:rPr>
              <w:t xml:space="preserve"> </w:t>
            </w:r>
          </w:p>
        </w:tc>
        <w:tc>
          <w:tcPr>
            <w:tcW w:w="4678" w:type="dxa"/>
            <w:gridSpan w:val="4"/>
          </w:tcPr>
          <w:p w:rsidR="00E504C2" w:rsidRDefault="00FF64A0" w:rsidP="00A55F1A">
            <w:pPr>
              <w:pStyle w:val="Zkladntext"/>
              <w:jc w:val="both"/>
              <w:rPr>
                <w:rFonts w:ascii="Arial" w:eastAsia="Times New Roman" w:hAnsi="Arial" w:cs="Arial"/>
                <w:sz w:val="22"/>
                <w:szCs w:val="22"/>
                <w:lang w:eastAsia="ar-SA"/>
              </w:rPr>
            </w:pPr>
            <w:r w:rsidRPr="00FF64A0">
              <w:rPr>
                <w:rFonts w:ascii="Arial" w:hAnsi="Arial" w:cs="Arial"/>
              </w:rPr>
              <w:t xml:space="preserve">A) </w:t>
            </w:r>
            <w:r w:rsidR="00241D56" w:rsidRPr="00FF64A0">
              <w:rPr>
                <w:rFonts w:ascii="Arial" w:hAnsi="Arial" w:cs="Arial"/>
              </w:rPr>
              <w:fldChar w:fldCharType="begin"/>
            </w:r>
            <w:r w:rsidR="00241D56" w:rsidRPr="00FF64A0">
              <w:rPr>
                <w:rFonts w:ascii="Arial" w:hAnsi="Arial" w:cs="Arial"/>
              </w:rPr>
              <w:instrText xml:space="preserve"> MERGEFIELD  akce_cena  \* MERGEFORMAT </w:instrText>
            </w:r>
            <w:r w:rsidR="00241D56" w:rsidRPr="00FF64A0">
              <w:rPr>
                <w:rFonts w:ascii="Arial" w:hAnsi="Arial" w:cs="Arial"/>
              </w:rPr>
              <w:fldChar w:fldCharType="separate"/>
            </w:r>
            <w:r w:rsidR="00177B0D" w:rsidRPr="00FF64A0">
              <w:rPr>
                <w:rFonts w:ascii="Arial" w:eastAsia="Times New Roman" w:hAnsi="Arial" w:cs="Arial"/>
                <w:bCs/>
                <w:noProof/>
                <w:sz w:val="22"/>
                <w:szCs w:val="22"/>
                <w:lang w:eastAsia="ar-SA"/>
              </w:rPr>
              <w:t>2 550</w:t>
            </w:r>
            <w:r w:rsidR="00241D56" w:rsidRPr="00FF64A0">
              <w:rPr>
                <w:rFonts w:ascii="Arial" w:eastAsia="Times New Roman" w:hAnsi="Arial" w:cs="Arial"/>
                <w:bCs/>
                <w:noProof/>
                <w:sz w:val="22"/>
                <w:szCs w:val="22"/>
                <w:lang w:eastAsia="ar-SA"/>
              </w:rPr>
              <w:fldChar w:fldCharType="end"/>
            </w:r>
            <w:r w:rsidR="00426154" w:rsidRPr="00FF64A0">
              <w:rPr>
                <w:rFonts w:ascii="Arial" w:hAnsi="Arial" w:cs="Arial"/>
                <w:sz w:val="22"/>
                <w:szCs w:val="22"/>
              </w:rPr>
              <w:t xml:space="preserve"> </w:t>
            </w:r>
            <w:r w:rsidR="005679FE" w:rsidRPr="00FF64A0">
              <w:rPr>
                <w:rFonts w:ascii="Arial" w:eastAsia="Times New Roman" w:hAnsi="Arial" w:cs="Arial"/>
                <w:sz w:val="22"/>
                <w:szCs w:val="22"/>
                <w:lang w:eastAsia="ar-SA"/>
              </w:rPr>
              <w:t>Kč/účastník</w:t>
            </w:r>
          </w:p>
          <w:p w:rsidR="00FF64A0" w:rsidRPr="00FF64A0" w:rsidRDefault="00FF64A0" w:rsidP="00A55F1A">
            <w:pPr>
              <w:pStyle w:val="Zkladntext"/>
              <w:jc w:val="both"/>
              <w:rPr>
                <w:rFonts w:ascii="Arial" w:eastAsia="Times New Roman" w:hAnsi="Arial" w:cs="Arial"/>
                <w:sz w:val="22"/>
                <w:szCs w:val="22"/>
                <w:lang w:eastAsia="ar-SA"/>
              </w:rPr>
            </w:pPr>
            <w:r>
              <w:rPr>
                <w:rFonts w:ascii="Arial" w:eastAsia="Times New Roman" w:hAnsi="Arial" w:cs="Arial"/>
                <w:sz w:val="22"/>
                <w:szCs w:val="22"/>
                <w:lang w:eastAsia="ar-SA"/>
              </w:rPr>
              <w:t>B) 2 400 Kč/účastník</w:t>
            </w:r>
          </w:p>
        </w:tc>
      </w:tr>
      <w:tr w:rsidR="00E504C2" w:rsidRPr="00F40085" w:rsidTr="0084540C">
        <w:tc>
          <w:tcPr>
            <w:tcW w:w="9498" w:type="dxa"/>
            <w:gridSpan w:val="6"/>
          </w:tcPr>
          <w:p w:rsidR="00E504C2" w:rsidRPr="00F40085" w:rsidRDefault="005679FE" w:rsidP="00A55F1A">
            <w:pPr>
              <w:pStyle w:val="Zkladntext"/>
              <w:jc w:val="both"/>
              <w:rPr>
                <w:rFonts w:ascii="Arial" w:eastAsia="Times New Roman" w:hAnsi="Arial" w:cs="Arial"/>
                <w:sz w:val="22"/>
                <w:szCs w:val="22"/>
                <w:lang w:eastAsia="ar-SA"/>
              </w:rPr>
            </w:pPr>
            <w:r w:rsidRPr="00F40085">
              <w:rPr>
                <w:rFonts w:ascii="Arial" w:hAnsi="Arial" w:cs="Arial"/>
                <w:sz w:val="22"/>
                <w:szCs w:val="22"/>
              </w:rPr>
              <w:t>C</w:t>
            </w:r>
            <w:r w:rsidR="003A7006" w:rsidRPr="00F40085">
              <w:rPr>
                <w:rFonts w:ascii="Arial" w:hAnsi="Arial" w:cs="Arial"/>
                <w:sz w:val="22"/>
                <w:szCs w:val="22"/>
              </w:rPr>
              <w:t xml:space="preserve">ena za </w:t>
            </w:r>
            <w:r w:rsidR="003A7006" w:rsidRPr="00F40085">
              <w:rPr>
                <w:rFonts w:ascii="Arial" w:hAnsi="Arial" w:cs="Arial"/>
                <w:bCs/>
                <w:sz w:val="22"/>
                <w:szCs w:val="22"/>
              </w:rPr>
              <w:t>Akci pro účastníka</w:t>
            </w:r>
            <w:r w:rsidR="003A7006" w:rsidRPr="00F40085">
              <w:rPr>
                <w:rFonts w:ascii="Arial" w:hAnsi="Arial" w:cs="Arial"/>
                <w:sz w:val="22"/>
                <w:szCs w:val="22"/>
              </w:rPr>
              <w:t xml:space="preserve"> je závislá na skutečném počtu účastníků </w:t>
            </w:r>
            <w:r w:rsidR="003A7006" w:rsidRPr="00F40085">
              <w:rPr>
                <w:rFonts w:ascii="Arial" w:hAnsi="Arial" w:cs="Arial"/>
                <w:bCs/>
                <w:sz w:val="22"/>
                <w:szCs w:val="22"/>
              </w:rPr>
              <w:t>Akce</w:t>
            </w:r>
            <w:r w:rsidR="003A7006" w:rsidRPr="00F40085">
              <w:rPr>
                <w:rFonts w:ascii="Arial" w:hAnsi="Arial" w:cs="Arial"/>
                <w:sz w:val="22"/>
                <w:szCs w:val="22"/>
              </w:rPr>
              <w:t>, je</w:t>
            </w:r>
            <w:r w:rsidRPr="00F40085">
              <w:rPr>
                <w:rFonts w:ascii="Arial" w:hAnsi="Arial" w:cs="Arial"/>
                <w:sz w:val="22"/>
                <w:szCs w:val="22"/>
              </w:rPr>
              <w:t xml:space="preserve"> tedy</w:t>
            </w:r>
            <w:r w:rsidR="003A7006" w:rsidRPr="00F40085">
              <w:rPr>
                <w:rFonts w:ascii="Arial" w:hAnsi="Arial" w:cs="Arial"/>
                <w:sz w:val="22"/>
                <w:szCs w:val="22"/>
              </w:rPr>
              <w:t xml:space="preserve"> nutné stanovit celkový počet účastníků:</w:t>
            </w:r>
          </w:p>
        </w:tc>
      </w:tr>
      <w:tr w:rsidR="003A7006" w:rsidRPr="00F40085" w:rsidTr="0084540C">
        <w:tc>
          <w:tcPr>
            <w:tcW w:w="4820" w:type="dxa"/>
            <w:gridSpan w:val="2"/>
          </w:tcPr>
          <w:p w:rsidR="003A7006" w:rsidRPr="00F40085" w:rsidRDefault="003A7006" w:rsidP="00A55F1A">
            <w:pPr>
              <w:pStyle w:val="Zkladntext"/>
              <w:jc w:val="both"/>
              <w:rPr>
                <w:rFonts w:ascii="Arial" w:eastAsia="Times New Roman" w:hAnsi="Arial" w:cs="Arial"/>
                <w:sz w:val="22"/>
                <w:szCs w:val="22"/>
                <w:lang w:eastAsia="ar-SA"/>
              </w:rPr>
            </w:pPr>
            <w:r w:rsidRPr="00F40085">
              <w:rPr>
                <w:rFonts w:ascii="Arial" w:eastAsia="Times New Roman" w:hAnsi="Arial" w:cs="Arial"/>
                <w:sz w:val="22"/>
                <w:szCs w:val="22"/>
                <w:lang w:eastAsia="ar-SA"/>
              </w:rPr>
              <w:t>Počet platících účastníků:</w:t>
            </w:r>
          </w:p>
        </w:tc>
        <w:tc>
          <w:tcPr>
            <w:tcW w:w="2126" w:type="dxa"/>
            <w:gridSpan w:val="3"/>
          </w:tcPr>
          <w:p w:rsidR="003A7006" w:rsidRDefault="00FF64A0" w:rsidP="00A55F1A">
            <w:pPr>
              <w:pStyle w:val="Zkladntext"/>
              <w:jc w:val="both"/>
              <w:rPr>
                <w:rFonts w:ascii="Arial" w:eastAsia="Times New Roman" w:hAnsi="Arial" w:cs="Arial"/>
                <w:bCs/>
                <w:noProof/>
                <w:sz w:val="22"/>
                <w:szCs w:val="22"/>
                <w:lang w:eastAsia="ar-SA"/>
              </w:rPr>
            </w:pPr>
            <w:r>
              <w:rPr>
                <w:rFonts w:ascii="Arial" w:eastAsia="Times New Roman" w:hAnsi="Arial" w:cs="Arial"/>
                <w:sz w:val="22"/>
                <w:szCs w:val="22"/>
                <w:lang w:eastAsia="ar-SA"/>
              </w:rPr>
              <w:t xml:space="preserve">A) </w:t>
            </w:r>
            <w:r w:rsidR="003A7006" w:rsidRPr="00F40085">
              <w:rPr>
                <w:rFonts w:ascii="Arial" w:eastAsia="Times New Roman" w:hAnsi="Arial" w:cs="Arial"/>
                <w:sz w:val="22"/>
                <w:szCs w:val="22"/>
                <w:lang w:eastAsia="ar-SA"/>
              </w:rPr>
              <w:t xml:space="preserve">Min.: </w:t>
            </w:r>
            <w:r w:rsidR="00A33280">
              <w:fldChar w:fldCharType="begin"/>
            </w:r>
            <w:r w:rsidR="00A33280">
              <w:instrText xml:space="preserve"> MERGEFIELD  akce_min  \* MERGEFORMAT </w:instrText>
            </w:r>
            <w:r w:rsidR="00A33280">
              <w:fldChar w:fldCharType="separate"/>
            </w:r>
            <w:r w:rsidR="00177B0D">
              <w:rPr>
                <w:rFonts w:ascii="Arial" w:eastAsia="Times New Roman" w:hAnsi="Arial" w:cs="Arial"/>
                <w:bCs/>
                <w:noProof/>
                <w:sz w:val="22"/>
                <w:szCs w:val="22"/>
                <w:lang w:eastAsia="ar-SA"/>
              </w:rPr>
              <w:t>20</w:t>
            </w:r>
            <w:r w:rsidR="00A33280">
              <w:rPr>
                <w:rFonts w:ascii="Arial" w:eastAsia="Times New Roman" w:hAnsi="Arial" w:cs="Arial"/>
                <w:bCs/>
                <w:noProof/>
                <w:sz w:val="22"/>
                <w:szCs w:val="22"/>
                <w:lang w:eastAsia="ar-SA"/>
              </w:rPr>
              <w:fldChar w:fldCharType="end"/>
            </w:r>
          </w:p>
          <w:p w:rsidR="00FF64A0" w:rsidRPr="00F40085" w:rsidRDefault="00FF64A0" w:rsidP="00A55F1A">
            <w:pPr>
              <w:pStyle w:val="Zkladntext"/>
              <w:jc w:val="both"/>
              <w:rPr>
                <w:rFonts w:ascii="Arial" w:eastAsia="Times New Roman" w:hAnsi="Arial" w:cs="Arial"/>
                <w:sz w:val="22"/>
                <w:szCs w:val="22"/>
                <w:lang w:eastAsia="ar-SA"/>
              </w:rPr>
            </w:pPr>
            <w:r>
              <w:rPr>
                <w:rFonts w:ascii="Arial" w:eastAsia="Times New Roman" w:hAnsi="Arial" w:cs="Arial"/>
                <w:bCs/>
                <w:noProof/>
                <w:sz w:val="22"/>
                <w:szCs w:val="22"/>
                <w:lang w:eastAsia="ar-SA"/>
              </w:rPr>
              <w:t>B) Min.: 25</w:t>
            </w:r>
          </w:p>
        </w:tc>
        <w:tc>
          <w:tcPr>
            <w:tcW w:w="2552" w:type="dxa"/>
          </w:tcPr>
          <w:p w:rsidR="003A7006" w:rsidRDefault="00FF64A0" w:rsidP="00FF64A0">
            <w:pPr>
              <w:pStyle w:val="Zkladntext"/>
              <w:jc w:val="both"/>
              <w:rPr>
                <w:rFonts w:ascii="Arial" w:eastAsia="Times New Roman" w:hAnsi="Arial" w:cs="Arial"/>
                <w:bCs/>
                <w:sz w:val="22"/>
                <w:szCs w:val="22"/>
                <w:lang w:eastAsia="ar-SA"/>
              </w:rPr>
            </w:pPr>
            <w:r>
              <w:rPr>
                <w:rFonts w:ascii="Arial" w:eastAsia="Times New Roman" w:hAnsi="Arial" w:cs="Arial"/>
                <w:sz w:val="22"/>
                <w:szCs w:val="22"/>
                <w:lang w:eastAsia="ar-SA"/>
              </w:rPr>
              <w:t xml:space="preserve">A) </w:t>
            </w:r>
            <w:r w:rsidR="003A7006" w:rsidRPr="00F40085">
              <w:rPr>
                <w:rFonts w:ascii="Arial" w:eastAsia="Times New Roman" w:hAnsi="Arial" w:cs="Arial"/>
                <w:sz w:val="22"/>
                <w:szCs w:val="22"/>
                <w:lang w:eastAsia="ar-SA"/>
              </w:rPr>
              <w:t>Max.:</w:t>
            </w:r>
            <w:r w:rsidR="00CB0560" w:rsidRPr="00F40085">
              <w:rPr>
                <w:rFonts w:ascii="Arial" w:eastAsia="Times New Roman" w:hAnsi="Arial" w:cs="Arial"/>
                <w:bCs/>
                <w:sz w:val="22"/>
                <w:szCs w:val="22"/>
                <w:lang w:eastAsia="ar-SA"/>
              </w:rPr>
              <w:t xml:space="preserve"> </w:t>
            </w:r>
            <w:r>
              <w:rPr>
                <w:rFonts w:ascii="Arial" w:eastAsia="Times New Roman" w:hAnsi="Arial" w:cs="Arial"/>
                <w:bCs/>
                <w:sz w:val="22"/>
                <w:szCs w:val="22"/>
                <w:lang w:eastAsia="ar-SA"/>
              </w:rPr>
              <w:t>24</w:t>
            </w:r>
          </w:p>
          <w:p w:rsidR="00FF64A0" w:rsidRPr="00F40085" w:rsidRDefault="00FF64A0" w:rsidP="00FF64A0">
            <w:pPr>
              <w:pStyle w:val="Zkladntext"/>
              <w:jc w:val="both"/>
              <w:rPr>
                <w:rFonts w:ascii="Arial" w:eastAsia="Times New Roman" w:hAnsi="Arial" w:cs="Arial"/>
                <w:sz w:val="22"/>
                <w:szCs w:val="22"/>
                <w:lang w:eastAsia="ar-SA"/>
              </w:rPr>
            </w:pPr>
            <w:r>
              <w:rPr>
                <w:rFonts w:ascii="Arial" w:eastAsia="Times New Roman" w:hAnsi="Arial" w:cs="Arial"/>
                <w:bCs/>
                <w:sz w:val="22"/>
                <w:szCs w:val="22"/>
                <w:lang w:eastAsia="ar-SA"/>
              </w:rPr>
              <w:t>B) Max.: 30</w:t>
            </w:r>
          </w:p>
        </w:tc>
      </w:tr>
      <w:tr w:rsidR="003A7006" w:rsidRPr="00F40085" w:rsidTr="0084540C">
        <w:tc>
          <w:tcPr>
            <w:tcW w:w="4820" w:type="dxa"/>
            <w:gridSpan w:val="2"/>
          </w:tcPr>
          <w:p w:rsidR="003A7006" w:rsidRPr="00F40085" w:rsidRDefault="003A7006" w:rsidP="00A55F1A">
            <w:pPr>
              <w:pStyle w:val="Zkladntext"/>
              <w:jc w:val="both"/>
              <w:rPr>
                <w:rFonts w:ascii="Arial" w:eastAsia="Times New Roman" w:hAnsi="Arial" w:cs="Arial"/>
                <w:sz w:val="22"/>
                <w:szCs w:val="22"/>
                <w:lang w:eastAsia="ar-SA"/>
              </w:rPr>
            </w:pPr>
            <w:r w:rsidRPr="00F40085">
              <w:rPr>
                <w:rFonts w:ascii="Arial" w:eastAsia="Times New Roman" w:hAnsi="Arial" w:cs="Arial"/>
                <w:sz w:val="22"/>
                <w:szCs w:val="22"/>
                <w:lang w:eastAsia="ar-SA"/>
              </w:rPr>
              <w:t>Počet n</w:t>
            </w:r>
            <w:r w:rsidR="0084540C" w:rsidRPr="00F40085">
              <w:rPr>
                <w:rFonts w:ascii="Arial" w:eastAsia="Times New Roman" w:hAnsi="Arial" w:cs="Arial"/>
                <w:sz w:val="22"/>
                <w:szCs w:val="22"/>
                <w:lang w:eastAsia="ar-SA"/>
              </w:rPr>
              <w:t>eplatících účastníků (pedagogů)</w:t>
            </w:r>
            <w:r w:rsidRPr="00F40085">
              <w:rPr>
                <w:rFonts w:ascii="Arial" w:eastAsia="Times New Roman" w:hAnsi="Arial" w:cs="Arial"/>
                <w:sz w:val="22"/>
                <w:szCs w:val="22"/>
                <w:lang w:eastAsia="ar-SA"/>
              </w:rPr>
              <w:t>:</w:t>
            </w:r>
          </w:p>
        </w:tc>
        <w:tc>
          <w:tcPr>
            <w:tcW w:w="4678" w:type="dxa"/>
            <w:gridSpan w:val="4"/>
          </w:tcPr>
          <w:p w:rsidR="003A7006" w:rsidRPr="00F40085" w:rsidRDefault="00A33280" w:rsidP="00A55F1A">
            <w:pPr>
              <w:pStyle w:val="Zkladntext"/>
              <w:jc w:val="both"/>
              <w:rPr>
                <w:rFonts w:ascii="Arial" w:eastAsia="Times New Roman" w:hAnsi="Arial" w:cs="Arial"/>
                <w:sz w:val="22"/>
                <w:szCs w:val="22"/>
                <w:lang w:eastAsia="ar-SA"/>
              </w:rPr>
            </w:pPr>
            <w:r>
              <w:fldChar w:fldCharType="begin"/>
            </w:r>
            <w:r>
              <w:instrText xml:space="preserve"> MERGEFIELD  akce_neplat  \* MERGEFORMAT </w:instrText>
            </w:r>
            <w:r>
              <w:fldChar w:fldCharType="separate"/>
            </w:r>
            <w:r w:rsidR="00177B0D">
              <w:rPr>
                <w:rFonts w:ascii="Arial" w:eastAsia="Times New Roman" w:hAnsi="Arial" w:cs="Arial"/>
                <w:bCs/>
                <w:noProof/>
                <w:sz w:val="22"/>
                <w:szCs w:val="22"/>
                <w:lang w:eastAsia="ar-SA"/>
              </w:rPr>
              <w:t>2</w:t>
            </w:r>
            <w:r>
              <w:rPr>
                <w:rFonts w:ascii="Arial" w:eastAsia="Times New Roman" w:hAnsi="Arial" w:cs="Arial"/>
                <w:bCs/>
                <w:noProof/>
                <w:sz w:val="22"/>
                <w:szCs w:val="22"/>
                <w:lang w:eastAsia="ar-SA"/>
              </w:rPr>
              <w:fldChar w:fldCharType="end"/>
            </w:r>
          </w:p>
        </w:tc>
      </w:tr>
      <w:tr w:rsidR="00E64A5D" w:rsidRPr="00F40085" w:rsidTr="0084540C">
        <w:tc>
          <w:tcPr>
            <w:tcW w:w="4820" w:type="dxa"/>
            <w:gridSpan w:val="2"/>
          </w:tcPr>
          <w:p w:rsidR="00E64A5D" w:rsidRPr="00F40085" w:rsidRDefault="00E64A5D" w:rsidP="00B05A1E">
            <w:pPr>
              <w:pStyle w:val="Zkladntext"/>
              <w:jc w:val="both"/>
              <w:rPr>
                <w:rFonts w:ascii="Arial" w:eastAsia="Times New Roman" w:hAnsi="Arial" w:cs="Arial"/>
                <w:sz w:val="22"/>
                <w:szCs w:val="22"/>
                <w:highlight w:val="red"/>
                <w:lang w:eastAsia="ar-SA"/>
              </w:rPr>
            </w:pPr>
            <w:r w:rsidRPr="00F40085">
              <w:rPr>
                <w:rFonts w:ascii="Arial" w:eastAsia="Times New Roman" w:hAnsi="Arial" w:cs="Arial"/>
                <w:sz w:val="22"/>
                <w:szCs w:val="22"/>
                <w:lang w:eastAsia="ar-SA"/>
              </w:rPr>
              <w:t>Počet organizátorů/instruktorů</w:t>
            </w:r>
            <w:r w:rsidR="0084540C" w:rsidRPr="00F40085">
              <w:rPr>
                <w:rFonts w:ascii="Arial" w:eastAsia="Times New Roman" w:hAnsi="Arial" w:cs="Arial"/>
                <w:sz w:val="22"/>
                <w:szCs w:val="22"/>
                <w:lang w:eastAsia="ar-SA"/>
              </w:rPr>
              <w:t>:</w:t>
            </w:r>
          </w:p>
        </w:tc>
        <w:tc>
          <w:tcPr>
            <w:tcW w:w="4678" w:type="dxa"/>
            <w:gridSpan w:val="4"/>
          </w:tcPr>
          <w:p w:rsidR="00E64A5D" w:rsidRPr="00F40085" w:rsidRDefault="00A33280" w:rsidP="00B05A1E">
            <w:pPr>
              <w:pStyle w:val="Zkladntext"/>
              <w:jc w:val="both"/>
              <w:rPr>
                <w:rFonts w:ascii="Arial" w:hAnsi="Arial" w:cs="Arial"/>
                <w:sz w:val="22"/>
                <w:szCs w:val="22"/>
                <w:highlight w:val="red"/>
              </w:rPr>
            </w:pPr>
            <w:r>
              <w:fldChar w:fldCharType="begin"/>
            </w:r>
            <w:r>
              <w:instrText xml:space="preserve"> MERGEFIELD  akce_poc_inst  \* MERGEFORMAT </w:instrText>
            </w:r>
            <w:r>
              <w:fldChar w:fldCharType="separate"/>
            </w:r>
            <w:r w:rsidR="00177B0D">
              <w:rPr>
                <w:rFonts w:ascii="Arial" w:eastAsia="Times New Roman" w:hAnsi="Arial" w:cs="Arial"/>
                <w:bCs/>
                <w:noProof/>
                <w:sz w:val="22"/>
                <w:szCs w:val="22"/>
                <w:lang w:eastAsia="ar-SA"/>
              </w:rPr>
              <w:t>2</w:t>
            </w:r>
            <w:r>
              <w:rPr>
                <w:rFonts w:ascii="Arial" w:eastAsia="Times New Roman" w:hAnsi="Arial" w:cs="Arial"/>
                <w:bCs/>
                <w:noProof/>
                <w:sz w:val="22"/>
                <w:szCs w:val="22"/>
                <w:lang w:eastAsia="ar-SA"/>
              </w:rPr>
              <w:fldChar w:fldCharType="end"/>
            </w:r>
          </w:p>
        </w:tc>
      </w:tr>
      <w:tr w:rsidR="00E64A5D" w:rsidRPr="00F40085" w:rsidTr="0084540C">
        <w:tc>
          <w:tcPr>
            <w:tcW w:w="9498" w:type="dxa"/>
            <w:gridSpan w:val="6"/>
          </w:tcPr>
          <w:p w:rsidR="00E64A5D" w:rsidRPr="00F40085" w:rsidRDefault="002A69DF" w:rsidP="0084540C">
            <w:pPr>
              <w:pStyle w:val="Zkladntext"/>
              <w:jc w:val="both"/>
              <w:rPr>
                <w:rFonts w:ascii="Arial" w:hAnsi="Arial" w:cs="Arial"/>
                <w:sz w:val="22"/>
                <w:szCs w:val="22"/>
              </w:rPr>
            </w:pPr>
            <w:r w:rsidRPr="00F40085">
              <w:rPr>
                <w:rFonts w:ascii="Arial" w:hAnsi="Arial" w:cs="Arial"/>
                <w:sz w:val="22"/>
                <w:szCs w:val="22"/>
              </w:rPr>
              <w:t>Jakákoliv část ceny bude hrazena na základě faktur vystaven</w:t>
            </w:r>
            <w:r w:rsidR="0084540C" w:rsidRPr="00F40085">
              <w:rPr>
                <w:rFonts w:ascii="Arial" w:hAnsi="Arial" w:cs="Arial"/>
                <w:sz w:val="22"/>
                <w:szCs w:val="22"/>
              </w:rPr>
              <w:t>ých</w:t>
            </w:r>
            <w:r w:rsidRPr="00F40085">
              <w:rPr>
                <w:rFonts w:ascii="Arial" w:hAnsi="Arial" w:cs="Arial"/>
                <w:sz w:val="22"/>
                <w:szCs w:val="22"/>
              </w:rPr>
              <w:t xml:space="preserve"> Agenturou v souladu s touto smlouvou. Objednatel j</w:t>
            </w:r>
            <w:r w:rsidR="0084540C" w:rsidRPr="00F40085">
              <w:rPr>
                <w:rFonts w:ascii="Arial" w:hAnsi="Arial" w:cs="Arial"/>
                <w:sz w:val="22"/>
                <w:szCs w:val="22"/>
              </w:rPr>
              <w:t>e povinen uhradit Agentuře:</w:t>
            </w:r>
          </w:p>
        </w:tc>
      </w:tr>
      <w:tr w:rsidR="00E64A5D" w:rsidRPr="00F40085" w:rsidTr="004C2B1F">
        <w:tc>
          <w:tcPr>
            <w:tcW w:w="2268" w:type="dxa"/>
          </w:tcPr>
          <w:p w:rsidR="00E64A5D" w:rsidRPr="00F40085" w:rsidRDefault="00FF64A0" w:rsidP="0084540C">
            <w:pPr>
              <w:pStyle w:val="Zkladntext"/>
              <w:rPr>
                <w:rFonts w:ascii="Arial" w:hAnsi="Arial" w:cs="Arial"/>
                <w:sz w:val="22"/>
                <w:szCs w:val="22"/>
              </w:rPr>
            </w:pPr>
            <w:r>
              <w:rPr>
                <w:rFonts w:ascii="Arial" w:hAnsi="Arial" w:cs="Arial"/>
                <w:sz w:val="22"/>
                <w:szCs w:val="22"/>
              </w:rPr>
              <w:t>Z</w:t>
            </w:r>
            <w:r w:rsidR="0084540C" w:rsidRPr="00F40085">
              <w:rPr>
                <w:rFonts w:ascii="Arial" w:hAnsi="Arial" w:cs="Arial"/>
                <w:sz w:val="22"/>
                <w:szCs w:val="22"/>
              </w:rPr>
              <w:t xml:space="preserve">álohu </w:t>
            </w:r>
            <w:r w:rsidR="004C2B1F" w:rsidRPr="00F40085">
              <w:rPr>
                <w:rFonts w:ascii="Arial" w:hAnsi="Arial" w:cs="Arial"/>
                <w:sz w:val="22"/>
                <w:szCs w:val="22"/>
              </w:rPr>
              <w:t>do</w:t>
            </w:r>
            <w:r w:rsidR="00E64A5D" w:rsidRPr="00F40085">
              <w:rPr>
                <w:rFonts w:ascii="Arial" w:hAnsi="Arial" w:cs="Arial"/>
                <w:sz w:val="22"/>
                <w:szCs w:val="22"/>
              </w:rPr>
              <w:t>:</w:t>
            </w:r>
          </w:p>
        </w:tc>
        <w:tc>
          <w:tcPr>
            <w:tcW w:w="2835" w:type="dxa"/>
            <w:gridSpan w:val="2"/>
          </w:tcPr>
          <w:p w:rsidR="00E64A5D" w:rsidRPr="00F40085" w:rsidRDefault="00A33280" w:rsidP="00A55F1A">
            <w:pPr>
              <w:pStyle w:val="Zkladntext"/>
              <w:jc w:val="both"/>
              <w:rPr>
                <w:rFonts w:ascii="Arial" w:hAnsi="Arial" w:cs="Arial"/>
                <w:sz w:val="22"/>
                <w:szCs w:val="22"/>
              </w:rPr>
            </w:pPr>
            <w:r>
              <w:fldChar w:fldCharType="begin"/>
            </w:r>
            <w:r>
              <w:instrText xml:space="preserve"> MERGEFIELD  akce_zaloha1_datum  \* MERGEFORMAT </w:instrText>
            </w:r>
            <w:r>
              <w:fldChar w:fldCharType="separate"/>
            </w:r>
            <w:r w:rsidR="00177B0D">
              <w:rPr>
                <w:rFonts w:ascii="Arial" w:eastAsia="Times New Roman" w:hAnsi="Arial" w:cs="Arial"/>
                <w:bCs/>
                <w:noProof/>
                <w:sz w:val="22"/>
                <w:szCs w:val="22"/>
                <w:lang w:eastAsia="ar-SA"/>
              </w:rPr>
              <w:t>29. 6. 2018</w:t>
            </w:r>
            <w:r>
              <w:rPr>
                <w:rFonts w:ascii="Arial" w:eastAsia="Times New Roman" w:hAnsi="Arial" w:cs="Arial"/>
                <w:bCs/>
                <w:noProof/>
                <w:sz w:val="22"/>
                <w:szCs w:val="22"/>
                <w:lang w:eastAsia="ar-SA"/>
              </w:rPr>
              <w:fldChar w:fldCharType="end"/>
            </w:r>
          </w:p>
        </w:tc>
        <w:tc>
          <w:tcPr>
            <w:tcW w:w="1134" w:type="dxa"/>
          </w:tcPr>
          <w:p w:rsidR="00E64A5D" w:rsidRPr="00F40085" w:rsidRDefault="00E64A5D" w:rsidP="00A55F1A">
            <w:pPr>
              <w:pStyle w:val="Zkladntext"/>
              <w:jc w:val="both"/>
              <w:rPr>
                <w:rFonts w:ascii="Arial" w:hAnsi="Arial" w:cs="Arial"/>
                <w:sz w:val="22"/>
                <w:szCs w:val="22"/>
              </w:rPr>
            </w:pPr>
            <w:r w:rsidRPr="00F40085">
              <w:rPr>
                <w:rFonts w:ascii="Arial" w:hAnsi="Arial" w:cs="Arial"/>
                <w:sz w:val="22"/>
                <w:szCs w:val="22"/>
              </w:rPr>
              <w:t>ve výši:</w:t>
            </w:r>
          </w:p>
        </w:tc>
        <w:tc>
          <w:tcPr>
            <w:tcW w:w="3261" w:type="dxa"/>
            <w:gridSpan w:val="2"/>
          </w:tcPr>
          <w:p w:rsidR="00E64A5D" w:rsidRPr="00F40085" w:rsidRDefault="00A33280" w:rsidP="00A55F1A">
            <w:pPr>
              <w:pStyle w:val="Zkladntext"/>
              <w:jc w:val="both"/>
              <w:rPr>
                <w:rFonts w:ascii="Arial" w:eastAsia="Times New Roman" w:hAnsi="Arial" w:cs="Arial"/>
                <w:bCs/>
                <w:noProof/>
                <w:sz w:val="22"/>
                <w:szCs w:val="22"/>
                <w:lang w:eastAsia="ar-SA"/>
              </w:rPr>
            </w:pPr>
            <w:r>
              <w:fldChar w:fldCharType="begin"/>
            </w:r>
            <w:r>
              <w:instrText xml:space="preserve"> MERGEFIELD  akce_zaloha1_castka  \* MERGEFORMAT </w:instrText>
            </w:r>
            <w:r>
              <w:fldChar w:fldCharType="separate"/>
            </w:r>
            <w:r w:rsidR="00177B0D">
              <w:rPr>
                <w:rFonts w:ascii="Arial" w:eastAsia="Times New Roman" w:hAnsi="Arial" w:cs="Arial"/>
                <w:bCs/>
                <w:noProof/>
                <w:sz w:val="22"/>
                <w:szCs w:val="22"/>
                <w:lang w:eastAsia="ar-SA"/>
              </w:rPr>
              <w:t>25 500</w:t>
            </w:r>
            <w:r>
              <w:rPr>
                <w:rFonts w:ascii="Arial" w:eastAsia="Times New Roman" w:hAnsi="Arial" w:cs="Arial"/>
                <w:bCs/>
                <w:noProof/>
                <w:sz w:val="22"/>
                <w:szCs w:val="22"/>
                <w:lang w:eastAsia="ar-SA"/>
              </w:rPr>
              <w:fldChar w:fldCharType="end"/>
            </w:r>
            <w:r w:rsidR="00E64A5D" w:rsidRPr="00F40085">
              <w:rPr>
                <w:rFonts w:ascii="Arial" w:eastAsia="Times New Roman" w:hAnsi="Arial" w:cs="Arial"/>
                <w:bCs/>
                <w:noProof/>
                <w:sz w:val="22"/>
                <w:szCs w:val="22"/>
                <w:lang w:eastAsia="ar-SA"/>
              </w:rPr>
              <w:t xml:space="preserve"> Kč</w:t>
            </w:r>
          </w:p>
        </w:tc>
      </w:tr>
      <w:tr w:rsidR="00E64A5D" w:rsidRPr="00F40085" w:rsidTr="004C2B1F">
        <w:tc>
          <w:tcPr>
            <w:tcW w:w="2268" w:type="dxa"/>
          </w:tcPr>
          <w:p w:rsidR="00E64A5D" w:rsidRPr="00F40085" w:rsidRDefault="006D70D2" w:rsidP="00A55F1A">
            <w:pPr>
              <w:pStyle w:val="Zkladntext"/>
              <w:jc w:val="both"/>
              <w:rPr>
                <w:rFonts w:ascii="Arial" w:hAnsi="Arial" w:cs="Arial"/>
                <w:sz w:val="22"/>
                <w:szCs w:val="22"/>
              </w:rPr>
            </w:pPr>
            <w:r w:rsidRPr="00F40085">
              <w:rPr>
                <w:rFonts w:ascii="Arial" w:hAnsi="Arial" w:cs="Arial"/>
                <w:sz w:val="22"/>
                <w:szCs w:val="22"/>
              </w:rPr>
              <w:t xml:space="preserve">Doplatek </w:t>
            </w:r>
            <w:r w:rsidR="004C2B1F" w:rsidRPr="00F40085">
              <w:rPr>
                <w:rFonts w:ascii="Arial" w:hAnsi="Arial" w:cs="Arial"/>
                <w:sz w:val="22"/>
                <w:szCs w:val="22"/>
              </w:rPr>
              <w:t>do</w:t>
            </w:r>
            <w:r w:rsidR="00E64A5D" w:rsidRPr="00F40085">
              <w:rPr>
                <w:rFonts w:ascii="Arial" w:hAnsi="Arial" w:cs="Arial"/>
                <w:sz w:val="22"/>
                <w:szCs w:val="22"/>
              </w:rPr>
              <w:t>:</w:t>
            </w:r>
          </w:p>
        </w:tc>
        <w:tc>
          <w:tcPr>
            <w:tcW w:w="7230" w:type="dxa"/>
            <w:gridSpan w:val="5"/>
          </w:tcPr>
          <w:p w:rsidR="00E64A5D" w:rsidRPr="00F40085" w:rsidRDefault="00A33280" w:rsidP="00A55F1A">
            <w:pPr>
              <w:pStyle w:val="Zkladntext"/>
              <w:jc w:val="both"/>
              <w:rPr>
                <w:rFonts w:ascii="Arial" w:hAnsi="Arial" w:cs="Arial"/>
                <w:sz w:val="22"/>
                <w:szCs w:val="22"/>
              </w:rPr>
            </w:pPr>
            <w:r>
              <w:fldChar w:fldCharType="begin"/>
            </w:r>
            <w:r>
              <w:instrText xml:space="preserve"> MERGEFIELD  akce_doplatek_datum  \* MERGEFORMAT </w:instrText>
            </w:r>
            <w:r>
              <w:fldChar w:fldCharType="separate"/>
            </w:r>
            <w:r w:rsidR="00177B0D">
              <w:rPr>
                <w:rFonts w:ascii="Arial" w:eastAsia="Times New Roman" w:hAnsi="Arial" w:cs="Arial"/>
                <w:bCs/>
                <w:noProof/>
                <w:sz w:val="22"/>
                <w:szCs w:val="22"/>
                <w:lang w:eastAsia="ar-SA"/>
              </w:rPr>
              <w:t>7. 9. 2018</w:t>
            </w:r>
            <w:r>
              <w:rPr>
                <w:rFonts w:ascii="Arial" w:eastAsia="Times New Roman" w:hAnsi="Arial" w:cs="Arial"/>
                <w:bCs/>
                <w:noProof/>
                <w:sz w:val="22"/>
                <w:szCs w:val="22"/>
                <w:lang w:eastAsia="ar-SA"/>
              </w:rPr>
              <w:fldChar w:fldCharType="end"/>
            </w:r>
          </w:p>
        </w:tc>
      </w:tr>
    </w:tbl>
    <w:p w:rsidR="002A69DF" w:rsidRPr="00F40085" w:rsidRDefault="002A69DF" w:rsidP="00FF64A0">
      <w:pPr>
        <w:pStyle w:val="mujOdstavec"/>
        <w:spacing w:before="120" w:after="120"/>
        <w:ind w:left="426"/>
        <w:rPr>
          <w:rFonts w:cs="Arial"/>
          <w:sz w:val="22"/>
          <w:szCs w:val="22"/>
        </w:rPr>
      </w:pPr>
      <w:r w:rsidRPr="00F40085">
        <w:rPr>
          <w:rFonts w:cs="Arial"/>
          <w:sz w:val="22"/>
          <w:szCs w:val="22"/>
        </w:rPr>
        <w:t xml:space="preserve">V případě snížení počtu </w:t>
      </w:r>
      <w:r w:rsidR="00B3072D" w:rsidRPr="00275B2D">
        <w:rPr>
          <w:rFonts w:cs="Arial"/>
          <w:sz w:val="22"/>
          <w:szCs w:val="22"/>
        </w:rPr>
        <w:t xml:space="preserve">platících </w:t>
      </w:r>
      <w:r w:rsidRPr="00F40085">
        <w:rPr>
          <w:rFonts w:cs="Arial"/>
          <w:sz w:val="22"/>
          <w:szCs w:val="22"/>
        </w:rPr>
        <w:t>účastníků Akce pod minimální stanovený počet</w:t>
      </w:r>
      <w:r w:rsidR="006D70D2" w:rsidRPr="00F40085">
        <w:rPr>
          <w:rFonts w:cs="Arial"/>
          <w:sz w:val="22"/>
          <w:szCs w:val="22"/>
        </w:rPr>
        <w:t xml:space="preserve"> (</w:t>
      </w:r>
      <w:r w:rsidRPr="00F40085">
        <w:rPr>
          <w:rFonts w:cs="Arial"/>
          <w:sz w:val="22"/>
          <w:szCs w:val="22"/>
        </w:rPr>
        <w:t>viz čl. III.</w:t>
      </w:r>
      <w:r w:rsidR="006A7174" w:rsidRPr="00F40085">
        <w:rPr>
          <w:rFonts w:cs="Arial"/>
          <w:sz w:val="22"/>
          <w:szCs w:val="22"/>
        </w:rPr>
        <w:t xml:space="preserve"> odst. 1)</w:t>
      </w:r>
      <w:r w:rsidR="004C2B1F" w:rsidRPr="00F40085">
        <w:rPr>
          <w:rFonts w:cs="Arial"/>
          <w:sz w:val="22"/>
          <w:szCs w:val="22"/>
        </w:rPr>
        <w:t xml:space="preserve"> z jiného než řádně doloženého zdravotního důvodu</w:t>
      </w:r>
      <w:r w:rsidRPr="00F40085">
        <w:rPr>
          <w:rFonts w:cs="Arial"/>
          <w:sz w:val="22"/>
          <w:szCs w:val="22"/>
        </w:rPr>
        <w:t>, si Agentura vyhrazuje právo na navýšení ceny Akce pro každého platícího účastníka tak, aby souhrnná částka odpovídala částce pro minimální počet účastníků kurzu. Pokud toto navýšení ceny bude pro Objednatele nepřípustné, vyhrazuje si Agentura právo odstoupit od smlouvy</w:t>
      </w:r>
      <w:r w:rsidR="00333790">
        <w:rPr>
          <w:rFonts w:cs="Arial"/>
          <w:sz w:val="22"/>
          <w:szCs w:val="22"/>
        </w:rPr>
        <w:t xml:space="preserve"> a </w:t>
      </w:r>
      <w:r w:rsidR="004C2B1F" w:rsidRPr="00F40085">
        <w:rPr>
          <w:rFonts w:cs="Arial"/>
          <w:sz w:val="22"/>
          <w:szCs w:val="22"/>
        </w:rPr>
        <w:t xml:space="preserve">Objednatel podléhá Stornovacím podmínkám uvedeným v čl. IV. odst. </w:t>
      </w:r>
      <w:r w:rsidR="00412B66" w:rsidRPr="00F40085">
        <w:rPr>
          <w:rFonts w:cs="Arial"/>
          <w:sz w:val="22"/>
          <w:szCs w:val="22"/>
        </w:rPr>
        <w:t>5</w:t>
      </w:r>
      <w:r w:rsidR="004C2B1F" w:rsidRPr="00F40085">
        <w:rPr>
          <w:rFonts w:cs="Arial"/>
          <w:sz w:val="22"/>
          <w:szCs w:val="22"/>
        </w:rPr>
        <w:t>)</w:t>
      </w:r>
      <w:r w:rsidRPr="00F40085">
        <w:rPr>
          <w:rFonts w:cs="Arial"/>
          <w:sz w:val="22"/>
          <w:szCs w:val="22"/>
        </w:rPr>
        <w:t>.</w:t>
      </w:r>
    </w:p>
    <w:p w:rsidR="002A69DF" w:rsidRPr="00F40085" w:rsidRDefault="002A69DF" w:rsidP="00FF64A0">
      <w:pPr>
        <w:pStyle w:val="mujOdstavec"/>
        <w:spacing w:after="120"/>
        <w:ind w:left="426"/>
        <w:rPr>
          <w:rFonts w:cs="Arial"/>
          <w:sz w:val="22"/>
          <w:szCs w:val="22"/>
        </w:rPr>
      </w:pPr>
      <w:r w:rsidRPr="00F40085">
        <w:rPr>
          <w:rFonts w:cs="Arial"/>
          <w:sz w:val="22"/>
          <w:szCs w:val="22"/>
        </w:rPr>
        <w:t xml:space="preserve">V případě neuhrazení sjednané ceny nebo její části ve výše uvedených termínech </w:t>
      </w:r>
      <w:r w:rsidR="004C2B1F" w:rsidRPr="00F40085">
        <w:rPr>
          <w:rFonts w:cs="Arial"/>
          <w:sz w:val="22"/>
          <w:szCs w:val="22"/>
        </w:rPr>
        <w:t>ani po písemné výzvě</w:t>
      </w:r>
      <w:r w:rsidR="004657AF">
        <w:rPr>
          <w:rFonts w:cs="Arial"/>
          <w:sz w:val="22"/>
          <w:szCs w:val="22"/>
        </w:rPr>
        <w:t>,</w:t>
      </w:r>
      <w:r w:rsidR="004C2B1F" w:rsidRPr="00F40085">
        <w:rPr>
          <w:rFonts w:cs="Arial"/>
          <w:sz w:val="22"/>
          <w:szCs w:val="22"/>
        </w:rPr>
        <w:t xml:space="preserve"> </w:t>
      </w:r>
      <w:r w:rsidRPr="00F40085">
        <w:rPr>
          <w:rFonts w:cs="Arial"/>
          <w:sz w:val="22"/>
          <w:szCs w:val="22"/>
        </w:rPr>
        <w:t>je Agentura oprávněna od této smlouvy odstoupit</w:t>
      </w:r>
      <w:r w:rsidR="00333790">
        <w:rPr>
          <w:rFonts w:cs="Arial"/>
          <w:sz w:val="22"/>
          <w:szCs w:val="22"/>
        </w:rPr>
        <w:t xml:space="preserve"> a</w:t>
      </w:r>
      <w:r w:rsidR="004C2B1F" w:rsidRPr="00F40085">
        <w:rPr>
          <w:rFonts w:cs="Arial"/>
          <w:sz w:val="22"/>
          <w:szCs w:val="22"/>
        </w:rPr>
        <w:t xml:space="preserve"> Objednatel podléhá Stornovacím podmínkám uvedeným v čl. IV. odst. </w:t>
      </w:r>
      <w:r w:rsidR="00412B66" w:rsidRPr="00F40085">
        <w:rPr>
          <w:rFonts w:cs="Arial"/>
          <w:sz w:val="22"/>
          <w:szCs w:val="22"/>
        </w:rPr>
        <w:t>5</w:t>
      </w:r>
      <w:r w:rsidR="004C2B1F" w:rsidRPr="00F40085">
        <w:rPr>
          <w:rFonts w:cs="Arial"/>
          <w:sz w:val="22"/>
          <w:szCs w:val="22"/>
        </w:rPr>
        <w:t>).</w:t>
      </w:r>
    </w:p>
    <w:p w:rsidR="002A69DF" w:rsidRPr="00F40085" w:rsidRDefault="002A69DF" w:rsidP="00FF64A0">
      <w:pPr>
        <w:pStyle w:val="mujOdstavec"/>
        <w:spacing w:after="120"/>
        <w:ind w:left="426"/>
        <w:rPr>
          <w:rFonts w:cs="Arial"/>
          <w:sz w:val="22"/>
          <w:szCs w:val="22"/>
        </w:rPr>
      </w:pPr>
      <w:r w:rsidRPr="00F40085">
        <w:rPr>
          <w:rFonts w:cs="Arial"/>
          <w:sz w:val="22"/>
          <w:szCs w:val="22"/>
        </w:rPr>
        <w:t>Agentura je oprávněna jednostranným úkonem zvýšit cenu Akce (max</w:t>
      </w:r>
      <w:r w:rsidR="004657AF">
        <w:rPr>
          <w:rFonts w:cs="Arial"/>
          <w:sz w:val="22"/>
          <w:szCs w:val="22"/>
        </w:rPr>
        <w:t>.</w:t>
      </w:r>
      <w:r w:rsidRPr="00F40085">
        <w:rPr>
          <w:rFonts w:cs="Arial"/>
          <w:sz w:val="22"/>
          <w:szCs w:val="22"/>
        </w:rPr>
        <w:t xml:space="preserve"> o 5 %) v případech, kdy v době od podpisu této smlouvy do zahájení Akce dojde k</w:t>
      </w:r>
      <w:r w:rsidR="002A2F26" w:rsidRPr="00F40085">
        <w:rPr>
          <w:rFonts w:cs="Arial"/>
          <w:sz w:val="22"/>
          <w:szCs w:val="22"/>
        </w:rPr>
        <w:t> </w:t>
      </w:r>
      <w:r w:rsidRPr="00F40085">
        <w:rPr>
          <w:rFonts w:cs="Arial"/>
          <w:sz w:val="22"/>
          <w:szCs w:val="22"/>
        </w:rPr>
        <w:t>výraznému zvýšení cen za dopravu včetně pohonných hmot či plateb spojených s</w:t>
      </w:r>
      <w:r w:rsidR="002A2F26" w:rsidRPr="00F40085">
        <w:rPr>
          <w:rFonts w:cs="Arial"/>
          <w:sz w:val="22"/>
          <w:szCs w:val="22"/>
        </w:rPr>
        <w:t> </w:t>
      </w:r>
      <w:r w:rsidRPr="00F40085">
        <w:rPr>
          <w:rFonts w:cs="Arial"/>
          <w:sz w:val="22"/>
          <w:szCs w:val="22"/>
        </w:rPr>
        <w:t>Agenturou najímaný</w:t>
      </w:r>
      <w:r w:rsidR="006D70D2" w:rsidRPr="00F40085">
        <w:rPr>
          <w:rFonts w:cs="Arial"/>
          <w:sz w:val="22"/>
          <w:szCs w:val="22"/>
        </w:rPr>
        <w:t>mi</w:t>
      </w:r>
      <w:r w:rsidRPr="00F40085">
        <w:rPr>
          <w:rFonts w:cs="Arial"/>
          <w:sz w:val="22"/>
          <w:szCs w:val="22"/>
        </w:rPr>
        <w:t xml:space="preserve"> služ</w:t>
      </w:r>
      <w:r w:rsidR="006D70D2" w:rsidRPr="00F40085">
        <w:rPr>
          <w:rFonts w:cs="Arial"/>
          <w:sz w:val="22"/>
          <w:szCs w:val="22"/>
        </w:rPr>
        <w:t>bami</w:t>
      </w:r>
      <w:r w:rsidRPr="00F40085">
        <w:rPr>
          <w:rFonts w:cs="Arial"/>
          <w:sz w:val="22"/>
          <w:szCs w:val="22"/>
        </w:rPr>
        <w:t xml:space="preserve"> zahrnutý</w:t>
      </w:r>
      <w:r w:rsidR="004657AF">
        <w:rPr>
          <w:rFonts w:cs="Arial"/>
          <w:sz w:val="22"/>
          <w:szCs w:val="22"/>
        </w:rPr>
        <w:t>mi</w:t>
      </w:r>
      <w:r w:rsidRPr="00F40085">
        <w:rPr>
          <w:rFonts w:cs="Arial"/>
          <w:sz w:val="22"/>
          <w:szCs w:val="22"/>
        </w:rPr>
        <w:t xml:space="preserve"> do ceny Akce. Písemné oznámení o změně ceny Akce musí být Objednateli odesláno nejpozději 14 dní před zahájením Akce.</w:t>
      </w:r>
    </w:p>
    <w:p w:rsidR="002A69DF" w:rsidRPr="00F40085" w:rsidRDefault="002A69DF" w:rsidP="00FF64A0">
      <w:pPr>
        <w:pStyle w:val="mujOdstavec"/>
        <w:ind w:left="426"/>
        <w:rPr>
          <w:rFonts w:cs="Arial"/>
          <w:sz w:val="22"/>
          <w:szCs w:val="22"/>
        </w:rPr>
      </w:pPr>
      <w:r w:rsidRPr="00F40085">
        <w:rPr>
          <w:rFonts w:cs="Arial"/>
          <w:sz w:val="22"/>
          <w:szCs w:val="22"/>
        </w:rPr>
        <w:t xml:space="preserve">V případě, že Agentura nebude schopna smluvenou Akci </w:t>
      </w:r>
      <w:r w:rsidR="00333790" w:rsidRPr="00F40085">
        <w:rPr>
          <w:rFonts w:cs="Arial"/>
          <w:sz w:val="22"/>
          <w:szCs w:val="22"/>
        </w:rPr>
        <w:t xml:space="preserve">z jakéhokoliv důvodu </w:t>
      </w:r>
      <w:r w:rsidRPr="00F40085">
        <w:rPr>
          <w:rFonts w:cs="Arial"/>
          <w:sz w:val="22"/>
          <w:szCs w:val="22"/>
        </w:rPr>
        <w:t xml:space="preserve">realizovat, je povinna Objednateli vrátit všechny od Objednatele získané finanční prostředky související s Akcí obsažené v čl. III. odst. 1). </w:t>
      </w:r>
    </w:p>
    <w:p w:rsidR="002A69DF" w:rsidRPr="00F40085" w:rsidRDefault="002A69DF" w:rsidP="00412B66">
      <w:pPr>
        <w:pStyle w:val="Nadpis2"/>
        <w:spacing w:after="120"/>
        <w:rPr>
          <w:rFonts w:cs="Arial"/>
          <w:sz w:val="22"/>
          <w:szCs w:val="22"/>
          <w:lang w:eastAsia="ar-SA"/>
        </w:rPr>
      </w:pPr>
      <w:r w:rsidRPr="00F40085">
        <w:rPr>
          <w:rFonts w:cs="Arial"/>
          <w:sz w:val="22"/>
          <w:szCs w:val="22"/>
          <w:lang w:eastAsia="ar-SA"/>
        </w:rPr>
        <w:t>IV.</w:t>
      </w:r>
    </w:p>
    <w:p w:rsidR="005E5C5A" w:rsidRDefault="005E5C5A" w:rsidP="00812048">
      <w:pPr>
        <w:pStyle w:val="mujOdstavec"/>
        <w:numPr>
          <w:ilvl w:val="0"/>
          <w:numId w:val="26"/>
        </w:numPr>
        <w:spacing w:after="120"/>
        <w:ind w:left="425" w:hanging="425"/>
        <w:rPr>
          <w:rFonts w:cs="Arial"/>
          <w:sz w:val="22"/>
          <w:szCs w:val="22"/>
        </w:rPr>
      </w:pPr>
      <w:r>
        <w:rPr>
          <w:rFonts w:cs="Arial"/>
          <w:sz w:val="22"/>
          <w:szCs w:val="22"/>
        </w:rPr>
        <w:t xml:space="preserve">Účastníci Akce jsou pojištěni proti povinnosti hrazení storno poplatků v případě, že případ nemoci či úrazu vzniklého před zahájením Akce a bránícího účasti na Akci (dále jen „Škodná událost“). </w:t>
      </w:r>
      <w:r w:rsidRPr="00F40085">
        <w:rPr>
          <w:rFonts w:cs="Arial"/>
          <w:sz w:val="22"/>
          <w:szCs w:val="22"/>
        </w:rPr>
        <w:t xml:space="preserve">Stornovací podmínky uvedené v čl. IV. odst. 5) se </w:t>
      </w:r>
      <w:r>
        <w:rPr>
          <w:rFonts w:cs="Arial"/>
          <w:sz w:val="22"/>
          <w:szCs w:val="22"/>
        </w:rPr>
        <w:t xml:space="preserve">tedy </w:t>
      </w:r>
      <w:r w:rsidRPr="00F40085">
        <w:rPr>
          <w:rFonts w:cs="Arial"/>
          <w:sz w:val="22"/>
          <w:szCs w:val="22"/>
        </w:rPr>
        <w:t>nevztahují na řádně doložené z</w:t>
      </w:r>
      <w:r>
        <w:rPr>
          <w:rFonts w:cs="Arial"/>
          <w:sz w:val="22"/>
          <w:szCs w:val="22"/>
        </w:rPr>
        <w:t xml:space="preserve">dravotní důvody </w:t>
      </w:r>
      <w:r w:rsidRPr="00275B2D">
        <w:rPr>
          <w:rFonts w:cs="Arial"/>
          <w:sz w:val="22"/>
          <w:szCs w:val="22"/>
        </w:rPr>
        <w:t>vzniklé</w:t>
      </w:r>
      <w:r w:rsidRPr="00F40085">
        <w:rPr>
          <w:rFonts w:cs="Arial"/>
          <w:sz w:val="22"/>
          <w:szCs w:val="22"/>
        </w:rPr>
        <w:t xml:space="preserve"> před Akcí.</w:t>
      </w:r>
      <w:r>
        <w:rPr>
          <w:rFonts w:cs="Arial"/>
          <w:sz w:val="22"/>
          <w:szCs w:val="22"/>
        </w:rPr>
        <w:t xml:space="preserve"> Zdravotní důvody se dokládají společně s dalšími dokumenty pojišťovně, která do 60 dnů od doložení vrátí účastníkovi přibližně 80 % z celkové ceny Akce. Další dokumenty potřebné k ohlášení Škodné události dodá Agentura účastníkovi na jeho vlastní žádost.</w:t>
      </w:r>
    </w:p>
    <w:p w:rsidR="001C63BC" w:rsidRDefault="001C63BC" w:rsidP="001C63BC">
      <w:pPr>
        <w:pStyle w:val="mujOdstavec"/>
        <w:numPr>
          <w:ilvl w:val="0"/>
          <w:numId w:val="26"/>
        </w:numPr>
        <w:spacing w:after="120"/>
        <w:ind w:left="425" w:hanging="425"/>
        <w:rPr>
          <w:rFonts w:cs="Arial"/>
          <w:sz w:val="22"/>
          <w:szCs w:val="22"/>
        </w:rPr>
      </w:pPr>
      <w:r w:rsidRPr="00275B2D">
        <w:rPr>
          <w:rFonts w:cs="Arial"/>
          <w:sz w:val="22"/>
          <w:szCs w:val="22"/>
        </w:rPr>
        <w:t xml:space="preserve">Stornovací podmínky uvedené v čl. IV. odst. 5) se dále nevztahují na změnu, kdy se místo jedné osoby zúčastní Akce jiná osoba. Tuto změnu musí Objednatel Agentuře neprodleně ohlásit. V případě, že součástí ceny Akce jsou i služby, jejichž pořizovací cena se liší podle věku účastníka Akce (např. </w:t>
      </w:r>
      <w:proofErr w:type="spellStart"/>
      <w:r w:rsidRPr="00275B2D">
        <w:rPr>
          <w:rFonts w:cs="Arial"/>
          <w:sz w:val="22"/>
          <w:szCs w:val="22"/>
        </w:rPr>
        <w:t>skipass</w:t>
      </w:r>
      <w:proofErr w:type="spellEnd"/>
      <w:r w:rsidRPr="00275B2D">
        <w:rPr>
          <w:rFonts w:cs="Arial"/>
          <w:sz w:val="22"/>
          <w:szCs w:val="22"/>
        </w:rPr>
        <w:t xml:space="preserve">), potom, bude-li náhradní osoba jiné věkové kategorie než osoba </w:t>
      </w:r>
      <w:r w:rsidRPr="00275B2D">
        <w:rPr>
          <w:rFonts w:cs="Arial"/>
          <w:sz w:val="22"/>
          <w:szCs w:val="22"/>
        </w:rPr>
        <w:lastRenderedPageBreak/>
        <w:t>původní, změní se i </w:t>
      </w:r>
      <w:r>
        <w:rPr>
          <w:rFonts w:cs="Arial"/>
          <w:sz w:val="22"/>
          <w:szCs w:val="22"/>
        </w:rPr>
        <w:t>cena této položky.</w:t>
      </w:r>
    </w:p>
    <w:p w:rsidR="00536125" w:rsidRPr="00F40085" w:rsidRDefault="00536125" w:rsidP="00812048">
      <w:pPr>
        <w:pStyle w:val="mujOdstavec"/>
        <w:numPr>
          <w:ilvl w:val="0"/>
          <w:numId w:val="26"/>
        </w:numPr>
        <w:spacing w:after="120"/>
        <w:ind w:left="425" w:hanging="425"/>
        <w:rPr>
          <w:rFonts w:cs="Arial"/>
          <w:sz w:val="22"/>
          <w:szCs w:val="22"/>
        </w:rPr>
      </w:pPr>
      <w:r w:rsidRPr="00F40085">
        <w:rPr>
          <w:rFonts w:cs="Arial"/>
          <w:sz w:val="22"/>
          <w:szCs w:val="22"/>
        </w:rPr>
        <w:t>Pokud se řádně přihlášený účastník</w:t>
      </w:r>
      <w:r w:rsidR="001C63BC">
        <w:rPr>
          <w:rFonts w:cs="Arial"/>
          <w:sz w:val="22"/>
          <w:szCs w:val="22"/>
        </w:rPr>
        <w:t xml:space="preserve"> (nahlášený Agentuře v Seznamu účastníků)</w:t>
      </w:r>
      <w:r w:rsidRPr="00F40085">
        <w:rPr>
          <w:rFonts w:cs="Arial"/>
          <w:sz w:val="22"/>
          <w:szCs w:val="22"/>
        </w:rPr>
        <w:t xml:space="preserve"> nezúčastní Akce z jiných než zdravotních důvodů, podléhá Stornovacím podmínkám uvedeným v čl. IV. odst. 5).</w:t>
      </w:r>
    </w:p>
    <w:p w:rsidR="004C2B1F" w:rsidRPr="00275B2D" w:rsidRDefault="004C2B1F" w:rsidP="00812048">
      <w:pPr>
        <w:pStyle w:val="mujOdstavec"/>
        <w:numPr>
          <w:ilvl w:val="0"/>
          <w:numId w:val="26"/>
        </w:numPr>
        <w:spacing w:after="120"/>
        <w:ind w:left="425" w:hanging="425"/>
        <w:rPr>
          <w:rFonts w:cs="Arial"/>
          <w:sz w:val="22"/>
          <w:szCs w:val="22"/>
        </w:rPr>
      </w:pPr>
      <w:r w:rsidRPr="00275B2D">
        <w:rPr>
          <w:rFonts w:cs="Arial"/>
          <w:sz w:val="22"/>
          <w:szCs w:val="22"/>
        </w:rPr>
        <w:t xml:space="preserve">Pokud dojde ke zrušení Akce ze strany Objednatele před jejím začátkem, </w:t>
      </w:r>
      <w:r w:rsidR="00CD070B" w:rsidRPr="00275B2D">
        <w:rPr>
          <w:rFonts w:cs="Arial"/>
          <w:sz w:val="22"/>
          <w:szCs w:val="22"/>
        </w:rPr>
        <w:t xml:space="preserve">podléhá Objednatel Stornovacím podmínkám uvedeným v čl. IV. odst. </w:t>
      </w:r>
      <w:r w:rsidR="00412B66" w:rsidRPr="00275B2D">
        <w:rPr>
          <w:rFonts w:cs="Arial"/>
          <w:sz w:val="22"/>
          <w:szCs w:val="22"/>
        </w:rPr>
        <w:t>5</w:t>
      </w:r>
      <w:r w:rsidR="00CD070B" w:rsidRPr="00275B2D">
        <w:rPr>
          <w:rFonts w:cs="Arial"/>
          <w:sz w:val="22"/>
          <w:szCs w:val="22"/>
        </w:rPr>
        <w:t>)</w:t>
      </w:r>
      <w:r w:rsidRPr="00275B2D">
        <w:rPr>
          <w:rFonts w:cs="Arial"/>
          <w:sz w:val="22"/>
          <w:szCs w:val="22"/>
        </w:rPr>
        <w:t>.</w:t>
      </w:r>
    </w:p>
    <w:p w:rsidR="002A69DF" w:rsidRPr="00F40085" w:rsidRDefault="002A69DF" w:rsidP="00812048">
      <w:pPr>
        <w:pStyle w:val="mujOdstavec"/>
        <w:numPr>
          <w:ilvl w:val="0"/>
          <w:numId w:val="26"/>
        </w:numPr>
        <w:spacing w:after="120"/>
        <w:ind w:left="425" w:hanging="425"/>
        <w:rPr>
          <w:rFonts w:cs="Arial"/>
          <w:sz w:val="22"/>
          <w:szCs w:val="22"/>
        </w:rPr>
      </w:pPr>
      <w:r w:rsidRPr="00F40085">
        <w:rPr>
          <w:rFonts w:cs="Arial"/>
          <w:sz w:val="22"/>
          <w:szCs w:val="22"/>
        </w:rPr>
        <w:t>Stornovací poplatky závisí na počtu dn</w:t>
      </w:r>
      <w:r w:rsidR="00333790">
        <w:rPr>
          <w:rFonts w:cs="Arial"/>
          <w:sz w:val="22"/>
          <w:szCs w:val="22"/>
        </w:rPr>
        <w:t>ů</w:t>
      </w:r>
      <w:r w:rsidRPr="00F40085">
        <w:rPr>
          <w:rFonts w:cs="Arial"/>
          <w:sz w:val="22"/>
          <w:szCs w:val="22"/>
        </w:rPr>
        <w:t>, které zbyly od zrušení smluvního vztahu do začátku konání Akce:</w:t>
      </w:r>
    </w:p>
    <w:p w:rsidR="002A69DF" w:rsidRPr="00F40085" w:rsidRDefault="002A69DF" w:rsidP="000D6BAB">
      <w:pPr>
        <w:pStyle w:val="Normln1"/>
        <w:numPr>
          <w:ilvl w:val="0"/>
          <w:numId w:val="9"/>
        </w:numPr>
        <w:tabs>
          <w:tab w:val="left" w:pos="1134"/>
          <w:tab w:val="left" w:pos="5245"/>
        </w:tabs>
        <w:ind w:left="993"/>
        <w:jc w:val="both"/>
        <w:rPr>
          <w:rFonts w:ascii="Arial" w:hAnsi="Arial" w:cs="Arial"/>
          <w:sz w:val="22"/>
          <w:szCs w:val="22"/>
        </w:rPr>
      </w:pPr>
      <w:r w:rsidRPr="00F40085">
        <w:rPr>
          <w:rFonts w:ascii="Arial" w:hAnsi="Arial" w:cs="Arial"/>
          <w:sz w:val="22"/>
          <w:szCs w:val="22"/>
        </w:rPr>
        <w:t>3</w:t>
      </w:r>
      <w:r w:rsidR="00CD070B" w:rsidRPr="00F40085">
        <w:rPr>
          <w:rFonts w:ascii="Arial" w:hAnsi="Arial" w:cs="Arial"/>
          <w:sz w:val="22"/>
          <w:szCs w:val="22"/>
        </w:rPr>
        <w:t>5 a více dnů</w:t>
      </w:r>
      <w:r w:rsidRPr="00F40085">
        <w:rPr>
          <w:rFonts w:ascii="Arial" w:hAnsi="Arial" w:cs="Arial"/>
          <w:sz w:val="22"/>
          <w:szCs w:val="22"/>
        </w:rPr>
        <w:t xml:space="preserve"> před začát</w:t>
      </w:r>
      <w:r w:rsidR="00CD070B" w:rsidRPr="00F40085">
        <w:rPr>
          <w:rFonts w:ascii="Arial" w:hAnsi="Arial" w:cs="Arial"/>
          <w:sz w:val="22"/>
          <w:szCs w:val="22"/>
        </w:rPr>
        <w:t xml:space="preserve">kem </w:t>
      </w:r>
      <w:r w:rsidR="00CD070B" w:rsidRPr="00F40085">
        <w:rPr>
          <w:rFonts w:ascii="Arial" w:hAnsi="Arial" w:cs="Arial"/>
          <w:sz w:val="22"/>
          <w:szCs w:val="22"/>
        </w:rPr>
        <w:tab/>
      </w:r>
      <w:r w:rsidR="00D77257">
        <w:rPr>
          <w:rFonts w:ascii="Arial" w:hAnsi="Arial" w:cs="Arial"/>
          <w:sz w:val="22"/>
          <w:szCs w:val="22"/>
        </w:rPr>
        <w:t>30</w:t>
      </w:r>
      <w:r w:rsidRPr="00F40085">
        <w:rPr>
          <w:rFonts w:ascii="Arial" w:hAnsi="Arial" w:cs="Arial"/>
          <w:sz w:val="22"/>
          <w:szCs w:val="22"/>
        </w:rPr>
        <w:t xml:space="preserve"> % z</w:t>
      </w:r>
      <w:r w:rsidR="00CD070B" w:rsidRPr="00F40085">
        <w:rPr>
          <w:rFonts w:ascii="Arial" w:hAnsi="Arial" w:cs="Arial"/>
          <w:sz w:val="22"/>
          <w:szCs w:val="22"/>
        </w:rPr>
        <w:t xml:space="preserve"> celkové </w:t>
      </w:r>
      <w:r w:rsidRPr="00F40085">
        <w:rPr>
          <w:rFonts w:ascii="Arial" w:hAnsi="Arial" w:cs="Arial"/>
          <w:sz w:val="22"/>
          <w:szCs w:val="22"/>
        </w:rPr>
        <w:t>ceny zájezdu</w:t>
      </w:r>
    </w:p>
    <w:p w:rsidR="002A69DF" w:rsidRPr="00F40085" w:rsidRDefault="00CD070B" w:rsidP="000D6BAB">
      <w:pPr>
        <w:pStyle w:val="Normln1"/>
        <w:numPr>
          <w:ilvl w:val="0"/>
          <w:numId w:val="9"/>
        </w:numPr>
        <w:tabs>
          <w:tab w:val="left" w:pos="1134"/>
          <w:tab w:val="left" w:pos="5245"/>
        </w:tabs>
        <w:ind w:left="993"/>
        <w:jc w:val="both"/>
        <w:rPr>
          <w:rFonts w:ascii="Arial" w:hAnsi="Arial" w:cs="Arial"/>
          <w:sz w:val="22"/>
          <w:szCs w:val="22"/>
        </w:rPr>
      </w:pPr>
      <w:r w:rsidRPr="00F40085">
        <w:rPr>
          <w:rFonts w:ascii="Arial" w:hAnsi="Arial" w:cs="Arial"/>
          <w:sz w:val="22"/>
          <w:szCs w:val="22"/>
        </w:rPr>
        <w:t>od 34</w:t>
      </w:r>
      <w:r w:rsidR="002A69DF" w:rsidRPr="00F40085">
        <w:rPr>
          <w:rFonts w:ascii="Arial" w:hAnsi="Arial" w:cs="Arial"/>
          <w:sz w:val="22"/>
          <w:szCs w:val="22"/>
        </w:rPr>
        <w:t xml:space="preserve"> dn</w:t>
      </w:r>
      <w:r w:rsidRPr="00F40085">
        <w:rPr>
          <w:rFonts w:ascii="Arial" w:hAnsi="Arial" w:cs="Arial"/>
          <w:sz w:val="22"/>
          <w:szCs w:val="22"/>
        </w:rPr>
        <w:t>ů</w:t>
      </w:r>
      <w:r w:rsidR="002A69DF" w:rsidRPr="00F40085">
        <w:rPr>
          <w:rFonts w:ascii="Arial" w:hAnsi="Arial" w:cs="Arial"/>
          <w:sz w:val="22"/>
          <w:szCs w:val="22"/>
        </w:rPr>
        <w:t xml:space="preserve"> do </w:t>
      </w:r>
      <w:r w:rsidRPr="00F40085">
        <w:rPr>
          <w:rFonts w:ascii="Arial" w:hAnsi="Arial" w:cs="Arial"/>
          <w:sz w:val="22"/>
          <w:szCs w:val="22"/>
        </w:rPr>
        <w:t>4</w:t>
      </w:r>
      <w:r w:rsidR="002A69DF" w:rsidRPr="00F40085">
        <w:rPr>
          <w:rFonts w:ascii="Arial" w:hAnsi="Arial" w:cs="Arial"/>
          <w:sz w:val="22"/>
          <w:szCs w:val="22"/>
        </w:rPr>
        <w:t xml:space="preserve"> dn</w:t>
      </w:r>
      <w:r w:rsidRPr="00F40085">
        <w:rPr>
          <w:rFonts w:ascii="Arial" w:hAnsi="Arial" w:cs="Arial"/>
          <w:sz w:val="22"/>
          <w:szCs w:val="22"/>
        </w:rPr>
        <w:t>ů</w:t>
      </w:r>
      <w:r w:rsidR="002A69DF" w:rsidRPr="00F40085">
        <w:rPr>
          <w:rFonts w:ascii="Arial" w:hAnsi="Arial" w:cs="Arial"/>
          <w:sz w:val="22"/>
          <w:szCs w:val="22"/>
        </w:rPr>
        <w:t xml:space="preserve"> před začátkem</w:t>
      </w:r>
      <w:r w:rsidR="002A69DF" w:rsidRPr="00F40085">
        <w:rPr>
          <w:rFonts w:ascii="Arial" w:hAnsi="Arial" w:cs="Arial"/>
          <w:sz w:val="22"/>
          <w:szCs w:val="22"/>
        </w:rPr>
        <w:tab/>
        <w:t>50 % z</w:t>
      </w:r>
      <w:r w:rsidRPr="00F40085">
        <w:rPr>
          <w:rFonts w:ascii="Arial" w:hAnsi="Arial" w:cs="Arial"/>
          <w:sz w:val="22"/>
          <w:szCs w:val="22"/>
        </w:rPr>
        <w:t xml:space="preserve"> celkové </w:t>
      </w:r>
      <w:r w:rsidR="002A69DF" w:rsidRPr="00F40085">
        <w:rPr>
          <w:rFonts w:ascii="Arial" w:hAnsi="Arial" w:cs="Arial"/>
          <w:sz w:val="22"/>
          <w:szCs w:val="22"/>
        </w:rPr>
        <w:t>ceny zájezdu</w:t>
      </w:r>
    </w:p>
    <w:p w:rsidR="002A69DF" w:rsidRPr="00F40085" w:rsidRDefault="002A69DF" w:rsidP="00812048">
      <w:pPr>
        <w:pStyle w:val="Normln1"/>
        <w:numPr>
          <w:ilvl w:val="0"/>
          <w:numId w:val="9"/>
        </w:numPr>
        <w:tabs>
          <w:tab w:val="left" w:pos="1134"/>
          <w:tab w:val="left" w:pos="5245"/>
        </w:tabs>
        <w:spacing w:after="120"/>
        <w:ind w:left="992" w:hanging="357"/>
        <w:jc w:val="both"/>
        <w:rPr>
          <w:rFonts w:ascii="Arial" w:hAnsi="Arial" w:cs="Arial"/>
          <w:sz w:val="22"/>
          <w:szCs w:val="22"/>
        </w:rPr>
      </w:pPr>
      <w:r w:rsidRPr="00F40085">
        <w:rPr>
          <w:rFonts w:ascii="Arial" w:hAnsi="Arial" w:cs="Arial"/>
          <w:sz w:val="22"/>
          <w:szCs w:val="22"/>
        </w:rPr>
        <w:t xml:space="preserve">od 3 dnů do začátku konání Akce </w:t>
      </w:r>
      <w:r w:rsidRPr="00F40085">
        <w:rPr>
          <w:rFonts w:ascii="Arial" w:hAnsi="Arial" w:cs="Arial"/>
          <w:sz w:val="22"/>
          <w:szCs w:val="22"/>
        </w:rPr>
        <w:tab/>
        <w:t>100 % z</w:t>
      </w:r>
      <w:r w:rsidR="00CD070B" w:rsidRPr="00F40085">
        <w:rPr>
          <w:rFonts w:ascii="Arial" w:hAnsi="Arial" w:cs="Arial"/>
          <w:sz w:val="22"/>
          <w:szCs w:val="22"/>
        </w:rPr>
        <w:t xml:space="preserve"> celkové </w:t>
      </w:r>
      <w:r w:rsidRPr="00F40085">
        <w:rPr>
          <w:rFonts w:ascii="Arial" w:hAnsi="Arial" w:cs="Arial"/>
          <w:sz w:val="22"/>
          <w:szCs w:val="22"/>
        </w:rPr>
        <w:t>ceny zájezdu</w:t>
      </w:r>
    </w:p>
    <w:p w:rsidR="002A69DF" w:rsidRPr="00F40085" w:rsidRDefault="002A69DF" w:rsidP="00FF64A0">
      <w:pPr>
        <w:pStyle w:val="mujOdstavec"/>
        <w:ind w:left="426"/>
        <w:rPr>
          <w:rFonts w:cs="Arial"/>
          <w:sz w:val="22"/>
          <w:szCs w:val="22"/>
        </w:rPr>
      </w:pPr>
      <w:r w:rsidRPr="00F40085">
        <w:rPr>
          <w:rFonts w:cs="Arial"/>
          <w:sz w:val="22"/>
          <w:szCs w:val="22"/>
        </w:rPr>
        <w:t xml:space="preserve">Pokud dojde </w:t>
      </w:r>
      <w:r w:rsidR="006D70D2" w:rsidRPr="00F40085">
        <w:rPr>
          <w:rFonts w:cs="Arial"/>
          <w:sz w:val="22"/>
          <w:szCs w:val="22"/>
        </w:rPr>
        <w:t xml:space="preserve">ze strany Objednatele </w:t>
      </w:r>
      <w:r w:rsidRPr="00F40085">
        <w:rPr>
          <w:rFonts w:cs="Arial"/>
          <w:sz w:val="22"/>
          <w:szCs w:val="22"/>
        </w:rPr>
        <w:t>v průběhu Akce ke stornování části progra</w:t>
      </w:r>
      <w:r w:rsidR="006D70D2" w:rsidRPr="00F40085">
        <w:rPr>
          <w:rFonts w:cs="Arial"/>
          <w:sz w:val="22"/>
          <w:szCs w:val="22"/>
        </w:rPr>
        <w:t>mu, případně k</w:t>
      </w:r>
      <w:r w:rsidR="00412B66" w:rsidRPr="00F40085">
        <w:rPr>
          <w:rFonts w:cs="Arial"/>
          <w:sz w:val="22"/>
          <w:szCs w:val="22"/>
        </w:rPr>
        <w:t> </w:t>
      </w:r>
      <w:r w:rsidR="006D70D2" w:rsidRPr="00F40085">
        <w:rPr>
          <w:rFonts w:cs="Arial"/>
          <w:sz w:val="22"/>
          <w:szCs w:val="22"/>
        </w:rPr>
        <w:t>jejímu zkrácení</w:t>
      </w:r>
      <w:r w:rsidRPr="00F40085">
        <w:rPr>
          <w:rFonts w:cs="Arial"/>
          <w:sz w:val="22"/>
          <w:szCs w:val="22"/>
        </w:rPr>
        <w:t>, není Agentura povinna vracet finanční prostředky za tyto stornované (neuskutečněné) služby.</w:t>
      </w:r>
    </w:p>
    <w:p w:rsidR="002A69DF" w:rsidRPr="00F40085" w:rsidRDefault="002A69DF" w:rsidP="00412B66">
      <w:pPr>
        <w:pStyle w:val="Nadpis2"/>
        <w:spacing w:after="120"/>
        <w:rPr>
          <w:rFonts w:cs="Arial"/>
          <w:sz w:val="22"/>
          <w:szCs w:val="22"/>
          <w:lang w:eastAsia="ar-SA"/>
        </w:rPr>
      </w:pPr>
      <w:r w:rsidRPr="00F40085">
        <w:rPr>
          <w:rFonts w:cs="Arial"/>
          <w:sz w:val="22"/>
          <w:szCs w:val="22"/>
          <w:lang w:eastAsia="ar-SA"/>
        </w:rPr>
        <w:t>V.</w:t>
      </w:r>
    </w:p>
    <w:p w:rsidR="002A69DF" w:rsidRPr="00F40085" w:rsidRDefault="002A69DF" w:rsidP="00812048">
      <w:pPr>
        <w:pStyle w:val="mujOdstavec"/>
        <w:numPr>
          <w:ilvl w:val="0"/>
          <w:numId w:val="27"/>
        </w:numPr>
        <w:spacing w:after="120"/>
        <w:ind w:left="426" w:hanging="426"/>
        <w:rPr>
          <w:rFonts w:cs="Arial"/>
          <w:sz w:val="22"/>
          <w:szCs w:val="22"/>
        </w:rPr>
      </w:pPr>
      <w:r w:rsidRPr="00F40085">
        <w:rPr>
          <w:rFonts w:cs="Arial"/>
          <w:sz w:val="22"/>
          <w:szCs w:val="22"/>
        </w:rPr>
        <w:t>Agentura poskytne Objednateli potřebnou součinnost</w:t>
      </w:r>
      <w:r w:rsidR="00CD070B" w:rsidRPr="00F40085">
        <w:rPr>
          <w:rFonts w:cs="Arial"/>
          <w:sz w:val="22"/>
          <w:szCs w:val="22"/>
        </w:rPr>
        <w:t xml:space="preserve"> při </w:t>
      </w:r>
      <w:r w:rsidRPr="00F40085">
        <w:rPr>
          <w:rFonts w:cs="Arial"/>
          <w:sz w:val="22"/>
          <w:szCs w:val="22"/>
        </w:rPr>
        <w:t>dodrže</w:t>
      </w:r>
      <w:r w:rsidR="00CD070B" w:rsidRPr="00F40085">
        <w:rPr>
          <w:rFonts w:cs="Arial"/>
          <w:sz w:val="22"/>
          <w:szCs w:val="22"/>
        </w:rPr>
        <w:t>ní</w:t>
      </w:r>
      <w:r w:rsidRPr="00F40085">
        <w:rPr>
          <w:rFonts w:cs="Arial"/>
          <w:sz w:val="22"/>
          <w:szCs w:val="22"/>
        </w:rPr>
        <w:t xml:space="preserve"> vešker</w:t>
      </w:r>
      <w:r w:rsidR="00CD070B" w:rsidRPr="00F40085">
        <w:rPr>
          <w:rFonts w:cs="Arial"/>
          <w:sz w:val="22"/>
          <w:szCs w:val="22"/>
        </w:rPr>
        <w:t>ých</w:t>
      </w:r>
      <w:r w:rsidRPr="00F40085">
        <w:rPr>
          <w:rFonts w:cs="Arial"/>
          <w:sz w:val="22"/>
          <w:szCs w:val="22"/>
        </w:rPr>
        <w:t xml:space="preserve"> povinnost</w:t>
      </w:r>
      <w:r w:rsidR="00CD070B" w:rsidRPr="00F40085">
        <w:rPr>
          <w:rFonts w:cs="Arial"/>
          <w:sz w:val="22"/>
          <w:szCs w:val="22"/>
        </w:rPr>
        <w:t xml:space="preserve">í vyplývajících z </w:t>
      </w:r>
      <w:r w:rsidRPr="00F40085">
        <w:rPr>
          <w:rFonts w:cs="Arial"/>
          <w:sz w:val="22"/>
          <w:szCs w:val="22"/>
        </w:rPr>
        <w:t>právní</w:t>
      </w:r>
      <w:r w:rsidR="00CD070B" w:rsidRPr="00F40085">
        <w:rPr>
          <w:rFonts w:cs="Arial"/>
          <w:sz w:val="22"/>
          <w:szCs w:val="22"/>
        </w:rPr>
        <w:t>ho</w:t>
      </w:r>
      <w:r w:rsidRPr="00F40085">
        <w:rPr>
          <w:rFonts w:cs="Arial"/>
          <w:sz w:val="22"/>
          <w:szCs w:val="22"/>
        </w:rPr>
        <w:t xml:space="preserve"> řád</w:t>
      </w:r>
      <w:r w:rsidR="00CD070B" w:rsidRPr="00F40085">
        <w:rPr>
          <w:rFonts w:cs="Arial"/>
          <w:sz w:val="22"/>
          <w:szCs w:val="22"/>
        </w:rPr>
        <w:t>u</w:t>
      </w:r>
      <w:r w:rsidRPr="00F40085">
        <w:rPr>
          <w:rFonts w:cs="Arial"/>
          <w:sz w:val="22"/>
          <w:szCs w:val="22"/>
        </w:rPr>
        <w:t>, zejména zák</w:t>
      </w:r>
      <w:r w:rsidR="00536125">
        <w:rPr>
          <w:rFonts w:cs="Arial"/>
          <w:sz w:val="22"/>
          <w:szCs w:val="22"/>
        </w:rPr>
        <w:t>ona</w:t>
      </w:r>
      <w:r w:rsidRPr="00F40085">
        <w:rPr>
          <w:rFonts w:cs="Arial"/>
          <w:sz w:val="22"/>
          <w:szCs w:val="22"/>
        </w:rPr>
        <w:t> č. 561/2004 Sb., školský zákon, zák</w:t>
      </w:r>
      <w:r w:rsidR="00536125">
        <w:rPr>
          <w:rFonts w:cs="Arial"/>
          <w:sz w:val="22"/>
          <w:szCs w:val="22"/>
        </w:rPr>
        <w:t>ona</w:t>
      </w:r>
      <w:r w:rsidRPr="00F40085">
        <w:rPr>
          <w:rFonts w:cs="Arial"/>
          <w:sz w:val="22"/>
          <w:szCs w:val="22"/>
        </w:rPr>
        <w:t> č. 258/2000 Sb</w:t>
      </w:r>
      <w:r w:rsidR="00333790">
        <w:rPr>
          <w:rFonts w:cs="Arial"/>
          <w:sz w:val="22"/>
          <w:szCs w:val="22"/>
        </w:rPr>
        <w:t>., o ochraně veřejného zdraví a</w:t>
      </w:r>
      <w:r w:rsidRPr="00F40085">
        <w:rPr>
          <w:rFonts w:cs="Arial"/>
          <w:sz w:val="22"/>
          <w:szCs w:val="22"/>
        </w:rPr>
        <w:t xml:space="preserve"> příslušný</w:t>
      </w:r>
      <w:r w:rsidR="00333790">
        <w:rPr>
          <w:rFonts w:cs="Arial"/>
          <w:sz w:val="22"/>
          <w:szCs w:val="22"/>
        </w:rPr>
        <w:t>ch</w:t>
      </w:r>
      <w:r w:rsidRPr="00F40085">
        <w:rPr>
          <w:rFonts w:cs="Arial"/>
          <w:sz w:val="22"/>
          <w:szCs w:val="22"/>
        </w:rPr>
        <w:t xml:space="preserve"> prováděcí</w:t>
      </w:r>
      <w:r w:rsidR="00333790">
        <w:rPr>
          <w:rFonts w:cs="Arial"/>
          <w:sz w:val="22"/>
          <w:szCs w:val="22"/>
        </w:rPr>
        <w:t>ch</w:t>
      </w:r>
      <w:r w:rsidRPr="00F40085">
        <w:rPr>
          <w:rFonts w:cs="Arial"/>
          <w:sz w:val="22"/>
          <w:szCs w:val="22"/>
        </w:rPr>
        <w:t xml:space="preserve"> a</w:t>
      </w:r>
      <w:r w:rsidR="002A2F26" w:rsidRPr="00F40085">
        <w:rPr>
          <w:rFonts w:cs="Arial"/>
          <w:sz w:val="22"/>
          <w:szCs w:val="22"/>
        </w:rPr>
        <w:t> </w:t>
      </w:r>
      <w:r w:rsidRPr="00F40085">
        <w:rPr>
          <w:rFonts w:cs="Arial"/>
          <w:sz w:val="22"/>
          <w:szCs w:val="22"/>
        </w:rPr>
        <w:t>související</w:t>
      </w:r>
      <w:r w:rsidR="00333790">
        <w:rPr>
          <w:rFonts w:cs="Arial"/>
          <w:sz w:val="22"/>
          <w:szCs w:val="22"/>
        </w:rPr>
        <w:t>ch</w:t>
      </w:r>
      <w:r w:rsidRPr="00F40085">
        <w:rPr>
          <w:rFonts w:cs="Arial"/>
          <w:sz w:val="22"/>
          <w:szCs w:val="22"/>
        </w:rPr>
        <w:t xml:space="preserve"> předpis</w:t>
      </w:r>
      <w:r w:rsidR="00333790">
        <w:rPr>
          <w:rFonts w:cs="Arial"/>
          <w:sz w:val="22"/>
          <w:szCs w:val="22"/>
        </w:rPr>
        <w:t>ů</w:t>
      </w:r>
      <w:r w:rsidRPr="00F40085">
        <w:rPr>
          <w:rFonts w:cs="Arial"/>
          <w:sz w:val="22"/>
          <w:szCs w:val="22"/>
        </w:rPr>
        <w:t xml:space="preserve"> týkajících</w:t>
      </w:r>
      <w:r w:rsidR="00CD070B" w:rsidRPr="00F40085">
        <w:rPr>
          <w:rFonts w:cs="Arial"/>
          <w:sz w:val="22"/>
          <w:szCs w:val="22"/>
        </w:rPr>
        <w:t xml:space="preserve"> se takových A</w:t>
      </w:r>
      <w:r w:rsidRPr="00F40085">
        <w:rPr>
          <w:rFonts w:cs="Arial"/>
          <w:sz w:val="22"/>
          <w:szCs w:val="22"/>
        </w:rPr>
        <w:t>kcí.</w:t>
      </w:r>
    </w:p>
    <w:p w:rsidR="002A69DF" w:rsidRPr="00F40085" w:rsidRDefault="00275B2D" w:rsidP="00812048">
      <w:pPr>
        <w:pStyle w:val="mujOdstavec"/>
        <w:numPr>
          <w:ilvl w:val="0"/>
          <w:numId w:val="6"/>
        </w:numPr>
        <w:spacing w:after="120"/>
        <w:ind w:left="426" w:hanging="426"/>
        <w:rPr>
          <w:rFonts w:cs="Arial"/>
          <w:sz w:val="22"/>
          <w:szCs w:val="22"/>
        </w:rPr>
      </w:pPr>
      <w:r>
        <w:rPr>
          <w:rFonts w:cs="Arial"/>
          <w:sz w:val="22"/>
          <w:szCs w:val="22"/>
        </w:rPr>
        <w:t>V</w:t>
      </w:r>
      <w:r w:rsidR="002A69DF" w:rsidRPr="00F40085">
        <w:rPr>
          <w:rFonts w:cs="Arial"/>
          <w:sz w:val="22"/>
          <w:szCs w:val="22"/>
        </w:rPr>
        <w:t xml:space="preserve"> rámci časového harmonogramu Akce </w:t>
      </w:r>
      <w:r>
        <w:rPr>
          <w:rFonts w:cs="Arial"/>
          <w:sz w:val="22"/>
          <w:szCs w:val="22"/>
        </w:rPr>
        <w:t xml:space="preserve">nese odpovědnost Agentura </w:t>
      </w:r>
      <w:r w:rsidR="002A69DF" w:rsidRPr="00F40085">
        <w:rPr>
          <w:rFonts w:cs="Arial"/>
          <w:sz w:val="22"/>
          <w:szCs w:val="22"/>
        </w:rPr>
        <w:t>v </w:t>
      </w:r>
      <w:r w:rsidR="006A77CD" w:rsidRPr="00F40085">
        <w:rPr>
          <w:rFonts w:cs="Arial"/>
          <w:sz w:val="22"/>
          <w:szCs w:val="22"/>
        </w:rPr>
        <w:t>tomto</w:t>
      </w:r>
      <w:r w:rsidR="002A69DF" w:rsidRPr="00F40085">
        <w:rPr>
          <w:rFonts w:cs="Arial"/>
          <w:sz w:val="22"/>
          <w:szCs w:val="22"/>
        </w:rPr>
        <w:t xml:space="preserve"> rozsahu:</w:t>
      </w:r>
    </w:p>
    <w:p w:rsidR="002A69DF" w:rsidRPr="00F40085" w:rsidRDefault="002A69DF" w:rsidP="00812048">
      <w:pPr>
        <w:pStyle w:val="mujOdstavec"/>
        <w:numPr>
          <w:ilvl w:val="0"/>
          <w:numId w:val="18"/>
        </w:numPr>
        <w:spacing w:after="120"/>
        <w:ind w:left="709" w:hanging="142"/>
        <w:rPr>
          <w:rFonts w:cs="Arial"/>
          <w:sz w:val="22"/>
          <w:szCs w:val="22"/>
        </w:rPr>
      </w:pPr>
      <w:r w:rsidRPr="00F40085">
        <w:rPr>
          <w:rFonts w:cs="Arial"/>
          <w:sz w:val="22"/>
          <w:szCs w:val="22"/>
        </w:rPr>
        <w:t xml:space="preserve">Agentura přebírá odpovědnost prostřednictvím svého zástupce na Akci při zahájení své části programu. </w:t>
      </w:r>
      <w:r w:rsidR="006A7174" w:rsidRPr="00F40085">
        <w:rPr>
          <w:rFonts w:cs="Arial"/>
          <w:sz w:val="22"/>
          <w:szCs w:val="22"/>
        </w:rPr>
        <w:t>P</w:t>
      </w:r>
      <w:r w:rsidRPr="00F40085">
        <w:rPr>
          <w:rFonts w:cs="Arial"/>
          <w:sz w:val="22"/>
          <w:szCs w:val="22"/>
        </w:rPr>
        <w:t>rogram zahajuje a ukončuje slovně, přebráním a</w:t>
      </w:r>
      <w:r w:rsidR="002A2F26" w:rsidRPr="00F40085">
        <w:rPr>
          <w:rFonts w:cs="Arial"/>
          <w:sz w:val="22"/>
          <w:szCs w:val="22"/>
        </w:rPr>
        <w:t> </w:t>
      </w:r>
      <w:r w:rsidRPr="00F40085">
        <w:rPr>
          <w:rFonts w:cs="Arial"/>
          <w:sz w:val="22"/>
          <w:szCs w:val="22"/>
        </w:rPr>
        <w:t>předáním žák</w:t>
      </w:r>
      <w:r w:rsidR="006A7174" w:rsidRPr="00F40085">
        <w:rPr>
          <w:rFonts w:cs="Arial"/>
          <w:sz w:val="22"/>
          <w:szCs w:val="22"/>
        </w:rPr>
        <w:t>ů</w:t>
      </w:r>
      <w:r w:rsidR="006A77CD" w:rsidRPr="00F40085">
        <w:rPr>
          <w:rFonts w:cs="Arial"/>
          <w:sz w:val="22"/>
          <w:szCs w:val="22"/>
        </w:rPr>
        <w:t xml:space="preserve"> od zástupce Objednatele;</w:t>
      </w:r>
    </w:p>
    <w:p w:rsidR="002A69DF" w:rsidRPr="00275B2D" w:rsidRDefault="002A69DF" w:rsidP="00812048">
      <w:pPr>
        <w:pStyle w:val="mujOdstavec"/>
        <w:numPr>
          <w:ilvl w:val="0"/>
          <w:numId w:val="18"/>
        </w:numPr>
        <w:spacing w:after="120"/>
        <w:ind w:left="709" w:hanging="142"/>
        <w:rPr>
          <w:rFonts w:cs="Arial"/>
          <w:sz w:val="22"/>
          <w:szCs w:val="22"/>
        </w:rPr>
      </w:pPr>
      <w:r w:rsidRPr="00F40085">
        <w:rPr>
          <w:rFonts w:cs="Arial"/>
          <w:sz w:val="22"/>
          <w:szCs w:val="22"/>
        </w:rPr>
        <w:t xml:space="preserve">Agentura neručí za </w:t>
      </w:r>
      <w:r w:rsidR="00A66688">
        <w:rPr>
          <w:rFonts w:cs="Arial"/>
          <w:sz w:val="22"/>
          <w:szCs w:val="22"/>
        </w:rPr>
        <w:t>žáky</w:t>
      </w:r>
      <w:r w:rsidRPr="00F40085">
        <w:rPr>
          <w:rFonts w:cs="Arial"/>
          <w:sz w:val="22"/>
          <w:szCs w:val="22"/>
        </w:rPr>
        <w:t>, kte</w:t>
      </w:r>
      <w:r w:rsidR="00CC6859">
        <w:rPr>
          <w:rFonts w:cs="Arial"/>
          <w:sz w:val="22"/>
          <w:szCs w:val="22"/>
        </w:rPr>
        <w:t>ří</w:t>
      </w:r>
      <w:r w:rsidRPr="00F40085">
        <w:rPr>
          <w:rFonts w:cs="Arial"/>
          <w:sz w:val="22"/>
          <w:szCs w:val="22"/>
        </w:rPr>
        <w:t xml:space="preserve"> se z</w:t>
      </w:r>
      <w:r w:rsidR="002A2F26" w:rsidRPr="00F40085">
        <w:rPr>
          <w:rFonts w:cs="Arial"/>
          <w:sz w:val="22"/>
          <w:szCs w:val="22"/>
        </w:rPr>
        <w:t> </w:t>
      </w:r>
      <w:r w:rsidR="00333790">
        <w:rPr>
          <w:rFonts w:cs="Arial"/>
          <w:sz w:val="22"/>
          <w:szCs w:val="22"/>
        </w:rPr>
        <w:t>jakéhokoliv</w:t>
      </w:r>
      <w:r w:rsidRPr="00F40085">
        <w:rPr>
          <w:rFonts w:cs="Arial"/>
          <w:sz w:val="22"/>
          <w:szCs w:val="22"/>
        </w:rPr>
        <w:t xml:space="preserve"> důvodu neúčastní</w:t>
      </w:r>
      <w:r w:rsidR="006A77CD" w:rsidRPr="00F40085">
        <w:rPr>
          <w:rFonts w:cs="Arial"/>
          <w:sz w:val="22"/>
          <w:szCs w:val="22"/>
        </w:rPr>
        <w:t xml:space="preserve"> programu se zástupc</w:t>
      </w:r>
      <w:r w:rsidR="00333790">
        <w:rPr>
          <w:rFonts w:cs="Arial"/>
          <w:sz w:val="22"/>
          <w:szCs w:val="22"/>
        </w:rPr>
        <w:t>em Agentury.</w:t>
      </w:r>
    </w:p>
    <w:p w:rsidR="002A69DF" w:rsidRPr="00F40085" w:rsidRDefault="002A69DF" w:rsidP="00CD070B">
      <w:pPr>
        <w:pStyle w:val="mujOdstavec"/>
        <w:numPr>
          <w:ilvl w:val="0"/>
          <w:numId w:val="18"/>
        </w:numPr>
        <w:ind w:left="709" w:hanging="142"/>
        <w:rPr>
          <w:rFonts w:cs="Arial"/>
          <w:sz w:val="22"/>
          <w:szCs w:val="22"/>
        </w:rPr>
      </w:pPr>
      <w:r w:rsidRPr="00F40085">
        <w:rPr>
          <w:rFonts w:cs="Arial"/>
          <w:sz w:val="22"/>
          <w:szCs w:val="22"/>
        </w:rPr>
        <w:t xml:space="preserve">Agentura neodpovídá za chování </w:t>
      </w:r>
      <w:r w:rsidR="00A66688">
        <w:rPr>
          <w:rFonts w:cs="Arial"/>
          <w:sz w:val="22"/>
          <w:szCs w:val="22"/>
        </w:rPr>
        <w:t>žáků</w:t>
      </w:r>
      <w:r w:rsidRPr="00F40085">
        <w:rPr>
          <w:rFonts w:cs="Arial"/>
          <w:sz w:val="22"/>
          <w:szCs w:val="22"/>
        </w:rPr>
        <w:t xml:space="preserve"> během</w:t>
      </w:r>
      <w:r w:rsidR="00CD070B" w:rsidRPr="00F40085">
        <w:rPr>
          <w:rFonts w:cs="Arial"/>
          <w:sz w:val="22"/>
          <w:szCs w:val="22"/>
        </w:rPr>
        <w:t xml:space="preserve"> dopravy,</w:t>
      </w:r>
      <w:r w:rsidRPr="00F40085">
        <w:rPr>
          <w:rFonts w:cs="Arial"/>
          <w:sz w:val="22"/>
          <w:szCs w:val="22"/>
        </w:rPr>
        <w:t xml:space="preserve"> stravování, </w:t>
      </w:r>
      <w:r w:rsidR="006A77CD" w:rsidRPr="00F40085">
        <w:rPr>
          <w:rFonts w:cs="Arial"/>
          <w:sz w:val="22"/>
          <w:szCs w:val="22"/>
        </w:rPr>
        <w:t xml:space="preserve">osobního volna, </w:t>
      </w:r>
      <w:r w:rsidRPr="00F40085">
        <w:rPr>
          <w:rFonts w:cs="Arial"/>
          <w:sz w:val="22"/>
          <w:szCs w:val="22"/>
        </w:rPr>
        <w:t>poledního klidu, přesunech na program a z něj</w:t>
      </w:r>
      <w:r w:rsidR="006A77CD" w:rsidRPr="00F40085">
        <w:rPr>
          <w:rFonts w:cs="Arial"/>
          <w:sz w:val="22"/>
          <w:szCs w:val="22"/>
        </w:rPr>
        <w:t>,</w:t>
      </w:r>
      <w:r w:rsidRPr="00F40085">
        <w:rPr>
          <w:rFonts w:cs="Arial"/>
          <w:sz w:val="22"/>
          <w:szCs w:val="22"/>
        </w:rPr>
        <w:t xml:space="preserve"> </w:t>
      </w:r>
      <w:r w:rsidRPr="00FF64A0">
        <w:rPr>
          <w:rFonts w:cs="Arial"/>
          <w:sz w:val="22"/>
          <w:szCs w:val="22"/>
        </w:rPr>
        <w:t>ani během nočního klidu.</w:t>
      </w:r>
    </w:p>
    <w:p w:rsidR="002A69DF" w:rsidRPr="00F40085" w:rsidRDefault="002A69DF" w:rsidP="00412B66">
      <w:pPr>
        <w:pStyle w:val="Nadpis2"/>
        <w:spacing w:after="120"/>
        <w:rPr>
          <w:rFonts w:cs="Arial"/>
          <w:sz w:val="22"/>
          <w:szCs w:val="22"/>
          <w:lang w:eastAsia="ar-SA"/>
        </w:rPr>
      </w:pPr>
      <w:r w:rsidRPr="00F40085">
        <w:rPr>
          <w:rFonts w:cs="Arial"/>
          <w:sz w:val="22"/>
          <w:szCs w:val="22"/>
          <w:lang w:eastAsia="ar-SA"/>
        </w:rPr>
        <w:t>VI.</w:t>
      </w:r>
    </w:p>
    <w:p w:rsidR="002A69DF" w:rsidRPr="00F40085" w:rsidRDefault="002A69DF" w:rsidP="00812048">
      <w:pPr>
        <w:pStyle w:val="mujOdstavec"/>
        <w:numPr>
          <w:ilvl w:val="0"/>
          <w:numId w:val="28"/>
        </w:numPr>
        <w:spacing w:after="120"/>
        <w:ind w:left="426" w:hanging="426"/>
        <w:rPr>
          <w:rFonts w:cs="Arial"/>
          <w:sz w:val="22"/>
          <w:szCs w:val="22"/>
        </w:rPr>
      </w:pPr>
      <w:r w:rsidRPr="00F40085">
        <w:rPr>
          <w:rFonts w:cs="Arial"/>
          <w:sz w:val="22"/>
          <w:szCs w:val="22"/>
        </w:rPr>
        <w:t>Agentura je povinna poskytovat své služby dle této smlouvy řádně. Agentura odpovídá Objednateli za porušení závazků vyplývajících z této smlouvy bez ohledu na to, zda tyto závazky mají být splněny Agenturou nebo třetími osobami.</w:t>
      </w:r>
      <w:r w:rsidR="006A77CD" w:rsidRPr="00F40085">
        <w:rPr>
          <w:rFonts w:cs="Arial"/>
          <w:sz w:val="22"/>
          <w:szCs w:val="22"/>
        </w:rPr>
        <w:t xml:space="preserve"> Jestliže po zahájení Akce Agentura zjistí, že nebude moci poskytnout Objednateli sjednané služby, je Agentura povinna provést taková opatření, aby Akce mohla pokračovat s maximálním možným počtem prvků sjednaných v programu Akce</w:t>
      </w:r>
      <w:r w:rsidR="00922AFA">
        <w:rPr>
          <w:rFonts w:cs="Arial"/>
          <w:sz w:val="22"/>
          <w:szCs w:val="22"/>
        </w:rPr>
        <w:t xml:space="preserve">. </w:t>
      </w:r>
      <w:r w:rsidR="006A77CD" w:rsidRPr="00F40085">
        <w:rPr>
          <w:rFonts w:cs="Arial"/>
          <w:sz w:val="22"/>
          <w:szCs w:val="22"/>
        </w:rPr>
        <w:t>Pokud bude nutné zrušit celý program Akce, nebo jeho hlavní/podstatnou část, je Agentura povinna vrátit poměrnou část z ceny Akce Objednateli.</w:t>
      </w:r>
      <w:r w:rsidRPr="00F40085">
        <w:rPr>
          <w:rFonts w:cs="Arial"/>
          <w:sz w:val="22"/>
          <w:szCs w:val="22"/>
        </w:rPr>
        <w:t xml:space="preserve"> Nesplnění povinností vyplývajících z této smlouvy</w:t>
      </w:r>
      <w:r w:rsidR="00A255CC" w:rsidRPr="00F40085">
        <w:rPr>
          <w:rFonts w:cs="Arial"/>
          <w:sz w:val="22"/>
          <w:szCs w:val="22"/>
        </w:rPr>
        <w:t xml:space="preserve"> (d</w:t>
      </w:r>
      <w:r w:rsidR="006A77CD" w:rsidRPr="00F40085">
        <w:rPr>
          <w:rFonts w:cs="Arial"/>
          <w:sz w:val="22"/>
          <w:szCs w:val="22"/>
        </w:rPr>
        <w:t>á</w:t>
      </w:r>
      <w:r w:rsidR="00A255CC" w:rsidRPr="00F40085">
        <w:rPr>
          <w:rFonts w:cs="Arial"/>
          <w:sz w:val="22"/>
          <w:szCs w:val="22"/>
        </w:rPr>
        <w:t xml:space="preserve">le jen </w:t>
      </w:r>
      <w:r w:rsidR="006A77CD" w:rsidRPr="00F40085">
        <w:rPr>
          <w:rFonts w:cs="Arial"/>
          <w:sz w:val="22"/>
          <w:szCs w:val="22"/>
        </w:rPr>
        <w:t>„</w:t>
      </w:r>
      <w:r w:rsidR="00A255CC" w:rsidRPr="00F40085">
        <w:rPr>
          <w:rFonts w:cs="Arial"/>
          <w:sz w:val="22"/>
          <w:szCs w:val="22"/>
        </w:rPr>
        <w:t>reklamace</w:t>
      </w:r>
      <w:r w:rsidR="006A77CD" w:rsidRPr="00F40085">
        <w:rPr>
          <w:rFonts w:cs="Arial"/>
          <w:sz w:val="22"/>
          <w:szCs w:val="22"/>
        </w:rPr>
        <w:t>“</w:t>
      </w:r>
      <w:r w:rsidR="00A255CC" w:rsidRPr="00F40085">
        <w:rPr>
          <w:rFonts w:cs="Arial"/>
          <w:sz w:val="22"/>
          <w:szCs w:val="22"/>
        </w:rPr>
        <w:t xml:space="preserve">) </w:t>
      </w:r>
      <w:r w:rsidRPr="00F40085">
        <w:rPr>
          <w:rFonts w:cs="Arial"/>
          <w:sz w:val="22"/>
          <w:szCs w:val="22"/>
        </w:rPr>
        <w:t>musí Objednatel uplatnit písemně u</w:t>
      </w:r>
      <w:r w:rsidR="00CE7B82" w:rsidRPr="00F40085">
        <w:rPr>
          <w:rFonts w:cs="Arial"/>
          <w:sz w:val="22"/>
          <w:szCs w:val="22"/>
        </w:rPr>
        <w:t> </w:t>
      </w:r>
      <w:r w:rsidRPr="00F40085">
        <w:rPr>
          <w:rFonts w:cs="Arial"/>
          <w:sz w:val="22"/>
          <w:szCs w:val="22"/>
        </w:rPr>
        <w:t>Agentury nejpozději do 30</w:t>
      </w:r>
      <w:r w:rsidR="002A2F26" w:rsidRPr="00F40085">
        <w:rPr>
          <w:rFonts w:cs="Arial"/>
          <w:sz w:val="22"/>
          <w:szCs w:val="22"/>
        </w:rPr>
        <w:t> </w:t>
      </w:r>
      <w:r w:rsidRPr="00F40085">
        <w:rPr>
          <w:rFonts w:cs="Arial"/>
          <w:sz w:val="22"/>
          <w:szCs w:val="22"/>
        </w:rPr>
        <w:t>dn</w:t>
      </w:r>
      <w:r w:rsidR="006A77CD" w:rsidRPr="00F40085">
        <w:rPr>
          <w:rFonts w:cs="Arial"/>
          <w:sz w:val="22"/>
          <w:szCs w:val="22"/>
        </w:rPr>
        <w:t>ů</w:t>
      </w:r>
      <w:r w:rsidRPr="00F40085">
        <w:rPr>
          <w:rFonts w:cs="Arial"/>
          <w:sz w:val="22"/>
          <w:szCs w:val="22"/>
        </w:rPr>
        <w:t xml:space="preserve"> od skončení Akce.</w:t>
      </w:r>
      <w:r w:rsidR="00A255CC" w:rsidRPr="00F40085">
        <w:rPr>
          <w:rFonts w:cs="Arial"/>
          <w:sz w:val="22"/>
          <w:szCs w:val="22"/>
        </w:rPr>
        <w:t xml:space="preserve"> Agentura je povinna na takto podanou reklamaci reagovat písemně nejpozději do 30 dn</w:t>
      </w:r>
      <w:r w:rsidR="006A7174" w:rsidRPr="00F40085">
        <w:rPr>
          <w:rFonts w:cs="Arial"/>
          <w:sz w:val="22"/>
          <w:szCs w:val="22"/>
        </w:rPr>
        <w:t>ů</w:t>
      </w:r>
      <w:r w:rsidR="00A255CC" w:rsidRPr="00F40085">
        <w:rPr>
          <w:rFonts w:cs="Arial"/>
          <w:sz w:val="22"/>
          <w:szCs w:val="22"/>
        </w:rPr>
        <w:t xml:space="preserve"> od přijetí reklamace.</w:t>
      </w:r>
    </w:p>
    <w:p w:rsidR="00CB2FB5" w:rsidRPr="00F40085" w:rsidRDefault="00841BD4" w:rsidP="00812048">
      <w:pPr>
        <w:pStyle w:val="mujOdstavec"/>
        <w:numPr>
          <w:ilvl w:val="0"/>
          <w:numId w:val="28"/>
        </w:numPr>
        <w:spacing w:after="120"/>
        <w:ind w:left="426" w:hanging="426"/>
        <w:rPr>
          <w:rFonts w:cs="Arial"/>
          <w:sz w:val="22"/>
          <w:szCs w:val="22"/>
        </w:rPr>
      </w:pPr>
      <w:r w:rsidRPr="00F40085">
        <w:rPr>
          <w:rFonts w:cs="Arial"/>
          <w:sz w:val="22"/>
          <w:szCs w:val="22"/>
        </w:rPr>
        <w:t>Podávání s</w:t>
      </w:r>
      <w:r w:rsidR="00CB2FB5" w:rsidRPr="00F40085">
        <w:rPr>
          <w:rFonts w:cs="Arial"/>
          <w:sz w:val="22"/>
          <w:szCs w:val="22"/>
        </w:rPr>
        <w:t>tížnost</w:t>
      </w:r>
      <w:r w:rsidR="006A77CD" w:rsidRPr="00F40085">
        <w:rPr>
          <w:rFonts w:cs="Arial"/>
          <w:sz w:val="22"/>
          <w:szCs w:val="22"/>
        </w:rPr>
        <w:t>í</w:t>
      </w:r>
      <w:r w:rsidR="00CB2FB5" w:rsidRPr="00F40085">
        <w:rPr>
          <w:rFonts w:cs="Arial"/>
          <w:sz w:val="22"/>
          <w:szCs w:val="22"/>
        </w:rPr>
        <w:t xml:space="preserve"> na práci zaměstnanců</w:t>
      </w:r>
      <w:r w:rsidR="006A77CD" w:rsidRPr="00F40085">
        <w:rPr>
          <w:rFonts w:cs="Arial"/>
          <w:sz w:val="22"/>
          <w:szCs w:val="22"/>
        </w:rPr>
        <w:t>, anebo</w:t>
      </w:r>
      <w:r w:rsidRPr="00F40085">
        <w:rPr>
          <w:rFonts w:cs="Arial"/>
          <w:sz w:val="22"/>
          <w:szCs w:val="22"/>
        </w:rPr>
        <w:t xml:space="preserve"> nedodržení kodexů Agentury</w:t>
      </w:r>
      <w:r w:rsidR="00CB2FB5" w:rsidRPr="00F40085">
        <w:rPr>
          <w:rFonts w:cs="Arial"/>
          <w:sz w:val="22"/>
          <w:szCs w:val="22"/>
        </w:rPr>
        <w:t xml:space="preserve"> se řídí </w:t>
      </w:r>
      <w:r w:rsidRPr="00F40085">
        <w:rPr>
          <w:rFonts w:cs="Arial"/>
          <w:sz w:val="22"/>
          <w:szCs w:val="22"/>
        </w:rPr>
        <w:t>stejnými postupy jako řešení reklamací, viz výše.</w:t>
      </w:r>
    </w:p>
    <w:p w:rsidR="002A69DF" w:rsidRPr="00F40085" w:rsidRDefault="002A69DF" w:rsidP="00FF64A0">
      <w:pPr>
        <w:pStyle w:val="mujOdstavec"/>
        <w:spacing w:after="120"/>
        <w:ind w:left="426"/>
        <w:rPr>
          <w:rFonts w:cs="Arial"/>
          <w:sz w:val="22"/>
          <w:szCs w:val="22"/>
        </w:rPr>
      </w:pPr>
      <w:r w:rsidRPr="00F40085">
        <w:rPr>
          <w:rFonts w:cs="Arial"/>
          <w:sz w:val="22"/>
          <w:szCs w:val="22"/>
        </w:rPr>
        <w:t>Agentura si vyhrazuje právo na vyřazení konkrétních prvků z programu Akce, pokud je Agentura nebo hlavní organizátor příslušných prvků neshledá bezpečnými či vhodnými (například vzhledem k aktuálním přírodním podmínkám, zásahu vyšší moci</w:t>
      </w:r>
      <w:r w:rsidR="006A77CD" w:rsidRPr="00F40085">
        <w:rPr>
          <w:rFonts w:cs="Arial"/>
          <w:sz w:val="22"/>
          <w:szCs w:val="22"/>
        </w:rPr>
        <w:t xml:space="preserve"> atd.</w:t>
      </w:r>
      <w:r w:rsidRPr="00F40085">
        <w:rPr>
          <w:rFonts w:cs="Arial"/>
          <w:sz w:val="22"/>
          <w:szCs w:val="22"/>
        </w:rPr>
        <w:t>). Pokud bude nutné z těchto důvodů zrušit celý program Akce nebo jeho hlavní/podstatnou část, není Agentura povinna vrátit poměrnou část z ceny Akce Objednateli.</w:t>
      </w:r>
    </w:p>
    <w:p w:rsidR="002A69DF" w:rsidRPr="00F40085" w:rsidRDefault="002A69DF" w:rsidP="00FF64A0">
      <w:pPr>
        <w:pStyle w:val="mujOdstavec"/>
        <w:spacing w:after="120"/>
        <w:ind w:left="426"/>
        <w:rPr>
          <w:rFonts w:cs="Arial"/>
          <w:sz w:val="22"/>
          <w:szCs w:val="22"/>
        </w:rPr>
      </w:pPr>
      <w:r w:rsidRPr="00F40085">
        <w:rPr>
          <w:rFonts w:cs="Arial"/>
          <w:sz w:val="22"/>
          <w:szCs w:val="22"/>
        </w:rPr>
        <w:t xml:space="preserve">Za chování účastníků Akce a případné následky vyplývající z tohoto chování odpovídá </w:t>
      </w:r>
      <w:r w:rsidRPr="00F40085">
        <w:rPr>
          <w:rFonts w:cs="Arial"/>
          <w:sz w:val="22"/>
          <w:szCs w:val="22"/>
        </w:rPr>
        <w:lastRenderedPageBreak/>
        <w:t>Objednatel</w:t>
      </w:r>
      <w:r w:rsidR="00BE5B62" w:rsidRPr="00F40085">
        <w:rPr>
          <w:rFonts w:cs="Arial"/>
          <w:sz w:val="22"/>
          <w:szCs w:val="22"/>
        </w:rPr>
        <w:t xml:space="preserve"> s výjimkou částí dne uvedených v čl.</w:t>
      </w:r>
      <w:r w:rsidR="00CE7B82" w:rsidRPr="00F40085">
        <w:rPr>
          <w:rFonts w:cs="Arial"/>
          <w:sz w:val="22"/>
          <w:szCs w:val="22"/>
        </w:rPr>
        <w:t> </w:t>
      </w:r>
      <w:r w:rsidR="00BE5B62" w:rsidRPr="00F40085">
        <w:rPr>
          <w:rFonts w:cs="Arial"/>
          <w:sz w:val="22"/>
          <w:szCs w:val="22"/>
        </w:rPr>
        <w:t>V</w:t>
      </w:r>
      <w:r w:rsidR="006A77CD" w:rsidRPr="00F40085">
        <w:rPr>
          <w:rFonts w:cs="Arial"/>
          <w:sz w:val="22"/>
          <w:szCs w:val="22"/>
        </w:rPr>
        <w:t>.</w:t>
      </w:r>
      <w:r w:rsidR="00BE5B62" w:rsidRPr="00F40085">
        <w:rPr>
          <w:rFonts w:cs="Arial"/>
          <w:sz w:val="22"/>
          <w:szCs w:val="22"/>
        </w:rPr>
        <w:t> odst. 2</w:t>
      </w:r>
      <w:r w:rsidRPr="00F40085">
        <w:rPr>
          <w:rFonts w:cs="Arial"/>
          <w:sz w:val="22"/>
          <w:szCs w:val="22"/>
        </w:rPr>
        <w:t xml:space="preserve">. Agentura má právo v případě závažného či opakovaného porušení pravidel slušného chování neposkytnout účastníku Akce konkrétní službu, </w:t>
      </w:r>
      <w:r w:rsidR="006A77CD" w:rsidRPr="00F40085">
        <w:rPr>
          <w:rFonts w:cs="Arial"/>
          <w:sz w:val="22"/>
          <w:szCs w:val="22"/>
        </w:rPr>
        <w:t>po</w:t>
      </w:r>
      <w:r w:rsidRPr="00F40085">
        <w:rPr>
          <w:rFonts w:cs="Arial"/>
          <w:sz w:val="22"/>
          <w:szCs w:val="22"/>
        </w:rPr>
        <w:t>př. jej vyloučit z účasti na konkrétní činnosti a ve výjimečných případech účastníka z Akce zcela vyloučit. Závažným porušením pravidel slušného chování se rozumí zejména konzumace alkoholu a jiných omamných látek a fyzická či slovní agrese. O</w:t>
      </w:r>
      <w:r w:rsidR="002A2F26" w:rsidRPr="00F40085">
        <w:rPr>
          <w:rFonts w:cs="Arial"/>
          <w:sz w:val="22"/>
          <w:szCs w:val="22"/>
        </w:rPr>
        <w:t> </w:t>
      </w:r>
      <w:r w:rsidRPr="00F40085">
        <w:rPr>
          <w:rFonts w:cs="Arial"/>
          <w:sz w:val="22"/>
          <w:szCs w:val="22"/>
        </w:rPr>
        <w:t>vyloučení účastníka z Akce nebo o neposkytnutí konkrétní služby účastníku Akce je Agentura povinna informovat Objednatele. V případě vyloučení účastníka z</w:t>
      </w:r>
      <w:r w:rsidR="00CE7B82" w:rsidRPr="00F40085">
        <w:rPr>
          <w:rFonts w:cs="Arial"/>
          <w:sz w:val="22"/>
          <w:szCs w:val="22"/>
        </w:rPr>
        <w:t> </w:t>
      </w:r>
      <w:r w:rsidRPr="00F40085">
        <w:rPr>
          <w:rFonts w:cs="Arial"/>
          <w:sz w:val="22"/>
          <w:szCs w:val="22"/>
        </w:rPr>
        <w:t>Akce či neposkytnutí konkrétní služby účastníku Akce se příslušná část ceny Akce Objednateli ani účastníkovi nevrací. Dopravu účastníka vyloučeného z Akce je povinen na své náklady zajistit Objednatel nebo účastník sám, v případě nezletilosti účastníka Akce jeho zákonný zástupce.</w:t>
      </w:r>
    </w:p>
    <w:p w:rsidR="002A69DF" w:rsidRPr="00F40085" w:rsidRDefault="002A69DF" w:rsidP="00FF64A0">
      <w:pPr>
        <w:pStyle w:val="mujOdstavec"/>
        <w:keepLines/>
        <w:widowControl/>
        <w:spacing w:after="120"/>
        <w:ind w:left="426"/>
        <w:rPr>
          <w:rFonts w:cs="Arial"/>
          <w:sz w:val="22"/>
          <w:szCs w:val="22"/>
        </w:rPr>
      </w:pPr>
      <w:r w:rsidRPr="00F40085">
        <w:rPr>
          <w:rFonts w:cs="Arial"/>
          <w:sz w:val="22"/>
          <w:szCs w:val="22"/>
        </w:rPr>
        <w:t>Ve věci této smlouvy je krom</w:t>
      </w:r>
      <w:r w:rsidR="006A7174" w:rsidRPr="00F40085">
        <w:rPr>
          <w:rFonts w:cs="Arial"/>
          <w:sz w:val="22"/>
          <w:szCs w:val="22"/>
        </w:rPr>
        <w:t>ě</w:t>
      </w:r>
      <w:r w:rsidRPr="00F40085">
        <w:rPr>
          <w:rFonts w:cs="Arial"/>
          <w:sz w:val="22"/>
          <w:szCs w:val="22"/>
        </w:rPr>
        <w:t xml:space="preserve"> osoby tuto smlouvu podepisující oprávněn jednat</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8"/>
      </w:tblGrid>
      <w:tr w:rsidR="00A46931" w:rsidRPr="00F40085" w:rsidTr="009115EE">
        <w:tc>
          <w:tcPr>
            <w:tcW w:w="4677" w:type="dxa"/>
          </w:tcPr>
          <w:p w:rsidR="00A46931" w:rsidRPr="00F40085" w:rsidRDefault="007C0451" w:rsidP="00A55F1A">
            <w:pPr>
              <w:pStyle w:val="Zkladntext"/>
              <w:rPr>
                <w:rFonts w:ascii="Arial" w:eastAsia="Times New Roman" w:hAnsi="Arial" w:cs="Arial"/>
                <w:sz w:val="22"/>
                <w:szCs w:val="22"/>
                <w:lang w:eastAsia="ar-SA"/>
              </w:rPr>
            </w:pPr>
            <w:r w:rsidRPr="00F40085">
              <w:rPr>
                <w:rFonts w:ascii="Arial" w:eastAsia="Times New Roman" w:hAnsi="Arial" w:cs="Arial"/>
                <w:sz w:val="22"/>
                <w:szCs w:val="22"/>
                <w:lang w:eastAsia="ar-SA"/>
              </w:rPr>
              <w:t>za Agenturu</w:t>
            </w:r>
            <w:r w:rsidR="00A46931" w:rsidRPr="00F40085">
              <w:rPr>
                <w:rFonts w:ascii="Arial" w:eastAsia="Times New Roman" w:hAnsi="Arial" w:cs="Arial"/>
                <w:sz w:val="22"/>
                <w:szCs w:val="22"/>
                <w:lang w:eastAsia="ar-SA"/>
              </w:rPr>
              <w:t>:</w:t>
            </w:r>
          </w:p>
        </w:tc>
        <w:tc>
          <w:tcPr>
            <w:tcW w:w="4678" w:type="dxa"/>
          </w:tcPr>
          <w:p w:rsidR="00A46931" w:rsidRPr="00F40085" w:rsidRDefault="00A46931" w:rsidP="00A55F1A">
            <w:pPr>
              <w:pStyle w:val="Zkladntext"/>
              <w:rPr>
                <w:rFonts w:ascii="Arial" w:eastAsia="Times New Roman" w:hAnsi="Arial" w:cs="Arial"/>
                <w:sz w:val="22"/>
                <w:szCs w:val="22"/>
                <w:lang w:eastAsia="ar-SA"/>
              </w:rPr>
            </w:pPr>
          </w:p>
        </w:tc>
      </w:tr>
      <w:tr w:rsidR="00A46931" w:rsidRPr="00F40085" w:rsidTr="009115EE">
        <w:tc>
          <w:tcPr>
            <w:tcW w:w="4677" w:type="dxa"/>
          </w:tcPr>
          <w:p w:rsidR="00A46931" w:rsidRPr="00F40085" w:rsidRDefault="00565758" w:rsidP="00A55F1A">
            <w:pPr>
              <w:pStyle w:val="Zkladntext"/>
              <w:rPr>
                <w:rFonts w:ascii="Arial" w:eastAsia="Times New Roman" w:hAnsi="Arial" w:cs="Arial"/>
                <w:sz w:val="22"/>
                <w:szCs w:val="22"/>
                <w:lang w:eastAsia="ar-SA"/>
              </w:rPr>
            </w:pPr>
            <w:r w:rsidRPr="00F40085">
              <w:rPr>
                <w:rFonts w:ascii="Arial" w:eastAsia="Times New Roman" w:hAnsi="Arial" w:cs="Arial"/>
                <w:sz w:val="22"/>
                <w:szCs w:val="22"/>
                <w:lang w:eastAsia="ar-SA"/>
              </w:rPr>
              <w:t>za O</w:t>
            </w:r>
            <w:r w:rsidR="00A46931" w:rsidRPr="00F40085">
              <w:rPr>
                <w:rFonts w:ascii="Arial" w:eastAsia="Times New Roman" w:hAnsi="Arial" w:cs="Arial"/>
                <w:sz w:val="22"/>
                <w:szCs w:val="22"/>
                <w:lang w:eastAsia="ar-SA"/>
              </w:rPr>
              <w:t>bjednatele:</w:t>
            </w:r>
          </w:p>
        </w:tc>
        <w:tc>
          <w:tcPr>
            <w:tcW w:w="4678" w:type="dxa"/>
          </w:tcPr>
          <w:p w:rsidR="00A46931" w:rsidRPr="00F40085" w:rsidRDefault="00A46931" w:rsidP="00244612">
            <w:pPr>
              <w:pStyle w:val="Zkladntext"/>
              <w:tabs>
                <w:tab w:val="center" w:pos="2268"/>
              </w:tabs>
              <w:rPr>
                <w:rFonts w:ascii="Arial" w:eastAsia="Times New Roman" w:hAnsi="Arial" w:cs="Arial"/>
                <w:sz w:val="22"/>
                <w:szCs w:val="22"/>
                <w:lang w:eastAsia="ar-SA"/>
              </w:rPr>
            </w:pPr>
          </w:p>
        </w:tc>
      </w:tr>
      <w:tr w:rsidR="00A46931" w:rsidRPr="00F40085" w:rsidTr="009115EE">
        <w:tc>
          <w:tcPr>
            <w:tcW w:w="9355" w:type="dxa"/>
            <w:gridSpan w:val="2"/>
          </w:tcPr>
          <w:p w:rsidR="00A46931" w:rsidRPr="00F40085" w:rsidRDefault="00A46931" w:rsidP="00A3398B">
            <w:pPr>
              <w:pStyle w:val="Zkladntext"/>
              <w:rPr>
                <w:rFonts w:ascii="Arial" w:eastAsia="Times New Roman" w:hAnsi="Arial" w:cs="Arial"/>
                <w:sz w:val="22"/>
                <w:szCs w:val="22"/>
                <w:lang w:eastAsia="ar-SA"/>
              </w:rPr>
            </w:pPr>
            <w:r w:rsidRPr="00F40085">
              <w:rPr>
                <w:rFonts w:ascii="Arial" w:eastAsia="Times New Roman" w:hAnsi="Arial" w:cs="Arial"/>
                <w:sz w:val="22"/>
                <w:szCs w:val="22"/>
                <w:lang w:eastAsia="ar-SA"/>
              </w:rPr>
              <w:t xml:space="preserve">Každá ze smluvních stran může </w:t>
            </w:r>
            <w:r w:rsidR="00A3398B">
              <w:rPr>
                <w:rFonts w:ascii="Arial" w:eastAsia="Times New Roman" w:hAnsi="Arial" w:cs="Arial"/>
                <w:sz w:val="22"/>
                <w:szCs w:val="22"/>
                <w:lang w:eastAsia="ar-SA"/>
              </w:rPr>
              <w:t xml:space="preserve">oprávněnou </w:t>
            </w:r>
            <w:r w:rsidRPr="00F40085">
              <w:rPr>
                <w:rFonts w:ascii="Arial" w:eastAsia="Times New Roman" w:hAnsi="Arial" w:cs="Arial"/>
                <w:sz w:val="22"/>
                <w:szCs w:val="22"/>
                <w:lang w:eastAsia="ar-SA"/>
              </w:rPr>
              <w:t>osobu změnit, změna je účinná okamžikem jejího oznámení druhé smluvní straně.</w:t>
            </w:r>
          </w:p>
        </w:tc>
      </w:tr>
    </w:tbl>
    <w:p w:rsidR="002A69DF" w:rsidRPr="00F40085" w:rsidRDefault="002A69DF" w:rsidP="00FF64A0">
      <w:pPr>
        <w:pStyle w:val="mujOdstavec"/>
        <w:spacing w:before="120" w:after="120"/>
        <w:ind w:left="426"/>
        <w:rPr>
          <w:rFonts w:cs="Arial"/>
          <w:sz w:val="22"/>
          <w:szCs w:val="22"/>
        </w:rPr>
      </w:pPr>
      <w:r w:rsidRPr="00F40085">
        <w:rPr>
          <w:rFonts w:cs="Arial"/>
          <w:sz w:val="22"/>
          <w:szCs w:val="22"/>
        </w:rPr>
        <w:t>Objednatel je povinen zajistit na Akci a na všech prvcích jejího programu účast minimálně jednoho pedagogického pracovníka obeznámeného s kolektivem účastníků Akce</w:t>
      </w:r>
      <w:r w:rsidR="00A66688">
        <w:rPr>
          <w:rFonts w:cs="Arial"/>
          <w:sz w:val="22"/>
          <w:szCs w:val="22"/>
        </w:rPr>
        <w:t xml:space="preserve"> </w:t>
      </w:r>
      <w:r w:rsidR="00A66688" w:rsidRPr="00FF64A0">
        <w:rPr>
          <w:rFonts w:cs="Arial"/>
          <w:sz w:val="22"/>
          <w:szCs w:val="22"/>
        </w:rPr>
        <w:t>a účast zdravotníka s licencí</w:t>
      </w:r>
      <w:r w:rsidRPr="00FF64A0">
        <w:rPr>
          <w:rFonts w:cs="Arial"/>
          <w:sz w:val="22"/>
          <w:szCs w:val="22"/>
        </w:rPr>
        <w:t>.</w:t>
      </w:r>
      <w:r w:rsidRPr="00F40085">
        <w:rPr>
          <w:rFonts w:cs="Arial"/>
          <w:sz w:val="22"/>
          <w:szCs w:val="22"/>
        </w:rPr>
        <w:t xml:space="preserve"> T</w:t>
      </w:r>
      <w:r w:rsidR="00A66688">
        <w:rPr>
          <w:rFonts w:cs="Arial"/>
          <w:sz w:val="22"/>
          <w:szCs w:val="22"/>
        </w:rPr>
        <w:t>ěmto</w:t>
      </w:r>
      <w:r w:rsidRPr="00F40085">
        <w:rPr>
          <w:rFonts w:cs="Arial"/>
          <w:sz w:val="22"/>
          <w:szCs w:val="22"/>
        </w:rPr>
        <w:t xml:space="preserve"> pracovník</w:t>
      </w:r>
      <w:r w:rsidR="00A66688">
        <w:rPr>
          <w:rFonts w:cs="Arial"/>
          <w:sz w:val="22"/>
          <w:szCs w:val="22"/>
        </w:rPr>
        <w:t>ům</w:t>
      </w:r>
      <w:r w:rsidRPr="00F40085">
        <w:rPr>
          <w:rFonts w:cs="Arial"/>
          <w:sz w:val="22"/>
          <w:szCs w:val="22"/>
        </w:rPr>
        <w:t xml:space="preserve"> není Agentura povinna vyplácet mzdu za odvedenou práci na Akci. Agentura se však zavazuje poskytnout t</w:t>
      </w:r>
      <w:r w:rsidR="00A66688">
        <w:rPr>
          <w:rFonts w:cs="Arial"/>
          <w:sz w:val="22"/>
          <w:szCs w:val="22"/>
        </w:rPr>
        <w:t>ěmto</w:t>
      </w:r>
      <w:r w:rsidRPr="00F40085">
        <w:rPr>
          <w:rFonts w:cs="Arial"/>
          <w:sz w:val="22"/>
          <w:szCs w:val="22"/>
        </w:rPr>
        <w:t xml:space="preserve"> osob</w:t>
      </w:r>
      <w:r w:rsidR="00A66688">
        <w:rPr>
          <w:rFonts w:cs="Arial"/>
          <w:sz w:val="22"/>
          <w:szCs w:val="22"/>
        </w:rPr>
        <w:t>ám</w:t>
      </w:r>
      <w:r w:rsidRPr="00F40085">
        <w:rPr>
          <w:rFonts w:cs="Arial"/>
          <w:sz w:val="22"/>
          <w:szCs w:val="22"/>
        </w:rPr>
        <w:t xml:space="preserve"> Akci zdarma v rozsahu, který je platný pro platící účastníky </w:t>
      </w:r>
      <w:r w:rsidR="00CD070B" w:rsidRPr="00F40085">
        <w:rPr>
          <w:rFonts w:cs="Arial"/>
          <w:sz w:val="22"/>
          <w:szCs w:val="22"/>
        </w:rPr>
        <w:t>A</w:t>
      </w:r>
      <w:r w:rsidRPr="00F40085">
        <w:rPr>
          <w:rFonts w:cs="Arial"/>
          <w:sz w:val="22"/>
          <w:szCs w:val="22"/>
        </w:rPr>
        <w:t>kce. Počet takto zvýhodněných pracovník</w:t>
      </w:r>
      <w:r w:rsidR="00CD070B" w:rsidRPr="00F40085">
        <w:rPr>
          <w:rFonts w:cs="Arial"/>
          <w:sz w:val="22"/>
          <w:szCs w:val="22"/>
        </w:rPr>
        <w:t>ů</w:t>
      </w:r>
      <w:r w:rsidRPr="00F40085">
        <w:rPr>
          <w:rFonts w:cs="Arial"/>
          <w:sz w:val="22"/>
          <w:szCs w:val="22"/>
        </w:rPr>
        <w:t xml:space="preserve"> viz čl.</w:t>
      </w:r>
      <w:r w:rsidR="00CE7B82" w:rsidRPr="00F40085">
        <w:rPr>
          <w:rFonts w:cs="Arial"/>
          <w:sz w:val="22"/>
          <w:szCs w:val="22"/>
        </w:rPr>
        <w:t> </w:t>
      </w:r>
      <w:r w:rsidRPr="00F40085">
        <w:rPr>
          <w:rFonts w:cs="Arial"/>
          <w:sz w:val="22"/>
          <w:szCs w:val="22"/>
        </w:rPr>
        <w:t>III.</w:t>
      </w:r>
      <w:r w:rsidR="006A7174" w:rsidRPr="00F40085">
        <w:rPr>
          <w:rFonts w:cs="Arial"/>
          <w:sz w:val="22"/>
          <w:szCs w:val="22"/>
        </w:rPr>
        <w:t xml:space="preserve"> odst. 1).</w:t>
      </w:r>
      <w:r w:rsidRPr="00F40085">
        <w:rPr>
          <w:rFonts w:cs="Arial"/>
          <w:sz w:val="22"/>
          <w:szCs w:val="22"/>
        </w:rPr>
        <w:t xml:space="preserve"> Objednatel je povinen všechny pedagogické pracovníky účastnící se Akce informovat o obsahu této smlouvy a</w:t>
      </w:r>
      <w:r w:rsidR="002A2F26" w:rsidRPr="00F40085">
        <w:rPr>
          <w:rFonts w:cs="Arial"/>
          <w:sz w:val="22"/>
          <w:szCs w:val="22"/>
        </w:rPr>
        <w:t> </w:t>
      </w:r>
      <w:r w:rsidRPr="00F40085">
        <w:rPr>
          <w:rFonts w:cs="Arial"/>
          <w:sz w:val="22"/>
          <w:szCs w:val="22"/>
        </w:rPr>
        <w:t>souvisejících dokument</w:t>
      </w:r>
      <w:r w:rsidR="00081EA4" w:rsidRPr="00F40085">
        <w:rPr>
          <w:rFonts w:cs="Arial"/>
          <w:sz w:val="22"/>
          <w:szCs w:val="22"/>
        </w:rPr>
        <w:t>ech</w:t>
      </w:r>
      <w:r w:rsidRPr="00F40085">
        <w:rPr>
          <w:rFonts w:cs="Arial"/>
          <w:sz w:val="22"/>
          <w:szCs w:val="22"/>
        </w:rPr>
        <w:t xml:space="preserve"> poskytnutých Agenturou.</w:t>
      </w:r>
    </w:p>
    <w:p w:rsidR="002A69DF" w:rsidRPr="00F40085" w:rsidRDefault="002A69DF" w:rsidP="00FF64A0">
      <w:pPr>
        <w:pStyle w:val="mujOdstavec"/>
        <w:spacing w:after="120"/>
        <w:ind w:left="426"/>
        <w:rPr>
          <w:rFonts w:cs="Arial"/>
          <w:sz w:val="22"/>
          <w:szCs w:val="22"/>
        </w:rPr>
      </w:pPr>
      <w:r w:rsidRPr="00F40085">
        <w:rPr>
          <w:rFonts w:cs="Arial"/>
          <w:sz w:val="22"/>
          <w:szCs w:val="22"/>
        </w:rPr>
        <w:t xml:space="preserve">Objednatel se zavazuje seznámit </w:t>
      </w:r>
      <w:r w:rsidR="00081EA4" w:rsidRPr="00F40085">
        <w:rPr>
          <w:rFonts w:cs="Arial"/>
          <w:sz w:val="22"/>
          <w:szCs w:val="22"/>
        </w:rPr>
        <w:t xml:space="preserve">všechny účastníky Akce a jejich zákonné zástupce </w:t>
      </w:r>
      <w:r w:rsidRPr="00F40085">
        <w:rPr>
          <w:rFonts w:cs="Arial"/>
          <w:sz w:val="22"/>
          <w:szCs w:val="22"/>
        </w:rPr>
        <w:t>s </w:t>
      </w:r>
      <w:r w:rsidR="006A7174" w:rsidRPr="00F40085">
        <w:rPr>
          <w:rFonts w:cs="Arial"/>
          <w:sz w:val="22"/>
          <w:szCs w:val="22"/>
        </w:rPr>
        <w:t>podmínkami</w:t>
      </w:r>
      <w:r w:rsidRPr="00F40085">
        <w:rPr>
          <w:rFonts w:cs="Arial"/>
          <w:sz w:val="22"/>
          <w:szCs w:val="22"/>
        </w:rPr>
        <w:t xml:space="preserve"> této smlouvy a z ní vyplývající Akce, vč. sjednaných pojistných podmínek</w:t>
      </w:r>
      <w:r w:rsidR="00922AFA">
        <w:rPr>
          <w:rFonts w:cs="Arial"/>
          <w:sz w:val="22"/>
          <w:szCs w:val="22"/>
        </w:rPr>
        <w:t xml:space="preserve">, </w:t>
      </w:r>
      <w:r w:rsidRPr="00F40085">
        <w:rPr>
          <w:rFonts w:cs="Arial"/>
          <w:sz w:val="22"/>
          <w:szCs w:val="22"/>
        </w:rPr>
        <w:t>výš</w:t>
      </w:r>
      <w:r w:rsidR="00922AFA">
        <w:rPr>
          <w:rFonts w:cs="Arial"/>
          <w:sz w:val="22"/>
          <w:szCs w:val="22"/>
        </w:rPr>
        <w:t>í</w:t>
      </w:r>
      <w:r w:rsidRPr="00F40085">
        <w:rPr>
          <w:rFonts w:cs="Arial"/>
          <w:sz w:val="22"/>
          <w:szCs w:val="22"/>
        </w:rPr>
        <w:t xml:space="preserve"> pojistného plnění</w:t>
      </w:r>
      <w:r w:rsidR="00922AFA">
        <w:rPr>
          <w:rFonts w:cs="Arial"/>
          <w:sz w:val="22"/>
          <w:szCs w:val="22"/>
        </w:rPr>
        <w:t xml:space="preserve"> (</w:t>
      </w:r>
      <w:r w:rsidRPr="00F40085">
        <w:rPr>
          <w:rFonts w:cs="Arial"/>
          <w:sz w:val="22"/>
          <w:szCs w:val="22"/>
        </w:rPr>
        <w:t>www.wenku.cz/</w:t>
      </w:r>
      <w:proofErr w:type="spellStart"/>
      <w:r w:rsidRPr="00F40085">
        <w:rPr>
          <w:rFonts w:cs="Arial"/>
          <w:sz w:val="22"/>
          <w:szCs w:val="22"/>
        </w:rPr>
        <w:t>pojisteni</w:t>
      </w:r>
      <w:proofErr w:type="spellEnd"/>
      <w:r w:rsidRPr="00F40085">
        <w:rPr>
          <w:rFonts w:cs="Arial"/>
          <w:sz w:val="22"/>
          <w:szCs w:val="22"/>
        </w:rPr>
        <w:t>/</w:t>
      </w:r>
      <w:r w:rsidR="00922AFA">
        <w:rPr>
          <w:rFonts w:cs="Arial"/>
          <w:sz w:val="22"/>
          <w:szCs w:val="22"/>
        </w:rPr>
        <w:t xml:space="preserve">) </w:t>
      </w:r>
      <w:r w:rsidR="00922AFA" w:rsidRPr="00827943">
        <w:rPr>
          <w:rFonts w:cs="Arial"/>
          <w:sz w:val="22"/>
          <w:szCs w:val="22"/>
        </w:rPr>
        <w:t>a podrobnými informacemi k Akci</w:t>
      </w:r>
      <w:r w:rsidR="00922AFA">
        <w:rPr>
          <w:rFonts w:cs="Arial"/>
          <w:sz w:val="22"/>
          <w:szCs w:val="22"/>
        </w:rPr>
        <w:t>.</w:t>
      </w:r>
    </w:p>
    <w:p w:rsidR="002A69DF" w:rsidRPr="00F40085" w:rsidRDefault="002A69DF" w:rsidP="00FF64A0">
      <w:pPr>
        <w:pStyle w:val="mujOdstavec"/>
        <w:spacing w:after="120"/>
        <w:ind w:left="426"/>
        <w:rPr>
          <w:rFonts w:cs="Arial"/>
          <w:sz w:val="22"/>
          <w:szCs w:val="22"/>
        </w:rPr>
      </w:pPr>
      <w:r w:rsidRPr="00F40085">
        <w:rPr>
          <w:rFonts w:cs="Arial"/>
          <w:sz w:val="22"/>
          <w:szCs w:val="22"/>
        </w:rPr>
        <w:t>Objednatel nesmí upravovat cenu Akce</w:t>
      </w:r>
      <w:r w:rsidR="00CD070B" w:rsidRPr="00F40085">
        <w:rPr>
          <w:rFonts w:cs="Arial"/>
          <w:sz w:val="22"/>
          <w:szCs w:val="22"/>
        </w:rPr>
        <w:t xml:space="preserve"> </w:t>
      </w:r>
      <w:r w:rsidRPr="00F40085">
        <w:rPr>
          <w:rFonts w:cs="Arial"/>
          <w:sz w:val="22"/>
          <w:szCs w:val="22"/>
        </w:rPr>
        <w:t>bez souhlasu Agentury.</w:t>
      </w:r>
    </w:p>
    <w:p w:rsidR="002A69DF" w:rsidRPr="00F40085" w:rsidRDefault="002A69DF" w:rsidP="00FF64A0">
      <w:pPr>
        <w:pStyle w:val="mujOdstavec"/>
        <w:spacing w:after="120"/>
        <w:ind w:left="426"/>
        <w:rPr>
          <w:rFonts w:cs="Arial"/>
          <w:sz w:val="22"/>
          <w:szCs w:val="22"/>
        </w:rPr>
      </w:pPr>
      <w:r w:rsidRPr="00F40085">
        <w:rPr>
          <w:rFonts w:cs="Arial"/>
          <w:sz w:val="22"/>
          <w:szCs w:val="22"/>
        </w:rPr>
        <w:t>Objednatel se zavazuje dodat jmenný seznam všech účastník</w:t>
      </w:r>
      <w:r w:rsidR="00CD070B" w:rsidRPr="00F40085">
        <w:rPr>
          <w:rFonts w:cs="Arial"/>
          <w:sz w:val="22"/>
          <w:szCs w:val="22"/>
        </w:rPr>
        <w:t>ů</w:t>
      </w:r>
      <w:r w:rsidRPr="00F40085">
        <w:rPr>
          <w:rFonts w:cs="Arial"/>
          <w:sz w:val="22"/>
          <w:szCs w:val="22"/>
        </w:rPr>
        <w:t xml:space="preserve"> </w:t>
      </w:r>
      <w:r w:rsidR="00922AFA">
        <w:rPr>
          <w:rFonts w:cs="Arial"/>
          <w:sz w:val="22"/>
          <w:szCs w:val="22"/>
        </w:rPr>
        <w:t>Akce</w:t>
      </w:r>
      <w:r w:rsidR="00F107EA">
        <w:rPr>
          <w:rFonts w:cs="Arial"/>
          <w:sz w:val="22"/>
          <w:szCs w:val="22"/>
        </w:rPr>
        <w:t xml:space="preserve"> s datem narození a zdravotním stavem</w:t>
      </w:r>
      <w:r w:rsidR="00922AFA">
        <w:rPr>
          <w:rFonts w:cs="Arial"/>
          <w:sz w:val="22"/>
          <w:szCs w:val="22"/>
        </w:rPr>
        <w:t xml:space="preserve"> </w:t>
      </w:r>
      <w:r w:rsidR="00081EA4" w:rsidRPr="00F40085">
        <w:rPr>
          <w:rFonts w:cs="Arial"/>
          <w:sz w:val="22"/>
          <w:szCs w:val="22"/>
        </w:rPr>
        <w:t>před</w:t>
      </w:r>
      <w:r w:rsidRPr="00F40085">
        <w:rPr>
          <w:rFonts w:cs="Arial"/>
          <w:sz w:val="22"/>
          <w:szCs w:val="22"/>
        </w:rPr>
        <w:t xml:space="preserve"> splatnost</w:t>
      </w:r>
      <w:r w:rsidR="00081EA4" w:rsidRPr="00F40085">
        <w:rPr>
          <w:rFonts w:cs="Arial"/>
          <w:sz w:val="22"/>
          <w:szCs w:val="22"/>
        </w:rPr>
        <w:t>í</w:t>
      </w:r>
      <w:r w:rsidRPr="00F40085">
        <w:rPr>
          <w:rFonts w:cs="Arial"/>
          <w:sz w:val="22"/>
          <w:szCs w:val="22"/>
        </w:rPr>
        <w:t xml:space="preserve"> doplatku. Formulář obdrží Objednatel od Agentury v</w:t>
      </w:r>
      <w:r w:rsidR="00CD070B" w:rsidRPr="00F40085">
        <w:rPr>
          <w:rFonts w:cs="Arial"/>
          <w:sz w:val="22"/>
          <w:szCs w:val="22"/>
        </w:rPr>
        <w:t> </w:t>
      </w:r>
      <w:r w:rsidRPr="00F40085">
        <w:rPr>
          <w:rFonts w:cs="Arial"/>
          <w:sz w:val="22"/>
          <w:szCs w:val="22"/>
        </w:rPr>
        <w:t>elektronické</w:t>
      </w:r>
      <w:r w:rsidR="00CD070B" w:rsidRPr="00F40085">
        <w:rPr>
          <w:rFonts w:cs="Arial"/>
          <w:sz w:val="22"/>
          <w:szCs w:val="22"/>
        </w:rPr>
        <w:t xml:space="preserve"> podobě</w:t>
      </w:r>
      <w:r w:rsidR="006A7174" w:rsidRPr="00F40085">
        <w:rPr>
          <w:rFonts w:cs="Arial"/>
          <w:sz w:val="22"/>
          <w:szCs w:val="22"/>
        </w:rPr>
        <w:t>.</w:t>
      </w:r>
    </w:p>
    <w:p w:rsidR="002A69DF" w:rsidRPr="00F40085" w:rsidRDefault="002A69DF" w:rsidP="00FF64A0">
      <w:pPr>
        <w:pStyle w:val="mujOdstavec"/>
        <w:spacing w:after="120"/>
        <w:ind w:left="426"/>
        <w:rPr>
          <w:rFonts w:cs="Arial"/>
          <w:sz w:val="22"/>
          <w:szCs w:val="22"/>
        </w:rPr>
      </w:pPr>
      <w:r w:rsidRPr="00F40085">
        <w:rPr>
          <w:rFonts w:cs="Arial"/>
          <w:sz w:val="22"/>
          <w:szCs w:val="22"/>
        </w:rPr>
        <w:t>Objednatel se zavazuje před začátkem Akce od každého účastníka zajistit platnou řádně podepsanou Zdrav</w:t>
      </w:r>
      <w:r w:rsidR="00C6106F">
        <w:rPr>
          <w:rFonts w:cs="Arial"/>
          <w:sz w:val="22"/>
          <w:szCs w:val="22"/>
        </w:rPr>
        <w:t xml:space="preserve">otní deklaraci (bezinfekčnost) a souhlas s účastí. </w:t>
      </w:r>
      <w:r w:rsidR="00FA46EC" w:rsidRPr="00F40085">
        <w:rPr>
          <w:rFonts w:cs="Arial"/>
          <w:sz w:val="22"/>
          <w:szCs w:val="22"/>
        </w:rPr>
        <w:t>Formulář obdrží Objednatel od Agentury v elektronické podobě.</w:t>
      </w:r>
    </w:p>
    <w:p w:rsidR="002A69DF" w:rsidRPr="00F40085" w:rsidRDefault="002A69DF" w:rsidP="00FF64A0">
      <w:pPr>
        <w:pStyle w:val="mujOdstavec"/>
        <w:ind w:left="426"/>
        <w:rPr>
          <w:rFonts w:cs="Arial"/>
          <w:sz w:val="22"/>
          <w:szCs w:val="22"/>
        </w:rPr>
      </w:pPr>
      <w:r w:rsidRPr="00F40085">
        <w:rPr>
          <w:rFonts w:cs="Arial"/>
          <w:sz w:val="22"/>
          <w:szCs w:val="22"/>
        </w:rPr>
        <w:t>Agentura si vyhrazuje právo volně užívat fotografické a video materiály pořízené na Akci ke své propagaci (webové stránky, katalog a jiné reklamní materiály).</w:t>
      </w:r>
    </w:p>
    <w:p w:rsidR="002A69DF" w:rsidRPr="00F40085" w:rsidRDefault="002A69DF" w:rsidP="00412B66">
      <w:pPr>
        <w:pStyle w:val="Nadpis2"/>
        <w:spacing w:after="120"/>
        <w:rPr>
          <w:rFonts w:cs="Arial"/>
          <w:sz w:val="22"/>
          <w:szCs w:val="22"/>
          <w:lang w:eastAsia="ar-SA"/>
        </w:rPr>
      </w:pPr>
      <w:r w:rsidRPr="00F40085">
        <w:rPr>
          <w:rFonts w:cs="Arial"/>
          <w:sz w:val="22"/>
          <w:szCs w:val="22"/>
          <w:lang w:eastAsia="ar-SA"/>
        </w:rPr>
        <w:t>VI</w:t>
      </w:r>
      <w:r w:rsidR="002B6ADC" w:rsidRPr="00F40085">
        <w:rPr>
          <w:rFonts w:cs="Arial"/>
          <w:sz w:val="22"/>
          <w:szCs w:val="22"/>
          <w:lang w:eastAsia="ar-SA"/>
        </w:rPr>
        <w:t>I</w:t>
      </w:r>
      <w:r w:rsidRPr="00F40085">
        <w:rPr>
          <w:rFonts w:cs="Arial"/>
          <w:sz w:val="22"/>
          <w:szCs w:val="22"/>
          <w:lang w:eastAsia="ar-SA"/>
        </w:rPr>
        <w:t>.</w:t>
      </w:r>
    </w:p>
    <w:p w:rsidR="00922AFA" w:rsidRDefault="002A69DF" w:rsidP="00812048">
      <w:pPr>
        <w:pStyle w:val="mujOdstavec"/>
        <w:numPr>
          <w:ilvl w:val="0"/>
          <w:numId w:val="29"/>
        </w:numPr>
        <w:spacing w:after="120"/>
        <w:ind w:left="425" w:hanging="425"/>
        <w:rPr>
          <w:rFonts w:cs="Arial"/>
          <w:sz w:val="22"/>
          <w:szCs w:val="22"/>
        </w:rPr>
      </w:pPr>
      <w:r w:rsidRPr="00922AFA">
        <w:rPr>
          <w:rFonts w:cs="Arial"/>
          <w:sz w:val="22"/>
          <w:szCs w:val="22"/>
        </w:rPr>
        <w:t>Smlouva nabývá platnosti a účinnosti dnem podpisu</w:t>
      </w:r>
      <w:r w:rsidR="00081EA4" w:rsidRPr="00922AFA">
        <w:rPr>
          <w:rFonts w:cs="Arial"/>
          <w:sz w:val="22"/>
          <w:szCs w:val="22"/>
        </w:rPr>
        <w:t xml:space="preserve"> Objednatele</w:t>
      </w:r>
      <w:r w:rsidRPr="00922AFA">
        <w:rPr>
          <w:rFonts w:cs="Arial"/>
          <w:sz w:val="22"/>
          <w:szCs w:val="22"/>
        </w:rPr>
        <w:t xml:space="preserve">. </w:t>
      </w:r>
    </w:p>
    <w:p w:rsidR="002B6ADC" w:rsidRPr="00922AFA" w:rsidRDefault="002B6ADC" w:rsidP="002A69DF">
      <w:pPr>
        <w:pStyle w:val="mujOdstavec"/>
        <w:numPr>
          <w:ilvl w:val="0"/>
          <w:numId w:val="29"/>
        </w:numPr>
        <w:ind w:left="426" w:hanging="426"/>
        <w:rPr>
          <w:rFonts w:cs="Arial"/>
          <w:sz w:val="22"/>
          <w:szCs w:val="22"/>
        </w:rPr>
      </w:pPr>
      <w:r w:rsidRPr="00922AFA">
        <w:rPr>
          <w:rFonts w:cs="Arial"/>
          <w:sz w:val="22"/>
          <w:szCs w:val="22"/>
        </w:rPr>
        <w:t>Od této smlouvy může odstoupit Agentura podle čl. III. odst. 2) a 3) a Objednatel podle čl. I</w:t>
      </w:r>
      <w:r w:rsidR="00412B66" w:rsidRPr="00922AFA">
        <w:rPr>
          <w:rFonts w:cs="Arial"/>
          <w:sz w:val="22"/>
          <w:szCs w:val="22"/>
        </w:rPr>
        <w:t>V</w:t>
      </w:r>
      <w:r w:rsidRPr="00922AFA">
        <w:rPr>
          <w:rFonts w:cs="Arial"/>
          <w:sz w:val="22"/>
          <w:szCs w:val="22"/>
        </w:rPr>
        <w:t xml:space="preserve">. odst. </w:t>
      </w:r>
      <w:r w:rsidR="00412B66" w:rsidRPr="00922AFA">
        <w:rPr>
          <w:rFonts w:cs="Arial"/>
          <w:sz w:val="22"/>
          <w:szCs w:val="22"/>
        </w:rPr>
        <w:t>4</w:t>
      </w:r>
      <w:r w:rsidRPr="00922AFA">
        <w:rPr>
          <w:rFonts w:cs="Arial"/>
          <w:sz w:val="22"/>
          <w:szCs w:val="22"/>
        </w:rPr>
        <w:t>).</w:t>
      </w:r>
    </w:p>
    <w:p w:rsidR="002A69DF" w:rsidRPr="00F40085" w:rsidRDefault="002A69DF" w:rsidP="00412B66">
      <w:pPr>
        <w:pStyle w:val="Nadpis2"/>
        <w:spacing w:after="120"/>
        <w:rPr>
          <w:rFonts w:cs="Arial"/>
          <w:sz w:val="22"/>
          <w:szCs w:val="22"/>
          <w:lang w:eastAsia="ar-SA"/>
        </w:rPr>
      </w:pPr>
      <w:r w:rsidRPr="00F40085">
        <w:rPr>
          <w:rFonts w:cs="Arial"/>
          <w:sz w:val="22"/>
          <w:szCs w:val="22"/>
          <w:lang w:eastAsia="ar-SA"/>
        </w:rPr>
        <w:t>VII</w:t>
      </w:r>
      <w:r w:rsidR="00CB70F5" w:rsidRPr="00F40085">
        <w:rPr>
          <w:rFonts w:cs="Arial"/>
          <w:sz w:val="22"/>
          <w:szCs w:val="22"/>
          <w:lang w:eastAsia="ar-SA"/>
        </w:rPr>
        <w:t>I</w:t>
      </w:r>
      <w:r w:rsidRPr="00F40085">
        <w:rPr>
          <w:rFonts w:cs="Arial"/>
          <w:sz w:val="22"/>
          <w:szCs w:val="22"/>
          <w:lang w:eastAsia="ar-SA"/>
        </w:rPr>
        <w:t>.</w:t>
      </w:r>
    </w:p>
    <w:p w:rsidR="0084540C" w:rsidRPr="00F40085" w:rsidRDefault="0084540C" w:rsidP="00812048">
      <w:pPr>
        <w:pStyle w:val="mujOdstavec"/>
        <w:numPr>
          <w:ilvl w:val="0"/>
          <w:numId w:val="30"/>
        </w:numPr>
        <w:spacing w:after="120"/>
        <w:ind w:left="425" w:hanging="425"/>
        <w:rPr>
          <w:rFonts w:cs="Arial"/>
          <w:sz w:val="22"/>
          <w:szCs w:val="22"/>
        </w:rPr>
      </w:pPr>
      <w:r w:rsidRPr="00F40085">
        <w:rPr>
          <w:rFonts w:cs="Arial"/>
          <w:sz w:val="22"/>
          <w:szCs w:val="22"/>
        </w:rPr>
        <w:t xml:space="preserve">Obě smluvní strany jsou povinny nakládat s veškerými informacemi, které se vzájemně dozví během plnění této smlouvy, jako s obchodním tajemstvím. Tento závazek trvá i po ukončení této smlouvy. </w:t>
      </w:r>
    </w:p>
    <w:p w:rsidR="0084540C" w:rsidRPr="00F40085" w:rsidRDefault="0084540C" w:rsidP="00812048">
      <w:pPr>
        <w:pStyle w:val="mujOdstavec"/>
        <w:numPr>
          <w:ilvl w:val="0"/>
          <w:numId w:val="30"/>
        </w:numPr>
        <w:spacing w:after="120"/>
        <w:ind w:left="425" w:hanging="425"/>
        <w:rPr>
          <w:rFonts w:cs="Arial"/>
          <w:sz w:val="22"/>
          <w:szCs w:val="22"/>
        </w:rPr>
      </w:pPr>
      <w:r w:rsidRPr="00F40085">
        <w:rPr>
          <w:rFonts w:cs="Arial"/>
          <w:sz w:val="22"/>
          <w:szCs w:val="22"/>
        </w:rPr>
        <w:t xml:space="preserve">Smluvní strany prohlašují, že žádná část </w:t>
      </w:r>
      <w:r w:rsidR="00081EA4" w:rsidRPr="00F40085">
        <w:rPr>
          <w:rFonts w:cs="Arial"/>
          <w:sz w:val="22"/>
          <w:szCs w:val="22"/>
        </w:rPr>
        <w:t xml:space="preserve">této </w:t>
      </w:r>
      <w:r w:rsidRPr="00F40085">
        <w:rPr>
          <w:rFonts w:cs="Arial"/>
          <w:sz w:val="22"/>
          <w:szCs w:val="22"/>
        </w:rPr>
        <w:t>smlouvy nenaplňuje znaky obchodního tajemství (§ 504 z</w:t>
      </w:r>
      <w:r w:rsidR="001F3B03">
        <w:rPr>
          <w:rFonts w:cs="Arial"/>
          <w:sz w:val="22"/>
          <w:szCs w:val="22"/>
        </w:rPr>
        <w:t>ákona</w:t>
      </w:r>
      <w:r w:rsidRPr="00F40085">
        <w:rPr>
          <w:rFonts w:cs="Arial"/>
          <w:sz w:val="22"/>
          <w:szCs w:val="22"/>
        </w:rPr>
        <w:t xml:space="preserve"> č. 89/2012Sb., občanský zákoník).</w:t>
      </w:r>
    </w:p>
    <w:p w:rsidR="0084540C" w:rsidRPr="00FF64A0" w:rsidRDefault="0084540C" w:rsidP="00812048">
      <w:pPr>
        <w:pStyle w:val="mujOdstavec"/>
        <w:numPr>
          <w:ilvl w:val="0"/>
          <w:numId w:val="30"/>
        </w:numPr>
        <w:spacing w:after="120"/>
        <w:ind w:left="425" w:hanging="425"/>
        <w:rPr>
          <w:rFonts w:cs="Arial"/>
          <w:sz w:val="22"/>
          <w:szCs w:val="22"/>
        </w:rPr>
      </w:pPr>
      <w:r w:rsidRPr="00FF64A0">
        <w:rPr>
          <w:rFonts w:cs="Arial"/>
          <w:sz w:val="22"/>
          <w:szCs w:val="22"/>
        </w:rPr>
        <w:t xml:space="preserve">Smluvní strany sjednávají, že uveřejnění této smlouvy a jejích dodatků v registru smluv dle </w:t>
      </w:r>
      <w:r w:rsidRPr="00FF64A0">
        <w:rPr>
          <w:rFonts w:cs="Arial"/>
          <w:sz w:val="22"/>
          <w:szCs w:val="22"/>
        </w:rPr>
        <w:lastRenderedPageBreak/>
        <w:t xml:space="preserve">zákona č. 340/2015 Sb., o zvláštních podmínkách účinnosti některých smluv, uveřejňování těchto smluv a o registru smluv (zákon o registru smluv) zajistí </w:t>
      </w:r>
      <w:r w:rsidR="00081EA4" w:rsidRPr="00FF64A0">
        <w:rPr>
          <w:rFonts w:cs="Arial"/>
          <w:sz w:val="22"/>
          <w:szCs w:val="22"/>
        </w:rPr>
        <w:t xml:space="preserve">Objednatel </w:t>
      </w:r>
      <w:r w:rsidRPr="00FF64A0">
        <w:rPr>
          <w:rFonts w:cs="Arial"/>
          <w:sz w:val="22"/>
          <w:szCs w:val="22"/>
        </w:rPr>
        <w:t>a to do 30 dnů od podpisu.</w:t>
      </w:r>
    </w:p>
    <w:p w:rsidR="002A69DF" w:rsidRPr="00FF64A0" w:rsidRDefault="0084540C" w:rsidP="00081EA4">
      <w:pPr>
        <w:pStyle w:val="mujOdstavec"/>
        <w:numPr>
          <w:ilvl w:val="0"/>
          <w:numId w:val="30"/>
        </w:numPr>
        <w:ind w:left="426" w:hanging="426"/>
        <w:rPr>
          <w:rFonts w:cs="Arial"/>
          <w:sz w:val="22"/>
          <w:szCs w:val="22"/>
        </w:rPr>
      </w:pPr>
      <w:r w:rsidRPr="00FF64A0">
        <w:rPr>
          <w:rFonts w:cs="Arial"/>
          <w:sz w:val="22"/>
          <w:szCs w:val="22"/>
        </w:rPr>
        <w:t>Pro případ, kdy j</w:t>
      </w:r>
      <w:r w:rsidR="00CE7B82" w:rsidRPr="00FF64A0">
        <w:rPr>
          <w:rFonts w:cs="Arial"/>
          <w:sz w:val="22"/>
          <w:szCs w:val="22"/>
        </w:rPr>
        <w:t>sou</w:t>
      </w:r>
      <w:r w:rsidRPr="00FF64A0">
        <w:rPr>
          <w:rFonts w:cs="Arial"/>
          <w:sz w:val="22"/>
          <w:szCs w:val="22"/>
        </w:rPr>
        <w:t xml:space="preserve"> v </w:t>
      </w:r>
      <w:r w:rsidR="00CE7B82" w:rsidRPr="00FF64A0">
        <w:rPr>
          <w:rFonts w:cs="Arial"/>
          <w:sz w:val="22"/>
          <w:szCs w:val="22"/>
        </w:rPr>
        <w:t>této</w:t>
      </w:r>
      <w:r w:rsidRPr="00FF64A0">
        <w:rPr>
          <w:rFonts w:cs="Arial"/>
          <w:sz w:val="22"/>
          <w:szCs w:val="22"/>
        </w:rPr>
        <w:t xml:space="preserve"> smlouvě uveden</w:t>
      </w:r>
      <w:r w:rsidR="00CE7B82" w:rsidRPr="00FF64A0">
        <w:rPr>
          <w:rFonts w:cs="Arial"/>
          <w:sz w:val="22"/>
          <w:szCs w:val="22"/>
        </w:rPr>
        <w:t>y</w:t>
      </w:r>
      <w:r w:rsidRPr="00FF64A0">
        <w:rPr>
          <w:rFonts w:cs="Arial"/>
          <w:sz w:val="22"/>
          <w:szCs w:val="22"/>
        </w:rPr>
        <w:t xml:space="preserve"> </w:t>
      </w:r>
      <w:r w:rsidR="00CE7B82" w:rsidRPr="00FF64A0">
        <w:rPr>
          <w:rFonts w:cs="Arial"/>
          <w:sz w:val="22"/>
          <w:szCs w:val="22"/>
        </w:rPr>
        <w:t>osobní a kontaktní údaje</w:t>
      </w:r>
      <w:r w:rsidRPr="00FF64A0">
        <w:rPr>
          <w:rFonts w:cs="Arial"/>
          <w:sz w:val="22"/>
          <w:szCs w:val="22"/>
        </w:rPr>
        <w:t xml:space="preserve"> fyzick</w:t>
      </w:r>
      <w:r w:rsidR="00922AFA" w:rsidRPr="00FF64A0">
        <w:rPr>
          <w:rFonts w:cs="Arial"/>
          <w:sz w:val="22"/>
          <w:szCs w:val="22"/>
        </w:rPr>
        <w:t>ých</w:t>
      </w:r>
      <w:r w:rsidRPr="00FF64A0">
        <w:rPr>
          <w:rFonts w:cs="Arial"/>
          <w:sz w:val="22"/>
          <w:szCs w:val="22"/>
        </w:rPr>
        <w:t xml:space="preserve"> osob, se smluvní strany dohodly, že smlouva bude uveřejněna bez těchto údajů. Dále se smluvní strany dohodly, že smlouva bude uveřejněna bez podpisů.</w:t>
      </w:r>
      <w:r w:rsidR="002A69DF" w:rsidRPr="00FF64A0">
        <w:rPr>
          <w:rFonts w:cs="Arial"/>
          <w:sz w:val="22"/>
          <w:szCs w:val="22"/>
        </w:rPr>
        <w:t xml:space="preserve"> </w:t>
      </w:r>
    </w:p>
    <w:p w:rsidR="002A69DF" w:rsidRPr="00F40085" w:rsidRDefault="00CB70F5" w:rsidP="00412B66">
      <w:pPr>
        <w:pStyle w:val="Nadpis2"/>
        <w:spacing w:after="120"/>
        <w:rPr>
          <w:rFonts w:cs="Arial"/>
          <w:sz w:val="22"/>
          <w:szCs w:val="22"/>
          <w:lang w:eastAsia="ar-SA"/>
        </w:rPr>
      </w:pPr>
      <w:r w:rsidRPr="00F40085">
        <w:rPr>
          <w:rFonts w:cs="Arial"/>
          <w:sz w:val="22"/>
          <w:szCs w:val="22"/>
          <w:lang w:eastAsia="ar-SA"/>
        </w:rPr>
        <w:t>IX</w:t>
      </w:r>
      <w:r w:rsidR="002A69DF" w:rsidRPr="00F40085">
        <w:rPr>
          <w:rFonts w:cs="Arial"/>
          <w:sz w:val="22"/>
          <w:szCs w:val="22"/>
          <w:lang w:eastAsia="ar-SA"/>
        </w:rPr>
        <w:t>.</w:t>
      </w:r>
    </w:p>
    <w:p w:rsidR="002A69DF" w:rsidRPr="00F40085" w:rsidRDefault="002A69DF" w:rsidP="00812048">
      <w:pPr>
        <w:pStyle w:val="mujOdstavec"/>
        <w:numPr>
          <w:ilvl w:val="0"/>
          <w:numId w:val="31"/>
        </w:numPr>
        <w:spacing w:after="120"/>
        <w:ind w:left="425" w:hanging="357"/>
        <w:rPr>
          <w:rFonts w:cs="Arial"/>
          <w:sz w:val="22"/>
          <w:szCs w:val="22"/>
        </w:rPr>
      </w:pPr>
      <w:r w:rsidRPr="00F40085">
        <w:rPr>
          <w:rFonts w:cs="Arial"/>
          <w:sz w:val="22"/>
          <w:szCs w:val="22"/>
        </w:rPr>
        <w:t>Tuto smlouvu lze doplňovat nebo měnit pouze vzájemně odsouhlasenými písemnými dodatky.</w:t>
      </w:r>
      <w:r w:rsidRPr="00F40085">
        <w:rPr>
          <w:rFonts w:cs="Arial"/>
          <w:sz w:val="22"/>
          <w:szCs w:val="22"/>
        </w:rPr>
        <w:br/>
        <w:t xml:space="preserve">V ostatním se tato smlouva řídí </w:t>
      </w:r>
      <w:r w:rsidR="00CE7B82" w:rsidRPr="00F40085">
        <w:rPr>
          <w:rFonts w:cs="Arial"/>
          <w:sz w:val="22"/>
          <w:szCs w:val="22"/>
        </w:rPr>
        <w:t>zákonem č. 89/2012 Sb., občanský zákoník</w:t>
      </w:r>
      <w:r w:rsidRPr="00F40085">
        <w:rPr>
          <w:rFonts w:cs="Arial"/>
          <w:sz w:val="22"/>
          <w:szCs w:val="22"/>
        </w:rPr>
        <w:t>, jakož i</w:t>
      </w:r>
      <w:r w:rsidR="00CE7B82" w:rsidRPr="00F40085">
        <w:rPr>
          <w:rFonts w:cs="Arial"/>
          <w:sz w:val="22"/>
          <w:szCs w:val="22"/>
        </w:rPr>
        <w:t> </w:t>
      </w:r>
      <w:r w:rsidRPr="00F40085">
        <w:rPr>
          <w:rFonts w:cs="Arial"/>
          <w:sz w:val="22"/>
          <w:szCs w:val="22"/>
        </w:rPr>
        <w:t>dalšími obecně závaznými právními předpisy.</w:t>
      </w:r>
    </w:p>
    <w:p w:rsidR="002A69DF" w:rsidRPr="00F40085" w:rsidRDefault="002A69DF" w:rsidP="00CD070B">
      <w:pPr>
        <w:pStyle w:val="mujOdstavec"/>
        <w:numPr>
          <w:ilvl w:val="0"/>
          <w:numId w:val="31"/>
        </w:numPr>
        <w:ind w:left="426"/>
        <w:rPr>
          <w:rFonts w:cs="Arial"/>
          <w:sz w:val="22"/>
          <w:szCs w:val="22"/>
        </w:rPr>
      </w:pPr>
      <w:r w:rsidRPr="00F40085">
        <w:rPr>
          <w:rFonts w:cs="Arial"/>
          <w:sz w:val="22"/>
          <w:szCs w:val="22"/>
        </w:rPr>
        <w:t>Tato smlouva se vyhotovuje ve 2 stejnopisech, z nichž po jednom obdrží každá smluvní strana.</w:t>
      </w:r>
    </w:p>
    <w:p w:rsidR="00F82187" w:rsidRPr="00F40085" w:rsidRDefault="00F82187" w:rsidP="00F82187">
      <w:pPr>
        <w:pStyle w:val="Zkladntext"/>
        <w:rPr>
          <w:rFonts w:ascii="Arial" w:eastAsia="Times New Roman" w:hAnsi="Arial" w:cs="Arial"/>
          <w:sz w:val="22"/>
          <w:szCs w:val="22"/>
          <w:lang w:eastAsia="ar-SA"/>
        </w:rPr>
        <w:sectPr w:rsidR="00F82187" w:rsidRPr="00F40085" w:rsidSect="00CE7B82">
          <w:headerReference w:type="default" r:id="rId8"/>
          <w:footerReference w:type="even" r:id="rId9"/>
          <w:footerReference w:type="default" r:id="rId10"/>
          <w:headerReference w:type="first" r:id="rId11"/>
          <w:footerReference w:type="first" r:id="rId12"/>
          <w:footnotePr>
            <w:pos w:val="beneathText"/>
          </w:footnotePr>
          <w:pgSz w:w="11905" w:h="16837"/>
          <w:pgMar w:top="1118" w:right="990" w:bottom="1117" w:left="1276" w:header="283" w:footer="283" w:gutter="0"/>
          <w:cols w:space="708"/>
          <w:titlePg/>
          <w:docGrid w:linePitch="360"/>
        </w:sectPr>
      </w:pPr>
    </w:p>
    <w:p w:rsidR="00A41AA5" w:rsidRPr="00F40085" w:rsidRDefault="00A41AA5" w:rsidP="00412B66">
      <w:pPr>
        <w:pStyle w:val="Zkladntext"/>
        <w:tabs>
          <w:tab w:val="center" w:leader="dot" w:pos="2268"/>
          <w:tab w:val="right" w:leader="dot" w:pos="4253"/>
        </w:tabs>
        <w:spacing w:after="0"/>
        <w:jc w:val="center"/>
        <w:rPr>
          <w:rFonts w:ascii="Arial" w:eastAsia="Times New Roman" w:hAnsi="Arial" w:cs="Arial"/>
          <w:sz w:val="22"/>
          <w:szCs w:val="22"/>
          <w:lang w:eastAsia="ar-SA"/>
        </w:rPr>
      </w:pPr>
      <w:r w:rsidRPr="00F40085">
        <w:rPr>
          <w:rFonts w:ascii="Arial" w:eastAsia="Times New Roman" w:hAnsi="Arial" w:cs="Arial"/>
          <w:sz w:val="22"/>
          <w:szCs w:val="22"/>
          <w:lang w:eastAsia="ar-SA"/>
        </w:rPr>
        <w:t>V</w:t>
      </w:r>
      <w:r w:rsidR="00A45AAE" w:rsidRPr="00F40085">
        <w:rPr>
          <w:rFonts w:ascii="Arial" w:eastAsia="Times New Roman" w:hAnsi="Arial" w:cs="Arial"/>
          <w:sz w:val="22"/>
          <w:szCs w:val="22"/>
          <w:lang w:eastAsia="ar-SA"/>
        </w:rPr>
        <w:t> Praze dne</w:t>
      </w:r>
      <w:r w:rsidR="002C55F3" w:rsidRPr="00F40085">
        <w:rPr>
          <w:rFonts w:ascii="Arial" w:eastAsia="Times New Roman" w:hAnsi="Arial" w:cs="Arial"/>
          <w:sz w:val="22"/>
          <w:szCs w:val="22"/>
          <w:lang w:eastAsia="ar-SA"/>
        </w:rPr>
        <w:t xml:space="preserve"> </w:t>
      </w:r>
      <w:r w:rsidR="00A33280">
        <w:fldChar w:fldCharType="begin"/>
      </w:r>
      <w:r w:rsidR="00A33280">
        <w:instrText xml:space="preserve"> MERGEFIELD  tisk_smlouvy  \* MERGEFORMAT </w:instrText>
      </w:r>
      <w:r w:rsidR="00A33280">
        <w:fldChar w:fldCharType="separate"/>
      </w:r>
      <w:r w:rsidR="00177B0D">
        <w:rPr>
          <w:rFonts w:ascii="Arial" w:eastAsia="Times New Roman" w:hAnsi="Arial" w:cs="Arial"/>
          <w:noProof/>
          <w:sz w:val="22"/>
          <w:szCs w:val="22"/>
          <w:lang w:eastAsia="ar-SA"/>
        </w:rPr>
        <w:t>4. 6. 2018</w:t>
      </w:r>
      <w:r w:rsidR="00A33280">
        <w:rPr>
          <w:rFonts w:ascii="Arial" w:eastAsia="Times New Roman" w:hAnsi="Arial" w:cs="Arial"/>
          <w:noProof/>
          <w:sz w:val="22"/>
          <w:szCs w:val="22"/>
          <w:lang w:eastAsia="ar-SA"/>
        </w:rPr>
        <w:fldChar w:fldCharType="end"/>
      </w:r>
    </w:p>
    <w:p w:rsidR="00A41AA5" w:rsidRPr="00F40085" w:rsidRDefault="00F82187" w:rsidP="00412B66">
      <w:pPr>
        <w:pStyle w:val="Zkladntext"/>
        <w:tabs>
          <w:tab w:val="center" w:pos="2268"/>
        </w:tabs>
        <w:spacing w:after="0"/>
        <w:rPr>
          <w:rFonts w:ascii="Arial" w:eastAsia="Times New Roman" w:hAnsi="Arial" w:cs="Arial"/>
          <w:sz w:val="22"/>
          <w:szCs w:val="22"/>
          <w:lang w:eastAsia="ar-SA"/>
        </w:rPr>
      </w:pPr>
      <w:r w:rsidRPr="00F40085">
        <w:rPr>
          <w:rFonts w:ascii="Arial" w:eastAsia="Times New Roman" w:hAnsi="Arial" w:cs="Arial"/>
          <w:sz w:val="22"/>
          <w:szCs w:val="22"/>
          <w:lang w:eastAsia="ar-SA"/>
        </w:rPr>
        <w:tab/>
      </w:r>
      <w:r w:rsidR="007C0451" w:rsidRPr="00F40085">
        <w:rPr>
          <w:rFonts w:ascii="Arial" w:eastAsia="Times New Roman" w:hAnsi="Arial" w:cs="Arial"/>
          <w:sz w:val="22"/>
          <w:szCs w:val="22"/>
          <w:lang w:eastAsia="ar-SA"/>
        </w:rPr>
        <w:t>za Agenturu</w:t>
      </w:r>
      <w:r w:rsidRPr="00F40085">
        <w:rPr>
          <w:rFonts w:ascii="Arial" w:eastAsia="Times New Roman" w:hAnsi="Arial" w:cs="Arial"/>
          <w:sz w:val="22"/>
          <w:szCs w:val="22"/>
          <w:lang w:eastAsia="ar-SA"/>
        </w:rPr>
        <w:t>:</w:t>
      </w:r>
    </w:p>
    <w:p w:rsidR="00F82187" w:rsidRPr="00F40085" w:rsidRDefault="002C55F3" w:rsidP="00923034">
      <w:pPr>
        <w:tabs>
          <w:tab w:val="right" w:leader="dot" w:pos="4253"/>
        </w:tabs>
        <w:spacing w:before="960" w:after="120"/>
        <w:rPr>
          <w:rFonts w:ascii="Arial" w:hAnsi="Arial" w:cs="Arial"/>
          <w:sz w:val="22"/>
          <w:szCs w:val="22"/>
        </w:rPr>
      </w:pPr>
      <w:r w:rsidRPr="00F40085">
        <w:rPr>
          <w:rFonts w:ascii="Arial" w:hAnsi="Arial" w:cs="Arial"/>
          <w:sz w:val="22"/>
          <w:szCs w:val="22"/>
        </w:rPr>
        <w:tab/>
      </w:r>
    </w:p>
    <w:p w:rsidR="00E15365" w:rsidRPr="00F40085" w:rsidRDefault="002C55F3" w:rsidP="00923034">
      <w:pPr>
        <w:tabs>
          <w:tab w:val="center" w:pos="2268"/>
        </w:tabs>
        <w:spacing w:after="120"/>
        <w:rPr>
          <w:rFonts w:ascii="Arial" w:hAnsi="Arial" w:cs="Arial"/>
          <w:sz w:val="22"/>
          <w:szCs w:val="22"/>
        </w:rPr>
      </w:pPr>
      <w:r w:rsidRPr="00F40085">
        <w:rPr>
          <w:rFonts w:ascii="Arial" w:hAnsi="Arial" w:cs="Arial"/>
          <w:sz w:val="22"/>
          <w:szCs w:val="22"/>
        </w:rPr>
        <w:tab/>
      </w:r>
    </w:p>
    <w:p w:rsidR="002C55F3" w:rsidRPr="00F40085" w:rsidRDefault="00F82187" w:rsidP="00812048">
      <w:pPr>
        <w:tabs>
          <w:tab w:val="center" w:pos="2268"/>
        </w:tabs>
        <w:rPr>
          <w:rFonts w:ascii="Arial" w:eastAsia="Times New Roman" w:hAnsi="Arial" w:cs="Arial"/>
          <w:sz w:val="22"/>
          <w:szCs w:val="22"/>
          <w:lang w:eastAsia="ar-SA"/>
        </w:rPr>
      </w:pPr>
      <w:r w:rsidRPr="00F40085">
        <w:rPr>
          <w:rFonts w:ascii="Arial" w:hAnsi="Arial" w:cs="Arial"/>
          <w:sz w:val="22"/>
          <w:szCs w:val="22"/>
        </w:rPr>
        <w:br w:type="column"/>
      </w:r>
      <w:r w:rsidR="002C55F3" w:rsidRPr="00F40085">
        <w:rPr>
          <w:rFonts w:ascii="Arial" w:eastAsia="Times New Roman" w:hAnsi="Arial" w:cs="Arial"/>
          <w:sz w:val="22"/>
          <w:szCs w:val="22"/>
          <w:lang w:eastAsia="ar-SA"/>
        </w:rPr>
        <w:t>V</w:t>
      </w:r>
      <w:r w:rsidR="00812048">
        <w:rPr>
          <w:rFonts w:ascii="Arial" w:eastAsia="Times New Roman" w:hAnsi="Arial" w:cs="Arial"/>
          <w:sz w:val="22"/>
          <w:szCs w:val="22"/>
          <w:lang w:eastAsia="ar-SA"/>
        </w:rPr>
        <w:t>…………………</w:t>
      </w:r>
      <w:proofErr w:type="gramStart"/>
      <w:r w:rsidR="00812048">
        <w:rPr>
          <w:rFonts w:ascii="Arial" w:eastAsia="Times New Roman" w:hAnsi="Arial" w:cs="Arial"/>
          <w:sz w:val="22"/>
          <w:szCs w:val="22"/>
          <w:lang w:eastAsia="ar-SA"/>
        </w:rPr>
        <w:t>…..</w:t>
      </w:r>
      <w:r w:rsidR="002C55F3" w:rsidRPr="00F40085">
        <w:rPr>
          <w:rFonts w:ascii="Arial" w:eastAsia="Times New Roman" w:hAnsi="Arial" w:cs="Arial"/>
          <w:sz w:val="22"/>
          <w:szCs w:val="22"/>
          <w:lang w:eastAsia="ar-SA"/>
        </w:rPr>
        <w:tab/>
        <w:t xml:space="preserve"> dne</w:t>
      </w:r>
      <w:proofErr w:type="gramEnd"/>
      <w:r w:rsidR="00812048">
        <w:rPr>
          <w:rFonts w:ascii="Arial" w:eastAsia="Times New Roman" w:hAnsi="Arial" w:cs="Arial"/>
          <w:sz w:val="22"/>
          <w:szCs w:val="22"/>
          <w:lang w:eastAsia="ar-SA"/>
        </w:rPr>
        <w:t>…………………...</w:t>
      </w:r>
      <w:r w:rsidR="002C55F3" w:rsidRPr="00F40085">
        <w:rPr>
          <w:rFonts w:ascii="Arial" w:eastAsia="Times New Roman" w:hAnsi="Arial" w:cs="Arial"/>
          <w:sz w:val="22"/>
          <w:szCs w:val="22"/>
          <w:lang w:eastAsia="ar-SA"/>
        </w:rPr>
        <w:t xml:space="preserve"> </w:t>
      </w:r>
      <w:r w:rsidR="002C55F3" w:rsidRPr="00F40085">
        <w:rPr>
          <w:rFonts w:ascii="Arial" w:eastAsia="Times New Roman" w:hAnsi="Arial" w:cs="Arial"/>
          <w:sz w:val="22"/>
          <w:szCs w:val="22"/>
          <w:lang w:eastAsia="ar-SA"/>
        </w:rPr>
        <w:tab/>
      </w:r>
    </w:p>
    <w:p w:rsidR="00F82187" w:rsidRPr="00F40085" w:rsidRDefault="002C55F3" w:rsidP="00412B66">
      <w:pPr>
        <w:pStyle w:val="Zkladntext"/>
        <w:tabs>
          <w:tab w:val="center" w:pos="2268"/>
        </w:tabs>
        <w:spacing w:after="0"/>
        <w:rPr>
          <w:rFonts w:ascii="Arial" w:eastAsia="Times New Roman" w:hAnsi="Arial" w:cs="Arial"/>
          <w:sz w:val="22"/>
          <w:szCs w:val="22"/>
          <w:lang w:eastAsia="ar-SA"/>
        </w:rPr>
      </w:pPr>
      <w:r w:rsidRPr="00F40085">
        <w:rPr>
          <w:rFonts w:ascii="Arial" w:eastAsia="Times New Roman" w:hAnsi="Arial" w:cs="Arial"/>
          <w:sz w:val="22"/>
          <w:szCs w:val="22"/>
          <w:lang w:eastAsia="ar-SA"/>
        </w:rPr>
        <w:tab/>
      </w:r>
      <w:r w:rsidR="00F82187" w:rsidRPr="00F40085">
        <w:rPr>
          <w:rFonts w:ascii="Arial" w:eastAsia="Times New Roman" w:hAnsi="Arial" w:cs="Arial"/>
          <w:sz w:val="22"/>
          <w:szCs w:val="22"/>
          <w:lang w:eastAsia="ar-SA"/>
        </w:rPr>
        <w:t>za Objednatele:</w:t>
      </w:r>
    </w:p>
    <w:p w:rsidR="002C55F3" w:rsidRPr="00F40085" w:rsidRDefault="002C55F3" w:rsidP="00923034">
      <w:pPr>
        <w:tabs>
          <w:tab w:val="right" w:leader="dot" w:pos="4253"/>
        </w:tabs>
        <w:spacing w:before="960" w:after="120"/>
        <w:rPr>
          <w:rFonts w:ascii="Arial" w:hAnsi="Arial" w:cs="Arial"/>
          <w:sz w:val="22"/>
          <w:szCs w:val="22"/>
        </w:rPr>
      </w:pPr>
      <w:r w:rsidRPr="00F40085">
        <w:rPr>
          <w:rFonts w:ascii="Arial" w:hAnsi="Arial" w:cs="Arial"/>
          <w:sz w:val="22"/>
          <w:szCs w:val="22"/>
        </w:rPr>
        <w:tab/>
      </w:r>
    </w:p>
    <w:p w:rsidR="00F82187" w:rsidRPr="00560325" w:rsidRDefault="00F82187" w:rsidP="00560325">
      <w:pPr>
        <w:pStyle w:val="Zkladntext"/>
        <w:tabs>
          <w:tab w:val="center" w:pos="2268"/>
        </w:tabs>
        <w:rPr>
          <w:rFonts w:ascii="Arial" w:eastAsia="Times New Roman" w:hAnsi="Arial" w:cs="Arial"/>
          <w:sz w:val="22"/>
          <w:szCs w:val="22"/>
          <w:lang w:eastAsia="ar-SA"/>
        </w:rPr>
        <w:sectPr w:rsidR="00F82187" w:rsidRPr="00560325" w:rsidSect="00CE7B82">
          <w:footnotePr>
            <w:pos w:val="beneathText"/>
          </w:footnotePr>
          <w:type w:val="continuous"/>
          <w:pgSz w:w="11905" w:h="16837"/>
          <w:pgMar w:top="1118" w:right="990" w:bottom="1117" w:left="1276" w:header="283" w:footer="283" w:gutter="0"/>
          <w:cols w:num="2" w:space="708"/>
          <w:docGrid w:linePitch="360"/>
        </w:sectPr>
      </w:pPr>
      <w:bookmarkStart w:id="0" w:name="_GoBack"/>
      <w:bookmarkEnd w:id="0"/>
    </w:p>
    <w:p w:rsidR="00B97566" w:rsidRPr="00F40085" w:rsidRDefault="00B97566" w:rsidP="00412B66">
      <w:pPr>
        <w:rPr>
          <w:rFonts w:ascii="Arial" w:hAnsi="Arial" w:cs="Arial"/>
          <w:sz w:val="22"/>
          <w:szCs w:val="22"/>
          <w:highlight w:val="green"/>
        </w:rPr>
      </w:pPr>
    </w:p>
    <w:p w:rsidR="002A69DF" w:rsidRPr="00F40085" w:rsidRDefault="002A69DF" w:rsidP="002A69DF">
      <w:pPr>
        <w:spacing w:after="120"/>
        <w:rPr>
          <w:rFonts w:ascii="Arial" w:hAnsi="Arial" w:cs="Arial"/>
          <w:b/>
          <w:sz w:val="20"/>
          <w:szCs w:val="20"/>
        </w:rPr>
      </w:pPr>
      <w:r w:rsidRPr="00F40085">
        <w:rPr>
          <w:rFonts w:ascii="Arial" w:hAnsi="Arial" w:cs="Arial"/>
          <w:b/>
          <w:sz w:val="20"/>
          <w:szCs w:val="20"/>
        </w:rPr>
        <w:t>Shrnutí povinností Objednatele po podpisu smlouvy:</w:t>
      </w:r>
    </w:p>
    <w:p w:rsidR="0084540C" w:rsidRPr="00FF64A0" w:rsidRDefault="0084540C" w:rsidP="002A69DF">
      <w:pPr>
        <w:pStyle w:val="Odstavecseseznamem"/>
        <w:numPr>
          <w:ilvl w:val="0"/>
          <w:numId w:val="18"/>
        </w:numPr>
        <w:spacing w:after="120"/>
        <w:ind w:left="284" w:hanging="218"/>
        <w:rPr>
          <w:rFonts w:ascii="Arial" w:hAnsi="Arial" w:cs="Arial"/>
          <w:sz w:val="20"/>
          <w:szCs w:val="20"/>
        </w:rPr>
      </w:pPr>
      <w:r w:rsidRPr="00FF64A0">
        <w:rPr>
          <w:rFonts w:ascii="Arial" w:hAnsi="Arial" w:cs="Arial"/>
          <w:sz w:val="20"/>
          <w:szCs w:val="20"/>
        </w:rPr>
        <w:t xml:space="preserve">zveřejnit smlouvu v registru smluv do 30 dnů od jejího podpisu (čl. VIII., odst. </w:t>
      </w:r>
      <w:r w:rsidR="00412B66" w:rsidRPr="00FF64A0">
        <w:rPr>
          <w:rFonts w:ascii="Arial" w:hAnsi="Arial" w:cs="Arial"/>
          <w:sz w:val="20"/>
          <w:szCs w:val="20"/>
        </w:rPr>
        <w:t>3</w:t>
      </w:r>
      <w:r w:rsidRPr="00FF64A0">
        <w:rPr>
          <w:rFonts w:ascii="Arial" w:hAnsi="Arial" w:cs="Arial"/>
          <w:sz w:val="20"/>
          <w:szCs w:val="20"/>
        </w:rPr>
        <w:t>),</w:t>
      </w:r>
    </w:p>
    <w:p w:rsidR="002A69DF" w:rsidRPr="00F40085" w:rsidRDefault="002A69DF" w:rsidP="002A69DF">
      <w:pPr>
        <w:pStyle w:val="Odstavecseseznamem"/>
        <w:numPr>
          <w:ilvl w:val="0"/>
          <w:numId w:val="18"/>
        </w:numPr>
        <w:spacing w:after="120"/>
        <w:ind w:left="284" w:hanging="218"/>
        <w:rPr>
          <w:rFonts w:ascii="Arial" w:hAnsi="Arial" w:cs="Arial"/>
          <w:sz w:val="20"/>
          <w:szCs w:val="20"/>
        </w:rPr>
      </w:pPr>
      <w:r w:rsidRPr="00F40085">
        <w:rPr>
          <w:rFonts w:ascii="Arial" w:hAnsi="Arial" w:cs="Arial"/>
          <w:sz w:val="20"/>
          <w:szCs w:val="20"/>
        </w:rPr>
        <w:t>uhradit faktur</w:t>
      </w:r>
      <w:r w:rsidR="00412B66" w:rsidRPr="00F40085">
        <w:rPr>
          <w:rFonts w:ascii="Arial" w:hAnsi="Arial" w:cs="Arial"/>
          <w:sz w:val="20"/>
          <w:szCs w:val="20"/>
        </w:rPr>
        <w:t xml:space="preserve">y uvedené v </w:t>
      </w:r>
      <w:r w:rsidRPr="00F40085">
        <w:rPr>
          <w:rFonts w:ascii="Arial" w:hAnsi="Arial" w:cs="Arial"/>
          <w:sz w:val="20"/>
          <w:szCs w:val="20"/>
        </w:rPr>
        <w:t>čl. III.,</w:t>
      </w:r>
      <w:r w:rsidR="00412B66" w:rsidRPr="00F40085">
        <w:rPr>
          <w:rFonts w:ascii="Arial" w:hAnsi="Arial" w:cs="Arial"/>
          <w:sz w:val="20"/>
          <w:szCs w:val="20"/>
        </w:rPr>
        <w:t xml:space="preserve"> odst. 1,</w:t>
      </w:r>
    </w:p>
    <w:p w:rsidR="002A69DF" w:rsidRPr="00F40085" w:rsidRDefault="002A69DF" w:rsidP="002A69DF">
      <w:pPr>
        <w:pStyle w:val="Odstavecseseznamem"/>
        <w:numPr>
          <w:ilvl w:val="0"/>
          <w:numId w:val="18"/>
        </w:numPr>
        <w:spacing w:after="120"/>
        <w:ind w:left="284" w:hanging="218"/>
        <w:rPr>
          <w:rFonts w:ascii="Arial" w:hAnsi="Arial" w:cs="Arial"/>
          <w:sz w:val="20"/>
          <w:szCs w:val="20"/>
        </w:rPr>
      </w:pPr>
      <w:r w:rsidRPr="00F40085">
        <w:rPr>
          <w:rFonts w:ascii="Arial" w:hAnsi="Arial" w:cs="Arial"/>
          <w:sz w:val="20"/>
          <w:szCs w:val="20"/>
        </w:rPr>
        <w:t>seznámit účastnící se pedagogické pracovníky s podmínkami této smlouvy a</w:t>
      </w:r>
      <w:r w:rsidR="002A2F26" w:rsidRPr="00F40085">
        <w:rPr>
          <w:rFonts w:ascii="Arial" w:eastAsia="Times New Roman" w:hAnsi="Arial" w:cs="Arial"/>
          <w:sz w:val="20"/>
          <w:szCs w:val="20"/>
          <w:lang w:eastAsia="ar-SA"/>
        </w:rPr>
        <w:t> </w:t>
      </w:r>
      <w:r w:rsidRPr="00F40085">
        <w:rPr>
          <w:rFonts w:ascii="Arial" w:hAnsi="Arial" w:cs="Arial"/>
          <w:sz w:val="20"/>
          <w:szCs w:val="20"/>
        </w:rPr>
        <w:t xml:space="preserve">souvisejícími dokumenty (čl. VI., odst. </w:t>
      </w:r>
      <w:r w:rsidR="002B6ADC" w:rsidRPr="00F40085">
        <w:rPr>
          <w:rFonts w:ascii="Arial" w:hAnsi="Arial" w:cs="Arial"/>
          <w:sz w:val="20"/>
          <w:szCs w:val="20"/>
        </w:rPr>
        <w:t>6</w:t>
      </w:r>
      <w:r w:rsidRPr="00F40085">
        <w:rPr>
          <w:rFonts w:ascii="Arial" w:hAnsi="Arial" w:cs="Arial"/>
          <w:sz w:val="20"/>
          <w:szCs w:val="20"/>
        </w:rPr>
        <w:t>)</w:t>
      </w:r>
      <w:r w:rsidR="002B6ADC" w:rsidRPr="00F40085">
        <w:rPr>
          <w:rFonts w:ascii="Arial" w:hAnsi="Arial" w:cs="Arial"/>
          <w:sz w:val="20"/>
          <w:szCs w:val="20"/>
        </w:rPr>
        <w:t>,</w:t>
      </w:r>
    </w:p>
    <w:p w:rsidR="002A69DF" w:rsidRPr="00F40085" w:rsidRDefault="002A69DF" w:rsidP="002A69DF">
      <w:pPr>
        <w:pStyle w:val="Odstavecseseznamem"/>
        <w:numPr>
          <w:ilvl w:val="0"/>
          <w:numId w:val="18"/>
        </w:numPr>
        <w:spacing w:after="120"/>
        <w:ind w:left="284" w:hanging="218"/>
        <w:rPr>
          <w:rFonts w:ascii="Arial" w:hAnsi="Arial" w:cs="Arial"/>
          <w:sz w:val="20"/>
          <w:szCs w:val="20"/>
        </w:rPr>
      </w:pPr>
      <w:r w:rsidRPr="00F40085">
        <w:rPr>
          <w:rFonts w:ascii="Arial" w:hAnsi="Arial" w:cs="Arial"/>
          <w:sz w:val="20"/>
          <w:szCs w:val="20"/>
        </w:rPr>
        <w:t>seznámit účastníky s podmínkami této smlouvy</w:t>
      </w:r>
      <w:r w:rsidR="00922AFA">
        <w:rPr>
          <w:rFonts w:ascii="Arial" w:hAnsi="Arial" w:cs="Arial"/>
          <w:sz w:val="20"/>
          <w:szCs w:val="20"/>
        </w:rPr>
        <w:t xml:space="preserve">, s pojistnými podmínkami, </w:t>
      </w:r>
      <w:r w:rsidR="002B6ADC" w:rsidRPr="00F40085">
        <w:rPr>
          <w:rFonts w:ascii="Arial" w:hAnsi="Arial" w:cs="Arial"/>
          <w:sz w:val="20"/>
          <w:szCs w:val="20"/>
        </w:rPr>
        <w:t>výš</w:t>
      </w:r>
      <w:r w:rsidR="002A2F26" w:rsidRPr="00F40085">
        <w:rPr>
          <w:rFonts w:ascii="Arial" w:hAnsi="Arial" w:cs="Arial"/>
          <w:sz w:val="20"/>
          <w:szCs w:val="20"/>
        </w:rPr>
        <w:t>í</w:t>
      </w:r>
      <w:r w:rsidR="002B6ADC" w:rsidRPr="00F40085">
        <w:rPr>
          <w:rFonts w:ascii="Arial" w:hAnsi="Arial" w:cs="Arial"/>
          <w:sz w:val="20"/>
          <w:szCs w:val="20"/>
        </w:rPr>
        <w:t xml:space="preserve"> pojistného plnění</w:t>
      </w:r>
      <w:r w:rsidR="00922AFA">
        <w:rPr>
          <w:rFonts w:ascii="Arial" w:hAnsi="Arial" w:cs="Arial"/>
          <w:sz w:val="20"/>
          <w:szCs w:val="20"/>
        </w:rPr>
        <w:t xml:space="preserve"> a podrobnými informacemi k Akci</w:t>
      </w:r>
      <w:r w:rsidR="002B6ADC" w:rsidRPr="00F40085">
        <w:rPr>
          <w:rFonts w:ascii="Arial" w:hAnsi="Arial" w:cs="Arial"/>
          <w:sz w:val="20"/>
          <w:szCs w:val="20"/>
        </w:rPr>
        <w:t xml:space="preserve"> (čl. VI., odst. </w:t>
      </w:r>
      <w:r w:rsidR="00922AFA">
        <w:rPr>
          <w:rFonts w:ascii="Arial" w:hAnsi="Arial" w:cs="Arial"/>
          <w:sz w:val="20"/>
          <w:szCs w:val="20"/>
        </w:rPr>
        <w:t>7</w:t>
      </w:r>
      <w:r w:rsidRPr="00F40085">
        <w:rPr>
          <w:rFonts w:ascii="Arial" w:hAnsi="Arial" w:cs="Arial"/>
          <w:sz w:val="20"/>
          <w:szCs w:val="20"/>
        </w:rPr>
        <w:t>)</w:t>
      </w:r>
      <w:r w:rsidR="002B6ADC" w:rsidRPr="00F40085">
        <w:rPr>
          <w:rFonts w:ascii="Arial" w:hAnsi="Arial" w:cs="Arial"/>
          <w:sz w:val="20"/>
          <w:szCs w:val="20"/>
        </w:rPr>
        <w:t>,</w:t>
      </w:r>
    </w:p>
    <w:p w:rsidR="002A69DF" w:rsidRPr="00F40085" w:rsidRDefault="00922AFA" w:rsidP="002A69DF">
      <w:pPr>
        <w:pStyle w:val="Odstavecseseznamem"/>
        <w:numPr>
          <w:ilvl w:val="0"/>
          <w:numId w:val="18"/>
        </w:numPr>
        <w:spacing w:after="120"/>
        <w:ind w:left="284" w:hanging="218"/>
        <w:rPr>
          <w:rFonts w:ascii="Arial" w:hAnsi="Arial" w:cs="Arial"/>
          <w:sz w:val="20"/>
          <w:szCs w:val="20"/>
        </w:rPr>
      </w:pPr>
      <w:r>
        <w:rPr>
          <w:rFonts w:ascii="Arial" w:hAnsi="Arial" w:cs="Arial"/>
          <w:sz w:val="20"/>
          <w:szCs w:val="20"/>
        </w:rPr>
        <w:t>dodat</w:t>
      </w:r>
      <w:r w:rsidR="002A69DF" w:rsidRPr="00F40085">
        <w:rPr>
          <w:rFonts w:ascii="Arial" w:hAnsi="Arial" w:cs="Arial"/>
          <w:sz w:val="20"/>
          <w:szCs w:val="20"/>
        </w:rPr>
        <w:t xml:space="preserve"> seznam účastníků (čl. VI., odst. </w:t>
      </w:r>
      <w:r w:rsidR="00412B66" w:rsidRPr="00F40085">
        <w:rPr>
          <w:rFonts w:ascii="Arial" w:hAnsi="Arial" w:cs="Arial"/>
          <w:sz w:val="20"/>
          <w:szCs w:val="20"/>
        </w:rPr>
        <w:t>9</w:t>
      </w:r>
      <w:r w:rsidR="002A69DF" w:rsidRPr="00F40085">
        <w:rPr>
          <w:rFonts w:ascii="Arial" w:hAnsi="Arial" w:cs="Arial"/>
          <w:sz w:val="20"/>
          <w:szCs w:val="20"/>
        </w:rPr>
        <w:t>)</w:t>
      </w:r>
      <w:r w:rsidR="002B6ADC" w:rsidRPr="00F40085">
        <w:rPr>
          <w:rFonts w:ascii="Arial" w:hAnsi="Arial" w:cs="Arial"/>
          <w:sz w:val="20"/>
          <w:szCs w:val="20"/>
        </w:rPr>
        <w:t>,</w:t>
      </w:r>
    </w:p>
    <w:p w:rsidR="00AE44E9" w:rsidRDefault="002A69DF" w:rsidP="00AE44E9">
      <w:pPr>
        <w:pStyle w:val="Odstavecseseznamem"/>
        <w:numPr>
          <w:ilvl w:val="0"/>
          <w:numId w:val="18"/>
        </w:numPr>
        <w:spacing w:after="120"/>
        <w:ind w:left="284" w:hanging="218"/>
        <w:rPr>
          <w:rFonts w:ascii="Arial" w:hAnsi="Arial" w:cs="Arial"/>
          <w:sz w:val="20"/>
          <w:szCs w:val="20"/>
        </w:rPr>
      </w:pPr>
      <w:r w:rsidRPr="00E53A98">
        <w:rPr>
          <w:rFonts w:ascii="Arial" w:hAnsi="Arial" w:cs="Arial"/>
          <w:sz w:val="20"/>
          <w:szCs w:val="20"/>
        </w:rPr>
        <w:t>zajistit zdravotní deklaraci (čl. VI., odst. 1</w:t>
      </w:r>
      <w:r w:rsidR="00412B66" w:rsidRPr="00E53A98">
        <w:rPr>
          <w:rFonts w:ascii="Arial" w:hAnsi="Arial" w:cs="Arial"/>
          <w:sz w:val="20"/>
          <w:szCs w:val="20"/>
        </w:rPr>
        <w:t>0</w:t>
      </w:r>
      <w:r w:rsidRPr="00E53A98">
        <w:rPr>
          <w:rFonts w:ascii="Arial" w:hAnsi="Arial" w:cs="Arial"/>
          <w:sz w:val="20"/>
          <w:szCs w:val="20"/>
        </w:rPr>
        <w:t>)</w:t>
      </w:r>
      <w:r w:rsidR="002B6ADC" w:rsidRPr="00E53A98">
        <w:rPr>
          <w:rFonts w:ascii="Arial" w:hAnsi="Arial" w:cs="Arial"/>
          <w:sz w:val="20"/>
          <w:szCs w:val="20"/>
        </w:rPr>
        <w:t>.</w:t>
      </w:r>
    </w:p>
    <w:p w:rsidR="00B90327" w:rsidRPr="00B90327" w:rsidRDefault="00B90327" w:rsidP="00B90327">
      <w:pPr>
        <w:spacing w:after="120"/>
        <w:ind w:left="66"/>
        <w:rPr>
          <w:rFonts w:ascii="Arial" w:hAnsi="Arial" w:cs="Arial"/>
          <w:b/>
          <w:sz w:val="20"/>
          <w:szCs w:val="20"/>
        </w:rPr>
      </w:pPr>
      <w:r w:rsidRPr="00B90327">
        <w:rPr>
          <w:rFonts w:ascii="Arial" w:hAnsi="Arial" w:cs="Arial"/>
          <w:b/>
          <w:sz w:val="20"/>
          <w:szCs w:val="20"/>
        </w:rPr>
        <w:t>GDPR</w:t>
      </w:r>
    </w:p>
    <w:p w:rsidR="00177B0D" w:rsidRDefault="00DC087F" w:rsidP="00B90327">
      <w:pPr>
        <w:pStyle w:val="mujOdstavec"/>
        <w:numPr>
          <w:ilvl w:val="0"/>
          <w:numId w:val="33"/>
        </w:numPr>
        <w:spacing w:after="120"/>
        <w:ind w:left="426" w:hanging="426"/>
        <w:rPr>
          <w:rFonts w:cs="Arial"/>
          <w:noProof/>
          <w:sz w:val="22"/>
          <w:szCs w:val="22"/>
        </w:rPr>
      </w:pPr>
      <w:r>
        <w:fldChar w:fldCharType="begin"/>
      </w:r>
      <w:r>
        <w:instrText xml:space="preserve"> MERGEFIELD  gdpr  \* MERGEFORMAT </w:instrText>
      </w:r>
      <w:r>
        <w:fldChar w:fldCharType="separate"/>
      </w:r>
      <w:r w:rsidR="00177B0D">
        <w:rPr>
          <w:rFonts w:cs="Arial"/>
          <w:noProof/>
          <w:sz w:val="22"/>
          <w:szCs w:val="22"/>
        </w:rPr>
        <w:t xml:space="preserve">Informace předány firmě Penzion Slunečno z důvodu Ubytování. </w:t>
      </w:r>
    </w:p>
    <w:p w:rsidR="00B90327" w:rsidRPr="00F40085" w:rsidRDefault="00177B0D" w:rsidP="00B90327">
      <w:pPr>
        <w:pStyle w:val="mujOdstavec"/>
        <w:numPr>
          <w:ilvl w:val="0"/>
          <w:numId w:val="33"/>
        </w:numPr>
        <w:spacing w:after="120"/>
        <w:ind w:left="426" w:hanging="426"/>
        <w:rPr>
          <w:rFonts w:cs="Arial"/>
          <w:sz w:val="22"/>
          <w:szCs w:val="22"/>
        </w:rPr>
      </w:pPr>
      <w:r>
        <w:rPr>
          <w:rFonts w:cs="Arial"/>
          <w:noProof/>
          <w:sz w:val="22"/>
          <w:szCs w:val="22"/>
        </w:rPr>
        <w:t>Informace předány firmě Generali Pojišťovna a.s. z důvodu Pojištění</w:t>
      </w:r>
      <w:r w:rsidR="00DC087F">
        <w:fldChar w:fldCharType="end"/>
      </w:r>
    </w:p>
    <w:p w:rsidR="00B90327" w:rsidRPr="00B90327" w:rsidRDefault="00B90327" w:rsidP="00B90327">
      <w:pPr>
        <w:spacing w:after="120"/>
        <w:rPr>
          <w:rFonts w:ascii="Arial" w:hAnsi="Arial" w:cs="Arial"/>
          <w:sz w:val="20"/>
          <w:szCs w:val="20"/>
        </w:rPr>
      </w:pPr>
    </w:p>
    <w:sectPr w:rsidR="00B90327" w:rsidRPr="00B90327" w:rsidSect="00CE7B82">
      <w:footnotePr>
        <w:pos w:val="beneathText"/>
      </w:footnotePr>
      <w:type w:val="continuous"/>
      <w:pgSz w:w="11905" w:h="16837"/>
      <w:pgMar w:top="1118" w:right="990" w:bottom="1117" w:left="1276"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280" w:rsidRDefault="00A33280">
      <w:r>
        <w:separator/>
      </w:r>
    </w:p>
    <w:p w:rsidR="00A33280" w:rsidRDefault="00A33280"/>
    <w:p w:rsidR="00A33280" w:rsidRDefault="00A33280" w:rsidP="009115EE"/>
  </w:endnote>
  <w:endnote w:type="continuationSeparator" w:id="0">
    <w:p w:rsidR="00A33280" w:rsidRDefault="00A33280">
      <w:r>
        <w:continuationSeparator/>
      </w:r>
    </w:p>
    <w:p w:rsidR="00A33280" w:rsidRDefault="00A33280"/>
    <w:p w:rsidR="00A33280" w:rsidRDefault="00A33280" w:rsidP="00911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53D" w:rsidRDefault="00DC087F" w:rsidP="00EC12C1">
    <w:pPr>
      <w:pStyle w:val="Zpat"/>
      <w:framePr w:wrap="around" w:vAnchor="text" w:hAnchor="margin" w:xAlign="right" w:y="1"/>
      <w:rPr>
        <w:rStyle w:val="slostrnky"/>
      </w:rPr>
    </w:pPr>
    <w:r>
      <w:rPr>
        <w:rStyle w:val="slostrnky"/>
      </w:rPr>
      <w:fldChar w:fldCharType="begin"/>
    </w:r>
    <w:r w:rsidR="00D9153D">
      <w:rPr>
        <w:rStyle w:val="slostrnky"/>
      </w:rPr>
      <w:instrText xml:space="preserve">PAGE  </w:instrText>
    </w:r>
    <w:r>
      <w:rPr>
        <w:rStyle w:val="slostrnky"/>
      </w:rPr>
      <w:fldChar w:fldCharType="end"/>
    </w:r>
  </w:p>
  <w:p w:rsidR="00D9153D" w:rsidRDefault="00D9153D" w:rsidP="00D9153D">
    <w:pPr>
      <w:pStyle w:val="Zpat"/>
      <w:ind w:right="360"/>
    </w:pPr>
  </w:p>
  <w:p w:rsidR="00EC12C1" w:rsidRDefault="00EC12C1"/>
  <w:p w:rsidR="00EC12C1" w:rsidRDefault="00EC12C1" w:rsidP="009115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F3" w:rsidRDefault="00DC087F" w:rsidP="007A6DF3">
    <w:pPr>
      <w:pStyle w:val="Zpat"/>
      <w:framePr w:wrap="around" w:vAnchor="text" w:hAnchor="margin" w:xAlign="right" w:y="1"/>
      <w:rPr>
        <w:rStyle w:val="slostrnky"/>
      </w:rPr>
    </w:pPr>
    <w:r>
      <w:rPr>
        <w:rStyle w:val="slostrnky"/>
      </w:rPr>
      <w:fldChar w:fldCharType="begin"/>
    </w:r>
    <w:r w:rsidR="007A6DF3">
      <w:rPr>
        <w:rStyle w:val="slostrnky"/>
      </w:rPr>
      <w:instrText xml:space="preserve">PAGE  </w:instrText>
    </w:r>
    <w:r>
      <w:rPr>
        <w:rStyle w:val="slostrnky"/>
      </w:rPr>
      <w:fldChar w:fldCharType="separate"/>
    </w:r>
    <w:r w:rsidR="00560325">
      <w:rPr>
        <w:rStyle w:val="slostrnky"/>
        <w:noProof/>
      </w:rPr>
      <w:t>4</w:t>
    </w:r>
    <w:r>
      <w:rPr>
        <w:rStyle w:val="slostrnky"/>
      </w:rPr>
      <w:fldChar w:fldCharType="end"/>
    </w:r>
    <w:r w:rsidR="007A6DF3">
      <w:rPr>
        <w:rStyle w:val="slostrnky"/>
      </w:rPr>
      <w:t>/</w:t>
    </w:r>
    <w:r w:rsidR="00A33280">
      <w:fldChar w:fldCharType="begin"/>
    </w:r>
    <w:r w:rsidR="00A33280">
      <w:instrText xml:space="preserve"> NUMPAGES   \* MERGEFORMAT </w:instrText>
    </w:r>
    <w:r w:rsidR="00A33280">
      <w:fldChar w:fldCharType="separate"/>
    </w:r>
    <w:r w:rsidR="00560325" w:rsidRPr="00560325">
      <w:rPr>
        <w:rStyle w:val="slostrnky"/>
        <w:noProof/>
      </w:rPr>
      <w:t>5</w:t>
    </w:r>
    <w:r w:rsidR="00A33280">
      <w:rPr>
        <w:rStyle w:val="slostrnky"/>
        <w:noProof/>
      </w:rPr>
      <w:fldChar w:fldCharType="end"/>
    </w:r>
  </w:p>
  <w:p w:rsidR="002A69DF" w:rsidRPr="00A27C52" w:rsidRDefault="00C057B7" w:rsidP="002A69DF">
    <w:pPr>
      <w:pStyle w:val="Zpat"/>
      <w:tabs>
        <w:tab w:val="clear" w:pos="5670"/>
        <w:tab w:val="clear" w:pos="11340"/>
      </w:tabs>
      <w:spacing w:line="120" w:lineRule="atLeast"/>
      <w:ind w:left="851" w:right="851"/>
      <w:jc w:val="center"/>
      <w:rPr>
        <w:rFonts w:ascii="Verdana" w:hAnsi="Verdana"/>
        <w:color w:val="333333"/>
        <w:sz w:val="16"/>
        <w:szCs w:val="16"/>
      </w:rPr>
    </w:pPr>
    <w:r>
      <w:rPr>
        <w:noProof/>
      </w:rPr>
      <w:drawing>
        <wp:anchor distT="0" distB="0" distL="114300" distR="114300" simplePos="0" relativeHeight="251658240" behindDoc="1" locked="1" layoutInCell="1" allowOverlap="1" wp14:anchorId="6932C657" wp14:editId="5BEFF482">
          <wp:simplePos x="0" y="0"/>
          <wp:positionH relativeFrom="column">
            <wp:posOffset>0</wp:posOffset>
          </wp:positionH>
          <wp:positionV relativeFrom="page">
            <wp:posOffset>10088245</wp:posOffset>
          </wp:positionV>
          <wp:extent cx="431800" cy="311150"/>
          <wp:effectExtent l="0" t="0" r="0" b="0"/>
          <wp:wrapTight wrapText="bothSides">
            <wp:wrapPolygon edited="0">
              <wp:start x="0" y="0"/>
              <wp:lineTo x="0" y="19837"/>
              <wp:lineTo x="20965" y="19837"/>
              <wp:lineTo x="20965" y="0"/>
              <wp:lineTo x="0" y="0"/>
            </wp:wrapPolygon>
          </wp:wrapTight>
          <wp:docPr id="4" name="obrázek 3" descr="kont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onta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311150"/>
                  </a:xfrm>
                  <a:prstGeom prst="rect">
                    <a:avLst/>
                  </a:prstGeom>
                  <a:noFill/>
                  <a:ln>
                    <a:noFill/>
                  </a:ln>
                </pic:spPr>
              </pic:pic>
            </a:graphicData>
          </a:graphic>
        </wp:anchor>
      </w:drawing>
    </w:r>
    <w:r w:rsidR="002A69DF" w:rsidRPr="00A27C52">
      <w:rPr>
        <w:rFonts w:ascii="Verdana" w:hAnsi="Verdana"/>
        <w:color w:val="333333"/>
        <w:sz w:val="16"/>
        <w:szCs w:val="16"/>
      </w:rPr>
      <w:t xml:space="preserve">Agentura </w:t>
    </w:r>
    <w:proofErr w:type="spellStart"/>
    <w:r w:rsidR="002A69DF" w:rsidRPr="00A27C52">
      <w:rPr>
        <w:rFonts w:ascii="Verdana" w:hAnsi="Verdana"/>
        <w:color w:val="333333"/>
        <w:sz w:val="16"/>
        <w:szCs w:val="16"/>
      </w:rPr>
      <w:t>Wenku</w:t>
    </w:r>
    <w:proofErr w:type="spellEnd"/>
    <w:r w:rsidR="002A69DF" w:rsidRPr="00A27C52">
      <w:rPr>
        <w:rFonts w:ascii="Verdana" w:hAnsi="Verdana"/>
        <w:color w:val="333333"/>
        <w:sz w:val="16"/>
        <w:szCs w:val="16"/>
      </w:rPr>
      <w:t xml:space="preserve"> s.r.o.</w:t>
    </w:r>
    <w:r w:rsidR="002A69DF" w:rsidRPr="00A27C52">
      <w:rPr>
        <w:rFonts w:ascii="Verdana" w:hAnsi="Verdana"/>
        <w:color w:val="99FF33"/>
        <w:sz w:val="16"/>
        <w:szCs w:val="16"/>
      </w:rPr>
      <w:t xml:space="preserve"> </w:t>
    </w:r>
    <w:r w:rsidR="002A69DF" w:rsidRPr="00A27C52">
      <w:rPr>
        <w:rFonts w:ascii="Verdana" w:hAnsi="Verdana"/>
        <w:color w:val="C2DE24"/>
        <w:sz w:val="16"/>
        <w:szCs w:val="16"/>
      </w:rPr>
      <w:t>|</w:t>
    </w:r>
    <w:r w:rsidR="002A69DF" w:rsidRPr="00A27C52">
      <w:rPr>
        <w:rFonts w:ascii="Verdana" w:hAnsi="Verdana"/>
        <w:color w:val="333333"/>
        <w:sz w:val="16"/>
        <w:szCs w:val="16"/>
      </w:rPr>
      <w:t xml:space="preserve"> Na Hanspaulce 799/37 </w:t>
    </w:r>
    <w:r w:rsidR="002A69DF" w:rsidRPr="00A27C52">
      <w:rPr>
        <w:rFonts w:ascii="Verdana" w:hAnsi="Verdana"/>
        <w:color w:val="C2DE24"/>
        <w:sz w:val="16"/>
        <w:szCs w:val="16"/>
      </w:rPr>
      <w:t>|</w:t>
    </w:r>
    <w:r w:rsidR="002A69DF" w:rsidRPr="00A27C52">
      <w:rPr>
        <w:rFonts w:ascii="Verdana" w:hAnsi="Verdana"/>
        <w:color w:val="333333"/>
        <w:sz w:val="16"/>
        <w:szCs w:val="16"/>
      </w:rPr>
      <w:t xml:space="preserve"> 160 00 Praha 6, Dejvice</w:t>
    </w:r>
    <w:r w:rsidR="002A69DF" w:rsidRPr="00A27C52">
      <w:rPr>
        <w:rFonts w:ascii="Verdana" w:hAnsi="Verdana"/>
        <w:color w:val="C2DE24"/>
        <w:sz w:val="16"/>
        <w:szCs w:val="16"/>
      </w:rPr>
      <w:t xml:space="preserve"> |</w:t>
    </w:r>
    <w:r w:rsidR="002A69DF" w:rsidRPr="00A27C52">
      <w:rPr>
        <w:rFonts w:ascii="Verdana" w:hAnsi="Verdana"/>
        <w:color w:val="333333"/>
        <w:sz w:val="16"/>
        <w:szCs w:val="16"/>
      </w:rPr>
      <w:t xml:space="preserve"> IČ: 28431375</w:t>
    </w:r>
  </w:p>
  <w:p w:rsidR="00E64A5D" w:rsidRPr="00A27C52" w:rsidRDefault="002A69DF" w:rsidP="002A69DF">
    <w:pPr>
      <w:pStyle w:val="Zpat"/>
      <w:tabs>
        <w:tab w:val="clear" w:pos="5670"/>
        <w:tab w:val="clear" w:pos="11340"/>
      </w:tabs>
      <w:spacing w:line="120" w:lineRule="atLeast"/>
      <w:ind w:left="851" w:right="851"/>
      <w:jc w:val="center"/>
      <w:rPr>
        <w:rFonts w:ascii="Verdana" w:hAnsi="Verdana"/>
        <w:color w:val="333333"/>
        <w:sz w:val="16"/>
        <w:szCs w:val="16"/>
        <w:lang w:val="fr-FR"/>
      </w:rPr>
    </w:pPr>
    <w:r w:rsidRPr="00A27C52">
      <w:rPr>
        <w:rFonts w:ascii="Verdana" w:hAnsi="Verdana"/>
        <w:color w:val="333333"/>
        <w:sz w:val="16"/>
        <w:szCs w:val="16"/>
        <w:lang w:val="fr-FR"/>
      </w:rPr>
      <w:t>tel.</w:t>
    </w:r>
    <w:r>
      <w:rPr>
        <w:rFonts w:ascii="Verdana" w:hAnsi="Verdana"/>
        <w:color w:val="333333"/>
        <w:sz w:val="16"/>
        <w:szCs w:val="16"/>
        <w:lang w:val="fr-FR"/>
      </w:rPr>
      <w:t>:</w:t>
    </w:r>
    <w:r w:rsidRPr="00A27C52">
      <w:rPr>
        <w:rFonts w:ascii="Verdana" w:hAnsi="Verdana"/>
        <w:color w:val="333333"/>
        <w:sz w:val="16"/>
        <w:szCs w:val="16"/>
        <w:lang w:val="fr-FR"/>
      </w:rPr>
      <w:t xml:space="preserve"> +420 222 365 709</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sidRPr="00A27C52">
      <w:rPr>
        <w:rFonts w:ascii="Verdana" w:hAnsi="Verdana"/>
        <w:color w:val="333333"/>
        <w:sz w:val="16"/>
        <w:szCs w:val="16"/>
        <w:lang w:val="fr-FR"/>
      </w:rPr>
      <w:t xml:space="preserve"> </w:t>
    </w:r>
    <w:r>
      <w:rPr>
        <w:rFonts w:ascii="Verdana" w:hAnsi="Verdana"/>
        <w:color w:val="333333"/>
        <w:sz w:val="16"/>
        <w:szCs w:val="16"/>
        <w:lang w:val="fr-FR"/>
      </w:rPr>
      <w:t xml:space="preserve">mobil: +420 724 623 660 </w:t>
    </w:r>
    <w:r w:rsidRPr="00A27C52">
      <w:rPr>
        <w:rFonts w:ascii="Verdana" w:hAnsi="Verdana"/>
        <w:color w:val="C2DE24"/>
        <w:sz w:val="16"/>
        <w:szCs w:val="16"/>
        <w:lang w:val="fr-FR"/>
      </w:rPr>
      <w:t>|</w:t>
    </w:r>
    <w:r>
      <w:rPr>
        <w:rFonts w:ascii="Verdana" w:hAnsi="Verdana"/>
        <w:color w:val="C2DE24"/>
        <w:sz w:val="16"/>
        <w:szCs w:val="16"/>
        <w:lang w:val="fr-FR"/>
      </w:rPr>
      <w:t xml:space="preserve"> </w:t>
    </w:r>
    <w:r w:rsidRPr="00A27C52">
      <w:rPr>
        <w:rFonts w:ascii="Verdana" w:hAnsi="Verdana"/>
        <w:color w:val="333333"/>
        <w:sz w:val="16"/>
        <w:szCs w:val="16"/>
        <w:lang w:val="fr-FR"/>
      </w:rPr>
      <w:t>uplne@wenku.cz</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Pr>
        <w:rFonts w:ascii="Verdana" w:hAnsi="Verdana"/>
        <w:color w:val="333333"/>
        <w:sz w:val="16"/>
        <w:szCs w:val="16"/>
        <w:lang w:val="fr-FR"/>
      </w:rPr>
      <w:t xml:space="preserve"> www.</w:t>
    </w:r>
    <w:r w:rsidRPr="00A27C52">
      <w:rPr>
        <w:rFonts w:ascii="Verdana" w:hAnsi="Verdana"/>
        <w:color w:val="333333"/>
        <w:sz w:val="16"/>
        <w:szCs w:val="16"/>
        <w:lang w:val="fr-FR"/>
      </w:rPr>
      <w:t>wenku.cz</w:t>
    </w:r>
  </w:p>
  <w:p w:rsidR="00E64A5D" w:rsidRDefault="00E64A5D" w:rsidP="00E64A5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F3" w:rsidRDefault="00DC087F" w:rsidP="007A6DF3">
    <w:pPr>
      <w:pStyle w:val="Zpat"/>
      <w:framePr w:wrap="around" w:vAnchor="text" w:hAnchor="margin" w:xAlign="right" w:y="1"/>
      <w:rPr>
        <w:rStyle w:val="slostrnky"/>
      </w:rPr>
    </w:pPr>
    <w:r>
      <w:rPr>
        <w:rStyle w:val="slostrnky"/>
      </w:rPr>
      <w:fldChar w:fldCharType="begin"/>
    </w:r>
    <w:r w:rsidR="007A6DF3">
      <w:rPr>
        <w:rStyle w:val="slostrnky"/>
      </w:rPr>
      <w:instrText xml:space="preserve">PAGE  </w:instrText>
    </w:r>
    <w:r>
      <w:rPr>
        <w:rStyle w:val="slostrnky"/>
      </w:rPr>
      <w:fldChar w:fldCharType="separate"/>
    </w:r>
    <w:r w:rsidR="00560325">
      <w:rPr>
        <w:rStyle w:val="slostrnky"/>
        <w:noProof/>
      </w:rPr>
      <w:t>1</w:t>
    </w:r>
    <w:r>
      <w:rPr>
        <w:rStyle w:val="slostrnky"/>
      </w:rPr>
      <w:fldChar w:fldCharType="end"/>
    </w:r>
    <w:r w:rsidR="007A6DF3">
      <w:rPr>
        <w:rStyle w:val="slostrnky"/>
      </w:rPr>
      <w:t>/</w:t>
    </w:r>
    <w:r w:rsidR="00A33280">
      <w:fldChar w:fldCharType="begin"/>
    </w:r>
    <w:r w:rsidR="00A33280">
      <w:instrText xml:space="preserve"> NUMPAGES   \* MERGEFORMAT </w:instrText>
    </w:r>
    <w:r w:rsidR="00A33280">
      <w:fldChar w:fldCharType="separate"/>
    </w:r>
    <w:r w:rsidR="00560325" w:rsidRPr="00560325">
      <w:rPr>
        <w:rStyle w:val="slostrnky"/>
        <w:noProof/>
      </w:rPr>
      <w:t>5</w:t>
    </w:r>
    <w:r w:rsidR="00A33280">
      <w:rPr>
        <w:rStyle w:val="slostrnky"/>
        <w:noProof/>
      </w:rPr>
      <w:fldChar w:fldCharType="end"/>
    </w:r>
  </w:p>
  <w:p w:rsidR="00E64A5D" w:rsidRPr="00A27C52" w:rsidRDefault="00C057B7" w:rsidP="007A6DF3">
    <w:pPr>
      <w:pStyle w:val="Zpat"/>
      <w:tabs>
        <w:tab w:val="clear" w:pos="5670"/>
        <w:tab w:val="clear" w:pos="11340"/>
      </w:tabs>
      <w:spacing w:line="120" w:lineRule="atLeast"/>
      <w:ind w:left="851" w:right="851"/>
      <w:jc w:val="center"/>
      <w:rPr>
        <w:rFonts w:ascii="Verdana" w:hAnsi="Verdana"/>
        <w:color w:val="333333"/>
        <w:sz w:val="16"/>
        <w:szCs w:val="16"/>
      </w:rPr>
    </w:pPr>
    <w:r>
      <w:rPr>
        <w:noProof/>
      </w:rPr>
      <w:drawing>
        <wp:anchor distT="0" distB="0" distL="114300" distR="114300" simplePos="0" relativeHeight="251657216" behindDoc="1" locked="1" layoutInCell="1" allowOverlap="1" wp14:anchorId="2A974489" wp14:editId="082D13AA">
          <wp:simplePos x="0" y="0"/>
          <wp:positionH relativeFrom="column">
            <wp:posOffset>0</wp:posOffset>
          </wp:positionH>
          <wp:positionV relativeFrom="page">
            <wp:posOffset>10088245</wp:posOffset>
          </wp:positionV>
          <wp:extent cx="431800" cy="311150"/>
          <wp:effectExtent l="0" t="0" r="0" b="0"/>
          <wp:wrapTight wrapText="bothSides">
            <wp:wrapPolygon edited="0">
              <wp:start x="0" y="0"/>
              <wp:lineTo x="0" y="19837"/>
              <wp:lineTo x="20965" y="19837"/>
              <wp:lineTo x="20965" y="0"/>
              <wp:lineTo x="0" y="0"/>
            </wp:wrapPolygon>
          </wp:wrapTight>
          <wp:docPr id="3" name="obrázek 4" descr="kont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konta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311150"/>
                  </a:xfrm>
                  <a:prstGeom prst="rect">
                    <a:avLst/>
                  </a:prstGeom>
                  <a:noFill/>
                  <a:ln>
                    <a:noFill/>
                  </a:ln>
                </pic:spPr>
              </pic:pic>
            </a:graphicData>
          </a:graphic>
        </wp:anchor>
      </w:drawing>
    </w:r>
    <w:r w:rsidR="00E64A5D" w:rsidRPr="00A27C52">
      <w:rPr>
        <w:rFonts w:ascii="Verdana" w:hAnsi="Verdana"/>
        <w:color w:val="333333"/>
        <w:sz w:val="16"/>
        <w:szCs w:val="16"/>
      </w:rPr>
      <w:t xml:space="preserve">Agentura </w:t>
    </w:r>
    <w:proofErr w:type="spellStart"/>
    <w:r w:rsidR="00E64A5D" w:rsidRPr="00A27C52">
      <w:rPr>
        <w:rFonts w:ascii="Verdana" w:hAnsi="Verdana"/>
        <w:color w:val="333333"/>
        <w:sz w:val="16"/>
        <w:szCs w:val="16"/>
      </w:rPr>
      <w:t>Wenku</w:t>
    </w:r>
    <w:proofErr w:type="spellEnd"/>
    <w:r w:rsidR="00E64A5D" w:rsidRPr="00A27C52">
      <w:rPr>
        <w:rFonts w:ascii="Verdana" w:hAnsi="Verdana"/>
        <w:color w:val="333333"/>
        <w:sz w:val="16"/>
        <w:szCs w:val="16"/>
      </w:rPr>
      <w:t xml:space="preserve"> s.r.o.</w:t>
    </w:r>
    <w:r w:rsidR="00E64A5D" w:rsidRPr="00A27C52">
      <w:rPr>
        <w:rFonts w:ascii="Verdana" w:hAnsi="Verdana"/>
        <w:color w:val="99FF33"/>
        <w:sz w:val="16"/>
        <w:szCs w:val="16"/>
      </w:rPr>
      <w:t xml:space="preserve"> </w:t>
    </w:r>
    <w:r w:rsidR="00E64A5D" w:rsidRPr="00A27C52">
      <w:rPr>
        <w:rFonts w:ascii="Verdana" w:hAnsi="Verdana"/>
        <w:color w:val="C2DE24"/>
        <w:sz w:val="16"/>
        <w:szCs w:val="16"/>
      </w:rPr>
      <w:t>|</w:t>
    </w:r>
    <w:r w:rsidR="00E64A5D" w:rsidRPr="00A27C52">
      <w:rPr>
        <w:rFonts w:ascii="Verdana" w:hAnsi="Verdana"/>
        <w:color w:val="333333"/>
        <w:sz w:val="16"/>
        <w:szCs w:val="16"/>
      </w:rPr>
      <w:t xml:space="preserve"> Na Hanspaulce 799/37 </w:t>
    </w:r>
    <w:r w:rsidR="00E64A5D" w:rsidRPr="00A27C52">
      <w:rPr>
        <w:rFonts w:ascii="Verdana" w:hAnsi="Verdana"/>
        <w:color w:val="C2DE24"/>
        <w:sz w:val="16"/>
        <w:szCs w:val="16"/>
      </w:rPr>
      <w:t>|</w:t>
    </w:r>
    <w:r w:rsidR="00E64A5D" w:rsidRPr="00A27C52">
      <w:rPr>
        <w:rFonts w:ascii="Verdana" w:hAnsi="Verdana"/>
        <w:color w:val="333333"/>
        <w:sz w:val="16"/>
        <w:szCs w:val="16"/>
      </w:rPr>
      <w:t xml:space="preserve"> 160 00 Praha 6, Dejvice</w:t>
    </w:r>
    <w:r w:rsidR="00E64A5D" w:rsidRPr="00A27C52">
      <w:rPr>
        <w:rFonts w:ascii="Verdana" w:hAnsi="Verdana"/>
        <w:color w:val="C2DE24"/>
        <w:sz w:val="16"/>
        <w:szCs w:val="16"/>
      </w:rPr>
      <w:t xml:space="preserve"> |</w:t>
    </w:r>
    <w:r w:rsidR="00E64A5D" w:rsidRPr="00A27C52">
      <w:rPr>
        <w:rFonts w:ascii="Verdana" w:hAnsi="Verdana"/>
        <w:color w:val="333333"/>
        <w:sz w:val="16"/>
        <w:szCs w:val="16"/>
      </w:rPr>
      <w:t xml:space="preserve"> IČ: 28431375</w:t>
    </w:r>
  </w:p>
  <w:p w:rsidR="00E64A5D" w:rsidRPr="00A27C52" w:rsidRDefault="00E64A5D" w:rsidP="00790203">
    <w:pPr>
      <w:pStyle w:val="Zpat"/>
      <w:tabs>
        <w:tab w:val="left" w:pos="900"/>
      </w:tabs>
      <w:spacing w:line="120" w:lineRule="atLeast"/>
      <w:ind w:left="900" w:right="851"/>
      <w:jc w:val="center"/>
      <w:rPr>
        <w:rFonts w:ascii="Verdana" w:hAnsi="Verdana"/>
        <w:color w:val="333333"/>
        <w:sz w:val="16"/>
        <w:szCs w:val="16"/>
        <w:lang w:val="fr-FR"/>
      </w:rPr>
    </w:pPr>
    <w:r w:rsidRPr="00A27C52">
      <w:rPr>
        <w:rFonts w:ascii="Verdana" w:hAnsi="Verdana"/>
        <w:color w:val="333333"/>
        <w:sz w:val="16"/>
        <w:szCs w:val="16"/>
        <w:lang w:val="fr-FR"/>
      </w:rPr>
      <w:t>tel.</w:t>
    </w:r>
    <w:r>
      <w:rPr>
        <w:rFonts w:ascii="Verdana" w:hAnsi="Verdana"/>
        <w:color w:val="333333"/>
        <w:sz w:val="16"/>
        <w:szCs w:val="16"/>
        <w:lang w:val="fr-FR"/>
      </w:rPr>
      <w:t>:</w:t>
    </w:r>
    <w:r w:rsidRPr="00A27C52">
      <w:rPr>
        <w:rFonts w:ascii="Verdana" w:hAnsi="Verdana"/>
        <w:color w:val="333333"/>
        <w:sz w:val="16"/>
        <w:szCs w:val="16"/>
        <w:lang w:val="fr-FR"/>
      </w:rPr>
      <w:t xml:space="preserve"> +420 222 365 709</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sidRPr="00A27C52">
      <w:rPr>
        <w:rFonts w:ascii="Verdana" w:hAnsi="Verdana"/>
        <w:color w:val="333333"/>
        <w:sz w:val="16"/>
        <w:szCs w:val="16"/>
        <w:lang w:val="fr-FR"/>
      </w:rPr>
      <w:t xml:space="preserve"> </w:t>
    </w:r>
    <w:r>
      <w:rPr>
        <w:rFonts w:ascii="Verdana" w:hAnsi="Verdana"/>
        <w:color w:val="333333"/>
        <w:sz w:val="16"/>
        <w:szCs w:val="16"/>
        <w:lang w:val="fr-FR"/>
      </w:rPr>
      <w:t xml:space="preserve">mobil: +420 724 623 660 </w:t>
    </w:r>
    <w:r w:rsidRPr="00A27C52">
      <w:rPr>
        <w:rFonts w:ascii="Verdana" w:hAnsi="Verdana"/>
        <w:color w:val="C2DE24"/>
        <w:sz w:val="16"/>
        <w:szCs w:val="16"/>
        <w:lang w:val="fr-FR"/>
      </w:rPr>
      <w:t>|</w:t>
    </w:r>
    <w:r>
      <w:rPr>
        <w:rFonts w:ascii="Verdana" w:hAnsi="Verdana"/>
        <w:color w:val="C2DE24"/>
        <w:sz w:val="16"/>
        <w:szCs w:val="16"/>
        <w:lang w:val="fr-FR"/>
      </w:rPr>
      <w:t xml:space="preserve"> </w:t>
    </w:r>
    <w:r w:rsidRPr="00A27C52">
      <w:rPr>
        <w:rFonts w:ascii="Verdana" w:hAnsi="Verdana"/>
        <w:color w:val="333333"/>
        <w:sz w:val="16"/>
        <w:szCs w:val="16"/>
        <w:lang w:val="fr-FR"/>
      </w:rPr>
      <w:t>uplne@wenku.cz</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Pr>
        <w:rFonts w:ascii="Verdana" w:hAnsi="Verdana"/>
        <w:color w:val="333333"/>
        <w:sz w:val="16"/>
        <w:szCs w:val="16"/>
        <w:lang w:val="fr-FR"/>
      </w:rPr>
      <w:t xml:space="preserve"> www.</w:t>
    </w:r>
    <w:r w:rsidRPr="00A27C52">
      <w:rPr>
        <w:rFonts w:ascii="Verdana" w:hAnsi="Verdana"/>
        <w:color w:val="333333"/>
        <w:sz w:val="16"/>
        <w:szCs w:val="16"/>
        <w:lang w:val="fr-FR"/>
      </w:rPr>
      <w:t>wenku.cz</w:t>
    </w:r>
  </w:p>
  <w:p w:rsidR="00E64A5D" w:rsidRDefault="00E64A5D" w:rsidP="00790203">
    <w:pPr>
      <w:pStyle w:val="Zpat"/>
      <w:ind w:right="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280" w:rsidRDefault="00A33280">
      <w:r>
        <w:separator/>
      </w:r>
    </w:p>
    <w:p w:rsidR="00A33280" w:rsidRDefault="00A33280"/>
    <w:p w:rsidR="00A33280" w:rsidRDefault="00A33280" w:rsidP="009115EE"/>
  </w:footnote>
  <w:footnote w:type="continuationSeparator" w:id="0">
    <w:p w:rsidR="00A33280" w:rsidRDefault="00A33280">
      <w:r>
        <w:continuationSeparator/>
      </w:r>
    </w:p>
    <w:p w:rsidR="00A33280" w:rsidRDefault="00A33280"/>
    <w:p w:rsidR="00A33280" w:rsidRDefault="00A33280" w:rsidP="009115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3F" w:rsidRPr="0088363F" w:rsidRDefault="0088363F" w:rsidP="0088363F">
    <w:pPr>
      <w:pStyle w:val="Zhlav"/>
      <w:rPr>
        <w:sz w:val="2"/>
        <w:szCs w:val="2"/>
      </w:rPr>
    </w:pPr>
  </w:p>
  <w:tbl>
    <w:tblPr>
      <w:tblW w:w="9498" w:type="dxa"/>
      <w:tblInd w:w="108" w:type="dxa"/>
      <w:tblLook w:val="04A0" w:firstRow="1" w:lastRow="0" w:firstColumn="1" w:lastColumn="0" w:noHBand="0" w:noVBand="1"/>
    </w:tblPr>
    <w:tblGrid>
      <w:gridCol w:w="4136"/>
      <w:gridCol w:w="5362"/>
    </w:tblGrid>
    <w:tr w:rsidR="0088363F" w:rsidRPr="002B0610" w:rsidTr="009C10E4">
      <w:tc>
        <w:tcPr>
          <w:tcW w:w="3991" w:type="dxa"/>
          <w:shd w:val="clear" w:color="auto" w:fill="auto"/>
        </w:tcPr>
        <w:p w:rsidR="0088363F" w:rsidRPr="009C10E4" w:rsidRDefault="00C057B7" w:rsidP="00A55F1A">
          <w:pPr>
            <w:pStyle w:val="Zhlav"/>
            <w:ind w:left="34" w:hanging="34"/>
            <w:rPr>
              <w:szCs w:val="32"/>
            </w:rPr>
          </w:pPr>
          <w:r w:rsidRPr="00412B66">
            <w:rPr>
              <w:noProof/>
              <w:szCs w:val="32"/>
            </w:rPr>
            <w:drawing>
              <wp:inline distT="0" distB="0" distL="0" distR="0">
                <wp:extent cx="2489200" cy="876300"/>
                <wp:effectExtent l="0" t="0" r="0" b="0"/>
                <wp:docPr id="1" name="obrázek 12" descr="E:\Dokumenty\Agentura Wenku\Holub Wenku\Logo\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E:\Dokumenty\Agentura Wenku\Holub Wenku\Logo\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876300"/>
                        </a:xfrm>
                        <a:prstGeom prst="rect">
                          <a:avLst/>
                        </a:prstGeom>
                        <a:noFill/>
                        <a:ln>
                          <a:noFill/>
                        </a:ln>
                      </pic:spPr>
                    </pic:pic>
                  </a:graphicData>
                </a:graphic>
              </wp:inline>
            </w:drawing>
          </w:r>
        </w:p>
      </w:tc>
      <w:tc>
        <w:tcPr>
          <w:tcW w:w="5507" w:type="dxa"/>
        </w:tcPr>
        <w:p w:rsidR="0088363F" w:rsidRPr="002B0610" w:rsidRDefault="0088363F" w:rsidP="0088363F">
          <w:pPr>
            <w:pStyle w:val="Nzev"/>
            <w:rPr>
              <w:b/>
              <w:bCs/>
              <w:sz w:val="28"/>
              <w:szCs w:val="28"/>
              <w:lang w:eastAsia="ar-SA"/>
            </w:rPr>
          </w:pPr>
        </w:p>
        <w:p w:rsidR="0088363F" w:rsidRPr="002B0610" w:rsidRDefault="0088363F" w:rsidP="0088363F">
          <w:pPr>
            <w:pStyle w:val="Nzev"/>
            <w:rPr>
              <w:bCs/>
              <w:lang w:eastAsia="ar-SA"/>
            </w:rPr>
          </w:pPr>
          <w:r w:rsidRPr="002B0610">
            <w:rPr>
              <w:bCs/>
              <w:lang w:eastAsia="ar-SA"/>
            </w:rPr>
            <w:t>SMLOUVA O POSKYTNUTÍ SLUŽEB CESTOVNÍHO RUCHU</w:t>
          </w:r>
        </w:p>
        <w:p w:rsidR="0088363F" w:rsidRPr="002B0610" w:rsidRDefault="0088363F" w:rsidP="0088363F">
          <w:pPr>
            <w:pStyle w:val="Zhlav"/>
            <w:rPr>
              <w:szCs w:val="32"/>
            </w:rPr>
          </w:pPr>
        </w:p>
      </w:tc>
    </w:tr>
  </w:tbl>
  <w:p w:rsidR="00D9153D" w:rsidRPr="0088363F" w:rsidRDefault="00D9153D" w:rsidP="0088363F">
    <w:pPr>
      <w:pStyle w:val="Zhlav"/>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5D" w:rsidRDefault="00C057B7">
    <w:pPr>
      <w:pStyle w:val="Zhlav"/>
    </w:pPr>
    <w:r w:rsidRPr="007A6D5C">
      <w:rPr>
        <w:noProof/>
      </w:rPr>
      <w:drawing>
        <wp:inline distT="0" distB="0" distL="0" distR="0">
          <wp:extent cx="5943600" cy="965200"/>
          <wp:effectExtent l="0" t="0" r="0" b="0"/>
          <wp:docPr id="2" name="obrázek 10" descr="E:\Dokumenty\Agentura Wenku\Holub Wenku\Logo\TOP_Logo_V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E:\Dokumenty\Agentura Wenku\Holub Wenku\Logo\TOP_Logo_Viz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65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1065"/>
        </w:tabs>
        <w:ind w:left="1065" w:hanging="360"/>
      </w:pPr>
    </w:lvl>
  </w:abstractNum>
  <w:abstractNum w:abstractNumId="1" w15:restartNumberingAfterBreak="0">
    <w:nsid w:val="03906409"/>
    <w:multiLevelType w:val="hybridMultilevel"/>
    <w:tmpl w:val="5F90AC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02AAF"/>
    <w:multiLevelType w:val="hybridMultilevel"/>
    <w:tmpl w:val="E214AC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CD45C9"/>
    <w:multiLevelType w:val="hybridMultilevel"/>
    <w:tmpl w:val="CDBC5086"/>
    <w:lvl w:ilvl="0" w:tplc="C0E825EA">
      <w:start w:val="5"/>
      <w:numFmt w:val="bullet"/>
      <w:lvlText w:val="-"/>
      <w:lvlJc w:val="left"/>
      <w:pPr>
        <w:ind w:left="1785" w:hanging="360"/>
      </w:pPr>
      <w:rPr>
        <w:rFonts w:ascii="Arial" w:eastAsia="Times New Roman"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4" w15:restartNumberingAfterBreak="0">
    <w:nsid w:val="4F2C1F33"/>
    <w:multiLevelType w:val="hybridMultilevel"/>
    <w:tmpl w:val="621E6E8C"/>
    <w:lvl w:ilvl="0" w:tplc="7C4C0F20">
      <w:start w:val="1"/>
      <w:numFmt w:val="decimal"/>
      <w:pStyle w:val="muj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8C7915"/>
    <w:multiLevelType w:val="hybridMultilevel"/>
    <w:tmpl w:val="E214AC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6E552E5"/>
    <w:multiLevelType w:val="hybridMultilevel"/>
    <w:tmpl w:val="CF767D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B27914"/>
    <w:multiLevelType w:val="hybridMultilevel"/>
    <w:tmpl w:val="6FA46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1E650D"/>
    <w:multiLevelType w:val="hybridMultilevel"/>
    <w:tmpl w:val="DC26517A"/>
    <w:lvl w:ilvl="0" w:tplc="52ECA9A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0"/>
  </w:num>
  <w:num w:numId="2">
    <w:abstractNumId w:val="8"/>
  </w:num>
  <w:num w:numId="3">
    <w:abstractNumId w:val="7"/>
  </w:num>
  <w:num w:numId="4">
    <w:abstractNumId w:val="4"/>
  </w:num>
  <w:num w:numId="5">
    <w:abstractNumId w:val="1"/>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6"/>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3"/>
  </w:num>
  <w:num w:numId="19">
    <w:abstractNumId w:val="4"/>
    <w:lvlOverride w:ilvl="0">
      <w:startOverride w:val="1"/>
    </w:lvlOverride>
  </w:num>
  <w:num w:numId="20">
    <w:abstractNumId w:val="4"/>
    <w:lvlOverride w:ilvl="0">
      <w:startOverride w:val="1"/>
    </w:lvlOverride>
  </w:num>
  <w:num w:numId="21">
    <w:abstractNumId w:val="4"/>
  </w:num>
  <w:num w:numId="22">
    <w:abstractNumId w:val="4"/>
  </w:num>
  <w:num w:numId="23">
    <w:abstractNumId w:val="4"/>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5"/>
  </w:num>
  <w:num w:numId="32">
    <w:abstractNumId w:val="4"/>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A0"/>
    <w:rsid w:val="000069A0"/>
    <w:rsid w:val="00045327"/>
    <w:rsid w:val="00081EA4"/>
    <w:rsid w:val="000A11FB"/>
    <w:rsid w:val="000D6BAB"/>
    <w:rsid w:val="000E20A9"/>
    <w:rsid w:val="000E53AF"/>
    <w:rsid w:val="000F5960"/>
    <w:rsid w:val="00105106"/>
    <w:rsid w:val="00106F70"/>
    <w:rsid w:val="00110AE9"/>
    <w:rsid w:val="00111196"/>
    <w:rsid w:val="00140F23"/>
    <w:rsid w:val="00150353"/>
    <w:rsid w:val="00154FE1"/>
    <w:rsid w:val="00161ED2"/>
    <w:rsid w:val="001773D0"/>
    <w:rsid w:val="00177B0D"/>
    <w:rsid w:val="001811D0"/>
    <w:rsid w:val="00192934"/>
    <w:rsid w:val="001A5987"/>
    <w:rsid w:val="001C4112"/>
    <w:rsid w:val="001C63BC"/>
    <w:rsid w:val="001F3557"/>
    <w:rsid w:val="001F3B03"/>
    <w:rsid w:val="001F58EB"/>
    <w:rsid w:val="00213C18"/>
    <w:rsid w:val="0023701C"/>
    <w:rsid w:val="00241D56"/>
    <w:rsid w:val="00244612"/>
    <w:rsid w:val="00254A15"/>
    <w:rsid w:val="002568A1"/>
    <w:rsid w:val="00264317"/>
    <w:rsid w:val="00271524"/>
    <w:rsid w:val="00275B2D"/>
    <w:rsid w:val="002818D1"/>
    <w:rsid w:val="002923B2"/>
    <w:rsid w:val="002A2F26"/>
    <w:rsid w:val="002A69DF"/>
    <w:rsid w:val="002B0610"/>
    <w:rsid w:val="002B6ADC"/>
    <w:rsid w:val="002C1DA2"/>
    <w:rsid w:val="002C4237"/>
    <w:rsid w:val="002C55F3"/>
    <w:rsid w:val="002E37A9"/>
    <w:rsid w:val="002F474D"/>
    <w:rsid w:val="00312488"/>
    <w:rsid w:val="0033289C"/>
    <w:rsid w:val="00333790"/>
    <w:rsid w:val="003567C7"/>
    <w:rsid w:val="0036099C"/>
    <w:rsid w:val="003801C5"/>
    <w:rsid w:val="00384AE4"/>
    <w:rsid w:val="003A7006"/>
    <w:rsid w:val="003C3341"/>
    <w:rsid w:val="003D70D9"/>
    <w:rsid w:val="003E7E1C"/>
    <w:rsid w:val="003F4328"/>
    <w:rsid w:val="003F7B02"/>
    <w:rsid w:val="00401A18"/>
    <w:rsid w:val="004100D3"/>
    <w:rsid w:val="00412B66"/>
    <w:rsid w:val="00426154"/>
    <w:rsid w:val="00432321"/>
    <w:rsid w:val="004657AF"/>
    <w:rsid w:val="004914B9"/>
    <w:rsid w:val="00497158"/>
    <w:rsid w:val="004B2D10"/>
    <w:rsid w:val="004B6313"/>
    <w:rsid w:val="004B71B1"/>
    <w:rsid w:val="004C2B1F"/>
    <w:rsid w:val="004E7806"/>
    <w:rsid w:val="00520704"/>
    <w:rsid w:val="00525339"/>
    <w:rsid w:val="00536125"/>
    <w:rsid w:val="00544D76"/>
    <w:rsid w:val="005567AE"/>
    <w:rsid w:val="00560325"/>
    <w:rsid w:val="00565758"/>
    <w:rsid w:val="005679FE"/>
    <w:rsid w:val="00587B22"/>
    <w:rsid w:val="00594CA2"/>
    <w:rsid w:val="005C5752"/>
    <w:rsid w:val="005D12C7"/>
    <w:rsid w:val="005E1A7B"/>
    <w:rsid w:val="005E5C5A"/>
    <w:rsid w:val="00606F86"/>
    <w:rsid w:val="0061170A"/>
    <w:rsid w:val="00612D64"/>
    <w:rsid w:val="0064049B"/>
    <w:rsid w:val="0064437C"/>
    <w:rsid w:val="00646499"/>
    <w:rsid w:val="00646829"/>
    <w:rsid w:val="006528F5"/>
    <w:rsid w:val="0067298D"/>
    <w:rsid w:val="00674314"/>
    <w:rsid w:val="00675D2C"/>
    <w:rsid w:val="0068077B"/>
    <w:rsid w:val="00685A0A"/>
    <w:rsid w:val="006A7174"/>
    <w:rsid w:val="006A77CD"/>
    <w:rsid w:val="006D70D2"/>
    <w:rsid w:val="006F3B9E"/>
    <w:rsid w:val="00714610"/>
    <w:rsid w:val="00724567"/>
    <w:rsid w:val="00743C2E"/>
    <w:rsid w:val="00756AA4"/>
    <w:rsid w:val="00766289"/>
    <w:rsid w:val="007662A4"/>
    <w:rsid w:val="0078258C"/>
    <w:rsid w:val="00785139"/>
    <w:rsid w:val="0078518E"/>
    <w:rsid w:val="00790203"/>
    <w:rsid w:val="00791DEC"/>
    <w:rsid w:val="007A102B"/>
    <w:rsid w:val="007A5382"/>
    <w:rsid w:val="007A6DF3"/>
    <w:rsid w:val="007B3AD7"/>
    <w:rsid w:val="007C0451"/>
    <w:rsid w:val="007C485B"/>
    <w:rsid w:val="007D1878"/>
    <w:rsid w:val="007E6A74"/>
    <w:rsid w:val="00800BEC"/>
    <w:rsid w:val="00811E58"/>
    <w:rsid w:val="00812048"/>
    <w:rsid w:val="00826A9F"/>
    <w:rsid w:val="00827943"/>
    <w:rsid w:val="0083122D"/>
    <w:rsid w:val="00836C0B"/>
    <w:rsid w:val="00841BD4"/>
    <w:rsid w:val="0084540C"/>
    <w:rsid w:val="00863228"/>
    <w:rsid w:val="00867226"/>
    <w:rsid w:val="0088363F"/>
    <w:rsid w:val="00886831"/>
    <w:rsid w:val="00896467"/>
    <w:rsid w:val="008C1A29"/>
    <w:rsid w:val="008C62CC"/>
    <w:rsid w:val="008D485F"/>
    <w:rsid w:val="008E4358"/>
    <w:rsid w:val="008E4B2C"/>
    <w:rsid w:val="008F6885"/>
    <w:rsid w:val="0090298D"/>
    <w:rsid w:val="009115EE"/>
    <w:rsid w:val="00922AFA"/>
    <w:rsid w:val="00923034"/>
    <w:rsid w:val="00940CED"/>
    <w:rsid w:val="009429BB"/>
    <w:rsid w:val="00956DDD"/>
    <w:rsid w:val="00962F96"/>
    <w:rsid w:val="00991710"/>
    <w:rsid w:val="009A108B"/>
    <w:rsid w:val="009A29D2"/>
    <w:rsid w:val="009A66F9"/>
    <w:rsid w:val="009C10E4"/>
    <w:rsid w:val="009C48AD"/>
    <w:rsid w:val="009F43D0"/>
    <w:rsid w:val="00A255CC"/>
    <w:rsid w:val="00A27CE4"/>
    <w:rsid w:val="00A33280"/>
    <w:rsid w:val="00A3398B"/>
    <w:rsid w:val="00A41AA5"/>
    <w:rsid w:val="00A41CBE"/>
    <w:rsid w:val="00A45AAE"/>
    <w:rsid w:val="00A46931"/>
    <w:rsid w:val="00A55F1A"/>
    <w:rsid w:val="00A66688"/>
    <w:rsid w:val="00A800AD"/>
    <w:rsid w:val="00A847C9"/>
    <w:rsid w:val="00AD156C"/>
    <w:rsid w:val="00AD16E6"/>
    <w:rsid w:val="00AE44E9"/>
    <w:rsid w:val="00B05A1E"/>
    <w:rsid w:val="00B12979"/>
    <w:rsid w:val="00B279DF"/>
    <w:rsid w:val="00B303E5"/>
    <w:rsid w:val="00B3072D"/>
    <w:rsid w:val="00B31FA8"/>
    <w:rsid w:val="00B41878"/>
    <w:rsid w:val="00B5107B"/>
    <w:rsid w:val="00B84168"/>
    <w:rsid w:val="00B90327"/>
    <w:rsid w:val="00B9096D"/>
    <w:rsid w:val="00B94C84"/>
    <w:rsid w:val="00B97566"/>
    <w:rsid w:val="00BA447D"/>
    <w:rsid w:val="00BA666A"/>
    <w:rsid w:val="00BE09BF"/>
    <w:rsid w:val="00BE20A0"/>
    <w:rsid w:val="00BE26E7"/>
    <w:rsid w:val="00BE2B29"/>
    <w:rsid w:val="00BE5B62"/>
    <w:rsid w:val="00BF04AE"/>
    <w:rsid w:val="00C057B7"/>
    <w:rsid w:val="00C07867"/>
    <w:rsid w:val="00C234F1"/>
    <w:rsid w:val="00C512C1"/>
    <w:rsid w:val="00C6106F"/>
    <w:rsid w:val="00C62770"/>
    <w:rsid w:val="00C756A6"/>
    <w:rsid w:val="00C7654D"/>
    <w:rsid w:val="00C94974"/>
    <w:rsid w:val="00CB0560"/>
    <w:rsid w:val="00CB2A10"/>
    <w:rsid w:val="00CB2FB5"/>
    <w:rsid w:val="00CB70F5"/>
    <w:rsid w:val="00CC0F5A"/>
    <w:rsid w:val="00CC6859"/>
    <w:rsid w:val="00CD070B"/>
    <w:rsid w:val="00CD0D01"/>
    <w:rsid w:val="00CE7B82"/>
    <w:rsid w:val="00CF3848"/>
    <w:rsid w:val="00D04611"/>
    <w:rsid w:val="00D05B91"/>
    <w:rsid w:val="00D0716F"/>
    <w:rsid w:val="00D2036D"/>
    <w:rsid w:val="00D46339"/>
    <w:rsid w:val="00D46C31"/>
    <w:rsid w:val="00D50F70"/>
    <w:rsid w:val="00D60551"/>
    <w:rsid w:val="00D77257"/>
    <w:rsid w:val="00D82E5D"/>
    <w:rsid w:val="00D849A8"/>
    <w:rsid w:val="00D9153D"/>
    <w:rsid w:val="00D92033"/>
    <w:rsid w:val="00DC087F"/>
    <w:rsid w:val="00DD1F0B"/>
    <w:rsid w:val="00DD230B"/>
    <w:rsid w:val="00E0278C"/>
    <w:rsid w:val="00E1336A"/>
    <w:rsid w:val="00E15365"/>
    <w:rsid w:val="00E32384"/>
    <w:rsid w:val="00E34F27"/>
    <w:rsid w:val="00E45867"/>
    <w:rsid w:val="00E504C2"/>
    <w:rsid w:val="00E509C5"/>
    <w:rsid w:val="00E52EAA"/>
    <w:rsid w:val="00E53A98"/>
    <w:rsid w:val="00E60837"/>
    <w:rsid w:val="00E619E6"/>
    <w:rsid w:val="00E64A5D"/>
    <w:rsid w:val="00E84F31"/>
    <w:rsid w:val="00EA146C"/>
    <w:rsid w:val="00EA6625"/>
    <w:rsid w:val="00EC12C1"/>
    <w:rsid w:val="00EE4666"/>
    <w:rsid w:val="00EF482D"/>
    <w:rsid w:val="00F0024E"/>
    <w:rsid w:val="00F107EA"/>
    <w:rsid w:val="00F112D5"/>
    <w:rsid w:val="00F15B45"/>
    <w:rsid w:val="00F163CF"/>
    <w:rsid w:val="00F2119E"/>
    <w:rsid w:val="00F276D3"/>
    <w:rsid w:val="00F40085"/>
    <w:rsid w:val="00F72B29"/>
    <w:rsid w:val="00F82187"/>
    <w:rsid w:val="00F86D37"/>
    <w:rsid w:val="00FA46EC"/>
    <w:rsid w:val="00FB1A20"/>
    <w:rsid w:val="00FB3743"/>
    <w:rsid w:val="00FB7B9A"/>
    <w:rsid w:val="00FD4551"/>
    <w:rsid w:val="00FD67DE"/>
    <w:rsid w:val="00FF6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E39C69-FD47-4115-8B58-AEDCD552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15EE"/>
    <w:pPr>
      <w:widowControl w:val="0"/>
      <w:suppressAutoHyphens/>
    </w:pPr>
    <w:rPr>
      <w:rFonts w:eastAsia="Lucida Sans Unicode"/>
      <w:sz w:val="24"/>
      <w:szCs w:val="24"/>
    </w:rPr>
  </w:style>
  <w:style w:type="paragraph" w:styleId="Nadpis1">
    <w:name w:val="heading 1"/>
    <w:basedOn w:val="Nzev"/>
    <w:next w:val="Normln"/>
    <w:link w:val="Nadpis1Char"/>
    <w:qFormat/>
    <w:rsid w:val="009115EE"/>
    <w:pPr>
      <w:ind w:firstLine="709"/>
      <w:outlineLvl w:val="0"/>
    </w:pPr>
    <w:rPr>
      <w:rFonts w:cs="Times New Roman"/>
      <w:b/>
      <w:bCs/>
      <w:sz w:val="28"/>
      <w:szCs w:val="28"/>
      <w:lang w:eastAsia="ar-SA"/>
    </w:rPr>
  </w:style>
  <w:style w:type="paragraph" w:styleId="Nadpis2">
    <w:name w:val="heading 2"/>
    <w:basedOn w:val="Normln"/>
    <w:next w:val="Normln"/>
    <w:link w:val="Nadpis2Char"/>
    <w:qFormat/>
    <w:rsid w:val="009115EE"/>
    <w:pPr>
      <w:keepNext/>
      <w:spacing w:after="240"/>
      <w:jc w:val="center"/>
      <w:outlineLvl w:val="1"/>
    </w:pPr>
    <w:rPr>
      <w:rFonts w:ascii="Arial" w:eastAsia="Times New Roman" w:hAnsi="Arial"/>
      <w:b/>
      <w:bCs/>
      <w:iCs/>
    </w:rPr>
  </w:style>
  <w:style w:type="paragraph" w:styleId="Nadpis4">
    <w:name w:val="heading 4"/>
    <w:basedOn w:val="Normln"/>
    <w:next w:val="Normln"/>
    <w:qFormat/>
    <w:rsid w:val="0064049B"/>
    <w:pPr>
      <w:keepNext/>
      <w:tabs>
        <w:tab w:val="center" w:pos="4513"/>
      </w:tabs>
      <w:outlineLvl w:val="3"/>
    </w:pPr>
    <w:rPr>
      <w:rFonts w:ascii="Arial" w:hAnsi="Arial"/>
      <w:i/>
      <w:spacing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64049B"/>
  </w:style>
  <w:style w:type="character" w:customStyle="1" w:styleId="WW-Absatz-Standardschriftart">
    <w:name w:val="WW-Absatz-Standardschriftart"/>
    <w:rsid w:val="0064049B"/>
  </w:style>
  <w:style w:type="character" w:styleId="Hypertextovodkaz">
    <w:name w:val="Hyperlink"/>
    <w:rsid w:val="0064049B"/>
    <w:rPr>
      <w:color w:val="000080"/>
      <w:u w:val="single"/>
    </w:rPr>
  </w:style>
  <w:style w:type="paragraph" w:styleId="Zkladntext">
    <w:name w:val="Body Text"/>
    <w:basedOn w:val="Normln"/>
    <w:link w:val="ZkladntextChar"/>
    <w:rsid w:val="0064049B"/>
    <w:pPr>
      <w:spacing w:after="120"/>
    </w:pPr>
  </w:style>
  <w:style w:type="paragraph" w:styleId="Seznam">
    <w:name w:val="List"/>
    <w:basedOn w:val="Zkladntext"/>
    <w:rsid w:val="0064049B"/>
    <w:rPr>
      <w:rFonts w:cs="Tahoma"/>
    </w:rPr>
  </w:style>
  <w:style w:type="paragraph" w:customStyle="1" w:styleId="Popisek">
    <w:name w:val="Popisek"/>
    <w:basedOn w:val="Normln"/>
    <w:rsid w:val="0064049B"/>
    <w:pPr>
      <w:suppressLineNumbers/>
      <w:spacing w:before="120" w:after="120"/>
    </w:pPr>
    <w:rPr>
      <w:rFonts w:cs="Tahoma"/>
      <w:i/>
      <w:iCs/>
      <w:sz w:val="20"/>
      <w:szCs w:val="20"/>
    </w:rPr>
  </w:style>
  <w:style w:type="paragraph" w:customStyle="1" w:styleId="Rejstk">
    <w:name w:val="Rejstřík"/>
    <w:basedOn w:val="Normln"/>
    <w:rsid w:val="0064049B"/>
    <w:pPr>
      <w:suppressLineNumbers/>
    </w:pPr>
    <w:rPr>
      <w:rFonts w:cs="Tahoma"/>
    </w:rPr>
  </w:style>
  <w:style w:type="paragraph" w:customStyle="1" w:styleId="Nadpis">
    <w:name w:val="Nadpis"/>
    <w:basedOn w:val="Normln"/>
    <w:next w:val="Zkladntext"/>
    <w:rsid w:val="0064049B"/>
    <w:pPr>
      <w:keepNext/>
      <w:spacing w:before="240" w:after="120"/>
    </w:pPr>
    <w:rPr>
      <w:rFonts w:ascii="Arial" w:hAnsi="Arial" w:cs="Tahoma"/>
      <w:sz w:val="28"/>
      <w:szCs w:val="28"/>
    </w:rPr>
  </w:style>
  <w:style w:type="paragraph" w:styleId="Zhlav">
    <w:name w:val="header"/>
    <w:basedOn w:val="Normln"/>
    <w:rsid w:val="0064049B"/>
    <w:pPr>
      <w:suppressLineNumbers/>
      <w:tabs>
        <w:tab w:val="center" w:pos="5670"/>
        <w:tab w:val="right" w:pos="11340"/>
      </w:tabs>
    </w:pPr>
  </w:style>
  <w:style w:type="paragraph" w:styleId="Zpat">
    <w:name w:val="footer"/>
    <w:basedOn w:val="Normln"/>
    <w:link w:val="ZpatChar"/>
    <w:rsid w:val="0064049B"/>
    <w:pPr>
      <w:suppressLineNumbers/>
      <w:tabs>
        <w:tab w:val="center" w:pos="5670"/>
        <w:tab w:val="right" w:pos="11340"/>
      </w:tabs>
    </w:pPr>
  </w:style>
  <w:style w:type="paragraph" w:customStyle="1" w:styleId="Obsahtabulky">
    <w:name w:val="Obsah tabulky"/>
    <w:basedOn w:val="Normln"/>
    <w:rsid w:val="0064049B"/>
    <w:pPr>
      <w:suppressLineNumbers/>
    </w:pPr>
  </w:style>
  <w:style w:type="paragraph" w:customStyle="1" w:styleId="Nadpistabulky">
    <w:name w:val="Nadpis tabulky"/>
    <w:basedOn w:val="Obsahtabulky"/>
    <w:rsid w:val="0064049B"/>
    <w:pPr>
      <w:jc w:val="center"/>
    </w:pPr>
    <w:rPr>
      <w:b/>
      <w:bCs/>
      <w:i/>
      <w:iCs/>
    </w:rPr>
  </w:style>
  <w:style w:type="paragraph" w:styleId="Nzev">
    <w:name w:val="Title"/>
    <w:basedOn w:val="Normln"/>
    <w:qFormat/>
    <w:rsid w:val="001C4112"/>
    <w:pPr>
      <w:widowControl/>
      <w:suppressAutoHyphens w:val="0"/>
      <w:jc w:val="center"/>
    </w:pPr>
    <w:rPr>
      <w:rFonts w:ascii="Arial" w:eastAsia="Times New Roman" w:hAnsi="Arial" w:cs="Arial"/>
    </w:rPr>
  </w:style>
  <w:style w:type="table" w:styleId="Mkatabulky">
    <w:name w:val="Table Grid"/>
    <w:basedOn w:val="Normlntabulka"/>
    <w:rsid w:val="00544D76"/>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Zkladntext"/>
    <w:qFormat/>
    <w:rsid w:val="00A41AA5"/>
    <w:pPr>
      <w:widowControl/>
      <w:jc w:val="center"/>
    </w:pPr>
    <w:rPr>
      <w:rFonts w:ascii="Tahoma" w:eastAsia="Times New Roman" w:hAnsi="Tahoma" w:cs="Tahoma"/>
      <w:b/>
      <w:bCs/>
      <w:lang w:eastAsia="ar-SA"/>
    </w:rPr>
  </w:style>
  <w:style w:type="character" w:styleId="slostrnky">
    <w:name w:val="page number"/>
    <w:basedOn w:val="Standardnpsmoodstavce"/>
    <w:rsid w:val="00D9153D"/>
  </w:style>
  <w:style w:type="paragraph" w:customStyle="1" w:styleId="Normln1">
    <w:name w:val="Normální1"/>
    <w:basedOn w:val="Normln"/>
    <w:rsid w:val="00863228"/>
    <w:pPr>
      <w:suppressAutoHyphens w:val="0"/>
    </w:pPr>
    <w:rPr>
      <w:rFonts w:eastAsia="Times New Roman"/>
      <w:sz w:val="20"/>
      <w:szCs w:val="20"/>
    </w:rPr>
  </w:style>
  <w:style w:type="character" w:customStyle="1" w:styleId="ZkladntextChar">
    <w:name w:val="Základní text Char"/>
    <w:link w:val="Zkladntext"/>
    <w:rsid w:val="00525339"/>
    <w:rPr>
      <w:rFonts w:eastAsia="Lucida Sans Unicode"/>
      <w:sz w:val="24"/>
      <w:szCs w:val="24"/>
    </w:rPr>
  </w:style>
  <w:style w:type="character" w:customStyle="1" w:styleId="Nadpis1Char">
    <w:name w:val="Nadpis 1 Char"/>
    <w:link w:val="Nadpis1"/>
    <w:rsid w:val="009115EE"/>
    <w:rPr>
      <w:rFonts w:ascii="Arial" w:hAnsi="Arial" w:cs="Arial"/>
      <w:b/>
      <w:bCs/>
      <w:sz w:val="28"/>
      <w:szCs w:val="28"/>
      <w:lang w:eastAsia="ar-SA"/>
    </w:rPr>
  </w:style>
  <w:style w:type="paragraph" w:customStyle="1" w:styleId="mujOdstavec">
    <w:name w:val="mujOdstavec"/>
    <w:basedOn w:val="Normln"/>
    <w:link w:val="mujOdstavecChar"/>
    <w:qFormat/>
    <w:rsid w:val="00B97566"/>
    <w:pPr>
      <w:numPr>
        <w:numId w:val="4"/>
      </w:numPr>
      <w:spacing w:after="240"/>
      <w:jc w:val="both"/>
    </w:pPr>
    <w:rPr>
      <w:rFonts w:ascii="Arial" w:eastAsia="Times New Roman" w:hAnsi="Arial"/>
      <w:lang w:eastAsia="ar-SA"/>
    </w:rPr>
  </w:style>
  <w:style w:type="character" w:customStyle="1" w:styleId="Nadpis2Char">
    <w:name w:val="Nadpis 2 Char"/>
    <w:link w:val="Nadpis2"/>
    <w:rsid w:val="009115EE"/>
    <w:rPr>
      <w:rFonts w:ascii="Arial" w:hAnsi="Arial" w:cs="Arial"/>
      <w:b/>
      <w:bCs/>
      <w:iCs/>
      <w:sz w:val="24"/>
      <w:szCs w:val="24"/>
    </w:rPr>
  </w:style>
  <w:style w:type="character" w:customStyle="1" w:styleId="mujOdstavecChar">
    <w:name w:val="mujOdstavec Char"/>
    <w:link w:val="mujOdstavec"/>
    <w:rsid w:val="00B97566"/>
    <w:rPr>
      <w:rFonts w:ascii="Arial" w:hAnsi="Arial"/>
      <w:sz w:val="24"/>
      <w:szCs w:val="24"/>
      <w:lang w:eastAsia="ar-SA"/>
    </w:rPr>
  </w:style>
  <w:style w:type="paragraph" w:styleId="Textbubliny">
    <w:name w:val="Balloon Text"/>
    <w:basedOn w:val="Normln"/>
    <w:link w:val="TextbublinyChar"/>
    <w:rsid w:val="009F43D0"/>
    <w:rPr>
      <w:rFonts w:ascii="Tahoma" w:hAnsi="Tahoma"/>
      <w:sz w:val="16"/>
      <w:szCs w:val="16"/>
    </w:rPr>
  </w:style>
  <w:style w:type="character" w:customStyle="1" w:styleId="TextbublinyChar">
    <w:name w:val="Text bubliny Char"/>
    <w:link w:val="Textbubliny"/>
    <w:rsid w:val="009F43D0"/>
    <w:rPr>
      <w:rFonts w:ascii="Tahoma" w:eastAsia="Lucida Sans Unicode" w:hAnsi="Tahoma" w:cs="Tahoma"/>
      <w:sz w:val="16"/>
      <w:szCs w:val="16"/>
    </w:rPr>
  </w:style>
  <w:style w:type="character" w:styleId="Odkaznakoment">
    <w:name w:val="annotation reference"/>
    <w:rsid w:val="00D2036D"/>
    <w:rPr>
      <w:sz w:val="16"/>
      <w:szCs w:val="16"/>
    </w:rPr>
  </w:style>
  <w:style w:type="paragraph" w:styleId="Textkomente">
    <w:name w:val="annotation text"/>
    <w:basedOn w:val="Normln"/>
    <w:link w:val="TextkomenteChar"/>
    <w:rsid w:val="00D2036D"/>
    <w:rPr>
      <w:sz w:val="20"/>
      <w:szCs w:val="20"/>
    </w:rPr>
  </w:style>
  <w:style w:type="character" w:customStyle="1" w:styleId="TextkomenteChar">
    <w:name w:val="Text komentáře Char"/>
    <w:link w:val="Textkomente"/>
    <w:rsid w:val="00D2036D"/>
    <w:rPr>
      <w:rFonts w:eastAsia="Lucida Sans Unicode"/>
    </w:rPr>
  </w:style>
  <w:style w:type="paragraph" w:styleId="Pedmtkomente">
    <w:name w:val="annotation subject"/>
    <w:basedOn w:val="Textkomente"/>
    <w:next w:val="Textkomente"/>
    <w:link w:val="PedmtkomenteChar"/>
    <w:rsid w:val="00D2036D"/>
    <w:rPr>
      <w:b/>
      <w:bCs/>
    </w:rPr>
  </w:style>
  <w:style w:type="character" w:customStyle="1" w:styleId="PedmtkomenteChar">
    <w:name w:val="Předmět komentáře Char"/>
    <w:link w:val="Pedmtkomente"/>
    <w:rsid w:val="00D2036D"/>
    <w:rPr>
      <w:rFonts w:eastAsia="Lucida Sans Unicode"/>
      <w:b/>
      <w:bCs/>
    </w:rPr>
  </w:style>
  <w:style w:type="character" w:customStyle="1" w:styleId="ZpatChar">
    <w:name w:val="Zápatí Char"/>
    <w:link w:val="Zpat"/>
    <w:rsid w:val="00E64A5D"/>
    <w:rPr>
      <w:rFonts w:eastAsia="Lucida Sans Unicode"/>
      <w:sz w:val="24"/>
      <w:szCs w:val="24"/>
    </w:rPr>
  </w:style>
  <w:style w:type="paragraph" w:styleId="Odstavecseseznamem">
    <w:name w:val="List Paragraph"/>
    <w:basedOn w:val="Normln"/>
    <w:uiPriority w:val="34"/>
    <w:qFormat/>
    <w:rsid w:val="00B97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Aplikace\zFormSablony\SML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E6A9-28DA-486C-A045-EE51E76E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SML_Sablona</Template>
  <TotalTime>1</TotalTime>
  <Pages>1</Pages>
  <Words>1997</Words>
  <Characters>11783</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SLUŽEB CESTOVNÍHO RUCHU</vt:lpstr>
      <vt:lpstr>SMLOUVA O POSKYTNUTÍ SLUŽEB CESTOVNÍHO RUCHU</vt:lpstr>
    </vt:vector>
  </TitlesOfParts>
  <Company/>
  <LinksUpToDate>false</LinksUpToDate>
  <CharactersWithSpaces>13753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 CESTOVNÍHO RUCHU</dc:title>
  <dc:creator>wnkmachurkova</dc:creator>
  <cp:lastModifiedBy>Windows User</cp:lastModifiedBy>
  <cp:revision>4</cp:revision>
  <cp:lastPrinted>2018-06-04T13:23:00Z</cp:lastPrinted>
  <dcterms:created xsi:type="dcterms:W3CDTF">2018-06-22T11:30:00Z</dcterms:created>
  <dcterms:modified xsi:type="dcterms:W3CDTF">2018-06-22T11:32:00Z</dcterms:modified>
</cp:coreProperties>
</file>