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B4" w:rsidRPr="002F4079" w:rsidRDefault="008501B4" w:rsidP="008501B4">
      <w:pPr>
        <w:pStyle w:val="Odstavecseseznamem"/>
        <w:spacing w:line="280" w:lineRule="atLeast"/>
        <w:ind w:left="408"/>
        <w:jc w:val="center"/>
        <w:rPr>
          <w:rFonts w:ascii="Arial" w:hAnsi="Arial" w:cs="Arial"/>
          <w:b/>
          <w:sz w:val="32"/>
          <w:szCs w:val="32"/>
        </w:rPr>
      </w:pPr>
      <w:r w:rsidRPr="002F4079">
        <w:rPr>
          <w:rFonts w:ascii="Arial" w:hAnsi="Arial" w:cs="Arial"/>
          <w:b/>
          <w:sz w:val="32"/>
          <w:szCs w:val="32"/>
        </w:rPr>
        <w:t>Smlouva o systémovém dohledu nad provozem sítě výpočetních systémů</w:t>
      </w:r>
    </w:p>
    <w:p w:rsidR="008501B4" w:rsidRPr="002F4079" w:rsidRDefault="008501B4" w:rsidP="008501B4">
      <w:pPr>
        <w:pStyle w:val="Odstavecseseznamem"/>
        <w:spacing w:line="280" w:lineRule="atLeast"/>
        <w:ind w:left="408"/>
        <w:jc w:val="center"/>
        <w:rPr>
          <w:rFonts w:ascii="Arial" w:hAnsi="Arial" w:cs="Arial"/>
          <w:b/>
          <w:sz w:val="32"/>
          <w:szCs w:val="32"/>
        </w:rPr>
      </w:pPr>
    </w:p>
    <w:p w:rsidR="00CE306A" w:rsidRPr="00CE306A" w:rsidRDefault="00CE306A" w:rsidP="00CE306A">
      <w:pPr>
        <w:pStyle w:val="Odstavecseseznamem"/>
        <w:numPr>
          <w:ilvl w:val="0"/>
          <w:numId w:val="1"/>
        </w:num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CE306A">
        <w:rPr>
          <w:rFonts w:ascii="Arial" w:hAnsi="Arial" w:cs="Arial"/>
          <w:b/>
          <w:sz w:val="22"/>
          <w:szCs w:val="22"/>
        </w:rPr>
        <w:t>Smluvní strany</w:t>
      </w:r>
    </w:p>
    <w:p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</w:p>
    <w:p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 w:rsidRPr="00CE306A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>1.</w:t>
      </w:r>
      <w:r w:rsidRPr="00CE306A">
        <w:rPr>
          <w:rFonts w:ascii="Arial" w:hAnsi="Arial" w:cs="Arial"/>
          <w:b/>
          <w:sz w:val="22"/>
          <w:szCs w:val="22"/>
        </w:rPr>
        <w:t xml:space="preserve"> Zhotovitel:</w:t>
      </w:r>
    </w:p>
    <w:p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Firma </w:t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="00D5379D">
        <w:rPr>
          <w:rFonts w:ascii="Arial" w:hAnsi="Arial" w:cs="Arial"/>
          <w:sz w:val="22"/>
          <w:szCs w:val="22"/>
        </w:rPr>
        <w:t>ADEON CZ s.r.o.</w:t>
      </w:r>
    </w:p>
    <w:p w:rsidR="00CE306A" w:rsidRPr="00D5379D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>Sídlo firmy</w:t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="00D5379D" w:rsidRPr="00D5379D">
        <w:rPr>
          <w:rFonts w:ascii="Arial" w:hAnsi="Arial" w:cs="Arial"/>
          <w:sz w:val="22"/>
          <w:szCs w:val="22"/>
        </w:rPr>
        <w:t>Tečovice 390</w:t>
      </w:r>
    </w:p>
    <w:p w:rsidR="00CE306A" w:rsidRPr="00D5379D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>Statutární zástupce:</w:t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="00D5379D" w:rsidRPr="00D5379D">
        <w:rPr>
          <w:rFonts w:ascii="Arial" w:hAnsi="Arial" w:cs="Arial"/>
          <w:sz w:val="22"/>
          <w:szCs w:val="22"/>
        </w:rPr>
        <w:t>Ing. Roman Plachý</w:t>
      </w:r>
    </w:p>
    <w:p w:rsidR="00CE306A" w:rsidRPr="00D5379D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 xml:space="preserve">Odpovědný pracovník: </w:t>
      </w:r>
      <w:r w:rsidRPr="00D5379D">
        <w:rPr>
          <w:rFonts w:ascii="Arial" w:hAnsi="Arial" w:cs="Arial"/>
          <w:sz w:val="22"/>
          <w:szCs w:val="22"/>
        </w:rPr>
        <w:tab/>
      </w:r>
      <w:r w:rsidR="00D5379D" w:rsidRPr="00D5379D">
        <w:rPr>
          <w:rFonts w:ascii="Arial" w:hAnsi="Arial" w:cs="Arial"/>
          <w:sz w:val="22"/>
          <w:szCs w:val="22"/>
        </w:rPr>
        <w:t>Ing. Roman Plachý</w:t>
      </w:r>
    </w:p>
    <w:p w:rsidR="00CE306A" w:rsidRPr="00D5379D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>IČO</w:t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="00D5379D" w:rsidRPr="00D5379D">
        <w:rPr>
          <w:rFonts w:ascii="Arial" w:hAnsi="Arial" w:cs="Arial"/>
          <w:sz w:val="22"/>
          <w:szCs w:val="22"/>
        </w:rPr>
        <w:t>26276038</w:t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</w:p>
    <w:p w:rsidR="00CE306A" w:rsidRPr="00D5379D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>DIČ</w:t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  <w:t>CZ</w:t>
      </w:r>
      <w:r w:rsidR="00D5379D" w:rsidRPr="00D5379D">
        <w:rPr>
          <w:rFonts w:ascii="Arial" w:hAnsi="Arial" w:cs="Arial"/>
          <w:sz w:val="22"/>
          <w:szCs w:val="22"/>
        </w:rPr>
        <w:t>26276038</w:t>
      </w:r>
    </w:p>
    <w:p w:rsidR="00CE306A" w:rsidRPr="00D5379D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 xml:space="preserve">Bankovní spojení: </w:t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="00D5379D" w:rsidRPr="00D5379D">
        <w:rPr>
          <w:rFonts w:ascii="Arial" w:hAnsi="Arial" w:cs="Arial"/>
          <w:sz w:val="22"/>
          <w:szCs w:val="22"/>
        </w:rPr>
        <w:t>FIO banka pobočka Zlín</w:t>
      </w:r>
    </w:p>
    <w:p w:rsidR="00CE306A" w:rsidRPr="00D5379D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 xml:space="preserve">Číslo účtu: </w:t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="00D5379D" w:rsidRPr="00D5379D">
        <w:rPr>
          <w:rFonts w:ascii="Arial" w:hAnsi="Arial" w:cs="Arial"/>
          <w:sz w:val="22"/>
          <w:szCs w:val="22"/>
        </w:rPr>
        <w:t>2200147436/2010</w:t>
      </w:r>
    </w:p>
    <w:p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>tel.</w:t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="00D5379D" w:rsidRPr="00D5379D">
        <w:rPr>
          <w:rFonts w:ascii="Arial" w:hAnsi="Arial" w:cs="Arial"/>
          <w:sz w:val="22"/>
          <w:szCs w:val="22"/>
        </w:rPr>
        <w:t>577 433 771</w:t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</w:p>
    <w:p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>Zapsaná v OR, vedeném Krajským soudem v</w:t>
      </w:r>
      <w:r w:rsidR="00D5379D">
        <w:rPr>
          <w:rFonts w:ascii="Arial" w:hAnsi="Arial" w:cs="Arial"/>
          <w:sz w:val="22"/>
          <w:szCs w:val="22"/>
        </w:rPr>
        <w:t> Brně,</w:t>
      </w:r>
      <w:r w:rsidRPr="00CE306A">
        <w:rPr>
          <w:rFonts w:ascii="Arial" w:hAnsi="Arial" w:cs="Arial"/>
          <w:sz w:val="22"/>
          <w:szCs w:val="22"/>
        </w:rPr>
        <w:t xml:space="preserve"> oddíl</w:t>
      </w:r>
      <w:r w:rsidR="00D5379D">
        <w:rPr>
          <w:rFonts w:ascii="Arial" w:hAnsi="Arial" w:cs="Arial"/>
          <w:sz w:val="22"/>
          <w:szCs w:val="22"/>
        </w:rPr>
        <w:t xml:space="preserve"> C</w:t>
      </w:r>
      <w:r w:rsidRPr="00CE306A">
        <w:rPr>
          <w:rFonts w:ascii="Arial" w:hAnsi="Arial" w:cs="Arial"/>
          <w:sz w:val="22"/>
          <w:szCs w:val="22"/>
        </w:rPr>
        <w:t xml:space="preserve">, vložka </w:t>
      </w:r>
      <w:r w:rsidR="00D5379D">
        <w:rPr>
          <w:rFonts w:ascii="Arial" w:hAnsi="Arial" w:cs="Arial"/>
          <w:sz w:val="22"/>
          <w:szCs w:val="22"/>
        </w:rPr>
        <w:t>41438</w:t>
      </w:r>
    </w:p>
    <w:p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dále jen </w:t>
      </w:r>
      <w:r w:rsidRPr="00CE306A">
        <w:rPr>
          <w:rFonts w:ascii="Arial" w:hAnsi="Arial" w:cs="Arial"/>
          <w:b/>
          <w:sz w:val="22"/>
          <w:szCs w:val="22"/>
        </w:rPr>
        <w:t>Zhotovitel</w:t>
      </w:r>
      <w:r w:rsidRPr="00CE306A">
        <w:rPr>
          <w:rFonts w:ascii="Arial" w:hAnsi="Arial" w:cs="Arial"/>
          <w:sz w:val="22"/>
          <w:szCs w:val="22"/>
        </w:rPr>
        <w:t xml:space="preserve"> na straně jedné</w:t>
      </w:r>
    </w:p>
    <w:p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</w:p>
    <w:p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</w:p>
    <w:p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Pr="00CE306A">
        <w:rPr>
          <w:rFonts w:ascii="Arial" w:hAnsi="Arial" w:cs="Arial"/>
          <w:b/>
          <w:sz w:val="22"/>
          <w:szCs w:val="22"/>
        </w:rPr>
        <w:t>2. Objednatel:</w:t>
      </w:r>
    </w:p>
    <w:p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>Firma</w:t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  <w:t>Střední průmyslová škola Zlín</w:t>
      </w:r>
    </w:p>
    <w:p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>Sídlo firmy</w:t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  <w:t xml:space="preserve">Zlín, třída Tomáše Bati 4187, PSČ 76001 </w:t>
      </w:r>
    </w:p>
    <w:p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>Statutární zástupce:</w:t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  <w:t>Ing. Radimír Nedbal, ředitel školy</w:t>
      </w:r>
      <w:r w:rsidRPr="00CE306A">
        <w:rPr>
          <w:rFonts w:ascii="Arial" w:hAnsi="Arial" w:cs="Arial"/>
          <w:sz w:val="22"/>
          <w:szCs w:val="22"/>
        </w:rPr>
        <w:tab/>
      </w:r>
    </w:p>
    <w:p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>odpovědný pracovník:</w:t>
      </w:r>
      <w:r w:rsidRPr="00CE306A">
        <w:rPr>
          <w:rFonts w:ascii="Arial" w:hAnsi="Arial" w:cs="Arial"/>
          <w:sz w:val="22"/>
          <w:szCs w:val="22"/>
        </w:rPr>
        <w:tab/>
        <w:t>Ing. Radomír Nedbal</w:t>
      </w:r>
    </w:p>
    <w:p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>IČO</w:t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  <w:t>00559482</w:t>
      </w:r>
    </w:p>
    <w:p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>DIČ</w:t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  <w:t>CZ00559482</w:t>
      </w:r>
    </w:p>
    <w:p w:rsidR="00CE306A" w:rsidRPr="00CE306A" w:rsidRDefault="00CE306A" w:rsidP="00CE306A">
      <w:pPr>
        <w:pStyle w:val="firme"/>
        <w:keepNext/>
        <w:keepLines/>
        <w:numPr>
          <w:ilvl w:val="12"/>
          <w:numId w:val="0"/>
        </w:numPr>
        <w:tabs>
          <w:tab w:val="clear" w:pos="3690"/>
          <w:tab w:val="left" w:pos="2835"/>
        </w:tabs>
        <w:spacing w:line="280" w:lineRule="atLeast"/>
        <w:ind w:left="709" w:hanging="283"/>
        <w:rPr>
          <w:rFonts w:ascii="Arial" w:hAnsi="Arial" w:cs="Arial"/>
          <w:szCs w:val="22"/>
        </w:rPr>
      </w:pPr>
    </w:p>
    <w:p w:rsidR="00CE306A" w:rsidRPr="00CE306A" w:rsidRDefault="00CE306A" w:rsidP="00CE306A">
      <w:pPr>
        <w:pStyle w:val="firme"/>
        <w:keepNext/>
        <w:keepLines/>
        <w:numPr>
          <w:ilvl w:val="12"/>
          <w:numId w:val="0"/>
        </w:numPr>
        <w:tabs>
          <w:tab w:val="clear" w:pos="3690"/>
          <w:tab w:val="left" w:pos="2835"/>
        </w:tabs>
        <w:spacing w:line="280" w:lineRule="atLeast"/>
        <w:rPr>
          <w:rFonts w:ascii="Arial" w:hAnsi="Arial" w:cs="Arial"/>
          <w:szCs w:val="22"/>
        </w:rPr>
      </w:pPr>
      <w:r w:rsidRPr="00CE306A">
        <w:rPr>
          <w:rFonts w:ascii="Arial" w:hAnsi="Arial" w:cs="Arial"/>
          <w:szCs w:val="22"/>
        </w:rPr>
        <w:t xml:space="preserve">dále jen </w:t>
      </w:r>
      <w:r w:rsidRPr="00CE306A">
        <w:rPr>
          <w:rFonts w:ascii="Arial" w:hAnsi="Arial" w:cs="Arial"/>
          <w:b/>
          <w:szCs w:val="22"/>
        </w:rPr>
        <w:t>Objednatel</w:t>
      </w:r>
      <w:r w:rsidRPr="00CE306A">
        <w:rPr>
          <w:rFonts w:ascii="Arial" w:hAnsi="Arial" w:cs="Arial"/>
          <w:szCs w:val="22"/>
        </w:rPr>
        <w:t xml:space="preserve"> na straně druhé</w:t>
      </w:r>
    </w:p>
    <w:p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>uzavírají ve smyslu ustanovení § 2079 a násl. zákona č. 89/2012 Sb., občanského zákoníku (dále též „občanský zákoník“), tuto Smlouvu</w:t>
      </w:r>
      <w:r>
        <w:rPr>
          <w:rFonts w:ascii="Arial" w:hAnsi="Arial" w:cs="Arial"/>
          <w:sz w:val="22"/>
          <w:szCs w:val="22"/>
        </w:rPr>
        <w:t>:</w:t>
      </w:r>
      <w:r w:rsidRPr="00CE306A">
        <w:rPr>
          <w:rFonts w:ascii="Arial" w:hAnsi="Arial" w:cs="Arial"/>
          <w:sz w:val="22"/>
          <w:szCs w:val="22"/>
        </w:rPr>
        <w:t xml:space="preserve"> </w:t>
      </w:r>
    </w:p>
    <w:p w:rsid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CE306A" w:rsidRPr="00CE306A" w:rsidRDefault="00CE306A" w:rsidP="00CE306A">
      <w:pPr>
        <w:pStyle w:val="Default"/>
        <w:spacing w:line="280" w:lineRule="atLeast"/>
        <w:jc w:val="center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b/>
          <w:bCs/>
          <w:sz w:val="22"/>
          <w:szCs w:val="22"/>
        </w:rPr>
        <w:t>2. Předmět Smlouvy</w:t>
      </w:r>
    </w:p>
    <w:p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2.1. Předmětem této Smlouvy je poskytování služeb </w:t>
      </w:r>
      <w:r w:rsidR="008501B4">
        <w:rPr>
          <w:rFonts w:ascii="Arial" w:hAnsi="Arial" w:cs="Arial"/>
          <w:sz w:val="22"/>
          <w:szCs w:val="22"/>
        </w:rPr>
        <w:t xml:space="preserve">spočívajících v </w:t>
      </w:r>
      <w:r w:rsidR="008501B4" w:rsidRPr="008501B4">
        <w:rPr>
          <w:rFonts w:ascii="Arial" w:hAnsi="Arial" w:cs="Arial"/>
          <w:color w:val="auto"/>
          <w:sz w:val="22"/>
          <w:szCs w:val="22"/>
        </w:rPr>
        <w:t xml:space="preserve">systémovém dohledu nad provozem sítě výpočetních systémů </w:t>
      </w:r>
      <w:r w:rsidRPr="00CE306A">
        <w:rPr>
          <w:rFonts w:ascii="Arial" w:hAnsi="Arial" w:cs="Arial"/>
          <w:sz w:val="22"/>
          <w:szCs w:val="22"/>
        </w:rPr>
        <w:t>Objednatele</w:t>
      </w:r>
      <w:r w:rsidR="008501B4">
        <w:rPr>
          <w:rFonts w:ascii="Arial" w:hAnsi="Arial" w:cs="Arial"/>
          <w:sz w:val="22"/>
          <w:szCs w:val="22"/>
        </w:rPr>
        <w:t xml:space="preserve"> (dále jen „IT služby“)</w:t>
      </w:r>
      <w:r w:rsidRPr="00CE306A">
        <w:rPr>
          <w:rFonts w:ascii="Arial" w:hAnsi="Arial" w:cs="Arial"/>
          <w:sz w:val="22"/>
          <w:szCs w:val="22"/>
        </w:rPr>
        <w:t xml:space="preserve">. </w:t>
      </w:r>
    </w:p>
    <w:p w:rsidR="00C0438D" w:rsidRPr="00CE306A" w:rsidRDefault="00C0438D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0438D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>2.2. Zhotovitel se zavazuje poskytovat Objednateli IT služby zahrnující správu výpočetní techniky (hardware), systémů a aplikací (software) definovan</w:t>
      </w:r>
      <w:r w:rsidR="008501B4">
        <w:rPr>
          <w:rFonts w:ascii="Arial" w:hAnsi="Arial" w:cs="Arial"/>
          <w:sz w:val="22"/>
          <w:szCs w:val="22"/>
        </w:rPr>
        <w:t>é</w:t>
      </w:r>
      <w:r w:rsidRPr="00CE306A">
        <w:rPr>
          <w:rFonts w:ascii="Arial" w:hAnsi="Arial" w:cs="Arial"/>
          <w:sz w:val="22"/>
          <w:szCs w:val="22"/>
        </w:rPr>
        <w:t xml:space="preserve"> v „Příloze č. 1 </w:t>
      </w:r>
      <w:r w:rsidRPr="00073D01">
        <w:rPr>
          <w:rFonts w:ascii="Arial" w:hAnsi="Arial" w:cs="Arial"/>
          <w:sz w:val="22"/>
          <w:szCs w:val="22"/>
        </w:rPr>
        <w:t xml:space="preserve">– </w:t>
      </w:r>
      <w:r w:rsidR="002F4079" w:rsidRPr="00073D01">
        <w:rPr>
          <w:rFonts w:ascii="Arial" w:hAnsi="Arial" w:cs="Arial"/>
          <w:bCs/>
          <w:sz w:val="22"/>
          <w:szCs w:val="22"/>
        </w:rPr>
        <w:t>Specifikace a rozsah podporovaných a poskytovaných služeb</w:t>
      </w:r>
      <w:r w:rsidRPr="00073D01">
        <w:rPr>
          <w:rFonts w:ascii="Arial" w:hAnsi="Arial" w:cs="Arial"/>
          <w:sz w:val="22"/>
          <w:szCs w:val="22"/>
        </w:rPr>
        <w:t>“ této Smlouvy</w:t>
      </w:r>
      <w:r w:rsidR="00F456C8" w:rsidRPr="00073D01">
        <w:rPr>
          <w:rFonts w:ascii="Arial" w:hAnsi="Arial" w:cs="Arial"/>
          <w:sz w:val="22"/>
          <w:szCs w:val="22"/>
        </w:rPr>
        <w:t xml:space="preserve"> včetně nákladů na dopravu na</w:t>
      </w:r>
      <w:r w:rsidR="00F456C8">
        <w:rPr>
          <w:rFonts w:ascii="Arial" w:hAnsi="Arial" w:cs="Arial"/>
          <w:sz w:val="22"/>
          <w:szCs w:val="22"/>
        </w:rPr>
        <w:t xml:space="preserve"> místo plnění, tj. do sídla objednatele.</w:t>
      </w:r>
    </w:p>
    <w:p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 </w:t>
      </w:r>
    </w:p>
    <w:p w:rsidR="00F456C8" w:rsidRPr="00CE306A" w:rsidRDefault="00F456C8" w:rsidP="00F456C8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 </w:t>
      </w:r>
      <w:r w:rsidRPr="00CE306A">
        <w:rPr>
          <w:rFonts w:ascii="Arial" w:hAnsi="Arial" w:cs="Arial"/>
          <w:sz w:val="22"/>
          <w:szCs w:val="22"/>
        </w:rPr>
        <w:t xml:space="preserve">Zhotovitel se zavazuje vyvinout nezbytnou součinnost při řešení požadavků Objednatele, zejména součinnost se správci SW aplikací a poskytovatelem internetového připojení Objednatele a s navazujícími subdodavateli. </w:t>
      </w:r>
    </w:p>
    <w:p w:rsidR="00F456C8" w:rsidRDefault="00F456C8" w:rsidP="00F456C8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F456C8" w:rsidRPr="00CE306A" w:rsidRDefault="00F456C8" w:rsidP="00F456C8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2.5. </w:t>
      </w:r>
      <w:r w:rsidRPr="00CE306A">
        <w:rPr>
          <w:rFonts w:ascii="Arial" w:hAnsi="Arial" w:cs="Arial"/>
          <w:sz w:val="22"/>
          <w:szCs w:val="22"/>
        </w:rPr>
        <w:t xml:space="preserve">Zhotovitel se zavazuje včas navrhovat Objednateli úpravy a vylepšení IT sítí, hw a sw (dále jen IT) tak, aby Objednatel mohl udržovat své IT prostředky v náležitém stavu, odpovídajícím úrovni rozvoje IT technologií v ČR, resp. v EU. Návrhy bude předkládat tak, aby byly ekonomicky a technicky přizpůsobeny stavu IT u Objednatele </w:t>
      </w:r>
    </w:p>
    <w:p w:rsidR="00F456C8" w:rsidRDefault="00F456C8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6D7E23" w:rsidRPr="00CE306A" w:rsidRDefault="006D7E23" w:rsidP="006D7E23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073D01">
        <w:rPr>
          <w:rFonts w:ascii="Arial" w:hAnsi="Arial" w:cs="Arial"/>
          <w:sz w:val="22"/>
          <w:szCs w:val="22"/>
        </w:rPr>
        <w:t xml:space="preserve">2.6 Činnost prováděné v rámci měsíčního paušálního poplatku budou vykonávány v rozsahu </w:t>
      </w:r>
      <w:r w:rsidR="00AA2EAD" w:rsidRPr="00073D01">
        <w:rPr>
          <w:rFonts w:ascii="Arial" w:hAnsi="Arial" w:cs="Arial"/>
          <w:sz w:val="22"/>
          <w:szCs w:val="22"/>
        </w:rPr>
        <w:t>7</w:t>
      </w:r>
      <w:r w:rsidRPr="00073D01">
        <w:rPr>
          <w:rFonts w:ascii="Arial" w:hAnsi="Arial" w:cs="Arial"/>
          <w:sz w:val="22"/>
          <w:szCs w:val="22"/>
        </w:rPr>
        <w:t xml:space="preserve"> hodin/měsíc.</w:t>
      </w:r>
    </w:p>
    <w:p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E306A" w:rsidRPr="00CE306A" w:rsidRDefault="00CE306A" w:rsidP="00C0438D">
      <w:pPr>
        <w:pStyle w:val="Default"/>
        <w:spacing w:line="280" w:lineRule="atLeast"/>
        <w:jc w:val="center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b/>
          <w:bCs/>
          <w:sz w:val="22"/>
          <w:szCs w:val="22"/>
        </w:rPr>
        <w:t>3. Způsob a termíny Plnění</w:t>
      </w:r>
    </w:p>
    <w:p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3.1. Plnění je poskytováno následujícím způsobem: </w:t>
      </w:r>
    </w:p>
    <w:p w:rsidR="008501B4" w:rsidRPr="00CE306A" w:rsidRDefault="008501B4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E306A" w:rsidRPr="008501B4" w:rsidRDefault="00CE306A" w:rsidP="00C0438D">
      <w:pPr>
        <w:pStyle w:val="Default"/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501B4">
        <w:rPr>
          <w:rFonts w:ascii="Arial" w:hAnsi="Arial" w:cs="Arial"/>
          <w:sz w:val="22"/>
          <w:szCs w:val="22"/>
        </w:rPr>
        <w:t>Prostřednictvím servisního technika Zhotovitele přímo na pracovišti Objednatele</w:t>
      </w:r>
    </w:p>
    <w:p w:rsidR="00CE306A" w:rsidRPr="00CE306A" w:rsidRDefault="00CE306A" w:rsidP="00C0438D">
      <w:pPr>
        <w:pStyle w:val="Default"/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Prostřednictvím hot-line ve formě telefonické podpory </w:t>
      </w:r>
    </w:p>
    <w:p w:rsidR="00CE306A" w:rsidRPr="00CE306A" w:rsidRDefault="00CE306A" w:rsidP="00C0438D">
      <w:pPr>
        <w:pStyle w:val="Default"/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Prostřednictvím nástrojů vzdálené správy </w:t>
      </w:r>
    </w:p>
    <w:p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E306A" w:rsidRPr="00D5379D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 xml:space="preserve">3.2. Všechny požadavky na IT služby jsou přijímány formou: </w:t>
      </w:r>
    </w:p>
    <w:p w:rsidR="008501B4" w:rsidRPr="00D5379D" w:rsidRDefault="00CE306A" w:rsidP="00C0438D">
      <w:pPr>
        <w:pStyle w:val="Default"/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 xml:space="preserve">Zadání do HelpDesk systému Zhotovitele </w:t>
      </w:r>
    </w:p>
    <w:p w:rsidR="00F456C8" w:rsidRPr="00D5379D" w:rsidRDefault="00F456C8" w:rsidP="00F456C8">
      <w:pPr>
        <w:pStyle w:val="Default"/>
        <w:spacing w:line="280" w:lineRule="atLeast"/>
        <w:ind w:left="720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b/>
          <w:bCs/>
          <w:sz w:val="22"/>
          <w:szCs w:val="22"/>
        </w:rPr>
        <w:t xml:space="preserve">Helpdesk: </w:t>
      </w:r>
    </w:p>
    <w:p w:rsidR="00F456C8" w:rsidRPr="00D5379D" w:rsidRDefault="00D5379D" w:rsidP="00F456C8">
      <w:pPr>
        <w:pStyle w:val="Default"/>
        <w:spacing w:line="280" w:lineRule="atLeast"/>
        <w:ind w:left="720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>https://helpdesk.adeon.cz</w:t>
      </w:r>
      <w:r w:rsidR="00F456C8" w:rsidRPr="00D5379D">
        <w:rPr>
          <w:rFonts w:ascii="Arial" w:hAnsi="Arial" w:cs="Arial"/>
          <w:sz w:val="22"/>
          <w:szCs w:val="22"/>
        </w:rPr>
        <w:t xml:space="preserve"> </w:t>
      </w:r>
    </w:p>
    <w:p w:rsidR="008501B4" w:rsidRPr="00D5379D" w:rsidRDefault="00CE306A" w:rsidP="00C0438D">
      <w:pPr>
        <w:pStyle w:val="Default"/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 xml:space="preserve">Telefonické hlášení požadavků </w:t>
      </w:r>
    </w:p>
    <w:p w:rsidR="00F456C8" w:rsidRPr="00D5379D" w:rsidRDefault="00F456C8" w:rsidP="00F456C8">
      <w:pPr>
        <w:pStyle w:val="Default"/>
        <w:numPr>
          <w:ilvl w:val="0"/>
          <w:numId w:val="3"/>
        </w:numPr>
        <w:spacing w:line="280" w:lineRule="atLeast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b/>
          <w:bCs/>
          <w:sz w:val="22"/>
          <w:szCs w:val="22"/>
        </w:rPr>
        <w:t xml:space="preserve">Telefon: </w:t>
      </w:r>
    </w:p>
    <w:p w:rsidR="00F456C8" w:rsidRPr="00D5379D" w:rsidRDefault="00F456C8" w:rsidP="00F456C8">
      <w:pPr>
        <w:pStyle w:val="Default"/>
        <w:spacing w:line="280" w:lineRule="atLeast"/>
        <w:ind w:left="720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 xml:space="preserve">Operátor </w:t>
      </w:r>
    </w:p>
    <w:p w:rsidR="00F456C8" w:rsidRPr="00D5379D" w:rsidRDefault="00D5379D" w:rsidP="00F456C8">
      <w:pPr>
        <w:pStyle w:val="Default"/>
        <w:spacing w:line="280" w:lineRule="atLeast"/>
        <w:ind w:left="720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>577 433771</w:t>
      </w:r>
      <w:r w:rsidR="00F456C8" w:rsidRPr="00D5379D">
        <w:rPr>
          <w:rFonts w:ascii="Arial" w:hAnsi="Arial" w:cs="Arial"/>
          <w:sz w:val="22"/>
          <w:szCs w:val="22"/>
        </w:rPr>
        <w:t xml:space="preserve"> </w:t>
      </w:r>
    </w:p>
    <w:p w:rsidR="00CE306A" w:rsidRPr="00D5379D" w:rsidRDefault="00CE306A" w:rsidP="00C0438D">
      <w:pPr>
        <w:pStyle w:val="Default"/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 xml:space="preserve">E-mailové hlášení požadavků </w:t>
      </w:r>
    </w:p>
    <w:p w:rsidR="00F456C8" w:rsidRPr="00D5379D" w:rsidRDefault="00F456C8" w:rsidP="00F456C8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b/>
          <w:bCs/>
          <w:sz w:val="22"/>
          <w:szCs w:val="22"/>
        </w:rPr>
        <w:t xml:space="preserve">            E-mail: </w:t>
      </w:r>
    </w:p>
    <w:p w:rsidR="00F456C8" w:rsidRPr="00D5379D" w:rsidRDefault="00F456C8" w:rsidP="00F456C8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 xml:space="preserve">           Operátor </w:t>
      </w:r>
    </w:p>
    <w:p w:rsidR="00F456C8" w:rsidRPr="00CE306A" w:rsidRDefault="00F456C8" w:rsidP="00F456C8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 xml:space="preserve">           </w:t>
      </w:r>
      <w:r w:rsidR="00D5379D" w:rsidRPr="00D5379D">
        <w:rPr>
          <w:rFonts w:ascii="Arial" w:hAnsi="Arial" w:cs="Arial"/>
          <w:sz w:val="22"/>
          <w:szCs w:val="22"/>
        </w:rPr>
        <w:t>lan@adeon.cz</w:t>
      </w:r>
    </w:p>
    <w:p w:rsidR="00F456C8" w:rsidRPr="008501B4" w:rsidRDefault="00F456C8" w:rsidP="00F456C8">
      <w:pPr>
        <w:pStyle w:val="Default"/>
        <w:spacing w:line="28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:rsidR="00CE306A" w:rsidRDefault="006D7E23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 Detailní popis způsobů</w:t>
      </w:r>
      <w:r w:rsidR="00CE306A" w:rsidRPr="00CE30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CE306A" w:rsidRPr="00CE306A">
        <w:rPr>
          <w:rFonts w:ascii="Arial" w:hAnsi="Arial" w:cs="Arial"/>
          <w:sz w:val="22"/>
          <w:szCs w:val="22"/>
        </w:rPr>
        <w:t xml:space="preserve"> podmínek je definován v Příloze č. 1 této Smlouvy. </w:t>
      </w:r>
    </w:p>
    <w:p w:rsidR="006D7E23" w:rsidRDefault="006D7E23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6D7E23" w:rsidRPr="00073D01" w:rsidRDefault="006D7E23" w:rsidP="006D7E23">
      <w:pPr>
        <w:pStyle w:val="Odstavecseseznamem"/>
        <w:numPr>
          <w:ilvl w:val="1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073D01">
        <w:rPr>
          <w:rFonts w:ascii="Arial" w:hAnsi="Arial" w:cs="Arial"/>
          <w:sz w:val="22"/>
          <w:szCs w:val="22"/>
        </w:rPr>
        <w:t>Závady a zásahy ohlásí objednatel poskytovateli v pracovní dny (7– 18 hodin). Od příjmu této zprávy se uskuteční odborný zásah v těchto časových termínech:</w:t>
      </w:r>
    </w:p>
    <w:p w:rsidR="006D7E23" w:rsidRPr="00073D01" w:rsidRDefault="006D7E23" w:rsidP="006D7E23">
      <w:pPr>
        <w:pStyle w:val="Odstavecseseznamem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073D01">
        <w:rPr>
          <w:rFonts w:ascii="Arial" w:hAnsi="Arial" w:cs="Arial"/>
          <w:sz w:val="22"/>
          <w:szCs w:val="22"/>
        </w:rPr>
        <w:t>závažné závady, mající za následek sníženou funkčnost sítě - 2 hodiny</w:t>
      </w:r>
    </w:p>
    <w:p w:rsidR="006D7E23" w:rsidRPr="00073D01" w:rsidRDefault="006D7E23" w:rsidP="006D7E23">
      <w:pPr>
        <w:pStyle w:val="Odstavecseseznamem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073D01">
        <w:rPr>
          <w:rFonts w:ascii="Arial" w:hAnsi="Arial" w:cs="Arial"/>
          <w:sz w:val="22"/>
          <w:szCs w:val="22"/>
        </w:rPr>
        <w:t>ostatní méně závažné závady - 24 hodin</w:t>
      </w:r>
    </w:p>
    <w:p w:rsidR="006D7E23" w:rsidRPr="006D7E23" w:rsidRDefault="006D7E23" w:rsidP="006D7E23">
      <w:pPr>
        <w:spacing w:after="160" w:line="256" w:lineRule="auto"/>
        <w:ind w:left="426" w:hanging="426"/>
        <w:rPr>
          <w:rFonts w:ascii="Arial" w:hAnsi="Arial" w:cs="Arial"/>
          <w:sz w:val="22"/>
          <w:szCs w:val="22"/>
        </w:rPr>
      </w:pPr>
      <w:r w:rsidRPr="00073D01">
        <w:rPr>
          <w:rFonts w:ascii="Arial" w:hAnsi="Arial" w:cs="Arial"/>
          <w:sz w:val="22"/>
          <w:szCs w:val="22"/>
        </w:rPr>
        <w:t>3.5  Hot-line telefonická podpora 5dní v týdnu v čase od 8:00 do 17:00</w:t>
      </w:r>
      <w:r w:rsidRPr="006D7E23">
        <w:rPr>
          <w:rFonts w:ascii="Arial" w:hAnsi="Arial" w:cs="Arial"/>
          <w:sz w:val="22"/>
          <w:szCs w:val="22"/>
        </w:rPr>
        <w:t xml:space="preserve"> </w:t>
      </w:r>
    </w:p>
    <w:p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E306A" w:rsidRPr="00CE306A" w:rsidRDefault="008501B4" w:rsidP="00C0438D">
      <w:pPr>
        <w:pStyle w:val="Default"/>
        <w:spacing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 w:rsidR="00CE306A" w:rsidRPr="00CE306A">
        <w:rPr>
          <w:rFonts w:ascii="Arial" w:hAnsi="Arial" w:cs="Arial"/>
          <w:b/>
          <w:bCs/>
          <w:sz w:val="22"/>
          <w:szCs w:val="22"/>
        </w:rPr>
        <w:t>Cena za poskytované služby, způsob úhrady</w:t>
      </w:r>
    </w:p>
    <w:p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4.1. Za poskytování IT služeb pro Objednatele, dle článku 2 této Smlouvy, se Objednatel zavazuje hradit Zhotoviteli </w:t>
      </w:r>
      <w:r w:rsidRPr="00C0438D">
        <w:rPr>
          <w:rFonts w:ascii="Arial" w:hAnsi="Arial" w:cs="Arial"/>
          <w:b/>
          <w:sz w:val="22"/>
          <w:szCs w:val="22"/>
        </w:rPr>
        <w:t>měsíční</w:t>
      </w:r>
      <w:r w:rsidRPr="00CE306A">
        <w:rPr>
          <w:rFonts w:ascii="Arial" w:hAnsi="Arial" w:cs="Arial"/>
          <w:sz w:val="22"/>
          <w:szCs w:val="22"/>
        </w:rPr>
        <w:t xml:space="preserve"> paušální odměnu stanovenou ve výši: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773"/>
      </w:tblGrid>
      <w:tr w:rsidR="008501B4" w:rsidRPr="00CE306A" w:rsidTr="00C0438D">
        <w:trPr>
          <w:trHeight w:val="88"/>
        </w:trPr>
        <w:tc>
          <w:tcPr>
            <w:tcW w:w="5773" w:type="dxa"/>
          </w:tcPr>
          <w:p w:rsidR="008501B4" w:rsidRPr="00C0438D" w:rsidRDefault="008501B4" w:rsidP="00CE306A">
            <w:pPr>
              <w:pStyle w:val="Default"/>
              <w:spacing w:line="28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C0438D">
              <w:rPr>
                <w:rFonts w:ascii="Arial" w:hAnsi="Arial" w:cs="Arial"/>
                <w:bCs/>
                <w:sz w:val="22"/>
                <w:szCs w:val="22"/>
              </w:rPr>
              <w:t xml:space="preserve">Cena bez </w:t>
            </w:r>
            <w:proofErr w:type="gramStart"/>
            <w:r w:rsidRPr="00C0438D">
              <w:rPr>
                <w:rFonts w:ascii="Arial" w:hAnsi="Arial" w:cs="Arial"/>
                <w:bCs/>
                <w:sz w:val="22"/>
                <w:szCs w:val="22"/>
              </w:rPr>
              <w:t xml:space="preserve">DPH :      </w:t>
            </w:r>
            <w:r w:rsidR="00D5379D">
              <w:rPr>
                <w:rFonts w:ascii="Arial" w:hAnsi="Arial" w:cs="Arial"/>
                <w:bCs/>
                <w:sz w:val="22"/>
                <w:szCs w:val="22"/>
              </w:rPr>
              <w:t>12.000</w:t>
            </w:r>
            <w:proofErr w:type="gramEnd"/>
            <w:r w:rsidR="00D5379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0438D">
              <w:rPr>
                <w:rFonts w:ascii="Arial" w:hAnsi="Arial" w:cs="Arial"/>
                <w:bCs/>
                <w:sz w:val="22"/>
                <w:szCs w:val="22"/>
              </w:rPr>
              <w:t>Kč</w:t>
            </w:r>
          </w:p>
          <w:p w:rsidR="008501B4" w:rsidRPr="00C0438D" w:rsidRDefault="008501B4" w:rsidP="00CE306A">
            <w:pPr>
              <w:pStyle w:val="Default"/>
              <w:spacing w:line="28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C0438D">
              <w:rPr>
                <w:rFonts w:ascii="Arial" w:hAnsi="Arial" w:cs="Arial"/>
                <w:bCs/>
                <w:sz w:val="22"/>
                <w:szCs w:val="22"/>
              </w:rPr>
              <w:t xml:space="preserve">…% DPH:               </w:t>
            </w:r>
            <w:r w:rsidR="00D5379D">
              <w:rPr>
                <w:rFonts w:ascii="Arial" w:hAnsi="Arial" w:cs="Arial"/>
                <w:bCs/>
                <w:sz w:val="22"/>
                <w:szCs w:val="22"/>
              </w:rPr>
              <w:t xml:space="preserve">  2.520 </w:t>
            </w:r>
            <w:r w:rsidRPr="00C0438D">
              <w:rPr>
                <w:rFonts w:ascii="Arial" w:hAnsi="Arial" w:cs="Arial"/>
                <w:bCs/>
                <w:sz w:val="22"/>
                <w:szCs w:val="22"/>
              </w:rPr>
              <w:t>Kč</w:t>
            </w:r>
          </w:p>
          <w:p w:rsidR="008501B4" w:rsidRPr="00CE306A" w:rsidRDefault="008501B4" w:rsidP="00D5379D">
            <w:pPr>
              <w:pStyle w:val="Default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C0438D">
              <w:rPr>
                <w:rFonts w:ascii="Arial" w:hAnsi="Arial" w:cs="Arial"/>
                <w:sz w:val="22"/>
                <w:szCs w:val="22"/>
              </w:rPr>
              <w:t>Cena včetně DPH:</w:t>
            </w:r>
            <w:r w:rsidRPr="00C0438D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D5379D">
              <w:rPr>
                <w:rFonts w:ascii="Arial" w:hAnsi="Arial" w:cs="Arial"/>
                <w:bCs/>
                <w:sz w:val="22"/>
                <w:szCs w:val="22"/>
              </w:rPr>
              <w:t xml:space="preserve">14.520 </w:t>
            </w:r>
            <w:r w:rsidRPr="00C0438D">
              <w:rPr>
                <w:rFonts w:ascii="Arial" w:hAnsi="Arial" w:cs="Arial"/>
                <w:bCs/>
                <w:sz w:val="22"/>
                <w:szCs w:val="22"/>
              </w:rPr>
              <w:t>Kč</w:t>
            </w:r>
          </w:p>
        </w:tc>
      </w:tr>
    </w:tbl>
    <w:p w:rsidR="008501B4" w:rsidRDefault="008501B4" w:rsidP="00CE306A">
      <w:pPr>
        <w:pStyle w:val="Default"/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8501B4" w:rsidRPr="00D5379D" w:rsidRDefault="008501B4" w:rsidP="00CE306A">
      <w:pPr>
        <w:pStyle w:val="Default"/>
        <w:spacing w:line="280" w:lineRule="atLeast"/>
        <w:rPr>
          <w:rFonts w:ascii="Arial" w:hAnsi="Arial" w:cs="Arial"/>
          <w:b/>
          <w:sz w:val="22"/>
          <w:szCs w:val="22"/>
          <w:u w:val="single"/>
        </w:rPr>
      </w:pPr>
      <w:r w:rsidRPr="00D5379D">
        <w:rPr>
          <w:rFonts w:ascii="Arial" w:hAnsi="Arial" w:cs="Arial"/>
          <w:b/>
          <w:sz w:val="22"/>
          <w:szCs w:val="22"/>
          <w:u w:val="single"/>
        </w:rPr>
        <w:t>Cena za 60 měsíců plnění Předmětu smlouvy:</w:t>
      </w:r>
    </w:p>
    <w:p w:rsidR="00C0438D" w:rsidRPr="00D5379D" w:rsidRDefault="00C0438D" w:rsidP="00C0438D">
      <w:pPr>
        <w:pStyle w:val="Default"/>
        <w:spacing w:line="280" w:lineRule="atLeast"/>
        <w:rPr>
          <w:rFonts w:ascii="Arial" w:hAnsi="Arial" w:cs="Arial"/>
          <w:b/>
          <w:bCs/>
          <w:i/>
          <w:color w:val="A6A6A6" w:themeColor="background1" w:themeShade="A6"/>
          <w:sz w:val="22"/>
          <w:szCs w:val="22"/>
        </w:rPr>
      </w:pPr>
      <w:r w:rsidRPr="00D5379D">
        <w:rPr>
          <w:rFonts w:ascii="Arial" w:hAnsi="Arial" w:cs="Arial"/>
          <w:b/>
          <w:bCs/>
          <w:sz w:val="22"/>
          <w:szCs w:val="22"/>
        </w:rPr>
        <w:t xml:space="preserve">Cena bez </w:t>
      </w:r>
      <w:proofErr w:type="gramStart"/>
      <w:r w:rsidRPr="00D5379D">
        <w:rPr>
          <w:rFonts w:ascii="Arial" w:hAnsi="Arial" w:cs="Arial"/>
          <w:b/>
          <w:bCs/>
          <w:sz w:val="22"/>
          <w:szCs w:val="22"/>
        </w:rPr>
        <w:t xml:space="preserve">DPH :      </w:t>
      </w:r>
      <w:r w:rsidR="00D5379D" w:rsidRPr="00D5379D">
        <w:rPr>
          <w:rFonts w:ascii="Arial" w:hAnsi="Arial" w:cs="Arial"/>
          <w:b/>
          <w:bCs/>
          <w:sz w:val="22"/>
          <w:szCs w:val="22"/>
        </w:rPr>
        <w:t>720.000</w:t>
      </w:r>
      <w:proofErr w:type="gramEnd"/>
      <w:r w:rsidR="00D5379D" w:rsidRPr="00D537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379D">
        <w:rPr>
          <w:rFonts w:ascii="Arial" w:hAnsi="Arial" w:cs="Arial"/>
          <w:b/>
          <w:bCs/>
          <w:sz w:val="22"/>
          <w:szCs w:val="22"/>
        </w:rPr>
        <w:t>Kč</w:t>
      </w:r>
    </w:p>
    <w:p w:rsidR="00C0438D" w:rsidRPr="00D5379D" w:rsidRDefault="00D5379D" w:rsidP="00C0438D">
      <w:pPr>
        <w:pStyle w:val="Default"/>
        <w:spacing w:line="28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</w:t>
      </w:r>
      <w:r w:rsidR="00C0438D" w:rsidRPr="00D5379D">
        <w:rPr>
          <w:rFonts w:ascii="Arial" w:hAnsi="Arial" w:cs="Arial"/>
          <w:b/>
          <w:bCs/>
          <w:sz w:val="22"/>
          <w:szCs w:val="22"/>
        </w:rPr>
        <w:t xml:space="preserve">% DPH:                </w:t>
      </w:r>
      <w:r w:rsidRPr="00D5379D">
        <w:rPr>
          <w:rFonts w:ascii="Arial" w:hAnsi="Arial" w:cs="Arial"/>
          <w:b/>
          <w:bCs/>
          <w:sz w:val="22"/>
          <w:szCs w:val="22"/>
        </w:rPr>
        <w:t xml:space="preserve">151.200 </w:t>
      </w:r>
      <w:r w:rsidR="00C0438D" w:rsidRPr="00D5379D">
        <w:rPr>
          <w:rFonts w:ascii="Arial" w:hAnsi="Arial" w:cs="Arial"/>
          <w:b/>
          <w:bCs/>
          <w:sz w:val="22"/>
          <w:szCs w:val="22"/>
        </w:rPr>
        <w:t>Kč</w:t>
      </w:r>
    </w:p>
    <w:p w:rsidR="008501B4" w:rsidRDefault="00C0438D" w:rsidP="00C0438D">
      <w:pPr>
        <w:pStyle w:val="Default"/>
        <w:spacing w:line="280" w:lineRule="atLeast"/>
        <w:rPr>
          <w:rFonts w:ascii="Arial" w:hAnsi="Arial" w:cs="Arial"/>
          <w:b/>
          <w:bCs/>
          <w:sz w:val="22"/>
          <w:szCs w:val="22"/>
        </w:rPr>
      </w:pPr>
      <w:r w:rsidRPr="00D5379D">
        <w:rPr>
          <w:rFonts w:ascii="Arial" w:hAnsi="Arial" w:cs="Arial"/>
          <w:b/>
          <w:sz w:val="22"/>
          <w:szCs w:val="22"/>
        </w:rPr>
        <w:t>Cena včetně DPH:</w:t>
      </w:r>
      <w:r w:rsidRPr="00D5379D">
        <w:rPr>
          <w:rFonts w:ascii="Arial" w:hAnsi="Arial" w:cs="Arial"/>
          <w:b/>
          <w:bCs/>
          <w:sz w:val="22"/>
          <w:szCs w:val="22"/>
        </w:rPr>
        <w:t xml:space="preserve">  </w:t>
      </w:r>
      <w:r w:rsidR="00D5379D" w:rsidRPr="00D5379D">
        <w:rPr>
          <w:rFonts w:ascii="Arial" w:hAnsi="Arial" w:cs="Arial"/>
          <w:b/>
          <w:bCs/>
          <w:sz w:val="22"/>
          <w:szCs w:val="22"/>
        </w:rPr>
        <w:t xml:space="preserve">871.200 </w:t>
      </w:r>
      <w:r w:rsidRPr="00D5379D">
        <w:rPr>
          <w:rFonts w:ascii="Arial" w:hAnsi="Arial" w:cs="Arial"/>
          <w:b/>
          <w:bCs/>
          <w:sz w:val="22"/>
          <w:szCs w:val="22"/>
        </w:rPr>
        <w:t>Kč</w:t>
      </w:r>
    </w:p>
    <w:p w:rsid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lastRenderedPageBreak/>
        <w:t xml:space="preserve">V případě překročení rozsahu Předmětu smlouvy definovaného v Příloze č.1 této Smlouvy bude práce vykonávaná Zhotovitelem ve prospěch Objednatele vyúčtována dle hodinové sazby definované v Příloze č. </w:t>
      </w:r>
      <w:r w:rsidR="00F456C8">
        <w:rPr>
          <w:rFonts w:ascii="Arial" w:hAnsi="Arial" w:cs="Arial"/>
          <w:sz w:val="22"/>
          <w:szCs w:val="22"/>
        </w:rPr>
        <w:t>2</w:t>
      </w:r>
      <w:r w:rsidRPr="00CE306A">
        <w:rPr>
          <w:rFonts w:ascii="Arial" w:hAnsi="Arial" w:cs="Arial"/>
          <w:sz w:val="22"/>
          <w:szCs w:val="22"/>
        </w:rPr>
        <w:t xml:space="preserve"> této Smlouvy, a to v následujícím kalendářním měsíci. </w:t>
      </w:r>
    </w:p>
    <w:p w:rsidR="00C0438D" w:rsidRPr="00CE306A" w:rsidRDefault="00C0438D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E306A" w:rsidRPr="002F4079" w:rsidRDefault="00CE306A" w:rsidP="00C0438D">
      <w:pPr>
        <w:pStyle w:val="Default"/>
        <w:spacing w:line="28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2F4079">
        <w:rPr>
          <w:rFonts w:ascii="Arial" w:hAnsi="Arial" w:cs="Arial"/>
          <w:color w:val="auto"/>
          <w:sz w:val="22"/>
          <w:szCs w:val="22"/>
        </w:rPr>
        <w:t>4.2. Sjednaná paušální odměna bude fakturována měsíčně</w:t>
      </w:r>
      <w:r w:rsidR="00C0438D" w:rsidRPr="002F4079">
        <w:rPr>
          <w:rFonts w:ascii="Arial" w:hAnsi="Arial" w:cs="Arial"/>
          <w:color w:val="auto"/>
          <w:sz w:val="22"/>
          <w:szCs w:val="22"/>
        </w:rPr>
        <w:t>,</w:t>
      </w:r>
      <w:r w:rsidRPr="002F4079">
        <w:rPr>
          <w:rFonts w:ascii="Arial" w:hAnsi="Arial" w:cs="Arial"/>
          <w:color w:val="auto"/>
          <w:sz w:val="22"/>
          <w:szCs w:val="22"/>
        </w:rPr>
        <w:t xml:space="preserve"> a to za uplynulý měsíc. </w:t>
      </w:r>
    </w:p>
    <w:p w:rsidR="00C0438D" w:rsidRPr="00CE306A" w:rsidRDefault="00C0438D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0438D" w:rsidRDefault="00CE306A" w:rsidP="00C0438D">
      <w:pPr>
        <w:pStyle w:val="Default"/>
        <w:spacing w:line="28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4.3. Nevyplývá-li z vystavené faktury jinak, pak každá faktura je splatná ve třicetidenní (30) lhůtě ode dne vystavení. </w:t>
      </w:r>
      <w:r w:rsidRPr="00C0438D">
        <w:rPr>
          <w:rFonts w:ascii="Arial" w:hAnsi="Arial" w:cs="Arial"/>
          <w:color w:val="auto"/>
          <w:sz w:val="22"/>
          <w:szCs w:val="22"/>
        </w:rPr>
        <w:t>Pro případ prodlení s úhradou je Objednatel povinen zaplatit Zhotoviteli úrok z prodlení ve výši 0,05 % z dlužné částky za každý započatý den prodlení.</w:t>
      </w:r>
    </w:p>
    <w:p w:rsidR="00C0438D" w:rsidRDefault="00C0438D" w:rsidP="00C0438D">
      <w:pPr>
        <w:pStyle w:val="Default"/>
        <w:spacing w:line="280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:rsidR="00CE306A" w:rsidRDefault="00C0438D" w:rsidP="00C0438D">
      <w:pPr>
        <w:pStyle w:val="Default"/>
        <w:spacing w:line="280" w:lineRule="atLeas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</w:rPr>
        <w:t xml:space="preserve">4.4. V případě, že poskytovatel nedodrží dobu plnění sjednanou a </w:t>
      </w:r>
      <w:r w:rsidRPr="00CE306A">
        <w:rPr>
          <w:rFonts w:ascii="Arial" w:hAnsi="Arial" w:cs="Arial"/>
          <w:sz w:val="22"/>
          <w:szCs w:val="22"/>
        </w:rPr>
        <w:t>definov</w:t>
      </w:r>
      <w:r>
        <w:rPr>
          <w:rFonts w:ascii="Arial" w:hAnsi="Arial" w:cs="Arial"/>
          <w:sz w:val="22"/>
          <w:szCs w:val="22"/>
        </w:rPr>
        <w:t>anou</w:t>
      </w:r>
      <w:r w:rsidRPr="00CE306A">
        <w:rPr>
          <w:rFonts w:ascii="Arial" w:hAnsi="Arial" w:cs="Arial"/>
          <w:sz w:val="22"/>
          <w:szCs w:val="22"/>
        </w:rPr>
        <w:t xml:space="preserve"> v Příloze č. 1 této Smlouvy</w:t>
      </w:r>
      <w:r>
        <w:rPr>
          <w:rFonts w:ascii="Arial" w:hAnsi="Arial" w:cs="Arial"/>
          <w:sz w:val="22"/>
        </w:rPr>
        <w:t>, uhradí objednateli smluvní pokutu ve výši 0,05% z měsíční částky za každý započatý den prodlení až do splnění.</w:t>
      </w:r>
      <w:r w:rsidR="00CE306A" w:rsidRPr="00C0438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438D" w:rsidRDefault="00C0438D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0438D" w:rsidRPr="00CE306A" w:rsidRDefault="00C0438D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>4.</w:t>
      </w:r>
      <w:r w:rsidR="00C0438D">
        <w:rPr>
          <w:rFonts w:ascii="Arial" w:hAnsi="Arial" w:cs="Arial"/>
          <w:sz w:val="22"/>
          <w:szCs w:val="22"/>
        </w:rPr>
        <w:t>5</w:t>
      </w:r>
      <w:r w:rsidRPr="00CE306A">
        <w:rPr>
          <w:rFonts w:ascii="Arial" w:hAnsi="Arial" w:cs="Arial"/>
          <w:sz w:val="22"/>
          <w:szCs w:val="22"/>
        </w:rPr>
        <w:t xml:space="preserve">. Smluvní strany se dohodly, že dojde-li v průběhu plnění předmětu Smlouvy ke změně zákonné sazby DPH stanovené pro příslušné plnění vyplývající z této Smlouvy, je Zhotovitel od okamžiku nabytí účinnosti této změny zákonné sazby DPH povinen účtovat platnou sazbu DPH. O této skutečnosti není nutné uzavírat dodatek k této Smlouvě. </w:t>
      </w:r>
    </w:p>
    <w:p w:rsidR="00C0438D" w:rsidRPr="00CE306A" w:rsidRDefault="00C0438D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CE306A" w:rsidRPr="00CE306A" w:rsidRDefault="00C0438D" w:rsidP="00C0438D">
      <w:pPr>
        <w:pStyle w:val="Default"/>
        <w:spacing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 w:rsidR="00CE306A" w:rsidRPr="00CE306A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5.1. Zhotovitel se zavazuje dodávat kvalitní služby. </w:t>
      </w:r>
    </w:p>
    <w:p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5.2. Zhotovitel je povinen zachovávat mlčenlivost o všech skutečnostech, o kterých se v souvislosti s poskytováním IT služeb o Objednateli dozví. </w:t>
      </w:r>
    </w:p>
    <w:p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5.3. Objednatel se zavazuje vytvořit Zhotoviteli vhodné pracovní podmínky, poskytovat mu veškeré informace a podklady nezbytné k účinnému poskytování IT služeb, zejména služby správy sítě a zajistit mu efektivní součinnost svých odborných pracovníků. Objednatel zajistí přístup k zařízením výpočetní techniky, případně připojení datovým přenosem, zaznamenávání provozních událostí dohodnutou formou a jmenování osoby odpovědné za provoz výpočetní techniky. </w:t>
      </w:r>
    </w:p>
    <w:p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5.4. Objednatel je povinen řádně a včas hradit své závazky vůči Zhotoviteli. </w:t>
      </w:r>
    </w:p>
    <w:p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CE306A" w:rsidRPr="00CE306A" w:rsidRDefault="00C0438D" w:rsidP="00C0438D">
      <w:pPr>
        <w:pStyle w:val="Default"/>
        <w:spacing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 </w:t>
      </w:r>
      <w:r w:rsidR="00CE306A" w:rsidRPr="00CE306A">
        <w:rPr>
          <w:rFonts w:ascii="Arial" w:hAnsi="Arial" w:cs="Arial"/>
          <w:b/>
          <w:bCs/>
          <w:sz w:val="22"/>
          <w:szCs w:val="22"/>
        </w:rPr>
        <w:t>Odpovědnost za škodu a vady</w:t>
      </w:r>
    </w:p>
    <w:p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6.1. Zhotovitel odpovídá Objednateli za škodu způsobenou zaviněným porušením povinností podle této Smlouvy nebo povinnosti stanovené obecně závazným právním předpisem. </w:t>
      </w:r>
    </w:p>
    <w:p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6.2. Zhotovitel neodpovídá za škodu, která Objednateli vznikne v důsledku ztráty nebo poškození dat s výjimkou ztráty nebo poškození dat, prokazatelně způsobeným plněním této Smlouvy. </w:t>
      </w:r>
    </w:p>
    <w:p w:rsid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6D7E23" w:rsidRDefault="006D7E23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6D7E23" w:rsidRPr="00CE306A" w:rsidRDefault="006D7E23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CE306A" w:rsidRPr="00CE306A" w:rsidRDefault="00CE306A" w:rsidP="00C0438D">
      <w:pPr>
        <w:pStyle w:val="Default"/>
        <w:spacing w:line="280" w:lineRule="atLeast"/>
        <w:jc w:val="center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b/>
          <w:bCs/>
          <w:sz w:val="22"/>
          <w:szCs w:val="22"/>
        </w:rPr>
        <w:lastRenderedPageBreak/>
        <w:t>7. Prodlení a sankce</w:t>
      </w:r>
    </w:p>
    <w:p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7.1. Objednatel je v prodlení, jestliže nesplní řádně a včas povinnosti dle článku 5 této Smlouvy. Po dobu prodlení Objednatele je Zhotovitel oprávněn přerušit práce na předmětu plnění. Termíny plnění Zhotovitele se prodlužují o dobu tohoto prodlení. </w:t>
      </w:r>
    </w:p>
    <w:p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7.2. Nebude-li cena plnění uhrazena ani do deseti dnů po doručení písemné upomínky Zhotovitele, je Zhotovitel oprávněn přerušit plnění až do data připsání dlužné částky na účet Zhotovitele. </w:t>
      </w:r>
    </w:p>
    <w:p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9F632E" w:rsidRDefault="009F632E" w:rsidP="009F632E">
      <w:pPr>
        <w:pStyle w:val="Default"/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Důvěrnost informací, ochrana osobních údajů</w:t>
      </w:r>
    </w:p>
    <w:p w:rsidR="00B95308" w:rsidRDefault="00B95308" w:rsidP="009F632E">
      <w:pPr>
        <w:pStyle w:val="Default"/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9F632E" w:rsidRPr="009F632E" w:rsidRDefault="009F632E" w:rsidP="00B95308">
      <w:pPr>
        <w:pStyle w:val="Zkladntext2"/>
        <w:spacing w:after="0"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8.1. V</w:t>
      </w:r>
      <w:r w:rsidRPr="009F632E">
        <w:rPr>
          <w:rFonts w:ascii="Arial" w:hAnsi="Arial" w:cs="Arial"/>
          <w:sz w:val="22"/>
          <w:szCs w:val="22"/>
        </w:rPr>
        <w:t> souladu s požadavky nařízení Evropského parlamentu a Rady (EU) 2016/679 o ochraně fyzických osob v souvislosti se zpracováním osobních údajů a o volném pohybu těchto údajů a o zrušení směrnice 95/46/ES (obecné nařízení o ochraně osobních údajů) – dále GDPR</w:t>
      </w:r>
      <w:r>
        <w:rPr>
          <w:rFonts w:ascii="Arial" w:hAnsi="Arial" w:cs="Arial"/>
          <w:sz w:val="22"/>
          <w:szCs w:val="22"/>
        </w:rPr>
        <w:t>, s</w:t>
      </w:r>
      <w:r w:rsidRPr="009F632E">
        <w:rPr>
          <w:rFonts w:ascii="Arial" w:hAnsi="Arial" w:cs="Arial"/>
          <w:color w:val="000000"/>
          <w:sz w:val="22"/>
          <w:szCs w:val="22"/>
        </w:rPr>
        <w:t>mluvní strany konstatují, že soubor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9F632E">
        <w:rPr>
          <w:rFonts w:ascii="Arial" w:hAnsi="Arial" w:cs="Arial"/>
          <w:color w:val="000000"/>
          <w:sz w:val="22"/>
          <w:szCs w:val="22"/>
        </w:rPr>
        <w:t xml:space="preserve"> údajů vytvořených, uspořádaných a zpracovávaných ve smyslu této smlouvy obsahují osobní údaje o zaměstnancích, jakož i o žácích či jiných osobách v obdobném postavení, a to veškeré údaje, se kterými objednatel přichází do styku v průběhu poskytování vzdělávání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F632E">
        <w:rPr>
          <w:rFonts w:ascii="Arial" w:hAnsi="Arial" w:cs="Arial"/>
          <w:sz w:val="22"/>
          <w:szCs w:val="22"/>
        </w:rPr>
        <w:t xml:space="preserve">se považují vždy </w:t>
      </w:r>
      <w:r>
        <w:rPr>
          <w:rFonts w:ascii="Arial" w:hAnsi="Arial" w:cs="Arial"/>
          <w:sz w:val="22"/>
          <w:szCs w:val="22"/>
        </w:rPr>
        <w:t xml:space="preserve">za </w:t>
      </w:r>
      <w:r w:rsidRPr="009F632E">
        <w:rPr>
          <w:rFonts w:ascii="Arial" w:hAnsi="Arial" w:cs="Arial"/>
          <w:sz w:val="22"/>
          <w:szCs w:val="22"/>
        </w:rPr>
        <w:t xml:space="preserve">veškeré osobní údaje ve smyslu GDPR. </w:t>
      </w:r>
    </w:p>
    <w:p w:rsidR="009F632E" w:rsidRDefault="009F632E" w:rsidP="009F632E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:rsidR="009F632E" w:rsidRDefault="009F632E" w:rsidP="009F632E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:rsidR="009F632E" w:rsidRPr="009F632E" w:rsidRDefault="009F632E" w:rsidP="009F632E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8.2. </w:t>
      </w:r>
      <w:r w:rsidRPr="009F632E">
        <w:rPr>
          <w:rFonts w:ascii="Arial" w:hAnsi="Arial" w:cs="Arial"/>
          <w:color w:val="000000"/>
          <w:sz w:val="22"/>
          <w:szCs w:val="22"/>
        </w:rPr>
        <w:t xml:space="preserve">Objednatel prohlašuje, že soubory údajů mohou obsahovat i citlivé osobní údaje. Objednatel je správcem osobních údajů ve smyslu čl. 4., odst. 7., GDPR a </w:t>
      </w:r>
      <w:r w:rsidR="00B95308">
        <w:rPr>
          <w:rFonts w:ascii="Arial" w:hAnsi="Arial" w:cs="Arial"/>
          <w:color w:val="000000"/>
          <w:sz w:val="22"/>
          <w:szCs w:val="22"/>
        </w:rPr>
        <w:t>Zhotovitel</w:t>
      </w:r>
      <w:r w:rsidRPr="009F632E">
        <w:rPr>
          <w:rFonts w:ascii="Arial" w:hAnsi="Arial" w:cs="Arial"/>
          <w:color w:val="000000"/>
          <w:sz w:val="22"/>
          <w:szCs w:val="22"/>
        </w:rPr>
        <w:t xml:space="preserve"> je zpracovatelem osobních údajů ve smyslu 4., odst. 8., GDPR a tato smlouva je rovněž smlouvou o zpracování osobních údajů ve smyslu čl. 28., odst. 3 GDPR.</w:t>
      </w:r>
    </w:p>
    <w:p w:rsidR="009F632E" w:rsidRPr="009F632E" w:rsidRDefault="009F632E" w:rsidP="009F632E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 w:rsidRPr="009F632E">
        <w:rPr>
          <w:rFonts w:ascii="Arial" w:hAnsi="Arial" w:cs="Arial"/>
          <w:color w:val="000000"/>
          <w:sz w:val="22"/>
          <w:szCs w:val="22"/>
        </w:rPr>
        <w:t> </w:t>
      </w:r>
    </w:p>
    <w:p w:rsidR="009F632E" w:rsidRPr="009F632E" w:rsidRDefault="009F632E" w:rsidP="009F632E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8.3. </w:t>
      </w:r>
      <w:r w:rsidRPr="009F632E">
        <w:rPr>
          <w:rFonts w:ascii="Arial" w:hAnsi="Arial" w:cs="Arial"/>
          <w:color w:val="000000"/>
          <w:sz w:val="22"/>
          <w:szCs w:val="22"/>
        </w:rPr>
        <w:t xml:space="preserve">V případě, že Objednatel umožní </w:t>
      </w:r>
      <w:r w:rsidR="00B95308">
        <w:rPr>
          <w:rFonts w:ascii="Arial" w:hAnsi="Arial" w:cs="Arial"/>
          <w:color w:val="000000"/>
          <w:sz w:val="22"/>
          <w:szCs w:val="22"/>
        </w:rPr>
        <w:t>Zhotoviteli</w:t>
      </w:r>
      <w:r w:rsidRPr="009F632E">
        <w:rPr>
          <w:rFonts w:ascii="Arial" w:hAnsi="Arial" w:cs="Arial"/>
          <w:color w:val="000000"/>
          <w:sz w:val="22"/>
          <w:szCs w:val="22"/>
        </w:rPr>
        <w:t xml:space="preserve"> přístup k datům, </w:t>
      </w:r>
      <w:r w:rsidR="00B95308">
        <w:rPr>
          <w:rFonts w:ascii="Arial" w:hAnsi="Arial" w:cs="Arial"/>
          <w:color w:val="000000"/>
          <w:sz w:val="22"/>
          <w:szCs w:val="22"/>
        </w:rPr>
        <w:t>Zhotovitel</w:t>
      </w:r>
      <w:r w:rsidRPr="009F632E">
        <w:rPr>
          <w:rFonts w:ascii="Arial" w:hAnsi="Arial" w:cs="Arial"/>
          <w:color w:val="000000"/>
          <w:sz w:val="22"/>
          <w:szCs w:val="22"/>
        </w:rPr>
        <w:t xml:space="preserve"> se zavazuje:</w:t>
      </w:r>
    </w:p>
    <w:p w:rsidR="009F632E" w:rsidRDefault="009F632E" w:rsidP="009F632E">
      <w:pPr>
        <w:pStyle w:val="Normlnweb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F632E">
        <w:rPr>
          <w:rFonts w:ascii="Arial" w:hAnsi="Arial" w:cs="Arial"/>
          <w:color w:val="000000"/>
          <w:sz w:val="22"/>
          <w:szCs w:val="22"/>
        </w:rPr>
        <w:t xml:space="preserve">zpracovávat osobní údaje výlučně za účelem řádného provozu </w:t>
      </w:r>
    </w:p>
    <w:p w:rsidR="00B95308" w:rsidRDefault="009F632E" w:rsidP="009F632E">
      <w:pPr>
        <w:pStyle w:val="Normlnweb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F632E">
        <w:rPr>
          <w:rFonts w:ascii="Arial" w:hAnsi="Arial" w:cs="Arial"/>
          <w:color w:val="000000"/>
          <w:sz w:val="22"/>
          <w:szCs w:val="22"/>
        </w:rPr>
        <w:t>zabezpečit po technické a organizační stránce data tak, že bude minimalizována možnost přístupu neoprávněných osob k osobním údajům obsaženým v datech, jakož i možnost jejich ztráty, změny či poškození</w:t>
      </w:r>
    </w:p>
    <w:p w:rsidR="00B95308" w:rsidRDefault="002F4079" w:rsidP="009F632E">
      <w:pPr>
        <w:pStyle w:val="Normlnweb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9F632E" w:rsidRPr="00B95308">
        <w:rPr>
          <w:rFonts w:ascii="Arial" w:hAnsi="Arial" w:cs="Arial"/>
          <w:color w:val="000000"/>
          <w:sz w:val="22"/>
          <w:szCs w:val="22"/>
        </w:rPr>
        <w:t xml:space="preserve">řistupovat k datům pouze se souhlasem Objednatele, přičemž zaměstnanci </w:t>
      </w:r>
      <w:r w:rsidR="00B95308">
        <w:rPr>
          <w:rFonts w:ascii="Arial" w:hAnsi="Arial" w:cs="Arial"/>
          <w:color w:val="000000"/>
          <w:sz w:val="22"/>
          <w:szCs w:val="22"/>
        </w:rPr>
        <w:t>Zhotovitel</w:t>
      </w:r>
      <w:r w:rsidR="009F632E" w:rsidRPr="00B95308">
        <w:rPr>
          <w:rFonts w:ascii="Arial" w:hAnsi="Arial" w:cs="Arial"/>
          <w:color w:val="000000"/>
          <w:sz w:val="22"/>
          <w:szCs w:val="22"/>
        </w:rPr>
        <w:t xml:space="preserve">e jsou pro takový případ vázáni </w:t>
      </w:r>
      <w:r w:rsidR="00B95308">
        <w:rPr>
          <w:rFonts w:ascii="Arial" w:hAnsi="Arial" w:cs="Arial"/>
          <w:color w:val="000000"/>
          <w:sz w:val="22"/>
          <w:szCs w:val="22"/>
        </w:rPr>
        <w:t>Zhotovitel</w:t>
      </w:r>
      <w:r w:rsidR="009F632E" w:rsidRPr="00B95308">
        <w:rPr>
          <w:rFonts w:ascii="Arial" w:hAnsi="Arial" w:cs="Arial"/>
          <w:color w:val="000000"/>
          <w:sz w:val="22"/>
          <w:szCs w:val="22"/>
        </w:rPr>
        <w:t xml:space="preserve">em k povinnosti mlčenlivosti, případné užití osobních údajů ze strany </w:t>
      </w:r>
      <w:r w:rsidR="00B95308">
        <w:rPr>
          <w:rFonts w:ascii="Arial" w:hAnsi="Arial" w:cs="Arial"/>
          <w:color w:val="000000"/>
          <w:sz w:val="22"/>
          <w:szCs w:val="22"/>
        </w:rPr>
        <w:t>Zhotovitel</w:t>
      </w:r>
      <w:r w:rsidR="009F632E" w:rsidRPr="00B95308">
        <w:rPr>
          <w:rFonts w:ascii="Arial" w:hAnsi="Arial" w:cs="Arial"/>
          <w:color w:val="000000"/>
          <w:sz w:val="22"/>
          <w:szCs w:val="22"/>
        </w:rPr>
        <w:t>e je možné jen pro nezbytný servisní úkon a přístup je možný jen v nezbytně nutném rozsahu</w:t>
      </w:r>
    </w:p>
    <w:p w:rsidR="00B95308" w:rsidRDefault="009F632E" w:rsidP="009F632E">
      <w:pPr>
        <w:pStyle w:val="Normlnweb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95308">
        <w:rPr>
          <w:rFonts w:ascii="Arial" w:hAnsi="Arial" w:cs="Arial"/>
          <w:color w:val="000000"/>
          <w:sz w:val="22"/>
          <w:szCs w:val="22"/>
        </w:rPr>
        <w:t>poskytnout Objednateli veškeré informace potřebné k doložení toho, že byly splněny povinnosti stanovené v čl. 28 GDPR</w:t>
      </w:r>
    </w:p>
    <w:p w:rsidR="009F632E" w:rsidRPr="00B95308" w:rsidRDefault="009F632E" w:rsidP="009F632E">
      <w:pPr>
        <w:pStyle w:val="Normlnweb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95308">
        <w:rPr>
          <w:rFonts w:ascii="Arial" w:hAnsi="Arial" w:cs="Arial"/>
          <w:color w:val="000000"/>
          <w:sz w:val="22"/>
          <w:szCs w:val="22"/>
        </w:rPr>
        <w:t>poskytnout Objednateli veškerou potřebnou součinnost pro případ výkonu jiných povinností správce podle GDPR.</w:t>
      </w:r>
    </w:p>
    <w:p w:rsidR="009F632E" w:rsidRPr="009F632E" w:rsidRDefault="009F632E" w:rsidP="009F632E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9F632E" w:rsidRPr="00CE306A" w:rsidRDefault="009F632E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CE306A" w:rsidRPr="00CE306A" w:rsidRDefault="009F632E" w:rsidP="00C0438D">
      <w:pPr>
        <w:pStyle w:val="Default"/>
        <w:spacing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C0438D">
        <w:rPr>
          <w:rFonts w:ascii="Arial" w:hAnsi="Arial" w:cs="Arial"/>
          <w:b/>
          <w:bCs/>
          <w:sz w:val="22"/>
          <w:szCs w:val="22"/>
        </w:rPr>
        <w:t xml:space="preserve">. </w:t>
      </w:r>
      <w:r w:rsidR="00CE306A" w:rsidRPr="00CE306A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</w:p>
    <w:p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  <w:r w:rsidRPr="002F4079">
        <w:rPr>
          <w:rFonts w:ascii="Arial" w:hAnsi="Arial" w:cs="Arial"/>
          <w:color w:val="auto"/>
          <w:sz w:val="22"/>
          <w:szCs w:val="22"/>
        </w:rPr>
        <w:t>8.1. Doba trvání této Smlouvy je stanovena na dobu určitou od 1.</w:t>
      </w:r>
      <w:r w:rsidR="00C0438D" w:rsidRPr="002F4079">
        <w:rPr>
          <w:rFonts w:ascii="Arial" w:hAnsi="Arial" w:cs="Arial"/>
          <w:color w:val="auto"/>
          <w:sz w:val="22"/>
          <w:szCs w:val="22"/>
        </w:rPr>
        <w:t>7</w:t>
      </w:r>
      <w:r w:rsidRPr="002F4079">
        <w:rPr>
          <w:rFonts w:ascii="Arial" w:hAnsi="Arial" w:cs="Arial"/>
          <w:color w:val="auto"/>
          <w:sz w:val="22"/>
          <w:szCs w:val="22"/>
        </w:rPr>
        <w:t>.201</w:t>
      </w:r>
      <w:r w:rsidR="00C0438D" w:rsidRPr="002F4079">
        <w:rPr>
          <w:rFonts w:ascii="Arial" w:hAnsi="Arial" w:cs="Arial"/>
          <w:color w:val="auto"/>
          <w:sz w:val="22"/>
          <w:szCs w:val="22"/>
        </w:rPr>
        <w:t>8 do 30.6.2023</w:t>
      </w:r>
      <w:r w:rsidRPr="002F4079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</w:p>
    <w:p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  <w:r w:rsidRPr="002F4079">
        <w:rPr>
          <w:rFonts w:ascii="Arial" w:hAnsi="Arial" w:cs="Arial"/>
          <w:color w:val="auto"/>
          <w:sz w:val="22"/>
          <w:szCs w:val="22"/>
        </w:rPr>
        <w:t xml:space="preserve">8.2. Ukončit Smlouvu lze dohodou smluvních stran nebo písemnou výpovědí Objednatele nebo i Zhotovitele i bez udání důvodu s 90 denní výpovědní lhůtou, která počne běžet prvním dnem měsíce následujícím po doručení písemné výpovědi. </w:t>
      </w:r>
    </w:p>
    <w:p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</w:p>
    <w:p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  <w:r w:rsidRPr="002F4079">
        <w:rPr>
          <w:rFonts w:ascii="Arial" w:hAnsi="Arial" w:cs="Arial"/>
          <w:color w:val="auto"/>
          <w:sz w:val="22"/>
          <w:szCs w:val="22"/>
        </w:rPr>
        <w:lastRenderedPageBreak/>
        <w:t xml:space="preserve">8.3. Vzájemná práva a povinnosti z této Smlouvy vyplývající se smluvní strany zavazují vypořádat nejpozději do 15 dnů ode dne skončení její platnosti. </w:t>
      </w:r>
    </w:p>
    <w:p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</w:p>
    <w:p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  <w:r w:rsidRPr="002F4079">
        <w:rPr>
          <w:rFonts w:ascii="Arial" w:hAnsi="Arial" w:cs="Arial"/>
          <w:color w:val="auto"/>
          <w:sz w:val="22"/>
          <w:szCs w:val="22"/>
        </w:rPr>
        <w:t xml:space="preserve">8.4. Ujednání této Smlouvy nebrání v konkrétních věcech uzavřít mezi smluvními stranami zvláštní Smlouvy o jiných službách s individuálně stanovenými podmínkami. </w:t>
      </w:r>
    </w:p>
    <w:p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</w:p>
    <w:p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  <w:r w:rsidRPr="002F4079">
        <w:rPr>
          <w:rFonts w:ascii="Arial" w:hAnsi="Arial" w:cs="Arial"/>
          <w:color w:val="auto"/>
          <w:sz w:val="22"/>
          <w:szCs w:val="22"/>
        </w:rPr>
        <w:t xml:space="preserve">8.5. Obsah Smlouvy může být měněn jen dohodou obou smluvních stran a to vždy jen písemnými dodatky. </w:t>
      </w:r>
    </w:p>
    <w:p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</w:p>
    <w:p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  <w:r w:rsidRPr="002F4079">
        <w:rPr>
          <w:rFonts w:ascii="Arial" w:hAnsi="Arial" w:cs="Arial"/>
          <w:color w:val="auto"/>
          <w:sz w:val="22"/>
          <w:szCs w:val="22"/>
        </w:rPr>
        <w:t xml:space="preserve">8.6. Smlouva se vyhotovuje ve dvou vyhotoveních vlastnoručně podepsaných smluvními stranami, z nichž každá smluvní strana obdrží jedno vyhotovení. </w:t>
      </w:r>
    </w:p>
    <w:p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</w:p>
    <w:p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  <w:r w:rsidRPr="002F4079">
        <w:rPr>
          <w:rFonts w:ascii="Arial" w:hAnsi="Arial" w:cs="Arial"/>
          <w:color w:val="auto"/>
          <w:sz w:val="22"/>
          <w:szCs w:val="22"/>
        </w:rPr>
        <w:t>8.7. Objednatel se zavazuje zveřejnit smlouvu v registru smluv</w:t>
      </w:r>
      <w:r w:rsidR="00C0438D" w:rsidRPr="002F4079">
        <w:rPr>
          <w:rFonts w:ascii="Arial" w:hAnsi="Arial" w:cs="Arial"/>
          <w:color w:val="auto"/>
          <w:sz w:val="22"/>
          <w:szCs w:val="22"/>
        </w:rPr>
        <w:t>.</w:t>
      </w:r>
    </w:p>
    <w:p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</w:p>
    <w:p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  <w:r w:rsidRPr="002F4079">
        <w:rPr>
          <w:rFonts w:ascii="Arial" w:hAnsi="Arial" w:cs="Arial"/>
          <w:color w:val="auto"/>
          <w:sz w:val="22"/>
          <w:szCs w:val="22"/>
        </w:rPr>
        <w:t xml:space="preserve">8.8. Smlouva neobsahuje žádné skutečnosti, které lze označit jako Obchodní tajemství dle § 504 zákona č. 89/2012 Sb., občanský zákoník nebo jiných zákonů. </w:t>
      </w:r>
    </w:p>
    <w:p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</w:p>
    <w:p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  <w:r w:rsidRPr="002F4079">
        <w:rPr>
          <w:rFonts w:ascii="Arial" w:hAnsi="Arial" w:cs="Arial"/>
          <w:color w:val="auto"/>
          <w:sz w:val="22"/>
          <w:szCs w:val="22"/>
        </w:rPr>
        <w:t xml:space="preserve">8.9. Smlouva nabývá účinnosti dnem </w:t>
      </w:r>
      <w:r w:rsidR="00C0438D" w:rsidRPr="002F4079">
        <w:rPr>
          <w:rFonts w:ascii="Arial" w:hAnsi="Arial" w:cs="Arial"/>
          <w:color w:val="auto"/>
          <w:sz w:val="22"/>
          <w:szCs w:val="22"/>
        </w:rPr>
        <w:t>1.7.2018</w:t>
      </w:r>
      <w:r w:rsidRPr="002F4079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CE306A" w:rsidRPr="00CE306A" w:rsidRDefault="00B95308" w:rsidP="00B95308">
      <w:pPr>
        <w:pStyle w:val="Default"/>
        <w:spacing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9. </w:t>
      </w:r>
      <w:r w:rsidR="00CE306A" w:rsidRPr="00CE306A">
        <w:rPr>
          <w:rFonts w:ascii="Arial" w:hAnsi="Arial" w:cs="Arial"/>
          <w:b/>
          <w:bCs/>
          <w:sz w:val="22"/>
          <w:szCs w:val="22"/>
        </w:rPr>
        <w:t>Přílohy</w:t>
      </w:r>
    </w:p>
    <w:p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B95308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>9.1. Nedílnou součástí Smlouvy jsou následující přílohy:</w:t>
      </w:r>
    </w:p>
    <w:p w:rsidR="00B95308" w:rsidRDefault="00B95308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CE306A" w:rsidRPr="00073D01" w:rsidRDefault="00CE306A" w:rsidP="002F4079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 w:rsidRPr="00073D01">
        <w:rPr>
          <w:rFonts w:ascii="Arial" w:hAnsi="Arial" w:cs="Arial"/>
          <w:sz w:val="22"/>
          <w:szCs w:val="22"/>
        </w:rPr>
        <w:t xml:space="preserve">Příloha č. 1 - </w:t>
      </w:r>
      <w:r w:rsidR="002F4079" w:rsidRPr="00073D01">
        <w:rPr>
          <w:rFonts w:ascii="Arial" w:hAnsi="Arial" w:cs="Arial"/>
          <w:bCs/>
          <w:sz w:val="22"/>
          <w:szCs w:val="22"/>
        </w:rPr>
        <w:t>Specifikace a rozsah podporovaných a poskytovaných služeb</w:t>
      </w:r>
    </w:p>
    <w:p w:rsidR="002F4079" w:rsidRPr="00073D01" w:rsidRDefault="00CE306A" w:rsidP="002F4079">
      <w:pPr>
        <w:pStyle w:val="Default"/>
        <w:spacing w:line="280" w:lineRule="atLeast"/>
        <w:rPr>
          <w:rFonts w:ascii="Arial" w:hAnsi="Arial" w:cs="Arial"/>
          <w:bCs/>
          <w:sz w:val="22"/>
          <w:szCs w:val="22"/>
        </w:rPr>
      </w:pPr>
      <w:r w:rsidRPr="00073D01">
        <w:rPr>
          <w:rFonts w:ascii="Arial" w:hAnsi="Arial" w:cs="Arial"/>
          <w:bCs/>
          <w:sz w:val="22"/>
          <w:szCs w:val="22"/>
        </w:rPr>
        <w:t xml:space="preserve">Příloha č. 2 - </w:t>
      </w:r>
      <w:r w:rsidR="002F4079" w:rsidRPr="00073D01">
        <w:rPr>
          <w:rFonts w:ascii="Arial" w:hAnsi="Arial" w:cs="Arial"/>
          <w:bCs/>
          <w:sz w:val="22"/>
          <w:szCs w:val="22"/>
        </w:rPr>
        <w:t xml:space="preserve">Ceny servisních prací nad rámec smlouvy: </w:t>
      </w:r>
    </w:p>
    <w:p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B95308" w:rsidRDefault="00B95308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B95308" w:rsidRDefault="00B95308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B95308" w:rsidRDefault="00B95308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Zlíně, dne 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</w:t>
      </w:r>
      <w:r w:rsidR="00D5379D">
        <w:rPr>
          <w:rFonts w:ascii="Arial" w:hAnsi="Arial" w:cs="Arial"/>
          <w:sz w:val="22"/>
          <w:szCs w:val="22"/>
        </w:rPr>
        <w:t>e Zlíně</w:t>
      </w:r>
      <w:r>
        <w:rPr>
          <w:rFonts w:ascii="Arial" w:hAnsi="Arial" w:cs="Arial"/>
          <w:sz w:val="22"/>
          <w:szCs w:val="22"/>
        </w:rPr>
        <w:t>, dne ………….</w:t>
      </w:r>
    </w:p>
    <w:p w:rsidR="00B95308" w:rsidRDefault="00B95308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B95308" w:rsidRDefault="00B95308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D5379D" w:rsidRDefault="00D5379D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D5379D" w:rsidRDefault="00D5379D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D5379D" w:rsidRDefault="00D5379D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95308" w:rsidRDefault="00B95308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……………………………..</w:t>
      </w:r>
    </w:p>
    <w:p w:rsidR="00B95308" w:rsidRDefault="00B95308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2F407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zhotovitele</w:t>
      </w:r>
    </w:p>
    <w:p w:rsidR="00B95308" w:rsidRPr="00CE306A" w:rsidRDefault="00B95308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sectPr w:rsidR="00CE306A" w:rsidRPr="00CE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909"/>
    <w:multiLevelType w:val="hybridMultilevel"/>
    <w:tmpl w:val="165C0DC2"/>
    <w:lvl w:ilvl="0" w:tplc="01267CD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2117C5"/>
    <w:multiLevelType w:val="hybridMultilevel"/>
    <w:tmpl w:val="B41653E2"/>
    <w:lvl w:ilvl="0" w:tplc="9ABA585C">
      <w:start w:val="1"/>
      <w:numFmt w:val="decimal"/>
      <w:lvlText w:val="%1."/>
      <w:lvlJc w:val="left"/>
      <w:pPr>
        <w:ind w:left="408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8B24A88"/>
    <w:multiLevelType w:val="multilevel"/>
    <w:tmpl w:val="2E027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4638C"/>
    <w:multiLevelType w:val="hybridMultilevel"/>
    <w:tmpl w:val="45E27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7863"/>
    <w:multiLevelType w:val="hybridMultilevel"/>
    <w:tmpl w:val="7FD8F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C2AE4"/>
    <w:multiLevelType w:val="multilevel"/>
    <w:tmpl w:val="6680BC46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6" w15:restartNumberingAfterBreak="0">
    <w:nsid w:val="3B5863B4"/>
    <w:multiLevelType w:val="hybridMultilevel"/>
    <w:tmpl w:val="721AE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B539A"/>
    <w:multiLevelType w:val="hybridMultilevel"/>
    <w:tmpl w:val="EB500044"/>
    <w:lvl w:ilvl="0" w:tplc="9C168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C7DCB"/>
    <w:multiLevelType w:val="hybridMultilevel"/>
    <w:tmpl w:val="70EA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37534"/>
    <w:multiLevelType w:val="hybridMultilevel"/>
    <w:tmpl w:val="3FB22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6A"/>
    <w:rsid w:val="00073D01"/>
    <w:rsid w:val="002F4079"/>
    <w:rsid w:val="0045190C"/>
    <w:rsid w:val="006775FF"/>
    <w:rsid w:val="00683563"/>
    <w:rsid w:val="006D7E23"/>
    <w:rsid w:val="008501B4"/>
    <w:rsid w:val="009F632E"/>
    <w:rsid w:val="00AA2EAD"/>
    <w:rsid w:val="00B95308"/>
    <w:rsid w:val="00C0438D"/>
    <w:rsid w:val="00CE306A"/>
    <w:rsid w:val="00D5379D"/>
    <w:rsid w:val="00F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5734"/>
  <w15:chartTrackingRefBased/>
  <w15:docId w15:val="{4D9B11E3-CBEE-4405-AB66-FC61C28F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3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me">
    <w:name w:val="firme"/>
    <w:basedOn w:val="Normln"/>
    <w:rsid w:val="00CE306A"/>
    <w:pPr>
      <w:tabs>
        <w:tab w:val="left" w:pos="720"/>
        <w:tab w:val="left" w:pos="3690"/>
      </w:tabs>
    </w:pPr>
    <w:rPr>
      <w:sz w:val="22"/>
    </w:rPr>
  </w:style>
  <w:style w:type="paragraph" w:styleId="Odstavecseseznamem">
    <w:name w:val="List Paragraph"/>
    <w:basedOn w:val="Normln"/>
    <w:uiPriority w:val="34"/>
    <w:qFormat/>
    <w:rsid w:val="00CE306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438D"/>
    <w:rPr>
      <w:rFonts w:eastAsiaTheme="minorHAnsi"/>
      <w:sz w:val="24"/>
      <w:szCs w:val="24"/>
    </w:rPr>
  </w:style>
  <w:style w:type="paragraph" w:styleId="Zkladntext">
    <w:name w:val="Body Text"/>
    <w:basedOn w:val="Normln"/>
    <w:link w:val="ZkladntextChar"/>
    <w:rsid w:val="009F632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F63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F632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F63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3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32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1400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pilikova</cp:lastModifiedBy>
  <cp:revision>8</cp:revision>
  <dcterms:created xsi:type="dcterms:W3CDTF">2018-05-30T04:00:00Z</dcterms:created>
  <dcterms:modified xsi:type="dcterms:W3CDTF">2018-06-19T11:25:00Z</dcterms:modified>
</cp:coreProperties>
</file>