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F2" w:rsidRDefault="008811F2" w:rsidP="004A4D1F">
      <w:pPr>
        <w:pStyle w:val="Podtitul"/>
        <w:ind w:left="0" w:firstLine="0"/>
        <w:rPr>
          <w:rFonts w:ascii="Arial" w:hAnsi="Arial" w:cs="Arial"/>
          <w:caps/>
          <w:sz w:val="22"/>
          <w:szCs w:val="22"/>
        </w:rPr>
      </w:pPr>
    </w:p>
    <w:p w:rsidR="004A4D1F" w:rsidRPr="0072582D" w:rsidRDefault="004A4D1F" w:rsidP="004A4D1F">
      <w:pPr>
        <w:pStyle w:val="Podtitul"/>
        <w:ind w:left="0" w:firstLine="0"/>
        <w:rPr>
          <w:rFonts w:ascii="Arial" w:hAnsi="Arial" w:cs="Arial"/>
          <w:sz w:val="22"/>
          <w:szCs w:val="22"/>
        </w:rPr>
      </w:pPr>
      <w:bookmarkStart w:id="0" w:name="_GoBack"/>
      <w:bookmarkEnd w:id="0"/>
      <w:r w:rsidRPr="0072582D">
        <w:rPr>
          <w:rFonts w:ascii="Arial" w:hAnsi="Arial" w:cs="Arial"/>
          <w:caps/>
          <w:sz w:val="22"/>
          <w:szCs w:val="22"/>
        </w:rPr>
        <w:t>Smlouva o Dílo</w:t>
      </w:r>
    </w:p>
    <w:p w:rsidR="004A4D1F" w:rsidRPr="0072582D" w:rsidRDefault="004A4D1F" w:rsidP="004A4D1F">
      <w:pPr>
        <w:ind w:left="0" w:firstLine="0"/>
        <w:jc w:val="center"/>
        <w:rPr>
          <w:rFonts w:ascii="Arial" w:hAnsi="Arial" w:cs="Arial"/>
          <w:b/>
          <w:sz w:val="22"/>
          <w:szCs w:val="22"/>
        </w:rPr>
      </w:pPr>
      <w:r w:rsidRPr="0072582D">
        <w:rPr>
          <w:rFonts w:ascii="Arial" w:hAnsi="Arial" w:cs="Arial"/>
          <w:sz w:val="22"/>
          <w:szCs w:val="22"/>
        </w:rPr>
        <w:t>uzavřená dle § 2586 a násl. zákona č. 89/2012 Sb., občanský zákoník</w:t>
      </w:r>
    </w:p>
    <w:p w:rsidR="004A4D1F" w:rsidRPr="0072582D" w:rsidRDefault="004A4D1F" w:rsidP="004A4D1F">
      <w:pPr>
        <w:tabs>
          <w:tab w:val="left" w:pos="3510"/>
          <w:tab w:val="center" w:pos="4620"/>
        </w:tabs>
        <w:spacing w:before="600" w:after="120"/>
        <w:ind w:left="0" w:firstLine="0"/>
        <w:jc w:val="center"/>
        <w:rPr>
          <w:rFonts w:ascii="Arial" w:hAnsi="Arial" w:cs="Arial"/>
          <w:b/>
          <w:sz w:val="22"/>
          <w:szCs w:val="22"/>
        </w:rPr>
      </w:pPr>
    </w:p>
    <w:p w:rsidR="004A4D1F" w:rsidRPr="0072582D" w:rsidRDefault="004A4D1F" w:rsidP="004A4D1F">
      <w:pPr>
        <w:tabs>
          <w:tab w:val="left" w:pos="3510"/>
          <w:tab w:val="center" w:pos="4620"/>
        </w:tabs>
        <w:spacing w:before="600" w:after="120"/>
        <w:ind w:left="0" w:firstLine="0"/>
        <w:jc w:val="center"/>
        <w:rPr>
          <w:rFonts w:ascii="Arial" w:hAnsi="Arial" w:cs="Arial"/>
          <w:sz w:val="22"/>
          <w:szCs w:val="22"/>
        </w:rPr>
      </w:pPr>
      <w:r w:rsidRPr="0072582D">
        <w:rPr>
          <w:rFonts w:ascii="Arial" w:hAnsi="Arial" w:cs="Arial"/>
          <w:b/>
          <w:sz w:val="22"/>
          <w:szCs w:val="22"/>
        </w:rPr>
        <w:t>I.</w:t>
      </w:r>
    </w:p>
    <w:p w:rsidR="004A4D1F" w:rsidRPr="0072582D" w:rsidRDefault="004A4D1F" w:rsidP="004A4D1F">
      <w:pPr>
        <w:pStyle w:val="Nadpis3"/>
        <w:numPr>
          <w:ilvl w:val="2"/>
          <w:numId w:val="1"/>
        </w:numPr>
        <w:ind w:left="0" w:firstLine="0"/>
        <w:jc w:val="center"/>
        <w:rPr>
          <w:rFonts w:ascii="Arial" w:hAnsi="Arial" w:cs="Arial"/>
          <w:sz w:val="22"/>
          <w:szCs w:val="22"/>
        </w:rPr>
      </w:pPr>
      <w:r w:rsidRPr="0072582D">
        <w:rPr>
          <w:rFonts w:ascii="Arial" w:hAnsi="Arial" w:cs="Arial"/>
          <w:sz w:val="22"/>
          <w:szCs w:val="22"/>
          <w:u w:val="none"/>
        </w:rPr>
        <w:t>Smluvní strany</w:t>
      </w:r>
    </w:p>
    <w:p w:rsidR="004A4D1F" w:rsidRPr="0072582D" w:rsidRDefault="004A4D1F" w:rsidP="004A4D1F">
      <w:pPr>
        <w:jc w:val="center"/>
        <w:rPr>
          <w:rFonts w:ascii="Arial" w:hAnsi="Arial" w:cs="Arial"/>
          <w:b/>
          <w:sz w:val="22"/>
          <w:szCs w:val="22"/>
        </w:rPr>
      </w:pPr>
    </w:p>
    <w:p w:rsidR="004A4D1F" w:rsidRPr="0072582D" w:rsidRDefault="004A4D1F" w:rsidP="004A4D1F">
      <w:pPr>
        <w:tabs>
          <w:tab w:val="left" w:pos="360"/>
        </w:tabs>
        <w:spacing w:before="0"/>
        <w:rPr>
          <w:rFonts w:ascii="Arial" w:hAnsi="Arial" w:cs="Arial"/>
          <w:sz w:val="22"/>
          <w:szCs w:val="22"/>
        </w:rPr>
      </w:pPr>
      <w:r w:rsidRPr="0072582D">
        <w:rPr>
          <w:rFonts w:ascii="Arial" w:hAnsi="Arial" w:cs="Arial"/>
          <w:b/>
          <w:sz w:val="22"/>
          <w:szCs w:val="22"/>
        </w:rPr>
        <w:t>Základní škola Frýdek-Místek</w:t>
      </w:r>
    </w:p>
    <w:p w:rsidR="004A4D1F" w:rsidRPr="0072582D" w:rsidRDefault="004A4D1F" w:rsidP="004A4D1F">
      <w:pPr>
        <w:tabs>
          <w:tab w:val="left" w:pos="360"/>
        </w:tabs>
        <w:spacing w:before="0"/>
        <w:ind w:left="1276" w:hanging="1276"/>
        <w:rPr>
          <w:rFonts w:ascii="Arial" w:hAnsi="Arial" w:cs="Arial"/>
          <w:color w:val="FFFFFF"/>
          <w:sz w:val="22"/>
          <w:szCs w:val="22"/>
        </w:rPr>
      </w:pPr>
      <w:r w:rsidRPr="0072582D">
        <w:rPr>
          <w:rFonts w:ascii="Arial" w:hAnsi="Arial" w:cs="Arial"/>
          <w:sz w:val="22"/>
          <w:szCs w:val="22"/>
        </w:rPr>
        <w:t xml:space="preserve">se sídlem: </w:t>
      </w:r>
      <w:r w:rsidRPr="0072582D">
        <w:rPr>
          <w:rFonts w:ascii="Arial" w:hAnsi="Arial" w:cs="Arial"/>
          <w:sz w:val="22"/>
          <w:szCs w:val="22"/>
        </w:rPr>
        <w:tab/>
      </w:r>
      <w:r w:rsidRPr="0072582D">
        <w:rPr>
          <w:rFonts w:ascii="Arial" w:hAnsi="Arial" w:cs="Arial"/>
          <w:sz w:val="22"/>
          <w:szCs w:val="22"/>
        </w:rPr>
        <w:tab/>
      </w:r>
      <w:r w:rsidRPr="0072582D">
        <w:rPr>
          <w:rFonts w:ascii="Arial" w:hAnsi="Arial" w:cs="Arial"/>
          <w:sz w:val="22"/>
          <w:szCs w:val="22"/>
        </w:rPr>
        <w:tab/>
      </w:r>
      <w:r w:rsidRPr="0072582D">
        <w:rPr>
          <w:rFonts w:ascii="Arial" w:hAnsi="Arial" w:cs="Arial"/>
          <w:sz w:val="22"/>
          <w:szCs w:val="22"/>
        </w:rPr>
        <w:tab/>
        <w:t>Komenského 402, 73801 Frýdek-Místek</w:t>
      </w:r>
    </w:p>
    <w:p w:rsidR="004A4D1F" w:rsidRPr="0072582D" w:rsidRDefault="004A4D1F" w:rsidP="004A4D1F">
      <w:pPr>
        <w:tabs>
          <w:tab w:val="left" w:pos="360"/>
          <w:tab w:val="left" w:pos="2160"/>
        </w:tabs>
        <w:spacing w:before="0"/>
        <w:ind w:left="1276" w:hanging="1276"/>
        <w:rPr>
          <w:rFonts w:ascii="Arial" w:hAnsi="Arial" w:cs="Arial"/>
          <w:sz w:val="22"/>
          <w:szCs w:val="22"/>
        </w:rPr>
      </w:pPr>
      <w:r w:rsidRPr="0072582D">
        <w:rPr>
          <w:rFonts w:ascii="Arial" w:hAnsi="Arial" w:cs="Arial"/>
          <w:sz w:val="22"/>
          <w:szCs w:val="22"/>
        </w:rPr>
        <w:t xml:space="preserve">zastoupeno: </w:t>
      </w:r>
      <w:r w:rsidRPr="0072582D">
        <w:rPr>
          <w:rFonts w:ascii="Arial" w:hAnsi="Arial" w:cs="Arial"/>
          <w:sz w:val="22"/>
          <w:szCs w:val="22"/>
        </w:rPr>
        <w:tab/>
      </w:r>
      <w:r w:rsidRPr="0072582D">
        <w:rPr>
          <w:rFonts w:ascii="Arial" w:hAnsi="Arial" w:cs="Arial"/>
          <w:sz w:val="22"/>
          <w:szCs w:val="22"/>
        </w:rPr>
        <w:tab/>
      </w:r>
      <w:r w:rsidRPr="0072582D">
        <w:rPr>
          <w:rFonts w:ascii="Arial" w:hAnsi="Arial" w:cs="Arial"/>
          <w:sz w:val="22"/>
          <w:szCs w:val="22"/>
        </w:rPr>
        <w:tab/>
        <w:t>Mgr.</w:t>
      </w:r>
      <w:r w:rsidR="00753925">
        <w:rPr>
          <w:rFonts w:ascii="Arial" w:hAnsi="Arial" w:cs="Arial"/>
          <w:sz w:val="22"/>
          <w:szCs w:val="22"/>
        </w:rPr>
        <w:t xml:space="preserve"> </w:t>
      </w:r>
      <w:r w:rsidRPr="0072582D">
        <w:rPr>
          <w:rFonts w:ascii="Arial" w:hAnsi="Arial" w:cs="Arial"/>
          <w:sz w:val="22"/>
          <w:szCs w:val="22"/>
        </w:rPr>
        <w:t>Jiřinou Raszkovou, ředitelkou</w:t>
      </w:r>
    </w:p>
    <w:p w:rsidR="004A4D1F" w:rsidRPr="0072582D" w:rsidRDefault="004A4D1F" w:rsidP="004A4D1F">
      <w:pPr>
        <w:tabs>
          <w:tab w:val="left" w:pos="0"/>
          <w:tab w:val="left" w:pos="360"/>
          <w:tab w:val="left" w:pos="2160"/>
        </w:tabs>
        <w:spacing w:before="0"/>
        <w:ind w:left="1276" w:hanging="1276"/>
        <w:rPr>
          <w:rFonts w:ascii="Arial" w:hAnsi="Arial" w:cs="Arial"/>
          <w:sz w:val="22"/>
          <w:szCs w:val="22"/>
        </w:rPr>
      </w:pPr>
      <w:r w:rsidRPr="0072582D">
        <w:rPr>
          <w:rFonts w:ascii="Arial" w:hAnsi="Arial" w:cs="Arial"/>
          <w:sz w:val="22"/>
          <w:szCs w:val="22"/>
        </w:rPr>
        <w:t xml:space="preserve">IČ: </w:t>
      </w:r>
      <w:r w:rsidRPr="0072582D">
        <w:rPr>
          <w:rFonts w:ascii="Arial" w:hAnsi="Arial" w:cs="Arial"/>
          <w:sz w:val="22"/>
          <w:szCs w:val="22"/>
        </w:rPr>
        <w:tab/>
      </w:r>
      <w:r w:rsidRPr="0072582D">
        <w:rPr>
          <w:rFonts w:ascii="Arial" w:hAnsi="Arial" w:cs="Arial"/>
          <w:sz w:val="22"/>
          <w:szCs w:val="22"/>
        </w:rPr>
        <w:tab/>
      </w:r>
      <w:r w:rsidRPr="0072582D">
        <w:rPr>
          <w:rFonts w:ascii="Arial" w:hAnsi="Arial" w:cs="Arial"/>
          <w:sz w:val="22"/>
          <w:szCs w:val="22"/>
        </w:rPr>
        <w:tab/>
      </w:r>
      <w:r w:rsidR="0072582D">
        <w:rPr>
          <w:rFonts w:ascii="Arial" w:hAnsi="Arial" w:cs="Arial"/>
          <w:sz w:val="22"/>
          <w:szCs w:val="22"/>
        </w:rPr>
        <w:tab/>
      </w:r>
      <w:r w:rsidRPr="0072582D">
        <w:rPr>
          <w:rFonts w:ascii="Arial" w:hAnsi="Arial" w:cs="Arial"/>
          <w:sz w:val="22"/>
          <w:szCs w:val="22"/>
        </w:rPr>
        <w:t>68157894</w:t>
      </w:r>
    </w:p>
    <w:p w:rsidR="004A4D1F" w:rsidRPr="0072582D" w:rsidRDefault="004A4D1F" w:rsidP="004A4D1F">
      <w:pPr>
        <w:tabs>
          <w:tab w:val="left" w:pos="0"/>
          <w:tab w:val="left" w:pos="360"/>
          <w:tab w:val="left" w:pos="2160"/>
        </w:tabs>
        <w:spacing w:before="0"/>
        <w:ind w:left="1276" w:hanging="1276"/>
        <w:rPr>
          <w:rFonts w:ascii="Arial" w:hAnsi="Arial" w:cs="Arial"/>
          <w:sz w:val="22"/>
          <w:szCs w:val="22"/>
        </w:rPr>
      </w:pPr>
      <w:r w:rsidRPr="0072582D">
        <w:rPr>
          <w:rFonts w:ascii="Arial" w:hAnsi="Arial" w:cs="Arial"/>
          <w:sz w:val="22"/>
          <w:szCs w:val="22"/>
        </w:rPr>
        <w:tab/>
      </w:r>
      <w:r w:rsidRPr="0072582D">
        <w:rPr>
          <w:rFonts w:ascii="Arial" w:hAnsi="Arial" w:cs="Arial"/>
          <w:sz w:val="22"/>
          <w:szCs w:val="22"/>
        </w:rPr>
        <w:tab/>
      </w:r>
      <w:r w:rsidRPr="0072582D">
        <w:rPr>
          <w:rFonts w:ascii="Arial" w:hAnsi="Arial" w:cs="Arial"/>
          <w:sz w:val="22"/>
          <w:szCs w:val="22"/>
        </w:rPr>
        <w:tab/>
      </w:r>
      <w:r w:rsidRPr="0072582D">
        <w:rPr>
          <w:rFonts w:ascii="Arial" w:hAnsi="Arial" w:cs="Arial"/>
          <w:sz w:val="22"/>
          <w:szCs w:val="22"/>
        </w:rPr>
        <w:tab/>
        <w:t xml:space="preserve"> </w:t>
      </w:r>
    </w:p>
    <w:p w:rsidR="004A4D1F" w:rsidRPr="0072582D" w:rsidRDefault="004A4D1F" w:rsidP="004A4D1F">
      <w:pPr>
        <w:tabs>
          <w:tab w:val="left" w:pos="284"/>
          <w:tab w:val="left" w:pos="360"/>
          <w:tab w:val="left" w:pos="2268"/>
        </w:tabs>
        <w:spacing w:before="0"/>
        <w:rPr>
          <w:rFonts w:ascii="Arial" w:hAnsi="Arial" w:cs="Arial"/>
          <w:sz w:val="22"/>
          <w:szCs w:val="22"/>
        </w:rPr>
      </w:pPr>
      <w:r w:rsidRPr="0072582D">
        <w:rPr>
          <w:rFonts w:ascii="Arial" w:hAnsi="Arial" w:cs="Arial"/>
          <w:sz w:val="22"/>
          <w:szCs w:val="22"/>
        </w:rPr>
        <w:t>osoba oprávněná jednat ve věcech technických a realizačních:</w:t>
      </w:r>
    </w:p>
    <w:p w:rsidR="004A4D1F" w:rsidRPr="0072582D" w:rsidRDefault="004A4D1F" w:rsidP="004A4D1F">
      <w:pPr>
        <w:tabs>
          <w:tab w:val="left" w:pos="360"/>
          <w:tab w:val="left" w:pos="2977"/>
        </w:tabs>
        <w:spacing w:before="0"/>
        <w:ind w:left="720" w:hanging="720"/>
        <w:rPr>
          <w:rFonts w:ascii="Arial" w:hAnsi="Arial" w:cs="Arial"/>
          <w:iCs/>
          <w:sz w:val="22"/>
          <w:szCs w:val="22"/>
        </w:rPr>
      </w:pPr>
      <w:r w:rsidRPr="0072582D">
        <w:rPr>
          <w:rFonts w:ascii="Arial" w:hAnsi="Arial" w:cs="Arial"/>
          <w:sz w:val="22"/>
          <w:szCs w:val="22"/>
        </w:rPr>
        <w:t>Mgr.</w:t>
      </w:r>
      <w:r w:rsidR="00753925">
        <w:rPr>
          <w:rFonts w:ascii="Arial" w:hAnsi="Arial" w:cs="Arial"/>
          <w:sz w:val="22"/>
          <w:szCs w:val="22"/>
        </w:rPr>
        <w:t xml:space="preserve"> </w:t>
      </w:r>
      <w:r w:rsidRPr="0072582D">
        <w:rPr>
          <w:rFonts w:ascii="Arial" w:hAnsi="Arial" w:cs="Arial"/>
          <w:sz w:val="22"/>
          <w:szCs w:val="22"/>
        </w:rPr>
        <w:t>Šárka Nahodilová, tel.: 725875219, nahodilovas@4zsfm.cz</w:t>
      </w:r>
    </w:p>
    <w:p w:rsidR="004A4D1F" w:rsidRPr="0072582D" w:rsidRDefault="004A4D1F" w:rsidP="004A4D1F">
      <w:pPr>
        <w:tabs>
          <w:tab w:val="left" w:pos="360"/>
          <w:tab w:val="left" w:pos="2977"/>
        </w:tabs>
        <w:spacing w:before="0"/>
        <w:ind w:left="720" w:hanging="720"/>
        <w:rPr>
          <w:rFonts w:ascii="Arial" w:hAnsi="Arial" w:cs="Arial"/>
          <w:i/>
          <w:sz w:val="22"/>
          <w:szCs w:val="22"/>
        </w:rPr>
      </w:pPr>
      <w:r w:rsidRPr="0072582D">
        <w:rPr>
          <w:rFonts w:ascii="Arial" w:hAnsi="Arial" w:cs="Arial"/>
          <w:iCs/>
          <w:sz w:val="22"/>
          <w:szCs w:val="22"/>
        </w:rPr>
        <w:t>(dále jen „</w:t>
      </w:r>
      <w:r w:rsidR="003A164C">
        <w:rPr>
          <w:rFonts w:ascii="Arial" w:hAnsi="Arial" w:cs="Arial"/>
          <w:iCs/>
          <w:sz w:val="22"/>
          <w:szCs w:val="22"/>
        </w:rPr>
        <w:t>o</w:t>
      </w:r>
      <w:r w:rsidRPr="0072582D">
        <w:rPr>
          <w:rFonts w:ascii="Arial" w:hAnsi="Arial" w:cs="Arial"/>
          <w:iCs/>
          <w:sz w:val="22"/>
          <w:szCs w:val="22"/>
        </w:rPr>
        <w:t>bjednatel“)</w:t>
      </w:r>
    </w:p>
    <w:p w:rsidR="004A4D1F" w:rsidRPr="0072582D" w:rsidRDefault="00A871FC" w:rsidP="004A4D1F">
      <w:pPr>
        <w:tabs>
          <w:tab w:val="left" w:pos="360"/>
          <w:tab w:val="left" w:pos="2977"/>
        </w:tabs>
        <w:spacing w:after="120"/>
        <w:rPr>
          <w:rFonts w:ascii="Arial" w:hAnsi="Arial" w:cs="Arial"/>
          <w:sz w:val="22"/>
          <w:szCs w:val="22"/>
        </w:rPr>
      </w:pPr>
      <w:r>
        <w:rPr>
          <w:rFonts w:ascii="Arial" w:hAnsi="Arial" w:cs="Arial"/>
          <w:sz w:val="22"/>
          <w:szCs w:val="22"/>
        </w:rPr>
        <w:t>a</w:t>
      </w:r>
    </w:p>
    <w:p w:rsidR="004A4D1F" w:rsidRPr="0072582D" w:rsidRDefault="004A4D1F" w:rsidP="004A4D1F">
      <w:pPr>
        <w:pStyle w:val="Bezmezer"/>
        <w:rPr>
          <w:rFonts w:ascii="Arial" w:hAnsi="Arial" w:cs="Arial"/>
          <w:b/>
          <w:sz w:val="22"/>
          <w:szCs w:val="22"/>
        </w:rPr>
      </w:pPr>
      <w:r w:rsidRPr="0072582D">
        <w:rPr>
          <w:rFonts w:ascii="Arial" w:hAnsi="Arial" w:cs="Arial"/>
          <w:b/>
          <w:sz w:val="22"/>
          <w:szCs w:val="22"/>
        </w:rPr>
        <w:t>Tomáš Pitucha</w:t>
      </w:r>
    </w:p>
    <w:p w:rsidR="004A4D1F" w:rsidRPr="0072582D" w:rsidRDefault="004A4D1F" w:rsidP="004A4D1F">
      <w:pPr>
        <w:spacing w:before="0" w:after="60"/>
        <w:jc w:val="left"/>
        <w:rPr>
          <w:rFonts w:ascii="Arial" w:hAnsi="Arial" w:cs="Arial"/>
          <w:sz w:val="22"/>
          <w:szCs w:val="22"/>
          <w:lang w:eastAsia="cs-CZ"/>
        </w:rPr>
      </w:pPr>
      <w:r w:rsidRPr="0072582D">
        <w:rPr>
          <w:rFonts w:ascii="Arial" w:hAnsi="Arial" w:cs="Arial"/>
          <w:b/>
          <w:bCs/>
          <w:sz w:val="22"/>
          <w:szCs w:val="22"/>
          <w:lang w:eastAsia="cs-CZ"/>
        </w:rPr>
        <w:tab/>
      </w:r>
      <w:r w:rsidRPr="0072582D">
        <w:rPr>
          <w:rFonts w:ascii="Arial" w:hAnsi="Arial" w:cs="Arial"/>
          <w:b/>
          <w:bCs/>
          <w:sz w:val="22"/>
          <w:szCs w:val="22"/>
          <w:lang w:eastAsia="cs-CZ"/>
        </w:rPr>
        <w:tab/>
      </w:r>
    </w:p>
    <w:p w:rsidR="004A4D1F" w:rsidRPr="0072582D" w:rsidRDefault="00A871FC" w:rsidP="004A4D1F">
      <w:pPr>
        <w:pStyle w:val="Bezmezer"/>
        <w:rPr>
          <w:rFonts w:ascii="Arial" w:hAnsi="Arial" w:cs="Arial"/>
          <w:sz w:val="22"/>
          <w:szCs w:val="22"/>
        </w:rPr>
      </w:pPr>
      <w:r>
        <w:rPr>
          <w:rFonts w:ascii="Arial" w:hAnsi="Arial" w:cs="Arial"/>
          <w:sz w:val="22"/>
          <w:szCs w:val="22"/>
        </w:rPr>
        <w:t>s</w:t>
      </w:r>
      <w:r w:rsidR="004A4D1F" w:rsidRPr="0072582D">
        <w:rPr>
          <w:rFonts w:ascii="Arial" w:hAnsi="Arial" w:cs="Arial"/>
          <w:sz w:val="22"/>
          <w:szCs w:val="22"/>
        </w:rPr>
        <w:t>e sídlem:</w:t>
      </w:r>
      <w:r w:rsidR="004A4D1F" w:rsidRPr="0072582D">
        <w:rPr>
          <w:rFonts w:ascii="Arial" w:hAnsi="Arial" w:cs="Arial"/>
          <w:sz w:val="22"/>
          <w:szCs w:val="22"/>
        </w:rPr>
        <w:tab/>
      </w:r>
      <w:r>
        <w:rPr>
          <w:rFonts w:ascii="Arial" w:hAnsi="Arial" w:cs="Arial"/>
          <w:sz w:val="22"/>
          <w:szCs w:val="22"/>
        </w:rPr>
        <w:tab/>
      </w:r>
      <w:r>
        <w:rPr>
          <w:rFonts w:ascii="Arial" w:hAnsi="Arial" w:cs="Arial"/>
          <w:sz w:val="22"/>
          <w:szCs w:val="22"/>
        </w:rPr>
        <w:tab/>
      </w:r>
      <w:r w:rsidR="004A4D1F" w:rsidRPr="0072582D">
        <w:rPr>
          <w:rFonts w:ascii="Arial" w:hAnsi="Arial" w:cs="Arial"/>
          <w:sz w:val="22"/>
          <w:szCs w:val="22"/>
        </w:rPr>
        <w:t>Šenov, Krátká 1430</w:t>
      </w:r>
    </w:p>
    <w:p w:rsidR="004A4D1F" w:rsidRPr="0072582D" w:rsidRDefault="004A4D1F" w:rsidP="00A871FC">
      <w:pPr>
        <w:pStyle w:val="Bezmezer"/>
        <w:ind w:left="2123" w:firstLine="709"/>
        <w:rPr>
          <w:rFonts w:ascii="Arial" w:hAnsi="Arial" w:cs="Arial"/>
          <w:sz w:val="22"/>
          <w:szCs w:val="22"/>
        </w:rPr>
      </w:pPr>
      <w:r w:rsidRPr="0072582D">
        <w:rPr>
          <w:rFonts w:ascii="Arial" w:hAnsi="Arial" w:cs="Arial"/>
          <w:sz w:val="22"/>
          <w:szCs w:val="22"/>
        </w:rPr>
        <w:t>739 34 Šenov u Ostravy</w:t>
      </w:r>
    </w:p>
    <w:p w:rsidR="004A4D1F" w:rsidRPr="0072582D" w:rsidRDefault="004A4D1F" w:rsidP="004A4D1F">
      <w:pPr>
        <w:numPr>
          <w:ilvl w:val="12"/>
          <w:numId w:val="0"/>
        </w:numPr>
        <w:tabs>
          <w:tab w:val="num" w:pos="360"/>
          <w:tab w:val="left" w:pos="2977"/>
        </w:tabs>
        <w:spacing w:before="0"/>
        <w:ind w:left="426" w:hanging="426"/>
        <w:rPr>
          <w:rFonts w:ascii="Arial" w:hAnsi="Arial" w:cs="Arial"/>
          <w:sz w:val="22"/>
          <w:szCs w:val="22"/>
          <w:lang w:eastAsia="cs-CZ"/>
        </w:rPr>
      </w:pPr>
    </w:p>
    <w:p w:rsidR="004A4D1F" w:rsidRPr="0072582D" w:rsidRDefault="00A871FC" w:rsidP="004A4D1F">
      <w:pPr>
        <w:numPr>
          <w:ilvl w:val="12"/>
          <w:numId w:val="0"/>
        </w:numPr>
        <w:tabs>
          <w:tab w:val="num" w:pos="360"/>
          <w:tab w:val="left" w:pos="2977"/>
        </w:tabs>
        <w:spacing w:before="0"/>
        <w:ind w:left="426" w:hanging="426"/>
        <w:rPr>
          <w:rFonts w:ascii="Arial" w:hAnsi="Arial" w:cs="Arial"/>
          <w:sz w:val="22"/>
          <w:szCs w:val="22"/>
          <w:lang w:eastAsia="cs-CZ"/>
        </w:rPr>
      </w:pPr>
      <w:r>
        <w:rPr>
          <w:rFonts w:ascii="Arial" w:hAnsi="Arial" w:cs="Arial"/>
          <w:sz w:val="22"/>
          <w:szCs w:val="22"/>
          <w:lang w:eastAsia="cs-CZ"/>
        </w:rPr>
        <w:t>zastoupena:</w:t>
      </w:r>
      <w:r>
        <w:rPr>
          <w:rFonts w:ascii="Arial" w:hAnsi="Arial" w:cs="Arial"/>
          <w:sz w:val="22"/>
          <w:szCs w:val="22"/>
          <w:lang w:eastAsia="cs-CZ"/>
        </w:rPr>
        <w:tab/>
      </w:r>
      <w:r w:rsidR="00753925">
        <w:rPr>
          <w:rFonts w:ascii="Arial" w:hAnsi="Arial" w:cs="Arial"/>
          <w:sz w:val="22"/>
          <w:szCs w:val="22"/>
          <w:lang w:eastAsia="cs-CZ"/>
        </w:rPr>
        <w:t>Tomášem Pituchou</w:t>
      </w:r>
    </w:p>
    <w:p w:rsidR="004A4D1F" w:rsidRPr="0072582D" w:rsidRDefault="004A4D1F" w:rsidP="004A4D1F">
      <w:pPr>
        <w:numPr>
          <w:ilvl w:val="12"/>
          <w:numId w:val="0"/>
        </w:numPr>
        <w:tabs>
          <w:tab w:val="num" w:pos="360"/>
          <w:tab w:val="left" w:pos="2977"/>
        </w:tabs>
        <w:spacing w:before="0"/>
        <w:ind w:left="426" w:hanging="426"/>
        <w:rPr>
          <w:rFonts w:ascii="Arial" w:hAnsi="Arial" w:cs="Arial"/>
          <w:sz w:val="22"/>
          <w:szCs w:val="22"/>
          <w:lang w:eastAsia="cs-CZ"/>
        </w:rPr>
      </w:pPr>
      <w:r w:rsidRPr="0072582D">
        <w:rPr>
          <w:rFonts w:ascii="Arial" w:hAnsi="Arial" w:cs="Arial"/>
          <w:sz w:val="22"/>
          <w:szCs w:val="22"/>
          <w:lang w:eastAsia="cs-CZ"/>
        </w:rPr>
        <w:t>IČ:</w:t>
      </w:r>
      <w:r w:rsidRPr="0072582D">
        <w:rPr>
          <w:rFonts w:ascii="Arial" w:hAnsi="Arial" w:cs="Arial"/>
          <w:sz w:val="22"/>
          <w:szCs w:val="22"/>
          <w:lang w:eastAsia="cs-CZ"/>
        </w:rPr>
        <w:tab/>
      </w:r>
      <w:r w:rsidRPr="0072582D">
        <w:rPr>
          <w:rFonts w:ascii="Arial" w:hAnsi="Arial" w:cs="Arial"/>
          <w:sz w:val="22"/>
          <w:szCs w:val="22"/>
          <w:lang w:eastAsia="cs-CZ"/>
        </w:rPr>
        <w:tab/>
      </w:r>
      <w:r w:rsidRPr="0072582D">
        <w:rPr>
          <w:rFonts w:ascii="Arial" w:hAnsi="Arial" w:cs="Arial"/>
          <w:sz w:val="22"/>
          <w:szCs w:val="22"/>
          <w:lang w:eastAsia="cs-CZ"/>
        </w:rPr>
        <w:tab/>
      </w:r>
      <w:r w:rsidRPr="0072582D">
        <w:rPr>
          <w:rFonts w:ascii="Arial" w:hAnsi="Arial" w:cs="Arial"/>
          <w:sz w:val="22"/>
          <w:szCs w:val="22"/>
        </w:rPr>
        <w:t>87005905</w:t>
      </w:r>
      <w:r w:rsidRPr="0072582D">
        <w:rPr>
          <w:rFonts w:ascii="Arial" w:hAnsi="Arial" w:cs="Arial"/>
          <w:sz w:val="22"/>
          <w:szCs w:val="22"/>
          <w:lang w:eastAsia="cs-CZ"/>
        </w:rPr>
        <w:tab/>
      </w:r>
    </w:p>
    <w:p w:rsidR="004A4D1F" w:rsidRPr="0072582D" w:rsidRDefault="004A4D1F" w:rsidP="004A4D1F">
      <w:pPr>
        <w:numPr>
          <w:ilvl w:val="12"/>
          <w:numId w:val="0"/>
        </w:numPr>
        <w:tabs>
          <w:tab w:val="num" w:pos="360"/>
          <w:tab w:val="left" w:pos="2977"/>
        </w:tabs>
        <w:spacing w:before="0"/>
        <w:ind w:left="426" w:hanging="426"/>
        <w:rPr>
          <w:rFonts w:ascii="Arial" w:hAnsi="Arial" w:cs="Arial"/>
          <w:sz w:val="22"/>
          <w:szCs w:val="22"/>
          <w:lang w:eastAsia="cs-CZ"/>
        </w:rPr>
      </w:pPr>
      <w:r w:rsidRPr="0072582D">
        <w:rPr>
          <w:rFonts w:ascii="Arial" w:hAnsi="Arial" w:cs="Arial"/>
          <w:sz w:val="22"/>
          <w:szCs w:val="22"/>
          <w:lang w:eastAsia="cs-CZ"/>
        </w:rPr>
        <w:t>DIČ:</w:t>
      </w:r>
      <w:r w:rsidRPr="0072582D">
        <w:rPr>
          <w:rFonts w:ascii="Arial" w:hAnsi="Arial" w:cs="Arial"/>
          <w:sz w:val="22"/>
          <w:szCs w:val="22"/>
          <w:lang w:eastAsia="cs-CZ"/>
        </w:rPr>
        <w:tab/>
      </w:r>
      <w:r w:rsidRPr="0072582D">
        <w:rPr>
          <w:rFonts w:ascii="Arial" w:hAnsi="Arial" w:cs="Arial"/>
          <w:sz w:val="22"/>
          <w:szCs w:val="22"/>
        </w:rPr>
        <w:t>CZ7805014965</w:t>
      </w:r>
      <w:r w:rsidRPr="0072582D">
        <w:rPr>
          <w:rFonts w:ascii="Arial" w:hAnsi="Arial" w:cs="Arial"/>
          <w:sz w:val="22"/>
          <w:szCs w:val="22"/>
          <w:lang w:eastAsia="cs-CZ"/>
        </w:rPr>
        <w:tab/>
      </w:r>
    </w:p>
    <w:p w:rsidR="004A4D1F" w:rsidRPr="0072582D" w:rsidRDefault="00A871FC" w:rsidP="004A4D1F">
      <w:pPr>
        <w:numPr>
          <w:ilvl w:val="12"/>
          <w:numId w:val="0"/>
        </w:numPr>
        <w:tabs>
          <w:tab w:val="num" w:pos="360"/>
          <w:tab w:val="left" w:pos="2977"/>
        </w:tabs>
        <w:spacing w:before="0"/>
        <w:ind w:left="426" w:hanging="426"/>
        <w:rPr>
          <w:rFonts w:ascii="Arial" w:hAnsi="Arial" w:cs="Arial"/>
          <w:sz w:val="22"/>
          <w:szCs w:val="22"/>
          <w:lang w:eastAsia="cs-CZ"/>
        </w:rPr>
      </w:pPr>
      <w:r>
        <w:rPr>
          <w:rFonts w:ascii="Arial" w:hAnsi="Arial" w:cs="Arial"/>
          <w:sz w:val="22"/>
          <w:szCs w:val="22"/>
          <w:lang w:eastAsia="cs-CZ"/>
        </w:rPr>
        <w:t>b</w:t>
      </w:r>
      <w:r w:rsidR="004A4D1F" w:rsidRPr="0072582D">
        <w:rPr>
          <w:rFonts w:ascii="Arial" w:hAnsi="Arial" w:cs="Arial"/>
          <w:sz w:val="22"/>
          <w:szCs w:val="22"/>
          <w:lang w:eastAsia="cs-CZ"/>
        </w:rPr>
        <w:t>ankovní spojení:</w:t>
      </w:r>
      <w:r w:rsidR="004A4D1F" w:rsidRPr="0072582D">
        <w:rPr>
          <w:rFonts w:ascii="Arial" w:hAnsi="Arial" w:cs="Arial"/>
          <w:sz w:val="22"/>
          <w:szCs w:val="22"/>
          <w:lang w:eastAsia="cs-CZ"/>
        </w:rPr>
        <w:tab/>
      </w:r>
      <w:r w:rsidR="00753925">
        <w:rPr>
          <w:rFonts w:ascii="Arial" w:hAnsi="Arial" w:cs="Arial"/>
          <w:sz w:val="22"/>
          <w:szCs w:val="22"/>
          <w:lang w:eastAsia="cs-CZ"/>
        </w:rPr>
        <w:t>Komerční banka, a.s.</w:t>
      </w:r>
    </w:p>
    <w:p w:rsidR="00753925" w:rsidRDefault="00A871FC" w:rsidP="00753925">
      <w:pPr>
        <w:numPr>
          <w:ilvl w:val="12"/>
          <w:numId w:val="0"/>
        </w:numPr>
        <w:tabs>
          <w:tab w:val="num" w:pos="360"/>
          <w:tab w:val="left" w:pos="2977"/>
        </w:tabs>
        <w:spacing w:before="0"/>
        <w:ind w:left="426" w:hanging="426"/>
        <w:rPr>
          <w:rFonts w:ascii="Arial" w:hAnsi="Arial" w:cs="Arial"/>
          <w:sz w:val="22"/>
          <w:szCs w:val="22"/>
          <w:lang w:eastAsia="cs-CZ"/>
        </w:rPr>
      </w:pPr>
      <w:r>
        <w:rPr>
          <w:rFonts w:ascii="Arial" w:hAnsi="Arial" w:cs="Arial"/>
          <w:sz w:val="22"/>
          <w:szCs w:val="22"/>
          <w:lang w:eastAsia="cs-CZ"/>
        </w:rPr>
        <w:t>č</w:t>
      </w:r>
      <w:r w:rsidR="004A4D1F" w:rsidRPr="0072582D">
        <w:rPr>
          <w:rFonts w:ascii="Arial" w:hAnsi="Arial" w:cs="Arial"/>
          <w:sz w:val="22"/>
          <w:szCs w:val="22"/>
          <w:lang w:eastAsia="cs-CZ"/>
        </w:rPr>
        <w:t>íslo účtu:</w:t>
      </w:r>
      <w:r w:rsidR="004A4D1F" w:rsidRPr="0072582D">
        <w:rPr>
          <w:rFonts w:ascii="Arial" w:hAnsi="Arial" w:cs="Arial"/>
          <w:sz w:val="22"/>
          <w:szCs w:val="22"/>
          <w:lang w:eastAsia="cs-CZ"/>
        </w:rPr>
        <w:tab/>
      </w:r>
      <w:r w:rsidR="00753925">
        <w:rPr>
          <w:rFonts w:ascii="Arial" w:hAnsi="Arial" w:cs="Arial"/>
          <w:sz w:val="22"/>
          <w:szCs w:val="22"/>
          <w:lang w:eastAsia="cs-CZ"/>
        </w:rPr>
        <w:t>43-3987490207/0100</w:t>
      </w:r>
    </w:p>
    <w:p w:rsidR="004A4D1F" w:rsidRPr="0072582D" w:rsidRDefault="00A871FC" w:rsidP="00753925">
      <w:pPr>
        <w:numPr>
          <w:ilvl w:val="12"/>
          <w:numId w:val="0"/>
        </w:numPr>
        <w:tabs>
          <w:tab w:val="num" w:pos="360"/>
          <w:tab w:val="left" w:pos="2977"/>
        </w:tabs>
        <w:spacing w:before="0"/>
        <w:ind w:left="426" w:hanging="426"/>
        <w:rPr>
          <w:rFonts w:ascii="Arial" w:hAnsi="Arial" w:cs="Arial"/>
          <w:sz w:val="22"/>
          <w:szCs w:val="22"/>
          <w:lang w:eastAsia="cs-CZ"/>
        </w:rPr>
      </w:pPr>
      <w:r>
        <w:rPr>
          <w:rFonts w:ascii="Arial" w:hAnsi="Arial" w:cs="Arial"/>
          <w:sz w:val="22"/>
          <w:szCs w:val="22"/>
          <w:lang w:eastAsia="cs-CZ"/>
        </w:rPr>
        <w:t>o</w:t>
      </w:r>
      <w:r w:rsidR="004A4D1F" w:rsidRPr="0072582D">
        <w:rPr>
          <w:rFonts w:ascii="Arial" w:hAnsi="Arial" w:cs="Arial"/>
          <w:sz w:val="22"/>
          <w:szCs w:val="22"/>
          <w:lang w:eastAsia="cs-CZ"/>
        </w:rPr>
        <w:t>soba oprávněná jednat ve věcech technických a realizace stavby:</w:t>
      </w:r>
    </w:p>
    <w:p w:rsidR="004A4D1F" w:rsidRPr="0072582D" w:rsidRDefault="00753925" w:rsidP="004A4D1F">
      <w:pPr>
        <w:tabs>
          <w:tab w:val="left" w:pos="360"/>
          <w:tab w:val="left" w:pos="2268"/>
        </w:tabs>
        <w:spacing w:before="60"/>
        <w:ind w:left="284" w:hanging="426"/>
        <w:jc w:val="left"/>
        <w:rPr>
          <w:rFonts w:ascii="Arial" w:hAnsi="Arial" w:cs="Arial"/>
          <w:sz w:val="22"/>
          <w:szCs w:val="22"/>
          <w:lang w:eastAsia="cs-CZ"/>
        </w:rPr>
      </w:pPr>
      <w:r>
        <w:rPr>
          <w:rFonts w:ascii="Arial" w:hAnsi="Arial" w:cs="Arial"/>
          <w:sz w:val="22"/>
          <w:szCs w:val="22"/>
          <w:lang w:eastAsia="cs-CZ"/>
        </w:rPr>
        <w:t xml:space="preserve">  Tomáš Pitucha</w:t>
      </w:r>
      <w:r w:rsidR="004A4D1F" w:rsidRPr="0072582D">
        <w:rPr>
          <w:rFonts w:ascii="Arial" w:hAnsi="Arial" w:cs="Arial"/>
          <w:sz w:val="22"/>
          <w:szCs w:val="22"/>
          <w:lang w:eastAsia="cs-CZ"/>
        </w:rPr>
        <w:t xml:space="preserve"> tel.: </w:t>
      </w:r>
      <w:r>
        <w:rPr>
          <w:rFonts w:ascii="Arial" w:hAnsi="Arial" w:cs="Arial"/>
          <w:sz w:val="22"/>
          <w:szCs w:val="22"/>
          <w:lang w:eastAsia="cs-CZ"/>
        </w:rPr>
        <w:t>775272756</w:t>
      </w:r>
    </w:p>
    <w:p w:rsidR="004A4D1F" w:rsidRPr="0072582D" w:rsidRDefault="004A4D1F" w:rsidP="004A4D1F">
      <w:pPr>
        <w:tabs>
          <w:tab w:val="left" w:pos="360"/>
          <w:tab w:val="left" w:pos="2268"/>
        </w:tabs>
        <w:spacing w:before="60"/>
        <w:ind w:left="284" w:hanging="426"/>
        <w:jc w:val="left"/>
        <w:rPr>
          <w:rFonts w:ascii="Arial" w:hAnsi="Arial" w:cs="Arial"/>
          <w:sz w:val="22"/>
          <w:szCs w:val="22"/>
          <w:lang w:eastAsia="cs-CZ"/>
        </w:rPr>
      </w:pPr>
    </w:p>
    <w:p w:rsidR="004A4D1F" w:rsidRPr="0072582D" w:rsidRDefault="004A4D1F" w:rsidP="004A4D1F">
      <w:pPr>
        <w:tabs>
          <w:tab w:val="left" w:pos="360"/>
          <w:tab w:val="left" w:pos="2977"/>
        </w:tabs>
        <w:spacing w:before="0" w:after="120"/>
        <w:ind w:left="720" w:hanging="720"/>
        <w:rPr>
          <w:rFonts w:ascii="Arial" w:hAnsi="Arial" w:cs="Arial"/>
          <w:sz w:val="22"/>
          <w:szCs w:val="22"/>
        </w:rPr>
      </w:pPr>
      <w:r w:rsidRPr="0072582D">
        <w:rPr>
          <w:rFonts w:ascii="Arial" w:hAnsi="Arial" w:cs="Arial"/>
          <w:sz w:val="22"/>
          <w:szCs w:val="22"/>
        </w:rPr>
        <w:t xml:space="preserve"> (dále jen „</w:t>
      </w:r>
      <w:r w:rsidR="003A164C">
        <w:rPr>
          <w:rFonts w:ascii="Arial" w:hAnsi="Arial" w:cs="Arial"/>
          <w:sz w:val="22"/>
          <w:szCs w:val="22"/>
        </w:rPr>
        <w:t>z</w:t>
      </w:r>
      <w:r w:rsidRPr="0072582D">
        <w:rPr>
          <w:rFonts w:ascii="Arial" w:hAnsi="Arial" w:cs="Arial"/>
          <w:sz w:val="22"/>
          <w:szCs w:val="22"/>
        </w:rPr>
        <w:t>hotovitel“)</w:t>
      </w:r>
    </w:p>
    <w:p w:rsidR="004A4D1F" w:rsidRPr="0072582D" w:rsidRDefault="004A4D1F" w:rsidP="004A4D1F">
      <w:pPr>
        <w:tabs>
          <w:tab w:val="left" w:pos="360"/>
          <w:tab w:val="left" w:pos="2977"/>
        </w:tabs>
        <w:spacing w:before="0" w:after="120"/>
        <w:ind w:left="720" w:hanging="720"/>
        <w:rPr>
          <w:rFonts w:ascii="Arial" w:hAnsi="Arial" w:cs="Arial"/>
          <w:sz w:val="22"/>
          <w:szCs w:val="22"/>
        </w:rPr>
      </w:pPr>
    </w:p>
    <w:p w:rsidR="004A4D1F" w:rsidRPr="0072582D" w:rsidRDefault="004A4D1F" w:rsidP="004A4D1F">
      <w:pPr>
        <w:pStyle w:val="OdstavecSmlouvy"/>
        <w:tabs>
          <w:tab w:val="left" w:pos="360"/>
        </w:tabs>
        <w:spacing w:before="360"/>
        <w:ind w:left="720" w:hanging="720"/>
        <w:jc w:val="center"/>
        <w:rPr>
          <w:rFonts w:ascii="Arial" w:hAnsi="Arial" w:cs="Arial"/>
          <w:b/>
          <w:sz w:val="22"/>
          <w:szCs w:val="22"/>
        </w:rPr>
      </w:pPr>
      <w:r w:rsidRPr="0072582D">
        <w:rPr>
          <w:rFonts w:ascii="Arial" w:hAnsi="Arial" w:cs="Arial"/>
          <w:b/>
          <w:sz w:val="22"/>
          <w:szCs w:val="22"/>
        </w:rPr>
        <w:t>II.</w:t>
      </w:r>
    </w:p>
    <w:p w:rsidR="004A4D1F" w:rsidRPr="0072582D" w:rsidRDefault="004A4D1F" w:rsidP="004A4D1F">
      <w:pPr>
        <w:pStyle w:val="OdstavecSmlouvy"/>
        <w:tabs>
          <w:tab w:val="left" w:pos="360"/>
        </w:tabs>
        <w:ind w:left="720" w:hanging="720"/>
        <w:jc w:val="center"/>
        <w:rPr>
          <w:rFonts w:ascii="Arial" w:hAnsi="Arial" w:cs="Arial"/>
          <w:b/>
          <w:sz w:val="22"/>
          <w:szCs w:val="22"/>
        </w:rPr>
      </w:pPr>
      <w:r w:rsidRPr="0072582D">
        <w:rPr>
          <w:rFonts w:ascii="Arial" w:hAnsi="Arial" w:cs="Arial"/>
          <w:b/>
          <w:sz w:val="22"/>
          <w:szCs w:val="22"/>
        </w:rPr>
        <w:t>Základní ustanovení</w:t>
      </w:r>
    </w:p>
    <w:p w:rsidR="004A4D1F" w:rsidRPr="0072582D" w:rsidRDefault="004A4D1F" w:rsidP="004A4D1F">
      <w:pPr>
        <w:pStyle w:val="OdstavecSmlouvy"/>
        <w:numPr>
          <w:ilvl w:val="0"/>
          <w:numId w:val="2"/>
        </w:numPr>
        <w:tabs>
          <w:tab w:val="clear" w:pos="360"/>
        </w:tabs>
        <w:ind w:left="425" w:hanging="425"/>
        <w:rPr>
          <w:rFonts w:ascii="Arial" w:hAnsi="Arial" w:cs="Arial"/>
          <w:sz w:val="22"/>
          <w:szCs w:val="22"/>
        </w:rPr>
      </w:pPr>
      <w:r w:rsidRPr="0072582D">
        <w:rPr>
          <w:rFonts w:ascii="Arial" w:hAnsi="Arial" w:cs="Arial"/>
          <w:sz w:val="22"/>
          <w:szCs w:val="22"/>
        </w:rPr>
        <w:t xml:space="preserve">Smluvní strany prohlašují, že údaje uvedené v čl. I. této smlouvy a taktéž oprávnění </w:t>
      </w:r>
      <w:r w:rsidRPr="0072582D">
        <w:rPr>
          <w:rFonts w:ascii="Arial" w:hAnsi="Arial" w:cs="Arial"/>
          <w:sz w:val="22"/>
          <w:szCs w:val="22"/>
        </w:rPr>
        <w:br/>
        <w:t>k podnikatelské činnosti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4A4D1F" w:rsidRPr="0072582D" w:rsidRDefault="004A4D1F" w:rsidP="004A4D1F">
      <w:pPr>
        <w:pStyle w:val="OdstavecSmlouvy"/>
        <w:keepLines w:val="0"/>
        <w:numPr>
          <w:ilvl w:val="0"/>
          <w:numId w:val="2"/>
        </w:numPr>
        <w:tabs>
          <w:tab w:val="clear" w:pos="360"/>
        </w:tabs>
        <w:spacing w:before="120" w:after="0"/>
        <w:ind w:left="426" w:hanging="426"/>
        <w:rPr>
          <w:rFonts w:ascii="Arial" w:hAnsi="Arial" w:cs="Arial"/>
          <w:sz w:val="22"/>
          <w:szCs w:val="22"/>
        </w:rPr>
      </w:pPr>
      <w:r w:rsidRPr="0072582D">
        <w:rPr>
          <w:rFonts w:ascii="Arial" w:hAnsi="Arial" w:cs="Arial"/>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w:t>
      </w:r>
      <w:r w:rsidR="003A164C">
        <w:rPr>
          <w:rFonts w:ascii="Arial" w:hAnsi="Arial" w:cs="Arial"/>
          <w:sz w:val="22"/>
          <w:szCs w:val="22"/>
        </w:rPr>
        <w:t>z</w:t>
      </w:r>
      <w:r w:rsidRPr="0072582D">
        <w:rPr>
          <w:rFonts w:ascii="Arial" w:hAnsi="Arial" w:cs="Arial"/>
          <w:sz w:val="22"/>
          <w:szCs w:val="22"/>
        </w:rPr>
        <w:t xml:space="preserve">hotovitele je zhotovitel povinen doložit vlastnictví k novému účtu, a to kopií příslušné </w:t>
      </w:r>
      <w:r w:rsidRPr="0072582D">
        <w:rPr>
          <w:rFonts w:ascii="Arial" w:hAnsi="Arial" w:cs="Arial"/>
          <w:sz w:val="22"/>
          <w:szCs w:val="22"/>
        </w:rPr>
        <w:lastRenderedPageBreak/>
        <w:t>smlouvy nebo potvrzením peněžního ústavu; nový účet však musí být zveřejněným účtem ve smyslu předchozí věty.</w:t>
      </w:r>
    </w:p>
    <w:p w:rsidR="004A4D1F" w:rsidRPr="0072582D" w:rsidRDefault="004A4D1F" w:rsidP="004A4D1F">
      <w:pPr>
        <w:pStyle w:val="OdstavecSmlouvy"/>
        <w:keepLines w:val="0"/>
        <w:numPr>
          <w:ilvl w:val="0"/>
          <w:numId w:val="2"/>
        </w:numPr>
        <w:tabs>
          <w:tab w:val="clear" w:pos="360"/>
        </w:tabs>
        <w:spacing w:before="120" w:after="0"/>
        <w:ind w:left="426" w:hanging="426"/>
        <w:rPr>
          <w:rFonts w:ascii="Arial" w:hAnsi="Arial" w:cs="Arial"/>
          <w:sz w:val="22"/>
          <w:szCs w:val="22"/>
        </w:rPr>
      </w:pPr>
      <w:r w:rsidRPr="0072582D">
        <w:rPr>
          <w:rFonts w:ascii="Arial" w:hAnsi="Arial" w:cs="Arial"/>
          <w:sz w:val="22"/>
          <w:szCs w:val="22"/>
        </w:rPr>
        <w:t>Smluvní strany prohlašují, že osoby podepisující tuto smlouvu jsou k tomuto úkonu oprávněny.</w:t>
      </w:r>
    </w:p>
    <w:p w:rsidR="004A4D1F" w:rsidRPr="0072582D" w:rsidRDefault="004A4D1F" w:rsidP="004A4D1F">
      <w:pPr>
        <w:pStyle w:val="OdstavecSmlouvy"/>
        <w:keepLines w:val="0"/>
        <w:numPr>
          <w:ilvl w:val="0"/>
          <w:numId w:val="2"/>
        </w:numPr>
        <w:tabs>
          <w:tab w:val="clear" w:pos="360"/>
        </w:tabs>
        <w:spacing w:before="120" w:after="0"/>
        <w:ind w:left="426" w:hanging="426"/>
        <w:rPr>
          <w:rFonts w:ascii="Arial" w:hAnsi="Arial" w:cs="Arial"/>
          <w:sz w:val="22"/>
          <w:szCs w:val="22"/>
        </w:rPr>
      </w:pPr>
      <w:r w:rsidRPr="0072582D">
        <w:rPr>
          <w:rFonts w:ascii="Arial" w:hAnsi="Arial" w:cs="Arial"/>
          <w:sz w:val="22"/>
          <w:szCs w:val="22"/>
        </w:rPr>
        <w:t>Zhotovitel prohlašuje, že je odborně způsobilý k zajištění předmětu plnění podle této smlouvy.</w:t>
      </w:r>
    </w:p>
    <w:p w:rsidR="004A4D1F" w:rsidRPr="0072582D" w:rsidRDefault="004A4D1F" w:rsidP="004A4D1F">
      <w:pPr>
        <w:pStyle w:val="Smlouva2"/>
        <w:tabs>
          <w:tab w:val="left" w:pos="360"/>
        </w:tabs>
        <w:spacing w:before="360" w:after="120"/>
        <w:ind w:left="720" w:hanging="720"/>
        <w:rPr>
          <w:rFonts w:ascii="Arial" w:hAnsi="Arial" w:cs="Arial"/>
          <w:sz w:val="22"/>
          <w:szCs w:val="22"/>
        </w:rPr>
      </w:pPr>
    </w:p>
    <w:p w:rsidR="004A4D1F" w:rsidRPr="0072582D" w:rsidRDefault="004A4D1F" w:rsidP="004A4D1F">
      <w:pPr>
        <w:pStyle w:val="Smlouva2"/>
        <w:tabs>
          <w:tab w:val="left" w:pos="360"/>
        </w:tabs>
        <w:spacing w:before="360" w:after="120"/>
        <w:ind w:left="720" w:hanging="720"/>
        <w:rPr>
          <w:rFonts w:ascii="Arial" w:hAnsi="Arial" w:cs="Arial"/>
          <w:sz w:val="22"/>
          <w:szCs w:val="22"/>
        </w:rPr>
      </w:pPr>
      <w:r w:rsidRPr="0072582D">
        <w:rPr>
          <w:rFonts w:ascii="Arial" w:hAnsi="Arial" w:cs="Arial"/>
          <w:sz w:val="22"/>
          <w:szCs w:val="22"/>
        </w:rPr>
        <w:t>III.</w:t>
      </w:r>
    </w:p>
    <w:p w:rsidR="004A4D1F" w:rsidRPr="0072582D" w:rsidRDefault="004A4D1F" w:rsidP="004A4D1F">
      <w:pPr>
        <w:pStyle w:val="Smlouva2"/>
        <w:tabs>
          <w:tab w:val="left" w:pos="360"/>
        </w:tabs>
        <w:ind w:left="720" w:hanging="720"/>
        <w:rPr>
          <w:rFonts w:ascii="Arial" w:hAnsi="Arial" w:cs="Arial"/>
          <w:sz w:val="22"/>
          <w:szCs w:val="22"/>
        </w:rPr>
      </w:pPr>
      <w:r w:rsidRPr="0072582D">
        <w:rPr>
          <w:rFonts w:ascii="Arial" w:hAnsi="Arial" w:cs="Arial"/>
          <w:sz w:val="22"/>
          <w:szCs w:val="22"/>
        </w:rPr>
        <w:t>Předmět smlouvy</w:t>
      </w:r>
    </w:p>
    <w:p w:rsidR="004A4D1F" w:rsidRPr="0072582D" w:rsidRDefault="004A4D1F" w:rsidP="004A4D1F">
      <w:pPr>
        <w:widowControl w:val="0"/>
        <w:numPr>
          <w:ilvl w:val="0"/>
          <w:numId w:val="3"/>
        </w:numPr>
        <w:tabs>
          <w:tab w:val="num" w:pos="426"/>
        </w:tabs>
        <w:ind w:left="426" w:hanging="426"/>
        <w:rPr>
          <w:rFonts w:ascii="Arial" w:hAnsi="Arial" w:cs="Arial"/>
          <w:sz w:val="22"/>
          <w:szCs w:val="22"/>
        </w:rPr>
      </w:pPr>
      <w:r w:rsidRPr="0072582D">
        <w:rPr>
          <w:rFonts w:ascii="Arial" w:hAnsi="Arial" w:cs="Arial"/>
          <w:sz w:val="22"/>
          <w:szCs w:val="22"/>
        </w:rPr>
        <w:t xml:space="preserve">Zhotovitel se zavazuje provést na svůj náklad a nebezpečí pro </w:t>
      </w:r>
      <w:r w:rsidR="003A164C">
        <w:rPr>
          <w:rFonts w:ascii="Arial" w:hAnsi="Arial" w:cs="Arial"/>
          <w:sz w:val="22"/>
          <w:szCs w:val="22"/>
        </w:rPr>
        <w:t>o</w:t>
      </w:r>
      <w:r w:rsidRPr="0072582D">
        <w:rPr>
          <w:rFonts w:ascii="Arial" w:hAnsi="Arial" w:cs="Arial"/>
          <w:sz w:val="22"/>
          <w:szCs w:val="22"/>
        </w:rPr>
        <w:t xml:space="preserve">bjednatele dílo spočívající v provedení díla </w:t>
      </w:r>
      <w:r w:rsidRPr="00753925">
        <w:rPr>
          <w:rFonts w:ascii="Arial" w:hAnsi="Arial" w:cs="Arial"/>
          <w:sz w:val="22"/>
          <w:szCs w:val="22"/>
        </w:rPr>
        <w:t>Výmalba budov školy ve Frýdku Místku, Komenského 402 a 404 (</w:t>
      </w:r>
      <w:r w:rsidRPr="0072582D">
        <w:rPr>
          <w:rFonts w:ascii="Arial" w:hAnsi="Arial" w:cs="Arial"/>
          <w:sz w:val="22"/>
          <w:szCs w:val="22"/>
        </w:rPr>
        <w:t>dále jen „dílo“) Dílo bude provedeno v rozsahu a  souladu s požadavky, podmínkami, specifikacemi a ostatními údaji a informacemi obsaženými v:</w:t>
      </w:r>
    </w:p>
    <w:p w:rsidR="004A4D1F" w:rsidRPr="0072582D" w:rsidRDefault="004A4D1F" w:rsidP="004A4D1F">
      <w:pPr>
        <w:widowControl w:val="0"/>
        <w:numPr>
          <w:ilvl w:val="1"/>
          <w:numId w:val="3"/>
        </w:numPr>
        <w:tabs>
          <w:tab w:val="num" w:pos="851"/>
        </w:tabs>
        <w:ind w:left="851" w:hanging="425"/>
        <w:rPr>
          <w:rFonts w:ascii="Arial" w:hAnsi="Arial" w:cs="Arial"/>
          <w:sz w:val="22"/>
          <w:szCs w:val="22"/>
        </w:rPr>
      </w:pPr>
      <w:r w:rsidRPr="0072582D">
        <w:rPr>
          <w:rFonts w:ascii="Arial" w:hAnsi="Arial" w:cs="Arial"/>
          <w:sz w:val="22"/>
          <w:szCs w:val="22"/>
        </w:rPr>
        <w:t xml:space="preserve">této smlouvě a jejích přílohách, </w:t>
      </w:r>
    </w:p>
    <w:p w:rsidR="004A4D1F" w:rsidRPr="0072582D" w:rsidRDefault="004A4D1F" w:rsidP="004A4D1F">
      <w:pPr>
        <w:widowControl w:val="0"/>
        <w:numPr>
          <w:ilvl w:val="1"/>
          <w:numId w:val="3"/>
        </w:numPr>
        <w:tabs>
          <w:tab w:val="num" w:pos="851"/>
        </w:tabs>
        <w:ind w:left="851" w:hanging="425"/>
        <w:rPr>
          <w:rFonts w:ascii="Arial" w:hAnsi="Arial" w:cs="Arial"/>
          <w:sz w:val="22"/>
          <w:szCs w:val="22"/>
        </w:rPr>
      </w:pPr>
      <w:r w:rsidRPr="0072582D">
        <w:rPr>
          <w:rFonts w:ascii="Arial" w:hAnsi="Arial" w:cs="Arial"/>
          <w:sz w:val="22"/>
          <w:szCs w:val="22"/>
        </w:rPr>
        <w:t xml:space="preserve">Zadávací dokumentaci, poskytnuté zhotoviteli v průběhu výběrového řízení, </w:t>
      </w:r>
    </w:p>
    <w:p w:rsidR="004A4D1F" w:rsidRPr="0072582D" w:rsidRDefault="004A4D1F" w:rsidP="004A4D1F">
      <w:pPr>
        <w:widowControl w:val="0"/>
        <w:numPr>
          <w:ilvl w:val="1"/>
          <w:numId w:val="3"/>
        </w:numPr>
        <w:tabs>
          <w:tab w:val="num" w:pos="851"/>
        </w:tabs>
        <w:ind w:left="850" w:hanging="425"/>
        <w:rPr>
          <w:rFonts w:ascii="Arial" w:hAnsi="Arial" w:cs="Arial"/>
          <w:sz w:val="22"/>
          <w:szCs w:val="22"/>
        </w:rPr>
      </w:pPr>
      <w:r w:rsidRPr="0072582D">
        <w:rPr>
          <w:rFonts w:ascii="Arial" w:hAnsi="Arial" w:cs="Arial"/>
          <w:sz w:val="22"/>
          <w:szCs w:val="22"/>
        </w:rPr>
        <w:t>obecně závazných právních předpisech a technických normách vztahujících se k Dílu a/nebo k jeho jednotlivým částem či prováděným výkonům.</w:t>
      </w:r>
    </w:p>
    <w:p w:rsidR="004A4D1F" w:rsidRPr="0072582D" w:rsidRDefault="004A4D1F" w:rsidP="004A4D1F">
      <w:pPr>
        <w:numPr>
          <w:ilvl w:val="0"/>
          <w:numId w:val="3"/>
        </w:numPr>
        <w:tabs>
          <w:tab w:val="num" w:pos="284"/>
        </w:tabs>
        <w:spacing w:before="119" w:after="62"/>
        <w:ind w:left="284" w:hanging="284"/>
        <w:rPr>
          <w:rFonts w:ascii="Arial" w:hAnsi="Arial" w:cs="Arial"/>
          <w:sz w:val="22"/>
          <w:szCs w:val="22"/>
        </w:rPr>
      </w:pPr>
      <w:r w:rsidRPr="0072582D">
        <w:rPr>
          <w:rFonts w:ascii="Arial" w:hAnsi="Arial" w:cs="Arial"/>
          <w:sz w:val="22"/>
          <w:szCs w:val="22"/>
        </w:rPr>
        <w:t>Součástí předmětu plnění jsou rovněž činnosti související a nutné pro úplnou, funkční a bezvadnou realizaci díla, zejména:</w:t>
      </w:r>
    </w:p>
    <w:p w:rsidR="004A4D1F" w:rsidRPr="0072582D" w:rsidRDefault="004A4D1F" w:rsidP="004A4D1F">
      <w:pPr>
        <w:numPr>
          <w:ilvl w:val="0"/>
          <w:numId w:val="4"/>
        </w:numPr>
        <w:spacing w:before="119" w:after="62"/>
        <w:rPr>
          <w:rFonts w:ascii="Arial" w:hAnsi="Arial" w:cs="Arial"/>
          <w:sz w:val="22"/>
          <w:szCs w:val="22"/>
        </w:rPr>
      </w:pPr>
      <w:r w:rsidRPr="0072582D">
        <w:rPr>
          <w:rFonts w:ascii="Arial" w:hAnsi="Arial" w:cs="Arial"/>
          <w:color w:val="000000"/>
          <w:sz w:val="22"/>
          <w:szCs w:val="22"/>
          <w:lang w:eastAsia="cs-CZ"/>
        </w:rPr>
        <w:t>zajištění a provedení všech opatření organizačního a stavebně technologického charakteru k řádnému provedení předmětu díla,</w:t>
      </w:r>
    </w:p>
    <w:p w:rsidR="004A4D1F" w:rsidRPr="0072582D" w:rsidRDefault="004A4D1F" w:rsidP="004A4D1F">
      <w:pPr>
        <w:numPr>
          <w:ilvl w:val="0"/>
          <w:numId w:val="4"/>
        </w:numPr>
        <w:spacing w:before="119" w:after="62"/>
        <w:rPr>
          <w:rFonts w:ascii="Arial" w:hAnsi="Arial" w:cs="Arial"/>
          <w:sz w:val="22"/>
          <w:szCs w:val="22"/>
        </w:rPr>
      </w:pPr>
      <w:r w:rsidRPr="0072582D">
        <w:rPr>
          <w:rFonts w:ascii="Arial" w:hAnsi="Arial" w:cs="Arial"/>
          <w:sz w:val="22"/>
          <w:szCs w:val="22"/>
        </w:rPr>
        <w:t>zajištění likvidace odpadu, jeho odvoz a uložení na řízenou skládku nebo jiná jeho likvidace v souladu se zákonem č. 185/2001 Sb., o odpadech a o změně některých dalších zákonů, ve znění pozdějších předpisů a doložení dokladu o této likvidaci, včetně úhrady poplatků za toto uložení, likvidaci a dopravu,</w:t>
      </w:r>
    </w:p>
    <w:p w:rsidR="004A4D1F" w:rsidRPr="0072582D" w:rsidRDefault="004A4D1F" w:rsidP="004A4D1F">
      <w:pPr>
        <w:numPr>
          <w:ilvl w:val="0"/>
          <w:numId w:val="4"/>
        </w:numPr>
        <w:spacing w:before="119" w:after="62"/>
        <w:rPr>
          <w:rFonts w:ascii="Arial" w:hAnsi="Arial" w:cs="Arial"/>
          <w:sz w:val="22"/>
          <w:szCs w:val="22"/>
        </w:rPr>
      </w:pPr>
      <w:r w:rsidRPr="0072582D">
        <w:rPr>
          <w:rFonts w:ascii="Arial" w:hAnsi="Arial" w:cs="Arial"/>
          <w:sz w:val="22"/>
          <w:szCs w:val="22"/>
        </w:rPr>
        <w:t>uvedení navazujících ploch do původního stavu po ukončení realizace díla,</w:t>
      </w:r>
    </w:p>
    <w:p w:rsidR="004A4D1F" w:rsidRPr="0072582D" w:rsidRDefault="004A4D1F" w:rsidP="004A4D1F">
      <w:pPr>
        <w:numPr>
          <w:ilvl w:val="0"/>
          <w:numId w:val="4"/>
        </w:numPr>
        <w:spacing w:before="119" w:after="62"/>
        <w:rPr>
          <w:rFonts w:ascii="Arial" w:hAnsi="Arial" w:cs="Arial"/>
          <w:sz w:val="22"/>
          <w:szCs w:val="22"/>
        </w:rPr>
      </w:pPr>
      <w:r w:rsidRPr="0072582D">
        <w:rPr>
          <w:rFonts w:ascii="Arial" w:hAnsi="Arial" w:cs="Arial"/>
          <w:color w:val="000000"/>
          <w:sz w:val="22"/>
          <w:szCs w:val="22"/>
          <w:lang w:eastAsia="cs-CZ"/>
        </w:rPr>
        <w:t xml:space="preserve">zajištění odstranění </w:t>
      </w:r>
      <w:r w:rsidRPr="00753925">
        <w:rPr>
          <w:rFonts w:ascii="Arial" w:hAnsi="Arial" w:cs="Arial"/>
          <w:sz w:val="22"/>
          <w:szCs w:val="22"/>
          <w:lang w:eastAsia="cs-CZ"/>
        </w:rPr>
        <w:t xml:space="preserve">nářadí a jiných pomůcek </w:t>
      </w:r>
      <w:r w:rsidRPr="0072582D">
        <w:rPr>
          <w:rFonts w:ascii="Arial" w:hAnsi="Arial" w:cs="Arial"/>
          <w:color w:val="000000"/>
          <w:sz w:val="22"/>
          <w:szCs w:val="22"/>
          <w:lang w:eastAsia="cs-CZ"/>
        </w:rPr>
        <w:t xml:space="preserve">ke dni předání a převzetí díla </w:t>
      </w:r>
      <w:r w:rsidR="003A164C">
        <w:rPr>
          <w:rFonts w:ascii="Arial" w:hAnsi="Arial" w:cs="Arial"/>
          <w:color w:val="000000"/>
          <w:sz w:val="22"/>
          <w:szCs w:val="22"/>
          <w:lang w:eastAsia="cs-CZ"/>
        </w:rPr>
        <w:t>o</w:t>
      </w:r>
      <w:r w:rsidRPr="0072582D">
        <w:rPr>
          <w:rFonts w:ascii="Arial" w:hAnsi="Arial" w:cs="Arial"/>
          <w:color w:val="000000"/>
          <w:sz w:val="22"/>
          <w:szCs w:val="22"/>
          <w:lang w:eastAsia="cs-CZ"/>
        </w:rPr>
        <w:t>bjednatelem,</w:t>
      </w:r>
    </w:p>
    <w:p w:rsidR="004A4D1F" w:rsidRPr="0072582D" w:rsidRDefault="004A4D1F" w:rsidP="004A4D1F">
      <w:pPr>
        <w:numPr>
          <w:ilvl w:val="0"/>
          <w:numId w:val="3"/>
        </w:numPr>
        <w:tabs>
          <w:tab w:val="num" w:pos="284"/>
          <w:tab w:val="left" w:pos="426"/>
        </w:tabs>
        <w:ind w:left="284" w:hanging="284"/>
        <w:rPr>
          <w:rFonts w:ascii="Arial" w:hAnsi="Arial" w:cs="Arial"/>
          <w:sz w:val="22"/>
          <w:szCs w:val="22"/>
        </w:rPr>
      </w:pPr>
      <w:r w:rsidRPr="0072582D">
        <w:rPr>
          <w:rFonts w:ascii="Arial" w:hAnsi="Arial" w:cs="Arial"/>
          <w:sz w:val="22"/>
          <w:szCs w:val="22"/>
        </w:rPr>
        <w:t xml:space="preserve">Objednatel se zavazuje dílo převzít a zaplatit cenu sjednanou v čl. V., odst. 1. této smlouvy. </w:t>
      </w:r>
    </w:p>
    <w:p w:rsidR="004A4D1F" w:rsidRPr="0072582D" w:rsidRDefault="004A4D1F" w:rsidP="004A4D1F">
      <w:pPr>
        <w:numPr>
          <w:ilvl w:val="0"/>
          <w:numId w:val="3"/>
        </w:numPr>
        <w:tabs>
          <w:tab w:val="num" w:pos="284"/>
          <w:tab w:val="left" w:pos="426"/>
        </w:tabs>
        <w:ind w:left="284" w:hanging="284"/>
        <w:rPr>
          <w:rFonts w:ascii="Arial" w:hAnsi="Arial" w:cs="Arial"/>
          <w:sz w:val="22"/>
          <w:szCs w:val="22"/>
        </w:rPr>
      </w:pPr>
      <w:r w:rsidRPr="0072582D">
        <w:rPr>
          <w:rFonts w:ascii="Arial" w:hAnsi="Arial" w:cs="Arial"/>
          <w:sz w:val="22"/>
          <w:szCs w:val="22"/>
        </w:rPr>
        <w:t xml:space="preserve">Smluvní strany prohlašují, že předmět plnění podle smlouvy není plněním nemožným a že smlouvu uzavírají po pečlivém zvážení všech možných důsledků. Zhotovitel prohlašuje, že prozkoumal místní podmínky </w:t>
      </w:r>
      <w:r w:rsidRPr="00753925">
        <w:rPr>
          <w:rFonts w:ascii="Arial" w:hAnsi="Arial" w:cs="Arial"/>
          <w:sz w:val="22"/>
          <w:szCs w:val="22"/>
        </w:rPr>
        <w:t xml:space="preserve">v budovách školy </w:t>
      </w:r>
      <w:r w:rsidRPr="0072582D">
        <w:rPr>
          <w:rFonts w:ascii="Arial" w:hAnsi="Arial" w:cs="Arial"/>
          <w:sz w:val="22"/>
          <w:szCs w:val="22"/>
        </w:rPr>
        <w:t>a že práce mohou být dokončeny způsobem a v termínech stanovenými touto smlouvou.</w:t>
      </w:r>
    </w:p>
    <w:p w:rsidR="004A4D1F" w:rsidRPr="0072582D" w:rsidRDefault="004A4D1F" w:rsidP="004A4D1F">
      <w:pPr>
        <w:pStyle w:val="Smlouva2"/>
        <w:tabs>
          <w:tab w:val="left" w:pos="360"/>
        </w:tabs>
        <w:spacing w:before="360" w:after="120"/>
        <w:ind w:left="720" w:hanging="720"/>
        <w:rPr>
          <w:rFonts w:ascii="Arial" w:hAnsi="Arial" w:cs="Arial"/>
          <w:sz w:val="22"/>
          <w:szCs w:val="22"/>
        </w:rPr>
      </w:pPr>
    </w:p>
    <w:p w:rsidR="004A4D1F" w:rsidRPr="0072582D" w:rsidRDefault="004A4D1F" w:rsidP="004A4D1F">
      <w:pPr>
        <w:pStyle w:val="Smlouva2"/>
        <w:tabs>
          <w:tab w:val="left" w:pos="360"/>
        </w:tabs>
        <w:spacing w:before="360" w:after="120"/>
        <w:ind w:left="720" w:hanging="720"/>
        <w:rPr>
          <w:rFonts w:ascii="Arial" w:hAnsi="Arial" w:cs="Arial"/>
          <w:sz w:val="22"/>
          <w:szCs w:val="22"/>
        </w:rPr>
      </w:pPr>
      <w:r w:rsidRPr="0072582D">
        <w:rPr>
          <w:rFonts w:ascii="Arial" w:hAnsi="Arial" w:cs="Arial"/>
          <w:sz w:val="22"/>
          <w:szCs w:val="22"/>
        </w:rPr>
        <w:t>IV.</w:t>
      </w:r>
    </w:p>
    <w:p w:rsidR="004A4D1F" w:rsidRPr="0072582D" w:rsidRDefault="004A4D1F" w:rsidP="004A4D1F">
      <w:pPr>
        <w:pStyle w:val="Smlouva2"/>
        <w:tabs>
          <w:tab w:val="left" w:pos="360"/>
        </w:tabs>
        <w:ind w:left="720" w:hanging="720"/>
        <w:rPr>
          <w:rFonts w:ascii="Arial" w:hAnsi="Arial" w:cs="Arial"/>
          <w:bCs/>
          <w:sz w:val="22"/>
          <w:szCs w:val="22"/>
        </w:rPr>
      </w:pPr>
      <w:r w:rsidRPr="0072582D">
        <w:rPr>
          <w:rFonts w:ascii="Arial" w:hAnsi="Arial" w:cs="Arial"/>
          <w:sz w:val="22"/>
          <w:szCs w:val="22"/>
        </w:rPr>
        <w:t xml:space="preserve">Čas a místo plnění </w:t>
      </w:r>
    </w:p>
    <w:p w:rsidR="004A4D1F" w:rsidRPr="0072582D" w:rsidRDefault="004A4D1F" w:rsidP="004A4D1F">
      <w:pPr>
        <w:widowControl w:val="0"/>
        <w:numPr>
          <w:ilvl w:val="0"/>
          <w:numId w:val="5"/>
        </w:numPr>
        <w:tabs>
          <w:tab w:val="left" w:pos="284"/>
        </w:tabs>
        <w:ind w:left="426" w:hanging="426"/>
        <w:rPr>
          <w:rFonts w:ascii="Arial" w:hAnsi="Arial" w:cs="Arial"/>
          <w:sz w:val="22"/>
          <w:szCs w:val="22"/>
        </w:rPr>
      </w:pPr>
      <w:r w:rsidRPr="0072582D">
        <w:rPr>
          <w:rFonts w:ascii="Arial" w:hAnsi="Arial" w:cs="Arial"/>
          <w:bCs/>
          <w:sz w:val="22"/>
          <w:szCs w:val="22"/>
        </w:rPr>
        <w:t>Zhotovitel</w:t>
      </w:r>
      <w:r w:rsidRPr="0072582D">
        <w:rPr>
          <w:rFonts w:ascii="Arial" w:hAnsi="Arial" w:cs="Arial"/>
          <w:b/>
          <w:sz w:val="22"/>
          <w:szCs w:val="22"/>
        </w:rPr>
        <w:t xml:space="preserve"> </w:t>
      </w:r>
      <w:r w:rsidRPr="0072582D">
        <w:rPr>
          <w:rFonts w:ascii="Arial" w:hAnsi="Arial" w:cs="Arial"/>
          <w:sz w:val="22"/>
          <w:szCs w:val="22"/>
        </w:rPr>
        <w:t xml:space="preserve">se zavazuje </w:t>
      </w:r>
      <w:r w:rsidRPr="0072582D">
        <w:rPr>
          <w:rFonts w:ascii="Arial" w:hAnsi="Arial" w:cs="Arial"/>
          <w:iCs/>
          <w:sz w:val="22"/>
          <w:szCs w:val="22"/>
        </w:rPr>
        <w:t>provést dílo v následujících termínech:</w:t>
      </w:r>
    </w:p>
    <w:p w:rsidR="004A4D1F" w:rsidRPr="00592F39" w:rsidRDefault="004A4D1F" w:rsidP="00592F39">
      <w:pPr>
        <w:tabs>
          <w:tab w:val="left" w:pos="851"/>
        </w:tabs>
        <w:ind w:left="426" w:firstLine="0"/>
        <w:contextualSpacing/>
        <w:rPr>
          <w:rFonts w:ascii="Arial" w:hAnsi="Arial" w:cs="Arial"/>
          <w:sz w:val="22"/>
          <w:szCs w:val="22"/>
        </w:rPr>
      </w:pPr>
      <w:r w:rsidRPr="00592F39">
        <w:rPr>
          <w:rFonts w:ascii="Arial" w:hAnsi="Arial" w:cs="Arial"/>
          <w:sz w:val="22"/>
          <w:szCs w:val="22"/>
        </w:rPr>
        <w:t xml:space="preserve">termín zahájení plnění díla: nejpozději do </w:t>
      </w:r>
      <w:r w:rsidR="00592F39" w:rsidRPr="00592F39">
        <w:rPr>
          <w:rFonts w:ascii="Arial" w:hAnsi="Arial" w:cs="Arial"/>
          <w:sz w:val="22"/>
          <w:szCs w:val="22"/>
        </w:rPr>
        <w:t>sedmi dnů od podpisu smlouvy</w:t>
      </w:r>
    </w:p>
    <w:p w:rsidR="004A4D1F" w:rsidRPr="00592F39" w:rsidRDefault="00592F39" w:rsidP="00592F39">
      <w:pPr>
        <w:tabs>
          <w:tab w:val="left" w:pos="851"/>
        </w:tabs>
        <w:contextualSpacing/>
        <w:rPr>
          <w:rFonts w:ascii="Arial" w:hAnsi="Arial" w:cs="Arial"/>
          <w:strike/>
          <w:sz w:val="22"/>
          <w:szCs w:val="22"/>
        </w:rPr>
      </w:pPr>
      <w:r>
        <w:rPr>
          <w:rFonts w:ascii="Arial" w:hAnsi="Arial" w:cs="Arial"/>
          <w:sz w:val="22"/>
          <w:szCs w:val="22"/>
        </w:rPr>
        <w:tab/>
      </w:r>
      <w:r w:rsidR="004A4D1F" w:rsidRPr="00592F39">
        <w:rPr>
          <w:rFonts w:ascii="Arial" w:hAnsi="Arial" w:cs="Arial"/>
          <w:sz w:val="22"/>
          <w:szCs w:val="22"/>
        </w:rPr>
        <w:t xml:space="preserve">termín dokončení plnění díla nejpozději do </w:t>
      </w:r>
      <w:r w:rsidRPr="00592F39">
        <w:rPr>
          <w:rFonts w:ascii="Arial" w:hAnsi="Arial" w:cs="Arial"/>
          <w:b/>
          <w:sz w:val="22"/>
          <w:szCs w:val="22"/>
        </w:rPr>
        <w:t>24.</w:t>
      </w:r>
      <w:r w:rsidR="00754812">
        <w:rPr>
          <w:rFonts w:ascii="Arial" w:hAnsi="Arial" w:cs="Arial"/>
          <w:b/>
          <w:sz w:val="22"/>
          <w:szCs w:val="22"/>
        </w:rPr>
        <w:t xml:space="preserve"> </w:t>
      </w:r>
      <w:r w:rsidRPr="00592F39">
        <w:rPr>
          <w:rFonts w:ascii="Arial" w:hAnsi="Arial" w:cs="Arial"/>
          <w:b/>
          <w:sz w:val="22"/>
          <w:szCs w:val="22"/>
        </w:rPr>
        <w:t>8.</w:t>
      </w:r>
      <w:r w:rsidR="00754812">
        <w:rPr>
          <w:rFonts w:ascii="Arial" w:hAnsi="Arial" w:cs="Arial"/>
          <w:b/>
          <w:sz w:val="22"/>
          <w:szCs w:val="22"/>
        </w:rPr>
        <w:t xml:space="preserve"> </w:t>
      </w:r>
      <w:r w:rsidRPr="00592F39">
        <w:rPr>
          <w:rFonts w:ascii="Arial" w:hAnsi="Arial" w:cs="Arial"/>
          <w:b/>
          <w:sz w:val="22"/>
          <w:szCs w:val="22"/>
        </w:rPr>
        <w:t>2018</w:t>
      </w:r>
    </w:p>
    <w:p w:rsidR="004A4D1F" w:rsidRPr="00592F39" w:rsidRDefault="004A4D1F" w:rsidP="004A4D1F">
      <w:pPr>
        <w:pStyle w:val="OdstavecSmlouvy"/>
        <w:keepLines w:val="0"/>
        <w:numPr>
          <w:ilvl w:val="0"/>
          <w:numId w:val="5"/>
        </w:numPr>
        <w:tabs>
          <w:tab w:val="clear" w:pos="360"/>
          <w:tab w:val="left" w:pos="284"/>
        </w:tabs>
        <w:spacing w:before="120"/>
        <w:ind w:left="720" w:hanging="720"/>
        <w:rPr>
          <w:rFonts w:ascii="Arial" w:hAnsi="Arial" w:cs="Arial"/>
          <w:sz w:val="22"/>
          <w:szCs w:val="22"/>
        </w:rPr>
      </w:pPr>
      <w:r w:rsidRPr="0072582D">
        <w:rPr>
          <w:rFonts w:ascii="Arial" w:hAnsi="Arial" w:cs="Arial"/>
          <w:sz w:val="22"/>
          <w:szCs w:val="22"/>
        </w:rPr>
        <w:t xml:space="preserve">Místem plnění jsou: </w:t>
      </w:r>
      <w:r w:rsidRPr="00592F39">
        <w:rPr>
          <w:rFonts w:ascii="Arial" w:hAnsi="Arial" w:cs="Arial"/>
          <w:iCs/>
          <w:sz w:val="22"/>
          <w:szCs w:val="22"/>
        </w:rPr>
        <w:t xml:space="preserve">budovy </w:t>
      </w:r>
      <w:r w:rsidR="00592F39" w:rsidRPr="00592F39">
        <w:rPr>
          <w:rFonts w:ascii="Arial" w:hAnsi="Arial" w:cs="Arial"/>
          <w:iCs/>
          <w:sz w:val="22"/>
          <w:szCs w:val="22"/>
        </w:rPr>
        <w:t>Základní školy Frýdek-</w:t>
      </w:r>
      <w:r w:rsidRPr="00592F39">
        <w:rPr>
          <w:rFonts w:ascii="Arial" w:hAnsi="Arial" w:cs="Arial"/>
          <w:iCs/>
          <w:sz w:val="22"/>
          <w:szCs w:val="22"/>
        </w:rPr>
        <w:t>Míst</w:t>
      </w:r>
      <w:r w:rsidR="00592F39" w:rsidRPr="00592F39">
        <w:rPr>
          <w:rFonts w:ascii="Arial" w:hAnsi="Arial" w:cs="Arial"/>
          <w:iCs/>
          <w:sz w:val="22"/>
          <w:szCs w:val="22"/>
        </w:rPr>
        <w:t>ek</w:t>
      </w:r>
      <w:r w:rsidRPr="00592F39">
        <w:rPr>
          <w:rFonts w:ascii="Arial" w:hAnsi="Arial" w:cs="Arial"/>
          <w:iCs/>
          <w:sz w:val="22"/>
          <w:szCs w:val="22"/>
        </w:rPr>
        <w:t>, Komenského 402 a 404</w:t>
      </w:r>
    </w:p>
    <w:p w:rsidR="004A4D1F" w:rsidRPr="0072582D" w:rsidRDefault="004A4D1F" w:rsidP="004A4D1F">
      <w:pPr>
        <w:pStyle w:val="OdstavecSmlouvy"/>
        <w:keepLines w:val="0"/>
        <w:tabs>
          <w:tab w:val="clear" w:pos="360"/>
          <w:tab w:val="left" w:pos="284"/>
        </w:tabs>
        <w:spacing w:before="120"/>
        <w:ind w:left="720" w:firstLine="0"/>
        <w:rPr>
          <w:rFonts w:ascii="Arial" w:hAnsi="Arial" w:cs="Arial"/>
          <w:sz w:val="22"/>
          <w:szCs w:val="22"/>
        </w:rPr>
      </w:pPr>
    </w:p>
    <w:p w:rsidR="004A4D1F" w:rsidRPr="0072582D" w:rsidRDefault="004A4D1F" w:rsidP="004A4D1F">
      <w:pPr>
        <w:pStyle w:val="Nadpis2"/>
        <w:numPr>
          <w:ilvl w:val="1"/>
          <w:numId w:val="1"/>
        </w:numPr>
        <w:tabs>
          <w:tab w:val="left" w:pos="284"/>
          <w:tab w:val="left" w:pos="360"/>
        </w:tabs>
        <w:spacing w:before="360"/>
        <w:ind w:left="720" w:hanging="720"/>
        <w:rPr>
          <w:rFonts w:ascii="Arial" w:hAnsi="Arial" w:cs="Arial"/>
          <w:sz w:val="22"/>
          <w:szCs w:val="22"/>
        </w:rPr>
      </w:pPr>
      <w:r w:rsidRPr="0072582D">
        <w:rPr>
          <w:rFonts w:ascii="Arial" w:hAnsi="Arial" w:cs="Arial"/>
          <w:sz w:val="22"/>
          <w:szCs w:val="22"/>
        </w:rPr>
        <w:t>V.</w:t>
      </w:r>
    </w:p>
    <w:p w:rsidR="004A4D1F" w:rsidRPr="0072582D" w:rsidRDefault="004A4D1F" w:rsidP="004A4D1F">
      <w:pPr>
        <w:pStyle w:val="Nadpis2"/>
        <w:numPr>
          <w:ilvl w:val="1"/>
          <w:numId w:val="1"/>
        </w:numPr>
        <w:tabs>
          <w:tab w:val="left" w:pos="284"/>
          <w:tab w:val="left" w:pos="360"/>
        </w:tabs>
        <w:ind w:left="720" w:hanging="720"/>
        <w:rPr>
          <w:rFonts w:ascii="Arial" w:hAnsi="Arial" w:cs="Arial"/>
          <w:sz w:val="22"/>
          <w:szCs w:val="22"/>
        </w:rPr>
      </w:pPr>
      <w:r w:rsidRPr="0072582D">
        <w:rPr>
          <w:rFonts w:ascii="Arial" w:hAnsi="Arial" w:cs="Arial"/>
          <w:sz w:val="22"/>
          <w:szCs w:val="22"/>
        </w:rPr>
        <w:t>Cena díla a platební podmínky</w:t>
      </w:r>
    </w:p>
    <w:p w:rsidR="004A4D1F" w:rsidRPr="0072582D" w:rsidRDefault="004A4D1F" w:rsidP="004A4D1F">
      <w:pPr>
        <w:tabs>
          <w:tab w:val="left" w:pos="426"/>
          <w:tab w:val="left" w:pos="1980"/>
          <w:tab w:val="left" w:pos="7380"/>
        </w:tabs>
        <w:ind w:left="426" w:hanging="426"/>
        <w:rPr>
          <w:rFonts w:ascii="Arial" w:hAnsi="Arial" w:cs="Arial"/>
          <w:sz w:val="22"/>
          <w:szCs w:val="22"/>
        </w:rPr>
      </w:pPr>
      <w:r w:rsidRPr="0072582D">
        <w:rPr>
          <w:rFonts w:ascii="Arial" w:hAnsi="Arial" w:cs="Arial"/>
          <w:sz w:val="22"/>
          <w:szCs w:val="22"/>
        </w:rPr>
        <w:t>1.</w:t>
      </w:r>
      <w:r w:rsidRPr="0072582D">
        <w:rPr>
          <w:rFonts w:ascii="Arial" w:hAnsi="Arial" w:cs="Arial"/>
          <w:sz w:val="22"/>
          <w:szCs w:val="22"/>
        </w:rPr>
        <w:tab/>
        <w:t>Cena za dílo je stanovena dohodou smluvních stran a činí:</w:t>
      </w:r>
    </w:p>
    <w:tbl>
      <w:tblPr>
        <w:tblpPr w:leftFromText="141" w:rightFromText="141" w:vertAnchor="text" w:horzAnchor="margin" w:tblpXSpec="center" w:tblpY="333"/>
        <w:tblW w:w="0" w:type="dxa"/>
        <w:tblLayout w:type="fixed"/>
        <w:tblCellMar>
          <w:left w:w="0" w:type="dxa"/>
          <w:right w:w="0" w:type="dxa"/>
        </w:tblCellMar>
        <w:tblLook w:val="04A0" w:firstRow="1" w:lastRow="0" w:firstColumn="1" w:lastColumn="0" w:noHBand="0" w:noVBand="1"/>
      </w:tblPr>
      <w:tblGrid>
        <w:gridCol w:w="5089"/>
        <w:gridCol w:w="2977"/>
      </w:tblGrid>
      <w:tr w:rsidR="004A4D1F" w:rsidRPr="0072582D" w:rsidTr="004A4D1F">
        <w:trPr>
          <w:trHeight w:val="756"/>
        </w:trPr>
        <w:tc>
          <w:tcPr>
            <w:tcW w:w="5089" w:type="dxa"/>
            <w:tcBorders>
              <w:top w:val="single" w:sz="8" w:space="0" w:color="auto"/>
              <w:left w:val="single" w:sz="8" w:space="0" w:color="auto"/>
              <w:bottom w:val="single" w:sz="8" w:space="0" w:color="auto"/>
              <w:right w:val="single" w:sz="4" w:space="0" w:color="auto"/>
            </w:tcBorders>
            <w:shd w:val="clear" w:color="auto" w:fill="C0C0C0"/>
            <w:noWrap/>
            <w:tcMar>
              <w:top w:w="15" w:type="dxa"/>
              <w:left w:w="15" w:type="dxa"/>
              <w:bottom w:w="0" w:type="dxa"/>
              <w:right w:w="15" w:type="dxa"/>
            </w:tcMar>
            <w:vAlign w:val="center"/>
            <w:hideMark/>
          </w:tcPr>
          <w:p w:rsidR="004A4D1F" w:rsidRPr="0072582D" w:rsidRDefault="004A4D1F">
            <w:pPr>
              <w:spacing w:before="0"/>
              <w:ind w:left="0" w:firstLine="0"/>
              <w:jc w:val="center"/>
              <w:rPr>
                <w:rFonts w:ascii="Arial" w:hAnsi="Arial" w:cs="Arial"/>
                <w:b/>
                <w:bCs/>
                <w:sz w:val="22"/>
                <w:szCs w:val="22"/>
                <w:lang w:eastAsia="cs-CZ"/>
              </w:rPr>
            </w:pPr>
            <w:r w:rsidRPr="0072582D">
              <w:rPr>
                <w:rFonts w:ascii="Arial" w:hAnsi="Arial" w:cs="Arial"/>
                <w:b/>
                <w:bCs/>
                <w:sz w:val="22"/>
                <w:szCs w:val="22"/>
                <w:lang w:eastAsia="cs-CZ"/>
              </w:rPr>
              <w:t>Část (součást) díla</w:t>
            </w:r>
          </w:p>
        </w:tc>
        <w:tc>
          <w:tcPr>
            <w:tcW w:w="2977" w:type="dxa"/>
            <w:tcBorders>
              <w:top w:val="single" w:sz="8" w:space="0" w:color="auto"/>
              <w:left w:val="single" w:sz="8" w:space="0" w:color="auto"/>
              <w:bottom w:val="single" w:sz="8" w:space="0" w:color="auto"/>
              <w:right w:val="single" w:sz="4" w:space="0" w:color="auto"/>
            </w:tcBorders>
            <w:shd w:val="clear" w:color="auto" w:fill="C0C0C0"/>
            <w:tcMar>
              <w:top w:w="15" w:type="dxa"/>
              <w:left w:w="15" w:type="dxa"/>
              <w:bottom w:w="0" w:type="dxa"/>
              <w:right w:w="15" w:type="dxa"/>
            </w:tcMar>
            <w:vAlign w:val="center"/>
            <w:hideMark/>
          </w:tcPr>
          <w:p w:rsidR="004A4D1F" w:rsidRPr="0072582D" w:rsidRDefault="004A4D1F">
            <w:pPr>
              <w:spacing w:before="0"/>
              <w:ind w:left="0" w:firstLine="0"/>
              <w:jc w:val="center"/>
              <w:rPr>
                <w:rFonts w:ascii="Arial" w:hAnsi="Arial" w:cs="Arial"/>
                <w:b/>
                <w:bCs/>
                <w:sz w:val="22"/>
                <w:szCs w:val="22"/>
                <w:lang w:eastAsia="cs-CZ"/>
              </w:rPr>
            </w:pPr>
            <w:r w:rsidRPr="0072582D">
              <w:rPr>
                <w:rFonts w:ascii="Arial" w:hAnsi="Arial" w:cs="Arial"/>
                <w:b/>
                <w:bCs/>
                <w:sz w:val="22"/>
                <w:szCs w:val="22"/>
                <w:lang w:eastAsia="cs-CZ"/>
              </w:rPr>
              <w:t xml:space="preserve">Cena celkem bez DPH (v Kč) </w:t>
            </w:r>
          </w:p>
        </w:tc>
      </w:tr>
      <w:tr w:rsidR="004A4D1F" w:rsidRPr="0072582D" w:rsidTr="004A4D1F">
        <w:trPr>
          <w:trHeight w:val="397"/>
        </w:trPr>
        <w:tc>
          <w:tcPr>
            <w:tcW w:w="5089" w:type="dxa"/>
            <w:tcBorders>
              <w:top w:val="single" w:sz="8" w:space="0" w:color="auto"/>
              <w:left w:val="single" w:sz="8" w:space="0" w:color="auto"/>
              <w:bottom w:val="single" w:sz="8" w:space="0" w:color="auto"/>
              <w:right w:val="single" w:sz="8" w:space="0" w:color="000000"/>
            </w:tcBorders>
            <w:shd w:val="clear" w:color="auto" w:fill="FFFFCC"/>
            <w:tcMar>
              <w:top w:w="15" w:type="dxa"/>
              <w:left w:w="15" w:type="dxa"/>
              <w:bottom w:w="0" w:type="dxa"/>
              <w:right w:w="15" w:type="dxa"/>
            </w:tcMar>
            <w:vAlign w:val="center"/>
            <w:hideMark/>
          </w:tcPr>
          <w:p w:rsidR="004A4D1F" w:rsidRPr="0072582D" w:rsidRDefault="004A4D1F">
            <w:pPr>
              <w:spacing w:before="0"/>
              <w:ind w:left="284" w:firstLine="0"/>
              <w:jc w:val="left"/>
              <w:rPr>
                <w:rFonts w:ascii="Arial" w:hAnsi="Arial" w:cs="Arial"/>
                <w:sz w:val="22"/>
                <w:szCs w:val="22"/>
                <w:lang w:eastAsia="cs-CZ"/>
              </w:rPr>
            </w:pPr>
            <w:r w:rsidRPr="0072582D">
              <w:rPr>
                <w:rFonts w:ascii="Arial" w:hAnsi="Arial" w:cs="Arial"/>
                <w:b/>
                <w:bCs/>
                <w:sz w:val="22"/>
                <w:szCs w:val="22"/>
                <w:lang w:eastAsia="cs-CZ"/>
              </w:rPr>
              <w:t xml:space="preserve">Cena celkem za dílo bez DPH </w:t>
            </w:r>
          </w:p>
        </w:tc>
        <w:tc>
          <w:tcPr>
            <w:tcW w:w="2977" w:type="dxa"/>
            <w:tcBorders>
              <w:top w:val="single" w:sz="8" w:space="0" w:color="auto"/>
              <w:left w:val="nil"/>
              <w:bottom w:val="single" w:sz="8" w:space="0" w:color="auto"/>
              <w:right w:val="single" w:sz="4" w:space="0" w:color="auto"/>
            </w:tcBorders>
            <w:shd w:val="clear" w:color="auto" w:fill="FFFFCC"/>
            <w:noWrap/>
            <w:tcMar>
              <w:top w:w="15" w:type="dxa"/>
              <w:left w:w="15" w:type="dxa"/>
              <w:bottom w:w="0" w:type="dxa"/>
              <w:right w:w="15" w:type="dxa"/>
            </w:tcMar>
            <w:vAlign w:val="center"/>
          </w:tcPr>
          <w:p w:rsidR="004A4D1F" w:rsidRPr="0072582D" w:rsidRDefault="00592F39">
            <w:pPr>
              <w:spacing w:before="0"/>
              <w:ind w:left="0" w:firstLine="0"/>
              <w:jc w:val="center"/>
              <w:rPr>
                <w:rFonts w:ascii="Arial" w:hAnsi="Arial" w:cs="Arial"/>
                <w:b/>
                <w:bCs/>
                <w:sz w:val="22"/>
                <w:szCs w:val="22"/>
                <w:lang w:eastAsia="cs-CZ"/>
              </w:rPr>
            </w:pPr>
            <w:r>
              <w:rPr>
                <w:rFonts w:ascii="Arial" w:hAnsi="Arial" w:cs="Arial"/>
                <w:b/>
                <w:bCs/>
                <w:sz w:val="22"/>
                <w:szCs w:val="22"/>
                <w:lang w:eastAsia="cs-CZ"/>
              </w:rPr>
              <w:t>649549,31</w:t>
            </w:r>
          </w:p>
        </w:tc>
      </w:tr>
      <w:tr w:rsidR="004A4D1F" w:rsidRPr="0072582D" w:rsidTr="004A4D1F">
        <w:trPr>
          <w:trHeight w:val="397"/>
        </w:trPr>
        <w:tc>
          <w:tcPr>
            <w:tcW w:w="5089" w:type="dxa"/>
            <w:tcBorders>
              <w:top w:val="single" w:sz="8" w:space="0" w:color="auto"/>
              <w:left w:val="single" w:sz="8" w:space="0" w:color="auto"/>
              <w:bottom w:val="single" w:sz="8" w:space="0" w:color="auto"/>
              <w:right w:val="single" w:sz="8" w:space="0" w:color="000000"/>
            </w:tcBorders>
            <w:shd w:val="clear" w:color="auto" w:fill="FFFFCC"/>
            <w:tcMar>
              <w:top w:w="15" w:type="dxa"/>
              <w:left w:w="15" w:type="dxa"/>
              <w:bottom w:w="0" w:type="dxa"/>
              <w:right w:w="15" w:type="dxa"/>
            </w:tcMar>
            <w:vAlign w:val="center"/>
            <w:hideMark/>
          </w:tcPr>
          <w:p w:rsidR="004A4D1F" w:rsidRPr="0072582D" w:rsidRDefault="004A4D1F" w:rsidP="00592F39">
            <w:pPr>
              <w:spacing w:before="0"/>
              <w:ind w:left="284" w:firstLine="0"/>
              <w:jc w:val="left"/>
              <w:rPr>
                <w:rFonts w:ascii="Arial" w:hAnsi="Arial" w:cs="Arial"/>
                <w:b/>
                <w:bCs/>
                <w:color w:val="FF0000"/>
                <w:sz w:val="22"/>
                <w:szCs w:val="22"/>
                <w:lang w:eastAsia="cs-CZ"/>
              </w:rPr>
            </w:pPr>
            <w:r w:rsidRPr="0072582D">
              <w:rPr>
                <w:rFonts w:ascii="Arial" w:hAnsi="Arial" w:cs="Arial"/>
                <w:b/>
                <w:bCs/>
                <w:sz w:val="22"/>
                <w:szCs w:val="22"/>
                <w:lang w:eastAsia="cs-CZ"/>
              </w:rPr>
              <w:t xml:space="preserve">DPH 21% </w:t>
            </w:r>
          </w:p>
        </w:tc>
        <w:tc>
          <w:tcPr>
            <w:tcW w:w="2977" w:type="dxa"/>
            <w:tcBorders>
              <w:top w:val="single" w:sz="8" w:space="0" w:color="auto"/>
              <w:left w:val="nil"/>
              <w:bottom w:val="single" w:sz="8" w:space="0" w:color="auto"/>
              <w:right w:val="single" w:sz="4" w:space="0" w:color="auto"/>
            </w:tcBorders>
            <w:shd w:val="clear" w:color="auto" w:fill="FFFFCC"/>
            <w:noWrap/>
            <w:tcMar>
              <w:top w:w="15" w:type="dxa"/>
              <w:left w:w="15" w:type="dxa"/>
              <w:bottom w:w="0" w:type="dxa"/>
              <w:right w:w="15" w:type="dxa"/>
            </w:tcMar>
            <w:vAlign w:val="center"/>
          </w:tcPr>
          <w:p w:rsidR="004A4D1F" w:rsidRPr="0072582D" w:rsidRDefault="00592F39">
            <w:pPr>
              <w:spacing w:before="0"/>
              <w:ind w:left="0" w:firstLine="0"/>
              <w:jc w:val="center"/>
              <w:rPr>
                <w:rFonts w:ascii="Arial" w:hAnsi="Arial" w:cs="Arial"/>
                <w:b/>
                <w:bCs/>
                <w:sz w:val="22"/>
                <w:szCs w:val="22"/>
                <w:lang w:eastAsia="cs-CZ"/>
              </w:rPr>
            </w:pPr>
            <w:r>
              <w:rPr>
                <w:rFonts w:ascii="Arial" w:hAnsi="Arial" w:cs="Arial"/>
                <w:b/>
                <w:bCs/>
                <w:sz w:val="22"/>
                <w:szCs w:val="22"/>
                <w:lang w:eastAsia="cs-CZ"/>
              </w:rPr>
              <w:t>136405,36</w:t>
            </w:r>
          </w:p>
        </w:tc>
      </w:tr>
      <w:tr w:rsidR="004A4D1F" w:rsidRPr="0072582D" w:rsidTr="004A4D1F">
        <w:trPr>
          <w:trHeight w:val="397"/>
        </w:trPr>
        <w:tc>
          <w:tcPr>
            <w:tcW w:w="5089" w:type="dxa"/>
            <w:tcBorders>
              <w:top w:val="single" w:sz="8" w:space="0" w:color="auto"/>
              <w:left w:val="single" w:sz="8" w:space="0" w:color="auto"/>
              <w:bottom w:val="single" w:sz="8" w:space="0" w:color="auto"/>
              <w:right w:val="single" w:sz="8" w:space="0" w:color="000000"/>
            </w:tcBorders>
            <w:shd w:val="clear" w:color="auto" w:fill="FFFFCC"/>
            <w:tcMar>
              <w:top w:w="15" w:type="dxa"/>
              <w:left w:w="15" w:type="dxa"/>
              <w:bottom w:w="0" w:type="dxa"/>
              <w:right w:w="15" w:type="dxa"/>
            </w:tcMar>
            <w:vAlign w:val="center"/>
            <w:hideMark/>
          </w:tcPr>
          <w:p w:rsidR="004A4D1F" w:rsidRPr="0072582D" w:rsidRDefault="004A4D1F">
            <w:pPr>
              <w:spacing w:before="0"/>
              <w:ind w:left="284" w:firstLine="0"/>
              <w:jc w:val="left"/>
              <w:rPr>
                <w:rFonts w:ascii="Arial" w:hAnsi="Arial" w:cs="Arial"/>
                <w:b/>
                <w:bCs/>
                <w:sz w:val="22"/>
                <w:szCs w:val="22"/>
                <w:lang w:eastAsia="cs-CZ"/>
              </w:rPr>
            </w:pPr>
            <w:r w:rsidRPr="0072582D">
              <w:rPr>
                <w:rFonts w:ascii="Arial" w:hAnsi="Arial" w:cs="Arial"/>
                <w:b/>
                <w:bCs/>
                <w:sz w:val="22"/>
                <w:szCs w:val="22"/>
                <w:lang w:eastAsia="cs-CZ"/>
              </w:rPr>
              <w:t>Cena celkem za dílo vč. DPH</w:t>
            </w:r>
          </w:p>
        </w:tc>
        <w:tc>
          <w:tcPr>
            <w:tcW w:w="2977" w:type="dxa"/>
            <w:tcBorders>
              <w:top w:val="single" w:sz="8" w:space="0" w:color="auto"/>
              <w:left w:val="nil"/>
              <w:bottom w:val="single" w:sz="8" w:space="0" w:color="auto"/>
              <w:right w:val="single" w:sz="4" w:space="0" w:color="auto"/>
            </w:tcBorders>
            <w:shd w:val="clear" w:color="auto" w:fill="FFFFCC"/>
            <w:noWrap/>
            <w:tcMar>
              <w:top w:w="15" w:type="dxa"/>
              <w:left w:w="15" w:type="dxa"/>
              <w:bottom w:w="0" w:type="dxa"/>
              <w:right w:w="15" w:type="dxa"/>
            </w:tcMar>
            <w:vAlign w:val="center"/>
          </w:tcPr>
          <w:p w:rsidR="004A4D1F" w:rsidRPr="0072582D" w:rsidRDefault="00592F39">
            <w:pPr>
              <w:spacing w:before="0"/>
              <w:ind w:left="0" w:firstLine="0"/>
              <w:jc w:val="center"/>
              <w:rPr>
                <w:rFonts w:ascii="Arial" w:hAnsi="Arial" w:cs="Arial"/>
                <w:b/>
                <w:bCs/>
                <w:sz w:val="22"/>
                <w:szCs w:val="22"/>
                <w:lang w:eastAsia="cs-CZ"/>
              </w:rPr>
            </w:pPr>
            <w:r>
              <w:rPr>
                <w:rFonts w:ascii="Arial" w:hAnsi="Arial" w:cs="Arial"/>
                <w:b/>
                <w:bCs/>
                <w:sz w:val="22"/>
                <w:szCs w:val="22"/>
                <w:lang w:eastAsia="cs-CZ"/>
              </w:rPr>
              <w:t>785954,67</w:t>
            </w:r>
          </w:p>
        </w:tc>
      </w:tr>
    </w:tbl>
    <w:p w:rsidR="004A4D1F" w:rsidRPr="0072582D" w:rsidRDefault="004A4D1F" w:rsidP="00A871FC">
      <w:pPr>
        <w:tabs>
          <w:tab w:val="left" w:pos="426"/>
          <w:tab w:val="left" w:pos="1980"/>
          <w:tab w:val="left" w:pos="7380"/>
        </w:tabs>
        <w:ind w:left="0" w:firstLine="0"/>
        <w:rPr>
          <w:rFonts w:ascii="Arial" w:hAnsi="Arial" w:cs="Arial"/>
          <w:sz w:val="22"/>
          <w:szCs w:val="22"/>
        </w:rPr>
      </w:pPr>
    </w:p>
    <w:p w:rsidR="004A4D1F" w:rsidRPr="0072582D" w:rsidRDefault="004A4D1F" w:rsidP="004A4D1F">
      <w:pPr>
        <w:tabs>
          <w:tab w:val="left" w:pos="426"/>
          <w:tab w:val="left" w:pos="1980"/>
          <w:tab w:val="left" w:pos="7380"/>
        </w:tabs>
        <w:ind w:left="426" w:hanging="426"/>
        <w:rPr>
          <w:rFonts w:ascii="Arial" w:hAnsi="Arial" w:cs="Arial"/>
          <w:b/>
          <w:bCs/>
          <w:sz w:val="22"/>
          <w:szCs w:val="22"/>
        </w:rPr>
      </w:pPr>
      <w:r w:rsidRPr="0072582D">
        <w:rPr>
          <w:rFonts w:ascii="Arial" w:hAnsi="Arial" w:cs="Arial"/>
          <w:sz w:val="22"/>
          <w:szCs w:val="22"/>
        </w:rPr>
        <w:tab/>
      </w:r>
      <w:r w:rsidRPr="0072582D">
        <w:rPr>
          <w:rFonts w:ascii="Arial" w:eastAsia="HiddenHorzOCR" w:hAnsi="Arial" w:cs="Arial"/>
          <w:sz w:val="22"/>
          <w:szCs w:val="22"/>
        </w:rPr>
        <w:t>DPH bude účtována ve výši určené podle právních předpisů platných ke dni uskutečnění zdanitelného plnění.</w:t>
      </w:r>
      <w:r w:rsidRPr="0072582D">
        <w:rPr>
          <w:rFonts w:ascii="Arial" w:hAnsi="Arial" w:cs="Arial"/>
          <w:sz w:val="22"/>
          <w:szCs w:val="22"/>
        </w:rPr>
        <w:tab/>
      </w:r>
      <w:r w:rsidRPr="0072582D">
        <w:rPr>
          <w:rFonts w:ascii="Arial" w:hAnsi="Arial" w:cs="Arial"/>
          <w:b/>
          <w:bCs/>
          <w:sz w:val="22"/>
          <w:szCs w:val="22"/>
        </w:rPr>
        <w:t xml:space="preserve"> </w:t>
      </w:r>
    </w:p>
    <w:p w:rsidR="004A4D1F" w:rsidRPr="0072582D" w:rsidRDefault="004A4D1F" w:rsidP="004A4D1F">
      <w:pPr>
        <w:tabs>
          <w:tab w:val="left" w:pos="426"/>
        </w:tabs>
        <w:ind w:left="426" w:hanging="426"/>
        <w:rPr>
          <w:rFonts w:ascii="Arial" w:hAnsi="Arial" w:cs="Arial"/>
          <w:bCs/>
          <w:sz w:val="22"/>
          <w:szCs w:val="22"/>
        </w:rPr>
      </w:pPr>
      <w:r w:rsidRPr="0072582D">
        <w:rPr>
          <w:rFonts w:ascii="Arial" w:hAnsi="Arial" w:cs="Arial"/>
          <w:bCs/>
          <w:sz w:val="22"/>
          <w:szCs w:val="22"/>
        </w:rPr>
        <w:t>2.</w:t>
      </w:r>
      <w:r w:rsidRPr="0072582D">
        <w:rPr>
          <w:rFonts w:ascii="Arial" w:hAnsi="Arial" w:cs="Arial"/>
          <w:bCs/>
          <w:sz w:val="22"/>
          <w:szCs w:val="22"/>
        </w:rPr>
        <w:tab/>
      </w:r>
      <w:r w:rsidRPr="0072582D">
        <w:rPr>
          <w:rFonts w:ascii="Arial" w:hAnsi="Arial" w:cs="Arial"/>
          <w:sz w:val="22"/>
          <w:szCs w:val="22"/>
          <w:lang w:eastAsia="cs-CZ"/>
        </w:rPr>
        <w:t>Cena díla byla stanovena na základě cenové nabídky zhotovitele, jež tvoří přílohu č. 1 této smlouvy a je platná po celou dobu provádění díla.</w:t>
      </w:r>
    </w:p>
    <w:p w:rsidR="004A4D1F" w:rsidRPr="0072582D" w:rsidRDefault="004A4D1F" w:rsidP="004A4D1F">
      <w:pPr>
        <w:widowControl w:val="0"/>
        <w:numPr>
          <w:ilvl w:val="1"/>
          <w:numId w:val="7"/>
        </w:numPr>
        <w:tabs>
          <w:tab w:val="left" w:pos="426"/>
        </w:tabs>
        <w:snapToGrid w:val="0"/>
        <w:spacing w:after="60"/>
        <w:ind w:left="426" w:hanging="426"/>
        <w:rPr>
          <w:rFonts w:ascii="Arial" w:hAnsi="Arial" w:cs="Arial"/>
          <w:sz w:val="22"/>
          <w:szCs w:val="22"/>
        </w:rPr>
      </w:pPr>
      <w:r w:rsidRPr="0072582D">
        <w:rPr>
          <w:rFonts w:ascii="Arial" w:hAnsi="Arial" w:cs="Arial"/>
          <w:sz w:val="22"/>
          <w:szCs w:val="22"/>
        </w:rPr>
        <w:t>Cena díla bude objednatelem uhrazena na základě daňového dokladu (dále jen „faktura“) vystaveného zhotovitelem po řádném dokončení a předání díla objednateli. Faktura bude mít náležitosti daňového dokladu dle § 28 zákona č. 235/2004 Sb., o dani z přidané hodnoty, ve znění pozdějších předpisů a náležitosti obchodní listiny stanovené § 435 občanského zákoníku. Kromě náležitostí stanovených platnými právními předpisy pro daňový doklad bude zhotovitel povinen ve faktuře uvést i tyto údaje:</w:t>
      </w:r>
    </w:p>
    <w:p w:rsidR="004A4D1F" w:rsidRPr="0072582D" w:rsidRDefault="004A4D1F" w:rsidP="004A4D1F">
      <w:pPr>
        <w:widowControl w:val="0"/>
        <w:numPr>
          <w:ilvl w:val="0"/>
          <w:numId w:val="8"/>
        </w:numPr>
        <w:tabs>
          <w:tab w:val="left" w:pos="426"/>
          <w:tab w:val="left" w:pos="709"/>
        </w:tabs>
        <w:snapToGrid w:val="0"/>
        <w:rPr>
          <w:rFonts w:ascii="Arial" w:hAnsi="Arial" w:cs="Arial"/>
          <w:sz w:val="22"/>
          <w:szCs w:val="22"/>
        </w:rPr>
      </w:pPr>
      <w:r w:rsidRPr="0072582D">
        <w:rPr>
          <w:rFonts w:ascii="Arial" w:hAnsi="Arial" w:cs="Arial"/>
          <w:sz w:val="22"/>
          <w:szCs w:val="22"/>
        </w:rPr>
        <w:t>č. smlouvy objednatele,</w:t>
      </w:r>
    </w:p>
    <w:p w:rsidR="004A4D1F" w:rsidRPr="0072582D" w:rsidRDefault="00A871FC" w:rsidP="004A4D1F">
      <w:pPr>
        <w:widowControl w:val="0"/>
        <w:numPr>
          <w:ilvl w:val="0"/>
          <w:numId w:val="8"/>
        </w:numPr>
        <w:tabs>
          <w:tab w:val="left" w:pos="426"/>
          <w:tab w:val="left" w:pos="709"/>
        </w:tabs>
        <w:snapToGrid w:val="0"/>
        <w:ind w:left="782" w:hanging="357"/>
        <w:rPr>
          <w:rFonts w:ascii="Arial" w:hAnsi="Arial" w:cs="Arial"/>
          <w:sz w:val="22"/>
          <w:szCs w:val="22"/>
        </w:rPr>
      </w:pPr>
      <w:r>
        <w:rPr>
          <w:rFonts w:ascii="Arial" w:hAnsi="Arial" w:cs="Arial"/>
          <w:sz w:val="22"/>
          <w:szCs w:val="22"/>
        </w:rPr>
        <w:t>údaje o objednateli,</w:t>
      </w:r>
    </w:p>
    <w:p w:rsidR="004A4D1F" w:rsidRPr="0072582D" w:rsidRDefault="00A871FC" w:rsidP="004A4D1F">
      <w:pPr>
        <w:widowControl w:val="0"/>
        <w:tabs>
          <w:tab w:val="left" w:pos="426"/>
          <w:tab w:val="left" w:pos="709"/>
        </w:tabs>
        <w:snapToGrid w:val="0"/>
        <w:ind w:left="0" w:firstLine="0"/>
        <w:rPr>
          <w:rFonts w:ascii="Arial" w:hAnsi="Arial" w:cs="Arial"/>
          <w:sz w:val="22"/>
          <w:szCs w:val="22"/>
        </w:rPr>
      </w:pPr>
      <w:r>
        <w:rPr>
          <w:rFonts w:ascii="Arial" w:hAnsi="Arial" w:cs="Arial"/>
          <w:sz w:val="22"/>
          <w:szCs w:val="22"/>
        </w:rPr>
        <w:tab/>
        <w:t>c)</w:t>
      </w:r>
      <w:r>
        <w:rPr>
          <w:rFonts w:ascii="Arial" w:hAnsi="Arial" w:cs="Arial"/>
          <w:sz w:val="22"/>
          <w:szCs w:val="22"/>
        </w:rPr>
        <w:tab/>
        <w:t>předmět smlouvy,</w:t>
      </w:r>
    </w:p>
    <w:p w:rsidR="004A4D1F" w:rsidRPr="0072582D" w:rsidRDefault="004A4D1F" w:rsidP="004A4D1F">
      <w:pPr>
        <w:widowControl w:val="0"/>
        <w:tabs>
          <w:tab w:val="left" w:pos="426"/>
          <w:tab w:val="left" w:pos="709"/>
        </w:tabs>
        <w:snapToGrid w:val="0"/>
        <w:ind w:left="720" w:hanging="295"/>
        <w:rPr>
          <w:rFonts w:ascii="Arial" w:hAnsi="Arial" w:cs="Arial"/>
          <w:sz w:val="22"/>
          <w:szCs w:val="22"/>
        </w:rPr>
      </w:pPr>
      <w:r w:rsidRPr="0072582D">
        <w:rPr>
          <w:rFonts w:ascii="Arial" w:hAnsi="Arial" w:cs="Arial"/>
          <w:sz w:val="22"/>
          <w:szCs w:val="22"/>
        </w:rPr>
        <w:t>d)</w:t>
      </w:r>
      <w:r w:rsidRPr="0072582D">
        <w:rPr>
          <w:rFonts w:ascii="Arial" w:hAnsi="Arial" w:cs="Arial"/>
          <w:sz w:val="22"/>
          <w:szCs w:val="22"/>
        </w:rPr>
        <w:tab/>
        <w:t>označení banky a číslo účtu, na který musí být zaplaceno, a to v souladu s údaji uvedenými v čl. I. této smlouvy,</w:t>
      </w:r>
    </w:p>
    <w:p w:rsidR="004A4D1F" w:rsidRPr="0072582D" w:rsidRDefault="004A4D1F" w:rsidP="004A4D1F">
      <w:pPr>
        <w:widowControl w:val="0"/>
        <w:tabs>
          <w:tab w:val="left" w:pos="426"/>
          <w:tab w:val="left" w:pos="709"/>
        </w:tabs>
        <w:snapToGrid w:val="0"/>
        <w:ind w:left="720" w:hanging="295"/>
        <w:rPr>
          <w:rFonts w:ascii="Arial" w:hAnsi="Arial" w:cs="Arial"/>
          <w:sz w:val="22"/>
          <w:szCs w:val="22"/>
        </w:rPr>
      </w:pPr>
      <w:r w:rsidRPr="0072582D">
        <w:rPr>
          <w:rFonts w:ascii="Arial" w:hAnsi="Arial" w:cs="Arial"/>
          <w:sz w:val="22"/>
          <w:szCs w:val="22"/>
        </w:rPr>
        <w:t>e)</w:t>
      </w:r>
      <w:r w:rsidRPr="0072582D">
        <w:rPr>
          <w:rFonts w:ascii="Arial" w:hAnsi="Arial" w:cs="Arial"/>
          <w:sz w:val="22"/>
          <w:szCs w:val="22"/>
        </w:rPr>
        <w:tab/>
        <w:t>lhůtu splatnosti faktury dle odst. 4 tohoto článku této smlouvy,</w:t>
      </w:r>
    </w:p>
    <w:p w:rsidR="004A4D1F" w:rsidRPr="0072582D" w:rsidRDefault="004A4D1F" w:rsidP="004A4D1F">
      <w:pPr>
        <w:widowControl w:val="0"/>
        <w:tabs>
          <w:tab w:val="left" w:pos="426"/>
          <w:tab w:val="left" w:pos="709"/>
        </w:tabs>
        <w:snapToGrid w:val="0"/>
        <w:spacing w:after="60"/>
        <w:ind w:left="720" w:hanging="295"/>
        <w:rPr>
          <w:rFonts w:ascii="Arial" w:hAnsi="Arial" w:cs="Arial"/>
          <w:sz w:val="22"/>
          <w:szCs w:val="22"/>
        </w:rPr>
      </w:pPr>
      <w:r w:rsidRPr="0072582D">
        <w:rPr>
          <w:rFonts w:ascii="Arial" w:hAnsi="Arial" w:cs="Arial"/>
          <w:sz w:val="22"/>
          <w:szCs w:val="22"/>
        </w:rPr>
        <w:t>f)</w:t>
      </w:r>
      <w:r w:rsidRPr="0072582D">
        <w:rPr>
          <w:rFonts w:ascii="Arial" w:hAnsi="Arial" w:cs="Arial"/>
          <w:sz w:val="22"/>
          <w:szCs w:val="22"/>
        </w:rPr>
        <w:tab/>
        <w:t>označení osoby, která fakturu vyhotovila, včetně jejího</w:t>
      </w:r>
      <w:r w:rsidR="00A871FC">
        <w:rPr>
          <w:rFonts w:ascii="Arial" w:hAnsi="Arial" w:cs="Arial"/>
          <w:sz w:val="22"/>
          <w:szCs w:val="22"/>
        </w:rPr>
        <w:t xml:space="preserve"> podpisu a kontaktního telefonu.</w:t>
      </w:r>
    </w:p>
    <w:p w:rsidR="004A4D1F" w:rsidRPr="0072582D" w:rsidRDefault="004A4D1F" w:rsidP="004A4D1F">
      <w:pPr>
        <w:pStyle w:val="Smlouva-slo"/>
        <w:numPr>
          <w:ilvl w:val="1"/>
          <w:numId w:val="7"/>
        </w:numPr>
        <w:tabs>
          <w:tab w:val="left" w:pos="426"/>
        </w:tabs>
        <w:spacing w:line="240" w:lineRule="auto"/>
        <w:ind w:left="426" w:hanging="426"/>
        <w:rPr>
          <w:rFonts w:ascii="Arial" w:hAnsi="Arial" w:cs="Arial"/>
          <w:sz w:val="22"/>
          <w:szCs w:val="22"/>
        </w:rPr>
      </w:pPr>
      <w:r w:rsidRPr="0072582D">
        <w:rPr>
          <w:rFonts w:ascii="Arial" w:hAnsi="Arial" w:cs="Arial"/>
          <w:sz w:val="22"/>
          <w:szCs w:val="22"/>
        </w:rPr>
        <w:t xml:space="preserve">Lhůta splatnosti je dohodou smluvních stran stanovena na </w:t>
      </w:r>
      <w:r w:rsidR="00592F39">
        <w:rPr>
          <w:rFonts w:ascii="Arial" w:hAnsi="Arial" w:cs="Arial"/>
          <w:sz w:val="22"/>
          <w:szCs w:val="22"/>
        </w:rPr>
        <w:t xml:space="preserve">14 </w:t>
      </w:r>
      <w:r w:rsidRPr="00592F39">
        <w:rPr>
          <w:rFonts w:ascii="Arial" w:hAnsi="Arial" w:cs="Arial"/>
          <w:sz w:val="22"/>
          <w:szCs w:val="22"/>
        </w:rPr>
        <w:t>kalendářních</w:t>
      </w:r>
      <w:r w:rsidRPr="0072582D">
        <w:rPr>
          <w:rFonts w:ascii="Arial" w:hAnsi="Arial" w:cs="Arial"/>
          <w:sz w:val="22"/>
          <w:szCs w:val="22"/>
        </w:rPr>
        <w:t> dnů ode dne doručení faktury objednateli.</w:t>
      </w:r>
      <w:r w:rsidRPr="0072582D">
        <w:rPr>
          <w:rFonts w:ascii="Arial" w:hAnsi="Arial" w:cs="Arial"/>
          <w:bCs/>
          <w:color w:val="FF0000"/>
          <w:sz w:val="22"/>
          <w:szCs w:val="22"/>
        </w:rPr>
        <w:t xml:space="preserve"> </w:t>
      </w:r>
    </w:p>
    <w:p w:rsidR="004A4D1F" w:rsidRPr="0072582D" w:rsidRDefault="004A4D1F" w:rsidP="004A4D1F">
      <w:pPr>
        <w:pStyle w:val="Smlouva-slo"/>
        <w:numPr>
          <w:ilvl w:val="1"/>
          <w:numId w:val="7"/>
        </w:numPr>
        <w:tabs>
          <w:tab w:val="left" w:pos="426"/>
        </w:tabs>
        <w:spacing w:after="120" w:line="240" w:lineRule="auto"/>
        <w:ind w:left="426" w:hanging="426"/>
        <w:rPr>
          <w:rFonts w:ascii="Arial" w:hAnsi="Arial" w:cs="Arial"/>
          <w:sz w:val="22"/>
          <w:szCs w:val="22"/>
        </w:rPr>
      </w:pPr>
      <w:r w:rsidRPr="0072582D">
        <w:rPr>
          <w:rFonts w:ascii="Arial" w:hAnsi="Arial" w:cs="Arial"/>
          <w:sz w:val="22"/>
          <w:szCs w:val="22"/>
        </w:rPr>
        <w:t>Objednatel je oprávněn vadnou fakturu před uplynutím lhůty splatnosti vrátit druhé smluvní straně bez zaplacení k provedení opravy v těchto případech:</w:t>
      </w:r>
    </w:p>
    <w:p w:rsidR="004A4D1F" w:rsidRPr="0072582D" w:rsidRDefault="004A4D1F" w:rsidP="004A4D1F">
      <w:pPr>
        <w:widowControl w:val="0"/>
        <w:tabs>
          <w:tab w:val="left" w:pos="709"/>
        </w:tabs>
        <w:snapToGrid w:val="0"/>
        <w:ind w:left="709" w:hanging="284"/>
        <w:rPr>
          <w:rFonts w:ascii="Arial" w:hAnsi="Arial" w:cs="Arial"/>
          <w:sz w:val="22"/>
          <w:szCs w:val="22"/>
        </w:rPr>
      </w:pPr>
      <w:r w:rsidRPr="0072582D">
        <w:rPr>
          <w:rFonts w:ascii="Arial" w:hAnsi="Arial" w:cs="Arial"/>
          <w:sz w:val="22"/>
          <w:szCs w:val="22"/>
        </w:rPr>
        <w:t>a)</w:t>
      </w:r>
      <w:r w:rsidRPr="0072582D">
        <w:rPr>
          <w:rFonts w:ascii="Arial" w:hAnsi="Arial" w:cs="Arial"/>
          <w:sz w:val="22"/>
          <w:szCs w:val="22"/>
        </w:rPr>
        <w:tab/>
        <w:t>nebude-li faktura obsahovat některou zákonnou nebo smluvní náležitost nebo bude-li chybně vyúčtována cena za dílo,</w:t>
      </w:r>
    </w:p>
    <w:p w:rsidR="004A4D1F" w:rsidRPr="0072582D" w:rsidRDefault="004A4D1F" w:rsidP="004A4D1F">
      <w:pPr>
        <w:widowControl w:val="0"/>
        <w:tabs>
          <w:tab w:val="left" w:pos="709"/>
        </w:tabs>
        <w:snapToGrid w:val="0"/>
        <w:spacing w:before="0"/>
        <w:ind w:left="709" w:hanging="284"/>
        <w:rPr>
          <w:rFonts w:ascii="Arial" w:hAnsi="Arial" w:cs="Arial"/>
          <w:sz w:val="22"/>
          <w:szCs w:val="22"/>
        </w:rPr>
      </w:pPr>
      <w:r w:rsidRPr="0072582D">
        <w:rPr>
          <w:rFonts w:ascii="Arial" w:hAnsi="Arial" w:cs="Arial"/>
          <w:sz w:val="22"/>
          <w:szCs w:val="22"/>
        </w:rPr>
        <w:t>b)</w:t>
      </w:r>
      <w:r w:rsidRPr="0072582D">
        <w:rPr>
          <w:rFonts w:ascii="Arial" w:hAnsi="Arial" w:cs="Arial"/>
          <w:sz w:val="22"/>
          <w:szCs w:val="22"/>
        </w:rPr>
        <w:tab/>
        <w:t>budou-li vyúčtovány práce, které nebyly provedeny či nebyly odsouhlaseny objednatelem,</w:t>
      </w:r>
    </w:p>
    <w:p w:rsidR="004A4D1F" w:rsidRPr="0072582D" w:rsidRDefault="004A4D1F" w:rsidP="004A4D1F">
      <w:pPr>
        <w:widowControl w:val="0"/>
        <w:tabs>
          <w:tab w:val="left" w:pos="709"/>
        </w:tabs>
        <w:snapToGrid w:val="0"/>
        <w:spacing w:before="0"/>
        <w:ind w:left="709" w:hanging="284"/>
        <w:rPr>
          <w:rFonts w:ascii="Arial" w:hAnsi="Arial" w:cs="Arial"/>
          <w:sz w:val="22"/>
          <w:szCs w:val="22"/>
        </w:rPr>
      </w:pPr>
      <w:r w:rsidRPr="0072582D">
        <w:rPr>
          <w:rFonts w:ascii="Arial" w:hAnsi="Arial" w:cs="Arial"/>
          <w:sz w:val="22"/>
          <w:szCs w:val="22"/>
        </w:rPr>
        <w:t>c)</w:t>
      </w:r>
      <w:r w:rsidRPr="0072582D">
        <w:rPr>
          <w:rFonts w:ascii="Arial" w:hAnsi="Arial" w:cs="Arial"/>
          <w:sz w:val="22"/>
          <w:szCs w:val="22"/>
        </w:rPr>
        <w:tab/>
        <w:t>bude-li DPH vyúčtována v nesprávné výši.</w:t>
      </w:r>
    </w:p>
    <w:p w:rsidR="004A4D1F" w:rsidRPr="0072582D" w:rsidRDefault="004A4D1F" w:rsidP="004A4D1F">
      <w:pPr>
        <w:pStyle w:val="Smlouva-slo"/>
        <w:tabs>
          <w:tab w:val="clear" w:pos="360"/>
          <w:tab w:val="left" w:pos="426"/>
        </w:tabs>
        <w:spacing w:line="240" w:lineRule="auto"/>
        <w:ind w:left="426" w:hanging="283"/>
        <w:rPr>
          <w:rFonts w:ascii="Arial" w:hAnsi="Arial" w:cs="Arial"/>
          <w:sz w:val="22"/>
          <w:szCs w:val="22"/>
        </w:rPr>
      </w:pPr>
      <w:r w:rsidRPr="0072582D">
        <w:rPr>
          <w:rFonts w:ascii="Arial" w:hAnsi="Arial" w:cs="Arial"/>
          <w:sz w:val="22"/>
          <w:szCs w:val="22"/>
        </w:rPr>
        <w:tab/>
        <w:t xml:space="preserve">Ve vrácené faktuře objednatel vyznačí důvod vrácení. Zhotovitel provede opravu vystavením nové faktury. Vrátí-li objednatel vadnou fakturu </w:t>
      </w:r>
      <w:r w:rsidR="003A164C">
        <w:rPr>
          <w:rFonts w:ascii="Arial" w:hAnsi="Arial" w:cs="Arial"/>
          <w:sz w:val="22"/>
          <w:szCs w:val="22"/>
        </w:rPr>
        <w:t>z</w:t>
      </w:r>
      <w:r w:rsidRPr="0072582D">
        <w:rPr>
          <w:rFonts w:ascii="Arial" w:hAnsi="Arial" w:cs="Arial"/>
          <w:sz w:val="22"/>
          <w:szCs w:val="22"/>
        </w:rPr>
        <w:t>hotoviteli, přestává běžet původní lhůta splatnosti. Celá lhůta splatnosti běží opět ode dne doručení nově vyhotovené faktury objednateli.</w:t>
      </w:r>
    </w:p>
    <w:p w:rsidR="004A4D1F" w:rsidRPr="0072582D" w:rsidRDefault="004A4D1F" w:rsidP="004A4D1F">
      <w:pPr>
        <w:rPr>
          <w:rFonts w:ascii="Arial" w:hAnsi="Arial" w:cs="Arial"/>
          <w:bCs/>
          <w:sz w:val="22"/>
          <w:szCs w:val="22"/>
        </w:rPr>
      </w:pPr>
      <w:r w:rsidRPr="0072582D">
        <w:rPr>
          <w:rFonts w:ascii="Arial" w:hAnsi="Arial" w:cs="Arial"/>
          <w:sz w:val="22"/>
          <w:szCs w:val="22"/>
        </w:rPr>
        <w:lastRenderedPageBreak/>
        <w:t>6.</w:t>
      </w:r>
      <w:r w:rsidRPr="0072582D">
        <w:rPr>
          <w:rFonts w:ascii="Arial" w:hAnsi="Arial" w:cs="Arial"/>
          <w:sz w:val="22"/>
          <w:szCs w:val="22"/>
        </w:rPr>
        <w:tab/>
      </w:r>
      <w:r w:rsidRPr="00A871FC">
        <w:rPr>
          <w:rFonts w:ascii="Arial" w:hAnsi="Arial" w:cs="Arial"/>
          <w:bCs/>
          <w:sz w:val="22"/>
          <w:szCs w:val="22"/>
        </w:rPr>
        <w:t>Strany se dohodly, že platba bude provedena na číslo účtu uvedené zhotovitelem v záhlaví této smlouvy. Musí se však jednat o číslo účtu zveřejněné způsobem umožňujícím dálkový přístup podle § 96 zákona o DPH. Zároveň se musí jednat o účet vedený v tuzemsku.</w:t>
      </w:r>
      <w:r w:rsidRPr="0072582D">
        <w:rPr>
          <w:rFonts w:ascii="Arial" w:hAnsi="Arial" w:cs="Arial"/>
          <w:bCs/>
          <w:sz w:val="22"/>
          <w:szCs w:val="22"/>
        </w:rPr>
        <w:t xml:space="preserve"> </w:t>
      </w:r>
    </w:p>
    <w:p w:rsidR="004A4D1F" w:rsidRPr="0072582D" w:rsidRDefault="004A4D1F" w:rsidP="004A4D1F">
      <w:pPr>
        <w:rPr>
          <w:rFonts w:ascii="Arial" w:hAnsi="Arial" w:cs="Arial"/>
          <w:bCs/>
          <w:sz w:val="22"/>
          <w:szCs w:val="22"/>
        </w:rPr>
      </w:pPr>
      <w:r w:rsidRPr="0072582D">
        <w:rPr>
          <w:rFonts w:ascii="Arial" w:hAnsi="Arial" w:cs="Arial"/>
          <w:bCs/>
          <w:sz w:val="22"/>
          <w:szCs w:val="22"/>
        </w:rPr>
        <w:t>7.</w:t>
      </w:r>
      <w:r w:rsidRPr="0072582D">
        <w:rPr>
          <w:rFonts w:ascii="Arial" w:hAnsi="Arial" w:cs="Arial"/>
          <w:b/>
          <w:bCs/>
          <w:color w:val="FF0000"/>
          <w:sz w:val="22"/>
          <w:szCs w:val="22"/>
        </w:rPr>
        <w:t xml:space="preserve">  </w:t>
      </w:r>
      <w:r w:rsidRPr="0072582D">
        <w:rPr>
          <w:rFonts w:ascii="Arial" w:hAnsi="Arial" w:cs="Arial"/>
          <w:bCs/>
          <w:sz w:val="22"/>
          <w:szCs w:val="22"/>
        </w:rPr>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rsidR="004A4D1F" w:rsidRDefault="004A4D1F" w:rsidP="004A4D1F">
      <w:pPr>
        <w:pStyle w:val="Smlouva-slo"/>
        <w:tabs>
          <w:tab w:val="clear" w:pos="360"/>
          <w:tab w:val="num" w:pos="2629"/>
        </w:tabs>
        <w:spacing w:line="240" w:lineRule="auto"/>
        <w:rPr>
          <w:rFonts w:ascii="Arial" w:hAnsi="Arial" w:cs="Arial"/>
          <w:sz w:val="22"/>
          <w:szCs w:val="22"/>
        </w:rPr>
      </w:pPr>
      <w:r w:rsidRPr="0072582D">
        <w:rPr>
          <w:rFonts w:ascii="Arial" w:hAnsi="Arial" w:cs="Arial"/>
          <w:sz w:val="22"/>
          <w:szCs w:val="22"/>
        </w:rPr>
        <w:t>8.  Povinnost zaplatit cenu za dílo je splněna dnem odepsání příslušné částky z účtu  objednatele.</w:t>
      </w:r>
    </w:p>
    <w:p w:rsidR="00A871FC" w:rsidRPr="0072582D" w:rsidRDefault="00A871FC" w:rsidP="004A4D1F">
      <w:pPr>
        <w:pStyle w:val="Smlouva-slo"/>
        <w:tabs>
          <w:tab w:val="clear" w:pos="360"/>
          <w:tab w:val="num" w:pos="2629"/>
        </w:tabs>
        <w:spacing w:line="240" w:lineRule="auto"/>
        <w:rPr>
          <w:rFonts w:ascii="Arial" w:hAnsi="Arial" w:cs="Arial"/>
          <w:sz w:val="22"/>
          <w:szCs w:val="22"/>
        </w:rPr>
      </w:pPr>
    </w:p>
    <w:p w:rsidR="004A4D1F" w:rsidRPr="0072582D" w:rsidRDefault="004A4D1F" w:rsidP="004A4D1F">
      <w:pPr>
        <w:pStyle w:val="Smlouva2"/>
        <w:spacing w:before="360" w:after="120"/>
        <w:rPr>
          <w:rFonts w:ascii="Arial" w:hAnsi="Arial" w:cs="Arial"/>
          <w:bCs/>
          <w:sz w:val="22"/>
          <w:szCs w:val="22"/>
        </w:rPr>
      </w:pPr>
      <w:r w:rsidRPr="0072582D">
        <w:rPr>
          <w:rFonts w:ascii="Arial" w:hAnsi="Arial" w:cs="Arial"/>
          <w:sz w:val="22"/>
          <w:szCs w:val="22"/>
        </w:rPr>
        <w:t>VI.</w:t>
      </w:r>
    </w:p>
    <w:p w:rsidR="004A4D1F" w:rsidRPr="0072582D" w:rsidRDefault="004A4D1F" w:rsidP="004A4D1F">
      <w:pPr>
        <w:jc w:val="center"/>
        <w:rPr>
          <w:rFonts w:ascii="Arial" w:hAnsi="Arial" w:cs="Arial"/>
          <w:sz w:val="22"/>
          <w:szCs w:val="22"/>
        </w:rPr>
      </w:pPr>
      <w:r w:rsidRPr="0072582D">
        <w:rPr>
          <w:rFonts w:ascii="Arial" w:hAnsi="Arial" w:cs="Arial"/>
          <w:b/>
          <w:bCs/>
          <w:sz w:val="22"/>
          <w:szCs w:val="22"/>
        </w:rPr>
        <w:t>Způsob provádění Díla</w:t>
      </w:r>
    </w:p>
    <w:p w:rsidR="004A4D1F" w:rsidRPr="0072582D" w:rsidRDefault="004A4D1F" w:rsidP="004A4D1F">
      <w:pPr>
        <w:pStyle w:val="Smlouva-slo"/>
        <w:numPr>
          <w:ilvl w:val="0"/>
          <w:numId w:val="9"/>
        </w:numPr>
        <w:tabs>
          <w:tab w:val="clear" w:pos="360"/>
          <w:tab w:val="num" w:pos="426"/>
        </w:tabs>
        <w:spacing w:line="240" w:lineRule="auto"/>
        <w:ind w:left="426" w:hanging="426"/>
        <w:rPr>
          <w:rFonts w:ascii="Arial" w:hAnsi="Arial" w:cs="Arial"/>
          <w:sz w:val="22"/>
          <w:szCs w:val="22"/>
        </w:rPr>
      </w:pPr>
      <w:r w:rsidRPr="0072582D">
        <w:rPr>
          <w:rFonts w:ascii="Arial" w:hAnsi="Arial" w:cs="Arial"/>
          <w:sz w:val="22"/>
          <w:szCs w:val="22"/>
        </w:rPr>
        <w:t>Zhotovitel provede a dokončí dílo v rozsahu, kvalitě a čase stanovených smlouvou a její</w:t>
      </w:r>
      <w:r w:rsidR="008A2DCD">
        <w:rPr>
          <w:rFonts w:ascii="Arial" w:hAnsi="Arial" w:cs="Arial"/>
          <w:sz w:val="22"/>
          <w:szCs w:val="22"/>
        </w:rPr>
        <w:t>mi přílohami a řádně dokončené d</w:t>
      </w:r>
      <w:r w:rsidRPr="0072582D">
        <w:rPr>
          <w:rFonts w:ascii="Arial" w:hAnsi="Arial" w:cs="Arial"/>
          <w:sz w:val="22"/>
          <w:szCs w:val="22"/>
        </w:rPr>
        <w:t xml:space="preserve">ílo předá </w:t>
      </w:r>
      <w:r w:rsidR="003A164C">
        <w:rPr>
          <w:rFonts w:ascii="Arial" w:hAnsi="Arial" w:cs="Arial"/>
          <w:sz w:val="22"/>
          <w:szCs w:val="22"/>
        </w:rPr>
        <w:t>o</w:t>
      </w:r>
      <w:r w:rsidRPr="0072582D">
        <w:rPr>
          <w:rFonts w:ascii="Arial" w:hAnsi="Arial" w:cs="Arial"/>
          <w:sz w:val="22"/>
          <w:szCs w:val="22"/>
        </w:rPr>
        <w:t>bjednateli v souladu s čl. VIII. této smlouvy.</w:t>
      </w:r>
    </w:p>
    <w:p w:rsidR="004A4D1F" w:rsidRPr="0072582D" w:rsidRDefault="004A4D1F" w:rsidP="004A4D1F">
      <w:pPr>
        <w:pStyle w:val="Smlouva-slo"/>
        <w:numPr>
          <w:ilvl w:val="0"/>
          <w:numId w:val="9"/>
        </w:numPr>
        <w:tabs>
          <w:tab w:val="clear" w:pos="360"/>
          <w:tab w:val="num" w:pos="426"/>
        </w:tabs>
        <w:spacing w:after="120" w:line="240" w:lineRule="auto"/>
        <w:ind w:left="426" w:hanging="426"/>
        <w:rPr>
          <w:rFonts w:ascii="Arial" w:hAnsi="Arial" w:cs="Arial"/>
          <w:sz w:val="22"/>
          <w:szCs w:val="22"/>
        </w:rPr>
      </w:pPr>
      <w:r w:rsidRPr="0072582D">
        <w:rPr>
          <w:rFonts w:ascii="Arial" w:hAnsi="Arial" w:cs="Arial"/>
          <w:sz w:val="22"/>
          <w:szCs w:val="22"/>
        </w:rPr>
        <w:t xml:space="preserve">Zhotovitel je povinen provádět dílo odborně a s potřebnou péčí, důkladností a odborností, v souladu se svými povinnostmi vyplývajícími ze smlouvy, platných technických norem a obecně závazných právních předpisů a příkazy </w:t>
      </w:r>
      <w:r w:rsidR="003A164C">
        <w:rPr>
          <w:rFonts w:ascii="Arial" w:hAnsi="Arial" w:cs="Arial"/>
          <w:sz w:val="22"/>
          <w:szCs w:val="22"/>
        </w:rPr>
        <w:t>o</w:t>
      </w:r>
      <w:r w:rsidRPr="0072582D">
        <w:rPr>
          <w:rFonts w:ascii="Arial" w:hAnsi="Arial" w:cs="Arial"/>
          <w:sz w:val="22"/>
          <w:szCs w:val="22"/>
        </w:rPr>
        <w:t>bjednatele.</w:t>
      </w:r>
    </w:p>
    <w:p w:rsidR="004A4D1F" w:rsidRPr="0072582D" w:rsidRDefault="004A4D1F" w:rsidP="004A4D1F">
      <w:pPr>
        <w:pStyle w:val="Smlouva-slo"/>
        <w:numPr>
          <w:ilvl w:val="0"/>
          <w:numId w:val="9"/>
        </w:numPr>
        <w:tabs>
          <w:tab w:val="clear" w:pos="360"/>
          <w:tab w:val="num" w:pos="426"/>
        </w:tabs>
        <w:ind w:left="426" w:hanging="426"/>
        <w:rPr>
          <w:rFonts w:ascii="Arial" w:hAnsi="Arial" w:cs="Arial"/>
          <w:sz w:val="22"/>
          <w:szCs w:val="22"/>
        </w:rPr>
      </w:pPr>
      <w:r w:rsidRPr="0072582D">
        <w:rPr>
          <w:rFonts w:ascii="Arial" w:hAnsi="Arial" w:cs="Arial"/>
          <w:sz w:val="22"/>
          <w:szCs w:val="22"/>
        </w:rPr>
        <w:t>Zhotovitel  je  povinen  upozornit  objednatele na  skutečnosti  mající  vliv na plnění smlouvy, a to bez zbytečného odkladu, nejpozději následující pracovní den poté, kdy přís</w:t>
      </w:r>
      <w:r w:rsidR="00C42CE9">
        <w:rPr>
          <w:rFonts w:ascii="Arial" w:hAnsi="Arial" w:cs="Arial"/>
          <w:sz w:val="22"/>
          <w:szCs w:val="22"/>
        </w:rPr>
        <w:t>lušná skutečnost nastane  nebo z</w:t>
      </w:r>
      <w:r w:rsidRPr="0072582D">
        <w:rPr>
          <w:rFonts w:ascii="Arial" w:hAnsi="Arial" w:cs="Arial"/>
          <w:sz w:val="22"/>
          <w:szCs w:val="22"/>
        </w:rPr>
        <w:t xml:space="preserve">hotovitel  zjistí, že  by  nastat  mohla.  Zhotovitel je povinen upozornit </w:t>
      </w:r>
      <w:r w:rsidR="003A164C">
        <w:rPr>
          <w:rFonts w:ascii="Arial" w:hAnsi="Arial" w:cs="Arial"/>
          <w:sz w:val="22"/>
          <w:szCs w:val="22"/>
        </w:rPr>
        <w:t>o</w:t>
      </w:r>
      <w:r w:rsidRPr="0072582D">
        <w:rPr>
          <w:rFonts w:ascii="Arial" w:hAnsi="Arial" w:cs="Arial"/>
          <w:sz w:val="22"/>
          <w:szCs w:val="22"/>
        </w:rPr>
        <w:t>bjednatele zejména na:</w:t>
      </w:r>
    </w:p>
    <w:p w:rsidR="004A4D1F" w:rsidRPr="0072582D" w:rsidRDefault="004A4D1F" w:rsidP="004A4D1F">
      <w:pPr>
        <w:pStyle w:val="Smlouva-slo"/>
        <w:tabs>
          <w:tab w:val="clear" w:pos="360"/>
          <w:tab w:val="left" w:pos="708"/>
        </w:tabs>
        <w:ind w:left="709" w:hanging="284"/>
        <w:rPr>
          <w:rFonts w:ascii="Arial" w:hAnsi="Arial" w:cs="Arial"/>
          <w:sz w:val="22"/>
          <w:szCs w:val="22"/>
        </w:rPr>
      </w:pPr>
      <w:r w:rsidRPr="0072582D">
        <w:rPr>
          <w:rFonts w:ascii="Arial" w:hAnsi="Arial" w:cs="Arial"/>
          <w:sz w:val="22"/>
          <w:szCs w:val="22"/>
        </w:rPr>
        <w:t>a)</w:t>
      </w:r>
      <w:r w:rsidRPr="0072582D">
        <w:rPr>
          <w:rFonts w:ascii="Arial" w:hAnsi="Arial" w:cs="Arial"/>
          <w:sz w:val="22"/>
          <w:szCs w:val="22"/>
        </w:rPr>
        <w:tab/>
        <w:t>nevhodnou povahu věcí převzatých od objednatele nebo pokynů daných mu objednatelem k provedení díla, jestliže takovou nevhodnost zjistí</w:t>
      </w:r>
      <w:r w:rsidRPr="0072582D">
        <w:rPr>
          <w:rFonts w:ascii="Arial" w:hAnsi="Arial" w:cs="Arial"/>
          <w:sz w:val="22"/>
          <w:szCs w:val="22"/>
          <w:lang w:val="en-US"/>
        </w:rPr>
        <w:t xml:space="preserve">; </w:t>
      </w:r>
      <w:r w:rsidRPr="0072582D">
        <w:rPr>
          <w:rFonts w:ascii="Arial" w:hAnsi="Arial" w:cs="Arial"/>
          <w:sz w:val="22"/>
          <w:szCs w:val="22"/>
        </w:rPr>
        <w:t xml:space="preserve">z upozornění musí zcela zřejmě vyplývat, že použití takové věci či splnění takového pokynu může mít </w:t>
      </w:r>
      <w:r w:rsidRPr="0072582D">
        <w:rPr>
          <w:rFonts w:ascii="Arial" w:hAnsi="Arial" w:cs="Arial"/>
          <w:sz w:val="22"/>
          <w:szCs w:val="22"/>
        </w:rPr>
        <w:br/>
        <w:t xml:space="preserve">za následek nemožnost dokončení díla nebo vadu/y dokončeného díla. Jestliže zhotovitel tuto svou povinnost splní, neodpovídá za nemožnost dokončení díla nebo vadu/y dokončeného díla. Nesplní – li </w:t>
      </w:r>
      <w:r w:rsidR="003A164C">
        <w:rPr>
          <w:rFonts w:ascii="Arial" w:hAnsi="Arial" w:cs="Arial"/>
          <w:sz w:val="22"/>
          <w:szCs w:val="22"/>
        </w:rPr>
        <w:t>z</w:t>
      </w:r>
      <w:r w:rsidRPr="0072582D">
        <w:rPr>
          <w:rFonts w:ascii="Arial" w:hAnsi="Arial" w:cs="Arial"/>
          <w:sz w:val="22"/>
          <w:szCs w:val="22"/>
        </w:rPr>
        <w:t xml:space="preserve">hotovitel povinnost uvedenou v tomto odstavci tohoto článku této smlouvy, odpovídá za vady díla způsobené použitím nevhodných věcí, předaných mu </w:t>
      </w:r>
      <w:r w:rsidR="003A164C">
        <w:rPr>
          <w:rFonts w:ascii="Arial" w:hAnsi="Arial" w:cs="Arial"/>
          <w:sz w:val="22"/>
          <w:szCs w:val="22"/>
        </w:rPr>
        <w:t>o</w:t>
      </w:r>
      <w:r w:rsidRPr="0072582D">
        <w:rPr>
          <w:rFonts w:ascii="Arial" w:hAnsi="Arial" w:cs="Arial"/>
          <w:sz w:val="22"/>
          <w:szCs w:val="22"/>
        </w:rPr>
        <w:t xml:space="preserve">bjednatelem nebo pokynů daných mu </w:t>
      </w:r>
      <w:r w:rsidR="003A164C">
        <w:rPr>
          <w:rFonts w:ascii="Arial" w:hAnsi="Arial" w:cs="Arial"/>
          <w:sz w:val="22"/>
          <w:szCs w:val="22"/>
        </w:rPr>
        <w:t>o</w:t>
      </w:r>
      <w:r w:rsidRPr="0072582D">
        <w:rPr>
          <w:rFonts w:ascii="Arial" w:hAnsi="Arial" w:cs="Arial"/>
          <w:sz w:val="22"/>
          <w:szCs w:val="22"/>
        </w:rPr>
        <w:t>bjednatelem,</w:t>
      </w:r>
    </w:p>
    <w:p w:rsidR="004A4D1F" w:rsidRPr="0072582D" w:rsidRDefault="004A4D1F" w:rsidP="004A4D1F">
      <w:pPr>
        <w:pStyle w:val="Smlouva-slo"/>
        <w:tabs>
          <w:tab w:val="clear" w:pos="360"/>
          <w:tab w:val="left" w:pos="708"/>
        </w:tabs>
        <w:ind w:left="709" w:hanging="283"/>
        <w:rPr>
          <w:rFonts w:ascii="Arial" w:hAnsi="Arial" w:cs="Arial"/>
          <w:sz w:val="22"/>
          <w:szCs w:val="22"/>
        </w:rPr>
      </w:pPr>
      <w:r w:rsidRPr="0072582D">
        <w:rPr>
          <w:rFonts w:ascii="Arial" w:hAnsi="Arial" w:cs="Arial"/>
          <w:sz w:val="22"/>
          <w:szCs w:val="22"/>
        </w:rPr>
        <w:t>b)</w:t>
      </w:r>
      <w:r w:rsidRPr="0072582D">
        <w:rPr>
          <w:rFonts w:ascii="Arial" w:hAnsi="Arial" w:cs="Arial"/>
          <w:sz w:val="22"/>
          <w:szCs w:val="22"/>
        </w:rPr>
        <w:tab/>
        <w:t xml:space="preserve">skryté překážky týkající se místa plnění, znemožňující provést dílo dohodnutým způsobem: </w:t>
      </w:r>
      <w:r w:rsidR="003A164C">
        <w:rPr>
          <w:rFonts w:ascii="Arial" w:hAnsi="Arial" w:cs="Arial"/>
          <w:sz w:val="22"/>
          <w:szCs w:val="22"/>
        </w:rPr>
        <w:t>z</w:t>
      </w:r>
      <w:r w:rsidRPr="0072582D">
        <w:rPr>
          <w:rFonts w:ascii="Arial" w:hAnsi="Arial" w:cs="Arial"/>
          <w:sz w:val="22"/>
          <w:szCs w:val="22"/>
        </w:rPr>
        <w:t xml:space="preserve">hotovitel je povinen předložit objednateli spolu s upozorněním návrh </w:t>
      </w:r>
      <w:r w:rsidRPr="0072582D">
        <w:rPr>
          <w:rFonts w:ascii="Arial" w:hAnsi="Arial" w:cs="Arial"/>
          <w:sz w:val="22"/>
          <w:szCs w:val="22"/>
        </w:rPr>
        <w:br/>
        <w:t>na změnu díla.</w:t>
      </w:r>
    </w:p>
    <w:p w:rsidR="004A4D1F" w:rsidRPr="0072582D" w:rsidRDefault="004A4D1F" w:rsidP="004A4D1F">
      <w:pPr>
        <w:pStyle w:val="Smlouva-slo"/>
        <w:numPr>
          <w:ilvl w:val="0"/>
          <w:numId w:val="9"/>
        </w:numPr>
        <w:tabs>
          <w:tab w:val="clear" w:pos="360"/>
          <w:tab w:val="num" w:pos="426"/>
        </w:tabs>
        <w:spacing w:after="120" w:line="240" w:lineRule="auto"/>
        <w:ind w:left="426" w:hanging="426"/>
        <w:rPr>
          <w:rFonts w:ascii="Arial" w:hAnsi="Arial" w:cs="Arial"/>
          <w:sz w:val="22"/>
          <w:szCs w:val="22"/>
        </w:rPr>
      </w:pPr>
      <w:r w:rsidRPr="0072582D">
        <w:rPr>
          <w:rFonts w:ascii="Arial" w:hAnsi="Arial" w:cs="Arial"/>
          <w:sz w:val="22"/>
          <w:szCs w:val="22"/>
        </w:rPr>
        <w:t xml:space="preserve">Zhotovitel je povinen upozornit objednatele dle odst. 3. tohoto článku této smlouvy zásadně před započetím příslušných prací. Nestane – li se tak, nevznikají mu v souvislosti </w:t>
      </w:r>
      <w:r w:rsidRPr="0072582D">
        <w:rPr>
          <w:rFonts w:ascii="Arial" w:hAnsi="Arial" w:cs="Arial"/>
          <w:sz w:val="22"/>
          <w:szCs w:val="22"/>
        </w:rPr>
        <w:br/>
        <w:t xml:space="preserve">s nevhodnou povahou věcí převzatých od objednatele nebo pokynů daných mu objednatelem žádné nároky. </w:t>
      </w:r>
    </w:p>
    <w:p w:rsidR="004A4D1F" w:rsidRPr="0072582D" w:rsidRDefault="004A4D1F" w:rsidP="004A4D1F">
      <w:pPr>
        <w:numPr>
          <w:ilvl w:val="0"/>
          <w:numId w:val="9"/>
        </w:numPr>
        <w:tabs>
          <w:tab w:val="clear" w:pos="360"/>
          <w:tab w:val="num" w:pos="426"/>
        </w:tabs>
        <w:ind w:left="426" w:hanging="426"/>
        <w:rPr>
          <w:rFonts w:ascii="Arial" w:hAnsi="Arial" w:cs="Arial"/>
          <w:sz w:val="22"/>
          <w:szCs w:val="22"/>
        </w:rPr>
      </w:pPr>
      <w:r w:rsidRPr="0072582D">
        <w:rPr>
          <w:rFonts w:ascii="Arial" w:hAnsi="Arial" w:cs="Arial"/>
          <w:sz w:val="22"/>
          <w:szCs w:val="22"/>
        </w:rPr>
        <w:t>Veškeré škody způsobené zhotovitelem objednateli i třetím osobám je povinen tento nahradit.</w:t>
      </w:r>
    </w:p>
    <w:p w:rsidR="004A4D1F" w:rsidRDefault="004A4D1F" w:rsidP="004A4D1F">
      <w:pPr>
        <w:pStyle w:val="Smlouva-slo"/>
        <w:numPr>
          <w:ilvl w:val="0"/>
          <w:numId w:val="9"/>
        </w:numPr>
        <w:tabs>
          <w:tab w:val="num" w:pos="426"/>
        </w:tabs>
        <w:rPr>
          <w:rFonts w:ascii="Arial" w:hAnsi="Arial" w:cs="Arial"/>
          <w:sz w:val="22"/>
          <w:szCs w:val="22"/>
        </w:rPr>
      </w:pPr>
      <w:r w:rsidRPr="0072582D">
        <w:rPr>
          <w:rFonts w:ascii="Arial" w:hAnsi="Arial" w:cs="Arial"/>
          <w:sz w:val="22"/>
          <w:szCs w:val="22"/>
        </w:rPr>
        <w:t xml:space="preserve">Zhotovitel se zavazuje, že po celou dobu plnění svého závazku dle této smlouvy bude mít na vlastní náklady sjednáno pojištění odpovědnosti za škodu způsobenou zhotovitelem objednateli i třetí osobě v souvislosti s jeho činností s minimálním limitem pojistného plnění v hodnotě ceny díla. </w:t>
      </w:r>
    </w:p>
    <w:p w:rsidR="00A871FC" w:rsidRDefault="00A871FC" w:rsidP="00A871FC">
      <w:pPr>
        <w:pStyle w:val="Smlouva-slo"/>
        <w:tabs>
          <w:tab w:val="clear" w:pos="360"/>
          <w:tab w:val="num" w:pos="426"/>
        </w:tabs>
        <w:rPr>
          <w:rFonts w:ascii="Arial" w:hAnsi="Arial" w:cs="Arial"/>
          <w:sz w:val="22"/>
          <w:szCs w:val="22"/>
        </w:rPr>
      </w:pPr>
    </w:p>
    <w:p w:rsidR="00A871FC" w:rsidRPr="0072582D" w:rsidRDefault="00A871FC" w:rsidP="00A871FC">
      <w:pPr>
        <w:pStyle w:val="Smlouva-slo"/>
        <w:tabs>
          <w:tab w:val="clear" w:pos="360"/>
          <w:tab w:val="num" w:pos="426"/>
        </w:tabs>
        <w:rPr>
          <w:rFonts w:ascii="Arial" w:hAnsi="Arial" w:cs="Arial"/>
          <w:sz w:val="22"/>
          <w:szCs w:val="22"/>
        </w:rPr>
      </w:pPr>
    </w:p>
    <w:p w:rsidR="004A4D1F" w:rsidRPr="00A871FC" w:rsidRDefault="004A4D1F" w:rsidP="004A4D1F">
      <w:pPr>
        <w:pStyle w:val="Smlouva2"/>
        <w:spacing w:before="360" w:after="120"/>
        <w:rPr>
          <w:rFonts w:ascii="Arial" w:hAnsi="Arial" w:cs="Arial"/>
          <w:sz w:val="22"/>
          <w:szCs w:val="22"/>
        </w:rPr>
      </w:pPr>
      <w:r w:rsidRPr="00A871FC">
        <w:rPr>
          <w:rFonts w:ascii="Arial" w:hAnsi="Arial" w:cs="Arial"/>
          <w:sz w:val="22"/>
          <w:szCs w:val="22"/>
        </w:rPr>
        <w:t>VII.</w:t>
      </w:r>
    </w:p>
    <w:p w:rsidR="004A4D1F" w:rsidRPr="00A871FC" w:rsidRDefault="004A4D1F" w:rsidP="004A4D1F">
      <w:pPr>
        <w:pStyle w:val="Smlouva2"/>
        <w:rPr>
          <w:rFonts w:ascii="Arial" w:hAnsi="Arial" w:cs="Arial"/>
          <w:sz w:val="22"/>
          <w:szCs w:val="22"/>
        </w:rPr>
      </w:pPr>
      <w:r w:rsidRPr="00A871FC">
        <w:rPr>
          <w:rFonts w:ascii="Arial" w:hAnsi="Arial" w:cs="Arial"/>
          <w:sz w:val="22"/>
          <w:szCs w:val="22"/>
        </w:rPr>
        <w:t>Místo provádění díla</w:t>
      </w:r>
    </w:p>
    <w:p w:rsidR="00A871FC" w:rsidRPr="00A871FC" w:rsidRDefault="004A4D1F" w:rsidP="00A871FC">
      <w:pPr>
        <w:pStyle w:val="Smlouva-slo"/>
        <w:widowControl/>
        <w:numPr>
          <w:ilvl w:val="3"/>
          <w:numId w:val="10"/>
        </w:numPr>
        <w:tabs>
          <w:tab w:val="clear" w:pos="360"/>
          <w:tab w:val="num" w:pos="426"/>
        </w:tabs>
        <w:ind w:left="426" w:hanging="426"/>
        <w:rPr>
          <w:rFonts w:ascii="Arial" w:hAnsi="Arial" w:cs="Arial"/>
          <w:sz w:val="22"/>
          <w:szCs w:val="22"/>
        </w:rPr>
      </w:pPr>
      <w:r w:rsidRPr="00A871FC">
        <w:rPr>
          <w:rFonts w:ascii="Arial" w:hAnsi="Arial" w:cs="Arial"/>
          <w:sz w:val="22"/>
          <w:szCs w:val="22"/>
        </w:rPr>
        <w:t>Objednatel předá zhotoviteli budovy školy nejpozději do</w:t>
      </w:r>
      <w:r w:rsidRPr="00A871FC">
        <w:rPr>
          <w:rFonts w:ascii="Arial" w:hAnsi="Arial" w:cs="Arial"/>
          <w:color w:val="FF0000"/>
          <w:sz w:val="22"/>
          <w:szCs w:val="22"/>
        </w:rPr>
        <w:t xml:space="preserve"> </w:t>
      </w:r>
      <w:r w:rsidR="00342674" w:rsidRPr="00A871FC">
        <w:rPr>
          <w:rFonts w:ascii="Arial" w:hAnsi="Arial" w:cs="Arial"/>
          <w:sz w:val="22"/>
          <w:szCs w:val="22"/>
        </w:rPr>
        <w:t>29</w:t>
      </w:r>
      <w:r w:rsidRPr="00A871FC">
        <w:rPr>
          <w:rFonts w:ascii="Arial" w:hAnsi="Arial" w:cs="Arial"/>
          <w:sz w:val="22"/>
          <w:szCs w:val="22"/>
        </w:rPr>
        <w:t>.</w:t>
      </w:r>
      <w:r w:rsidR="00CD18DE">
        <w:rPr>
          <w:rFonts w:ascii="Arial" w:hAnsi="Arial" w:cs="Arial"/>
          <w:sz w:val="22"/>
          <w:szCs w:val="22"/>
        </w:rPr>
        <w:t xml:space="preserve"> </w:t>
      </w:r>
      <w:r w:rsidR="00342674" w:rsidRPr="00A871FC">
        <w:rPr>
          <w:rFonts w:ascii="Arial" w:hAnsi="Arial" w:cs="Arial"/>
          <w:sz w:val="22"/>
          <w:szCs w:val="22"/>
        </w:rPr>
        <w:t>6.</w:t>
      </w:r>
      <w:r w:rsidR="00CD18DE">
        <w:rPr>
          <w:rFonts w:ascii="Arial" w:hAnsi="Arial" w:cs="Arial"/>
          <w:sz w:val="22"/>
          <w:szCs w:val="22"/>
        </w:rPr>
        <w:t xml:space="preserve"> </w:t>
      </w:r>
      <w:r w:rsidR="00342674" w:rsidRPr="00A871FC">
        <w:rPr>
          <w:rFonts w:ascii="Arial" w:hAnsi="Arial" w:cs="Arial"/>
          <w:sz w:val="22"/>
          <w:szCs w:val="22"/>
        </w:rPr>
        <w:t>2018</w:t>
      </w:r>
      <w:r w:rsidR="00A871FC" w:rsidRPr="00A871FC">
        <w:rPr>
          <w:rFonts w:ascii="Arial" w:hAnsi="Arial" w:cs="Arial"/>
          <w:sz w:val="22"/>
          <w:szCs w:val="22"/>
        </w:rPr>
        <w:t>.</w:t>
      </w:r>
      <w:r w:rsidRPr="00A871FC">
        <w:rPr>
          <w:rFonts w:ascii="Arial" w:hAnsi="Arial" w:cs="Arial"/>
          <w:sz w:val="22"/>
          <w:szCs w:val="22"/>
        </w:rPr>
        <w:t xml:space="preserve"> </w:t>
      </w:r>
    </w:p>
    <w:p w:rsidR="004A4D1F" w:rsidRPr="00A871FC" w:rsidRDefault="004A4D1F" w:rsidP="00A871FC">
      <w:pPr>
        <w:pStyle w:val="Smlouva-slo"/>
        <w:widowControl/>
        <w:numPr>
          <w:ilvl w:val="3"/>
          <w:numId w:val="10"/>
        </w:numPr>
        <w:tabs>
          <w:tab w:val="clear" w:pos="360"/>
          <w:tab w:val="num" w:pos="426"/>
        </w:tabs>
        <w:ind w:left="426" w:hanging="426"/>
        <w:rPr>
          <w:rFonts w:ascii="Arial" w:hAnsi="Arial" w:cs="Arial"/>
          <w:sz w:val="22"/>
          <w:szCs w:val="22"/>
        </w:rPr>
      </w:pPr>
      <w:r w:rsidRPr="00A871FC">
        <w:rPr>
          <w:rFonts w:ascii="Arial" w:hAnsi="Arial" w:cs="Arial"/>
          <w:sz w:val="22"/>
          <w:szCs w:val="22"/>
        </w:rPr>
        <w:t xml:space="preserve">Elektrickou energii a další média odebraná při provádění díla hradí </w:t>
      </w:r>
      <w:r w:rsidR="003A164C">
        <w:rPr>
          <w:rFonts w:ascii="Arial" w:hAnsi="Arial" w:cs="Arial"/>
          <w:sz w:val="22"/>
          <w:szCs w:val="22"/>
        </w:rPr>
        <w:t>o</w:t>
      </w:r>
      <w:r w:rsidRPr="00A871FC">
        <w:rPr>
          <w:rFonts w:ascii="Arial" w:hAnsi="Arial" w:cs="Arial"/>
          <w:sz w:val="22"/>
          <w:szCs w:val="22"/>
        </w:rPr>
        <w:t>bjednatel.</w:t>
      </w:r>
    </w:p>
    <w:p w:rsidR="004A4D1F" w:rsidRPr="0072582D" w:rsidRDefault="004A4D1F" w:rsidP="004A4D1F">
      <w:pPr>
        <w:pStyle w:val="Smlouva-slo"/>
        <w:numPr>
          <w:ilvl w:val="3"/>
          <w:numId w:val="10"/>
        </w:numPr>
        <w:tabs>
          <w:tab w:val="clear" w:pos="360"/>
          <w:tab w:val="num" w:pos="426"/>
        </w:tabs>
        <w:ind w:left="426" w:hanging="426"/>
        <w:rPr>
          <w:rFonts w:ascii="Arial" w:hAnsi="Arial" w:cs="Arial"/>
          <w:sz w:val="22"/>
          <w:szCs w:val="22"/>
        </w:rPr>
      </w:pPr>
      <w:r w:rsidRPr="0072582D">
        <w:rPr>
          <w:rFonts w:ascii="Arial" w:hAnsi="Arial" w:cs="Arial"/>
          <w:sz w:val="22"/>
          <w:szCs w:val="22"/>
        </w:rPr>
        <w:t xml:space="preserve">Zhotovitel se zavazuje zcela vyklidit a </w:t>
      </w:r>
      <w:r w:rsidRPr="00342674">
        <w:rPr>
          <w:rFonts w:ascii="Arial" w:hAnsi="Arial" w:cs="Arial"/>
          <w:sz w:val="22"/>
          <w:szCs w:val="22"/>
        </w:rPr>
        <w:t xml:space="preserve">vyčistit budovy školy </w:t>
      </w:r>
      <w:r w:rsidRPr="0072582D">
        <w:rPr>
          <w:rFonts w:ascii="Arial" w:hAnsi="Arial" w:cs="Arial"/>
          <w:sz w:val="22"/>
          <w:szCs w:val="22"/>
        </w:rPr>
        <w:t xml:space="preserve">do sedmi (7) dnů od provedení díla dle čl. VIII. této smlouvy. Nevyklidí-li </w:t>
      </w:r>
      <w:r w:rsidR="003A164C">
        <w:rPr>
          <w:rFonts w:ascii="Arial" w:hAnsi="Arial" w:cs="Arial"/>
          <w:sz w:val="22"/>
          <w:szCs w:val="22"/>
        </w:rPr>
        <w:t>z</w:t>
      </w:r>
      <w:r w:rsidRPr="00342674">
        <w:rPr>
          <w:rFonts w:ascii="Arial" w:hAnsi="Arial" w:cs="Arial"/>
          <w:sz w:val="22"/>
          <w:szCs w:val="22"/>
        </w:rPr>
        <w:t xml:space="preserve">hotovitel budovy školy </w:t>
      </w:r>
      <w:r w:rsidRPr="0072582D">
        <w:rPr>
          <w:rFonts w:ascii="Arial" w:hAnsi="Arial" w:cs="Arial"/>
          <w:sz w:val="22"/>
          <w:szCs w:val="22"/>
        </w:rPr>
        <w:t xml:space="preserve">ve sjednaném termínu, je objednatel oprávněn zabezpečit </w:t>
      </w:r>
      <w:r w:rsidRPr="00342674">
        <w:rPr>
          <w:rFonts w:ascii="Arial" w:hAnsi="Arial" w:cs="Arial"/>
          <w:sz w:val="22"/>
          <w:szCs w:val="22"/>
        </w:rPr>
        <w:t xml:space="preserve">vyklizení budovy školy </w:t>
      </w:r>
      <w:r w:rsidRPr="0072582D">
        <w:rPr>
          <w:rFonts w:ascii="Arial" w:hAnsi="Arial" w:cs="Arial"/>
          <w:sz w:val="22"/>
          <w:szCs w:val="22"/>
        </w:rPr>
        <w:t xml:space="preserve">třetí osobou na náklady zhotovitele. </w:t>
      </w:r>
    </w:p>
    <w:p w:rsidR="004A4D1F" w:rsidRPr="0072582D" w:rsidRDefault="004A4D1F" w:rsidP="004A4D1F">
      <w:pPr>
        <w:pStyle w:val="Smlouva-slo"/>
        <w:numPr>
          <w:ilvl w:val="3"/>
          <w:numId w:val="10"/>
        </w:numPr>
        <w:tabs>
          <w:tab w:val="clear" w:pos="360"/>
          <w:tab w:val="num" w:pos="426"/>
        </w:tabs>
        <w:ind w:left="426" w:hanging="426"/>
        <w:rPr>
          <w:rFonts w:ascii="Arial" w:hAnsi="Arial" w:cs="Arial"/>
          <w:sz w:val="22"/>
          <w:szCs w:val="22"/>
        </w:rPr>
      </w:pPr>
      <w:r w:rsidRPr="0072582D">
        <w:rPr>
          <w:rFonts w:ascii="Arial" w:hAnsi="Arial" w:cs="Arial"/>
          <w:sz w:val="22"/>
          <w:szCs w:val="22"/>
        </w:rPr>
        <w:t xml:space="preserve">Zhotovitel odpovídá za bezpečnost a ochranu zdraví všech osob v prostoru budov školy, za bezpečný přístup </w:t>
      </w:r>
      <w:r w:rsidRPr="00342674">
        <w:rPr>
          <w:rFonts w:ascii="Arial" w:hAnsi="Arial" w:cs="Arial"/>
          <w:sz w:val="22"/>
          <w:szCs w:val="22"/>
        </w:rPr>
        <w:t xml:space="preserve">na místa výmalby </w:t>
      </w:r>
      <w:r w:rsidRPr="0072582D">
        <w:rPr>
          <w:rFonts w:ascii="Arial" w:hAnsi="Arial" w:cs="Arial"/>
          <w:sz w:val="22"/>
          <w:szCs w:val="22"/>
        </w:rPr>
        <w:t xml:space="preserve">za dodržování bezpečnostních, hygienických a požárních předpisů, včetně prostoru zařízení budovy školy, a za bezpečnost provozu v </w:t>
      </w:r>
      <w:r w:rsidRPr="00342674">
        <w:rPr>
          <w:rFonts w:ascii="Arial" w:hAnsi="Arial" w:cs="Arial"/>
          <w:sz w:val="22"/>
          <w:szCs w:val="22"/>
        </w:rPr>
        <w:t>prostoru budov školy.</w:t>
      </w:r>
    </w:p>
    <w:p w:rsidR="004A4D1F" w:rsidRDefault="004A4D1F" w:rsidP="004A4D1F">
      <w:pPr>
        <w:pStyle w:val="Smlouva-slo"/>
        <w:numPr>
          <w:ilvl w:val="3"/>
          <w:numId w:val="10"/>
        </w:numPr>
        <w:tabs>
          <w:tab w:val="clear" w:pos="360"/>
          <w:tab w:val="num" w:pos="426"/>
        </w:tabs>
        <w:ind w:left="426" w:hanging="426"/>
        <w:rPr>
          <w:rFonts w:ascii="Arial" w:hAnsi="Arial" w:cs="Arial"/>
          <w:sz w:val="22"/>
          <w:szCs w:val="22"/>
        </w:rPr>
      </w:pPr>
      <w:r w:rsidRPr="0072582D">
        <w:rPr>
          <w:rFonts w:ascii="Arial" w:hAnsi="Arial" w:cs="Arial"/>
          <w:sz w:val="22"/>
          <w:szCs w:val="22"/>
        </w:rPr>
        <w:t xml:space="preserve">Zhotovitel se zavazuje udržovat </w:t>
      </w:r>
      <w:r w:rsidRPr="00342674">
        <w:rPr>
          <w:rFonts w:ascii="Arial" w:hAnsi="Arial" w:cs="Arial"/>
          <w:sz w:val="22"/>
          <w:szCs w:val="22"/>
        </w:rPr>
        <w:t>v </w:t>
      </w:r>
      <w:r w:rsidRPr="0072582D">
        <w:rPr>
          <w:rFonts w:ascii="Arial" w:hAnsi="Arial" w:cs="Arial"/>
          <w:sz w:val="22"/>
          <w:szCs w:val="22"/>
        </w:rPr>
        <w:t xml:space="preserve">převzatých budovách školy pořádek a čistotu, na svůj náklad odstraňovat odpady a nečistoty vzniklé jeho činností, a to v souladu s požadavky </w:t>
      </w:r>
      <w:r w:rsidRPr="00B206D4">
        <w:rPr>
          <w:rFonts w:ascii="Arial" w:hAnsi="Arial" w:cs="Arial"/>
          <w:sz w:val="22"/>
          <w:szCs w:val="22"/>
        </w:rPr>
        <w:t>příslušnými předpisy, zejména ekologickými a o likvidaci odpadů.</w:t>
      </w:r>
    </w:p>
    <w:p w:rsidR="00387C9F" w:rsidRDefault="00387C9F" w:rsidP="00387C9F">
      <w:pPr>
        <w:pStyle w:val="Smlouva-slo"/>
        <w:tabs>
          <w:tab w:val="clear" w:pos="360"/>
        </w:tabs>
        <w:ind w:left="426" w:firstLine="0"/>
        <w:rPr>
          <w:rFonts w:ascii="Arial" w:hAnsi="Arial" w:cs="Arial"/>
          <w:sz w:val="22"/>
          <w:szCs w:val="22"/>
        </w:rPr>
      </w:pPr>
    </w:p>
    <w:p w:rsidR="004A4D1F" w:rsidRPr="0072582D" w:rsidRDefault="004A4D1F" w:rsidP="004A4D1F">
      <w:pPr>
        <w:tabs>
          <w:tab w:val="left" w:pos="426"/>
        </w:tabs>
        <w:spacing w:before="360" w:after="120"/>
        <w:ind w:left="0" w:firstLine="0"/>
        <w:jc w:val="center"/>
        <w:rPr>
          <w:rFonts w:ascii="Arial" w:hAnsi="Arial" w:cs="Arial"/>
          <w:sz w:val="22"/>
          <w:szCs w:val="22"/>
        </w:rPr>
      </w:pPr>
      <w:r w:rsidRPr="0072582D">
        <w:rPr>
          <w:rFonts w:ascii="Arial" w:hAnsi="Arial" w:cs="Arial"/>
          <w:b/>
          <w:bCs/>
          <w:sz w:val="22"/>
          <w:szCs w:val="22"/>
        </w:rPr>
        <w:t>VIII.</w:t>
      </w:r>
    </w:p>
    <w:p w:rsidR="004A4D1F" w:rsidRPr="0072582D" w:rsidRDefault="004A4D1F" w:rsidP="004A4D1F">
      <w:pPr>
        <w:pStyle w:val="Nadpis2"/>
        <w:numPr>
          <w:ilvl w:val="1"/>
          <w:numId w:val="1"/>
        </w:numPr>
        <w:ind w:left="578" w:hanging="578"/>
        <w:rPr>
          <w:rFonts w:ascii="Arial" w:hAnsi="Arial" w:cs="Arial"/>
          <w:sz w:val="22"/>
          <w:szCs w:val="22"/>
        </w:rPr>
      </w:pPr>
      <w:r w:rsidRPr="0072582D">
        <w:rPr>
          <w:rFonts w:ascii="Arial" w:hAnsi="Arial" w:cs="Arial"/>
          <w:sz w:val="22"/>
          <w:szCs w:val="22"/>
        </w:rPr>
        <w:t>Provedení díla</w:t>
      </w:r>
    </w:p>
    <w:p w:rsidR="004A4D1F" w:rsidRPr="0072582D" w:rsidRDefault="004A4D1F" w:rsidP="004A4D1F">
      <w:pPr>
        <w:numPr>
          <w:ilvl w:val="0"/>
          <w:numId w:val="11"/>
        </w:numPr>
        <w:tabs>
          <w:tab w:val="clear" w:pos="360"/>
          <w:tab w:val="num" w:pos="426"/>
        </w:tabs>
        <w:ind w:left="426" w:hanging="426"/>
        <w:rPr>
          <w:rFonts w:ascii="Arial" w:hAnsi="Arial" w:cs="Arial"/>
          <w:sz w:val="22"/>
          <w:szCs w:val="22"/>
        </w:rPr>
      </w:pPr>
      <w:r w:rsidRPr="0072582D">
        <w:rPr>
          <w:rFonts w:ascii="Arial" w:hAnsi="Arial" w:cs="Arial"/>
          <w:sz w:val="22"/>
          <w:szCs w:val="22"/>
        </w:rPr>
        <w:t xml:space="preserve">Zhotovitel splní svou povinnost provést dílo jeho řádným dokončením a předáním objednateli. Dílo se považuje za řádně a včas dokončené, bylo – li provedeno v souladu s touto smlouvou a je způsobilé sloužit svému účelu. </w:t>
      </w:r>
    </w:p>
    <w:p w:rsidR="004A4D1F" w:rsidRPr="0072582D" w:rsidRDefault="004A4D1F" w:rsidP="004A4D1F">
      <w:pPr>
        <w:pStyle w:val="Smlouva-slo"/>
        <w:numPr>
          <w:ilvl w:val="0"/>
          <w:numId w:val="11"/>
        </w:numPr>
        <w:tabs>
          <w:tab w:val="clear" w:pos="360"/>
          <w:tab w:val="num" w:pos="426"/>
        </w:tabs>
        <w:spacing w:after="60" w:line="240" w:lineRule="auto"/>
        <w:ind w:left="426" w:hanging="426"/>
        <w:rPr>
          <w:rFonts w:ascii="Arial" w:hAnsi="Arial" w:cs="Arial"/>
          <w:sz w:val="22"/>
          <w:szCs w:val="22"/>
        </w:rPr>
      </w:pPr>
      <w:r w:rsidRPr="0072582D">
        <w:rPr>
          <w:rFonts w:ascii="Arial" w:hAnsi="Arial" w:cs="Arial"/>
          <w:sz w:val="22"/>
          <w:szCs w:val="22"/>
        </w:rPr>
        <w:t>O předání díla sepíše zhotovitel protokol, který bude obsahovat:</w:t>
      </w:r>
    </w:p>
    <w:p w:rsidR="004A4D1F" w:rsidRPr="0072582D" w:rsidRDefault="004A4D1F" w:rsidP="004A4D1F">
      <w:pPr>
        <w:pStyle w:val="Smlouva-slo"/>
        <w:numPr>
          <w:ilvl w:val="2"/>
          <w:numId w:val="12"/>
        </w:numPr>
        <w:tabs>
          <w:tab w:val="left" w:pos="426"/>
        </w:tabs>
        <w:spacing w:before="0" w:line="240" w:lineRule="auto"/>
        <w:ind w:hanging="312"/>
        <w:rPr>
          <w:rFonts w:ascii="Arial" w:hAnsi="Arial" w:cs="Arial"/>
          <w:sz w:val="22"/>
          <w:szCs w:val="22"/>
        </w:rPr>
      </w:pPr>
      <w:r w:rsidRPr="0072582D">
        <w:rPr>
          <w:rFonts w:ascii="Arial" w:hAnsi="Arial" w:cs="Arial"/>
          <w:sz w:val="22"/>
          <w:szCs w:val="22"/>
        </w:rPr>
        <w:t>označení díla,</w:t>
      </w:r>
    </w:p>
    <w:p w:rsidR="004A4D1F" w:rsidRPr="0072582D" w:rsidRDefault="004A4D1F" w:rsidP="004A4D1F">
      <w:pPr>
        <w:numPr>
          <w:ilvl w:val="2"/>
          <w:numId w:val="12"/>
        </w:numPr>
        <w:tabs>
          <w:tab w:val="left" w:pos="426"/>
        </w:tabs>
        <w:spacing w:before="0"/>
        <w:ind w:hanging="312"/>
        <w:rPr>
          <w:rFonts w:ascii="Arial" w:hAnsi="Arial" w:cs="Arial"/>
          <w:sz w:val="22"/>
          <w:szCs w:val="22"/>
        </w:rPr>
      </w:pPr>
      <w:r w:rsidRPr="0072582D">
        <w:rPr>
          <w:rFonts w:ascii="Arial" w:hAnsi="Arial" w:cs="Arial"/>
          <w:sz w:val="22"/>
          <w:szCs w:val="22"/>
        </w:rPr>
        <w:t xml:space="preserve">označení </w:t>
      </w:r>
      <w:r w:rsidR="003A164C">
        <w:rPr>
          <w:rFonts w:ascii="Arial" w:hAnsi="Arial" w:cs="Arial"/>
          <w:sz w:val="22"/>
          <w:szCs w:val="22"/>
        </w:rPr>
        <w:t>o</w:t>
      </w:r>
      <w:r w:rsidRPr="0072582D">
        <w:rPr>
          <w:rFonts w:ascii="Arial" w:hAnsi="Arial" w:cs="Arial"/>
          <w:sz w:val="22"/>
          <w:szCs w:val="22"/>
        </w:rPr>
        <w:t xml:space="preserve">bjednatele a </w:t>
      </w:r>
      <w:r w:rsidR="003A164C">
        <w:rPr>
          <w:rFonts w:ascii="Arial" w:hAnsi="Arial" w:cs="Arial"/>
          <w:sz w:val="22"/>
          <w:szCs w:val="22"/>
        </w:rPr>
        <w:t>z</w:t>
      </w:r>
      <w:r w:rsidRPr="0072582D">
        <w:rPr>
          <w:rFonts w:ascii="Arial" w:hAnsi="Arial" w:cs="Arial"/>
          <w:sz w:val="22"/>
          <w:szCs w:val="22"/>
        </w:rPr>
        <w:t>hotovitele díla,</w:t>
      </w:r>
    </w:p>
    <w:p w:rsidR="004A4D1F" w:rsidRPr="0072582D" w:rsidRDefault="004A4D1F" w:rsidP="004A4D1F">
      <w:pPr>
        <w:numPr>
          <w:ilvl w:val="2"/>
          <w:numId w:val="12"/>
        </w:numPr>
        <w:tabs>
          <w:tab w:val="left" w:pos="426"/>
        </w:tabs>
        <w:spacing w:before="0"/>
        <w:ind w:hanging="312"/>
        <w:rPr>
          <w:rFonts w:ascii="Arial" w:hAnsi="Arial" w:cs="Arial"/>
          <w:sz w:val="22"/>
          <w:szCs w:val="22"/>
        </w:rPr>
      </w:pPr>
      <w:r w:rsidRPr="0072582D">
        <w:rPr>
          <w:rFonts w:ascii="Arial" w:hAnsi="Arial" w:cs="Arial"/>
          <w:sz w:val="22"/>
          <w:szCs w:val="22"/>
        </w:rPr>
        <w:t>číslo a datum uzavření smlouvy o dílo včetně čísel a dat uzavření jejích dodatků,</w:t>
      </w:r>
    </w:p>
    <w:p w:rsidR="004A4D1F" w:rsidRPr="0072582D" w:rsidRDefault="004A4D1F" w:rsidP="004A4D1F">
      <w:pPr>
        <w:numPr>
          <w:ilvl w:val="2"/>
          <w:numId w:val="12"/>
        </w:numPr>
        <w:tabs>
          <w:tab w:val="left" w:pos="426"/>
        </w:tabs>
        <w:spacing w:before="0"/>
        <w:ind w:hanging="312"/>
        <w:rPr>
          <w:rFonts w:ascii="Arial" w:hAnsi="Arial" w:cs="Arial"/>
          <w:sz w:val="22"/>
          <w:szCs w:val="22"/>
        </w:rPr>
      </w:pPr>
      <w:r w:rsidRPr="0072582D">
        <w:rPr>
          <w:rFonts w:ascii="Arial" w:hAnsi="Arial" w:cs="Arial"/>
          <w:sz w:val="22"/>
          <w:szCs w:val="22"/>
        </w:rPr>
        <w:t xml:space="preserve">předmět smlouvy </w:t>
      </w:r>
    </w:p>
    <w:p w:rsidR="004A4D1F" w:rsidRPr="0072582D" w:rsidRDefault="004A4D1F" w:rsidP="004A4D1F">
      <w:pPr>
        <w:numPr>
          <w:ilvl w:val="2"/>
          <w:numId w:val="12"/>
        </w:numPr>
        <w:tabs>
          <w:tab w:val="left" w:pos="426"/>
        </w:tabs>
        <w:spacing w:before="0"/>
        <w:ind w:hanging="312"/>
        <w:rPr>
          <w:rFonts w:ascii="Arial" w:hAnsi="Arial" w:cs="Arial"/>
          <w:sz w:val="22"/>
          <w:szCs w:val="22"/>
        </w:rPr>
      </w:pPr>
      <w:r w:rsidRPr="0072582D">
        <w:rPr>
          <w:rFonts w:ascii="Arial" w:hAnsi="Arial" w:cs="Arial"/>
          <w:sz w:val="22"/>
          <w:szCs w:val="22"/>
        </w:rPr>
        <w:t>prohlášení objednatele, že dílo přejímá (nepřejímá),</w:t>
      </w:r>
    </w:p>
    <w:p w:rsidR="004A4D1F" w:rsidRPr="0072582D" w:rsidRDefault="004A4D1F" w:rsidP="004A4D1F">
      <w:pPr>
        <w:numPr>
          <w:ilvl w:val="2"/>
          <w:numId w:val="12"/>
        </w:numPr>
        <w:tabs>
          <w:tab w:val="left" w:pos="426"/>
        </w:tabs>
        <w:spacing w:before="0"/>
        <w:ind w:hanging="312"/>
        <w:rPr>
          <w:rFonts w:ascii="Arial" w:hAnsi="Arial" w:cs="Arial"/>
          <w:sz w:val="22"/>
          <w:szCs w:val="22"/>
        </w:rPr>
      </w:pPr>
      <w:r w:rsidRPr="0072582D">
        <w:rPr>
          <w:rFonts w:ascii="Arial" w:hAnsi="Arial" w:cs="Arial"/>
          <w:sz w:val="22"/>
          <w:szCs w:val="22"/>
        </w:rPr>
        <w:t>datum a místo sepsání protokolu,</w:t>
      </w:r>
    </w:p>
    <w:p w:rsidR="004A4D1F" w:rsidRPr="0072582D" w:rsidRDefault="004A4D1F" w:rsidP="004A4D1F">
      <w:pPr>
        <w:pStyle w:val="Smlouva-slo"/>
        <w:numPr>
          <w:ilvl w:val="2"/>
          <w:numId w:val="12"/>
        </w:numPr>
        <w:tabs>
          <w:tab w:val="left" w:pos="426"/>
        </w:tabs>
        <w:spacing w:before="0" w:after="120" w:line="240" w:lineRule="auto"/>
        <w:ind w:hanging="311"/>
        <w:rPr>
          <w:rFonts w:ascii="Arial" w:hAnsi="Arial" w:cs="Arial"/>
          <w:sz w:val="22"/>
          <w:szCs w:val="22"/>
        </w:rPr>
      </w:pPr>
      <w:r w:rsidRPr="0072582D">
        <w:rPr>
          <w:rFonts w:ascii="Arial" w:hAnsi="Arial" w:cs="Arial"/>
          <w:sz w:val="22"/>
          <w:szCs w:val="22"/>
        </w:rPr>
        <w:t>jména a podpisy zástupců objednatele a zhotovitele.</w:t>
      </w:r>
    </w:p>
    <w:p w:rsidR="004A4D1F" w:rsidRPr="0072582D" w:rsidRDefault="004A4D1F" w:rsidP="004A4D1F">
      <w:pPr>
        <w:numPr>
          <w:ilvl w:val="0"/>
          <w:numId w:val="11"/>
        </w:numPr>
        <w:tabs>
          <w:tab w:val="clear" w:pos="360"/>
          <w:tab w:val="num" w:pos="426"/>
        </w:tabs>
        <w:ind w:left="426" w:hanging="426"/>
        <w:rPr>
          <w:rFonts w:ascii="Arial" w:hAnsi="Arial" w:cs="Arial"/>
          <w:sz w:val="22"/>
          <w:szCs w:val="22"/>
        </w:rPr>
      </w:pPr>
      <w:r w:rsidRPr="0072582D">
        <w:rPr>
          <w:rFonts w:ascii="Arial" w:hAnsi="Arial" w:cs="Arial"/>
          <w:sz w:val="22"/>
          <w:szCs w:val="22"/>
        </w:rPr>
        <w:t>Nebezpečí škody na díle přechází na objednatele okamžikem podpisu předávacího protokolu oběma smluvními stranami, za předpokladu, že dílo nevykazuje žádné vady či nedodělky, jinak až podpisem protokolu o odstranění všech vad a nedodělků oběma smluvními stranami, nedohodnou – li se smluvní strany písemně jinak.</w:t>
      </w:r>
    </w:p>
    <w:p w:rsidR="00A871FC" w:rsidRDefault="00A871FC" w:rsidP="004A4D1F">
      <w:pPr>
        <w:pStyle w:val="Smlouva2"/>
        <w:spacing w:before="360" w:after="120"/>
        <w:ind w:left="4254" w:firstLine="0"/>
        <w:jc w:val="both"/>
        <w:rPr>
          <w:rFonts w:ascii="Arial" w:hAnsi="Arial" w:cs="Arial"/>
          <w:sz w:val="22"/>
          <w:szCs w:val="22"/>
        </w:rPr>
      </w:pPr>
    </w:p>
    <w:p w:rsidR="00A871FC" w:rsidRDefault="004A4D1F" w:rsidP="00A871FC">
      <w:pPr>
        <w:pStyle w:val="Smlouva2"/>
        <w:spacing w:before="360" w:after="120"/>
        <w:ind w:left="4254" w:firstLine="0"/>
        <w:jc w:val="both"/>
        <w:rPr>
          <w:rFonts w:ascii="Arial" w:hAnsi="Arial" w:cs="Arial"/>
          <w:sz w:val="22"/>
          <w:szCs w:val="22"/>
        </w:rPr>
      </w:pPr>
      <w:r w:rsidRPr="0072582D">
        <w:rPr>
          <w:rFonts w:ascii="Arial" w:hAnsi="Arial" w:cs="Arial"/>
          <w:sz w:val="22"/>
          <w:szCs w:val="22"/>
        </w:rPr>
        <w:t>IX.</w:t>
      </w:r>
    </w:p>
    <w:p w:rsidR="004A4D1F" w:rsidRPr="0072582D" w:rsidRDefault="004A4D1F" w:rsidP="004A4D1F">
      <w:pPr>
        <w:pStyle w:val="Smlouva2"/>
        <w:rPr>
          <w:rFonts w:ascii="Arial" w:hAnsi="Arial" w:cs="Arial"/>
          <w:sz w:val="22"/>
          <w:szCs w:val="22"/>
        </w:rPr>
      </w:pPr>
      <w:r w:rsidRPr="0072582D">
        <w:rPr>
          <w:rFonts w:ascii="Arial" w:hAnsi="Arial" w:cs="Arial"/>
          <w:sz w:val="22"/>
          <w:szCs w:val="22"/>
        </w:rPr>
        <w:t>Záruka za jakost a práva z vadného plnění</w:t>
      </w:r>
    </w:p>
    <w:p w:rsidR="004A4D1F" w:rsidRPr="0072582D" w:rsidRDefault="004A4D1F" w:rsidP="004A4D1F">
      <w:pPr>
        <w:pStyle w:val="Smlouva-slo"/>
        <w:numPr>
          <w:ilvl w:val="0"/>
          <w:numId w:val="13"/>
        </w:numPr>
        <w:tabs>
          <w:tab w:val="clear" w:pos="360"/>
          <w:tab w:val="num" w:pos="426"/>
        </w:tabs>
        <w:ind w:left="426" w:hanging="426"/>
        <w:rPr>
          <w:rFonts w:ascii="Arial" w:hAnsi="Arial" w:cs="Arial"/>
          <w:sz w:val="22"/>
          <w:szCs w:val="22"/>
        </w:rPr>
      </w:pPr>
      <w:r w:rsidRPr="0072582D">
        <w:rPr>
          <w:rFonts w:ascii="Arial" w:hAnsi="Arial" w:cs="Arial"/>
          <w:sz w:val="22"/>
          <w:szCs w:val="22"/>
        </w:rPr>
        <w:t>Dílo má vady, jestliže jeho provedení neodpovídá požadavkům uvedeným v této smlouvě, příslušným právním předpisům, platným technickým normám nebo jiné dokumentaci vztahující se k provedení díla nebo pokud n</w:t>
      </w:r>
      <w:r w:rsidR="0038180E">
        <w:rPr>
          <w:rFonts w:ascii="Arial" w:hAnsi="Arial" w:cs="Arial"/>
          <w:sz w:val="22"/>
          <w:szCs w:val="22"/>
        </w:rPr>
        <w:t xml:space="preserve">eumožňuje užívání, k němuž bylo určeno </w:t>
      </w:r>
      <w:r w:rsidRPr="0072582D">
        <w:rPr>
          <w:rFonts w:ascii="Arial" w:hAnsi="Arial" w:cs="Arial"/>
          <w:sz w:val="22"/>
          <w:szCs w:val="22"/>
        </w:rPr>
        <w:t>a provedeno.</w:t>
      </w:r>
    </w:p>
    <w:p w:rsidR="004A4D1F" w:rsidRPr="0072582D" w:rsidRDefault="004A4D1F" w:rsidP="004A4D1F">
      <w:pPr>
        <w:numPr>
          <w:ilvl w:val="0"/>
          <w:numId w:val="13"/>
        </w:numPr>
        <w:tabs>
          <w:tab w:val="clear" w:pos="360"/>
          <w:tab w:val="num" w:pos="426"/>
          <w:tab w:val="left" w:pos="1701"/>
        </w:tabs>
        <w:ind w:left="426" w:hanging="426"/>
        <w:rPr>
          <w:rFonts w:ascii="Arial" w:hAnsi="Arial" w:cs="Arial"/>
          <w:sz w:val="22"/>
          <w:szCs w:val="22"/>
        </w:rPr>
      </w:pPr>
      <w:r w:rsidRPr="0072582D">
        <w:rPr>
          <w:rFonts w:ascii="Arial" w:hAnsi="Arial" w:cs="Arial"/>
          <w:sz w:val="22"/>
          <w:szCs w:val="22"/>
        </w:rPr>
        <w:lastRenderedPageBreak/>
        <w:t xml:space="preserve">Zhotovitel poskytuje objednateli záruku za jakost díla v délce </w:t>
      </w:r>
      <w:r w:rsidR="00342674">
        <w:rPr>
          <w:rFonts w:ascii="Arial" w:hAnsi="Arial" w:cs="Arial"/>
          <w:sz w:val="22"/>
          <w:szCs w:val="22"/>
        </w:rPr>
        <w:t xml:space="preserve">24 </w:t>
      </w:r>
      <w:r w:rsidRPr="0072582D">
        <w:rPr>
          <w:rFonts w:ascii="Arial" w:hAnsi="Arial" w:cs="Arial"/>
          <w:sz w:val="22"/>
          <w:szCs w:val="22"/>
        </w:rPr>
        <w:t xml:space="preserve">měsíců. </w:t>
      </w:r>
    </w:p>
    <w:p w:rsidR="004A4D1F" w:rsidRPr="0072582D" w:rsidRDefault="004A4D1F" w:rsidP="004A4D1F">
      <w:pPr>
        <w:pStyle w:val="Smlouva-slo"/>
        <w:numPr>
          <w:ilvl w:val="0"/>
          <w:numId w:val="13"/>
        </w:numPr>
        <w:tabs>
          <w:tab w:val="clear" w:pos="360"/>
          <w:tab w:val="num" w:pos="426"/>
        </w:tabs>
        <w:ind w:left="426" w:hanging="426"/>
        <w:rPr>
          <w:rFonts w:ascii="Arial" w:hAnsi="Arial" w:cs="Arial"/>
          <w:sz w:val="22"/>
          <w:szCs w:val="22"/>
        </w:rPr>
      </w:pPr>
      <w:r w:rsidRPr="0072582D">
        <w:rPr>
          <w:rFonts w:ascii="Arial" w:hAnsi="Arial" w:cs="Arial"/>
          <w:sz w:val="22"/>
          <w:szCs w:val="22"/>
        </w:rPr>
        <w:t xml:space="preserve">Záruční doba počíná běžet dnem následujícím po předání díla. </w:t>
      </w:r>
    </w:p>
    <w:p w:rsidR="004A4D1F" w:rsidRPr="0072582D" w:rsidRDefault="004A4D1F" w:rsidP="004A4D1F">
      <w:pPr>
        <w:pStyle w:val="Smlouva-slo"/>
        <w:numPr>
          <w:ilvl w:val="0"/>
          <w:numId w:val="13"/>
        </w:numPr>
        <w:tabs>
          <w:tab w:val="clear" w:pos="360"/>
          <w:tab w:val="num" w:pos="426"/>
        </w:tabs>
        <w:ind w:left="426" w:hanging="426"/>
        <w:rPr>
          <w:rFonts w:ascii="Arial" w:hAnsi="Arial" w:cs="Arial"/>
          <w:sz w:val="22"/>
          <w:szCs w:val="22"/>
        </w:rPr>
      </w:pPr>
      <w:r w:rsidRPr="0072582D">
        <w:rPr>
          <w:rFonts w:ascii="Arial" w:hAnsi="Arial" w:cs="Arial"/>
          <w:sz w:val="22"/>
          <w:szCs w:val="22"/>
        </w:rPr>
        <w:t xml:space="preserve">Veškeré vady díla je objednatel povinen oznámit zhotoviteli bez zbytečného odkladu poté, kdy vadu zjistil. </w:t>
      </w:r>
    </w:p>
    <w:p w:rsidR="004A4D1F" w:rsidRPr="0072582D" w:rsidRDefault="004A4D1F" w:rsidP="004A4D1F">
      <w:pPr>
        <w:pStyle w:val="slovnvSOD"/>
        <w:numPr>
          <w:ilvl w:val="0"/>
          <w:numId w:val="13"/>
        </w:numPr>
        <w:tabs>
          <w:tab w:val="clear" w:pos="360"/>
          <w:tab w:val="num" w:pos="426"/>
        </w:tabs>
        <w:spacing w:before="120" w:after="0"/>
        <w:ind w:left="426" w:hanging="426"/>
        <w:rPr>
          <w:szCs w:val="22"/>
        </w:rPr>
      </w:pPr>
      <w:r w:rsidRPr="0072582D">
        <w:rPr>
          <w:szCs w:val="22"/>
        </w:rPr>
        <w:t>Zhotovitel započne s odstraněním vady nejpozději do 3</w:t>
      </w:r>
      <w:r w:rsidRPr="0072582D">
        <w:rPr>
          <w:b/>
          <w:szCs w:val="22"/>
        </w:rPr>
        <w:t xml:space="preserve"> </w:t>
      </w:r>
      <w:r w:rsidRPr="0072582D">
        <w:rPr>
          <w:bCs/>
          <w:szCs w:val="22"/>
        </w:rPr>
        <w:t>dnů</w:t>
      </w:r>
      <w:r w:rsidRPr="0072582D">
        <w:rPr>
          <w:szCs w:val="22"/>
        </w:rPr>
        <w:t xml:space="preserve"> ode dne doručení oznámení o vadě, pokud se smluvní strany nedohodnou písemně jinak. Nezapočne-li zhotovitel s odstraněním vady ve stanovené lhůtě, je objednatel oprávněn zajistit odstranění vady na náklady zhotovitele třetí osobou, a to i bez souhlasu zhotovitele. Vada bude odstraněna nejpozději do 5</w:t>
      </w:r>
      <w:r w:rsidRPr="0072582D">
        <w:rPr>
          <w:bCs/>
          <w:szCs w:val="22"/>
        </w:rPr>
        <w:t xml:space="preserve"> dnů </w:t>
      </w:r>
      <w:r w:rsidRPr="0072582D">
        <w:rPr>
          <w:szCs w:val="22"/>
        </w:rPr>
        <w:t>ode dne doručení oznámení o vadě</w:t>
      </w:r>
      <w:r w:rsidRPr="0072582D">
        <w:rPr>
          <w:i/>
          <w:iCs/>
          <w:szCs w:val="22"/>
        </w:rPr>
        <w:t>,</w:t>
      </w:r>
      <w:r w:rsidRPr="0072582D">
        <w:rPr>
          <w:szCs w:val="22"/>
        </w:rPr>
        <w:t xml:space="preserve"> v případě havárie nejpozději do 48</w:t>
      </w:r>
      <w:r w:rsidRPr="0072582D">
        <w:rPr>
          <w:b/>
          <w:szCs w:val="22"/>
        </w:rPr>
        <w:t xml:space="preserve"> </w:t>
      </w:r>
      <w:r w:rsidRPr="0072582D">
        <w:rPr>
          <w:bCs/>
          <w:szCs w:val="22"/>
        </w:rPr>
        <w:t>hodin</w:t>
      </w:r>
      <w:r w:rsidRPr="0072582D">
        <w:rPr>
          <w:szCs w:val="22"/>
        </w:rPr>
        <w:t xml:space="preserve"> od doručení oznámení o vadě, pokud se smluvní strany nedohodnou písemně jinak.</w:t>
      </w:r>
    </w:p>
    <w:p w:rsidR="004A4D1F" w:rsidRPr="0072582D" w:rsidRDefault="004A4D1F" w:rsidP="004A4D1F">
      <w:pPr>
        <w:pStyle w:val="Smlouva2"/>
        <w:keepNext/>
        <w:spacing w:before="360"/>
        <w:rPr>
          <w:rFonts w:ascii="Arial" w:hAnsi="Arial" w:cs="Arial"/>
          <w:bCs/>
          <w:sz w:val="22"/>
          <w:szCs w:val="22"/>
        </w:rPr>
      </w:pPr>
      <w:r w:rsidRPr="0072582D">
        <w:rPr>
          <w:rFonts w:ascii="Arial" w:hAnsi="Arial" w:cs="Arial"/>
          <w:sz w:val="22"/>
          <w:szCs w:val="22"/>
        </w:rPr>
        <w:t>X.</w:t>
      </w:r>
    </w:p>
    <w:p w:rsidR="004A4D1F" w:rsidRPr="0072582D" w:rsidRDefault="004A4D1F" w:rsidP="004A4D1F">
      <w:pPr>
        <w:pStyle w:val="Smlouva2"/>
        <w:keepNext/>
        <w:spacing w:before="0" w:after="240"/>
        <w:rPr>
          <w:rFonts w:ascii="Arial" w:hAnsi="Arial" w:cs="Arial"/>
          <w:bCs/>
          <w:sz w:val="22"/>
          <w:szCs w:val="22"/>
        </w:rPr>
      </w:pPr>
      <w:r w:rsidRPr="0072582D">
        <w:rPr>
          <w:rFonts w:ascii="Arial" w:hAnsi="Arial" w:cs="Arial"/>
          <w:bCs/>
          <w:sz w:val="22"/>
          <w:szCs w:val="22"/>
        </w:rPr>
        <w:t xml:space="preserve">Sankční ujednání </w:t>
      </w:r>
    </w:p>
    <w:p w:rsidR="004A4D1F" w:rsidRPr="0072582D" w:rsidRDefault="004A4D1F" w:rsidP="004A4D1F">
      <w:pPr>
        <w:pStyle w:val="Smlouva-slo"/>
        <w:numPr>
          <w:ilvl w:val="0"/>
          <w:numId w:val="14"/>
        </w:numPr>
        <w:tabs>
          <w:tab w:val="clear" w:pos="360"/>
          <w:tab w:val="num" w:pos="426"/>
        </w:tabs>
        <w:spacing w:line="240" w:lineRule="auto"/>
        <w:ind w:left="426" w:hanging="426"/>
        <w:rPr>
          <w:rFonts w:ascii="Arial" w:hAnsi="Arial" w:cs="Arial"/>
          <w:sz w:val="22"/>
          <w:szCs w:val="22"/>
        </w:rPr>
      </w:pPr>
      <w:r w:rsidRPr="0072582D">
        <w:rPr>
          <w:rFonts w:ascii="Arial" w:hAnsi="Arial" w:cs="Arial"/>
          <w:sz w:val="22"/>
          <w:szCs w:val="22"/>
        </w:rPr>
        <w:t>Smluvní strany se dohodly na tom, že poškozená strana je oprávněna se domáhat náhrady škody v rozsahu převyšujícím jakoukoliv smluvní pokutu, sjednanou v rámci této smlouvy, kterou bylo postiženo porušení téže smluvní povinnosti, v jehož důsledku škoda vznikla. Podmínky odpovědnosti za škody se řídí obecnou úpravou občanského zákoníku.</w:t>
      </w:r>
    </w:p>
    <w:p w:rsidR="004A4D1F" w:rsidRPr="0072582D" w:rsidRDefault="004A4D1F" w:rsidP="004A4D1F">
      <w:pPr>
        <w:numPr>
          <w:ilvl w:val="0"/>
          <w:numId w:val="14"/>
        </w:numPr>
        <w:tabs>
          <w:tab w:val="clear" w:pos="360"/>
          <w:tab w:val="num" w:pos="426"/>
        </w:tabs>
        <w:ind w:left="426" w:hanging="426"/>
        <w:rPr>
          <w:rFonts w:ascii="Arial" w:hAnsi="Arial" w:cs="Arial"/>
          <w:sz w:val="22"/>
          <w:szCs w:val="22"/>
        </w:rPr>
      </w:pPr>
      <w:r w:rsidRPr="0072582D">
        <w:rPr>
          <w:rFonts w:ascii="Arial" w:hAnsi="Arial" w:cs="Arial"/>
          <w:sz w:val="22"/>
          <w:szCs w:val="22"/>
        </w:rPr>
        <w:t xml:space="preserve">V případě prodlení zhotovitele oproti dílčím termínům pro řádné provedení díla dle čl. IV., odst. 1. této smlouvy, je objednatel oprávněn vyúčtovat zhotoviteli a zhotovitel je povinen uhradit smluvní pokutu ve </w:t>
      </w:r>
      <w:r w:rsidRPr="00342674">
        <w:rPr>
          <w:rFonts w:ascii="Arial" w:hAnsi="Arial" w:cs="Arial"/>
          <w:sz w:val="22"/>
          <w:szCs w:val="22"/>
        </w:rPr>
        <w:t xml:space="preserve">výši 300 Kč </w:t>
      </w:r>
      <w:r w:rsidRPr="0072582D">
        <w:rPr>
          <w:rFonts w:ascii="Arial" w:hAnsi="Arial" w:cs="Arial"/>
          <w:sz w:val="22"/>
          <w:szCs w:val="22"/>
        </w:rPr>
        <w:t>za každý i započatý den prodlení.</w:t>
      </w:r>
    </w:p>
    <w:p w:rsidR="004A4D1F" w:rsidRPr="00342674" w:rsidRDefault="004A4D1F" w:rsidP="004A4D1F">
      <w:pPr>
        <w:numPr>
          <w:ilvl w:val="0"/>
          <w:numId w:val="14"/>
        </w:numPr>
        <w:tabs>
          <w:tab w:val="clear" w:pos="360"/>
          <w:tab w:val="num" w:pos="426"/>
        </w:tabs>
        <w:ind w:left="426" w:hanging="426"/>
        <w:rPr>
          <w:rFonts w:ascii="Arial" w:hAnsi="Arial" w:cs="Arial"/>
          <w:sz w:val="22"/>
          <w:szCs w:val="22"/>
        </w:rPr>
      </w:pPr>
      <w:r w:rsidRPr="0072582D">
        <w:rPr>
          <w:rFonts w:ascii="Arial" w:hAnsi="Arial" w:cs="Arial"/>
          <w:sz w:val="22"/>
          <w:szCs w:val="22"/>
        </w:rPr>
        <w:t xml:space="preserve">Pro případ prodlení objednatele se zaplacením ceny za dílo, sjednávají smluvní strany úrok z prodlení </w:t>
      </w:r>
      <w:r w:rsidRPr="00342674">
        <w:rPr>
          <w:rFonts w:ascii="Arial" w:hAnsi="Arial" w:cs="Arial"/>
          <w:sz w:val="22"/>
          <w:szCs w:val="22"/>
        </w:rPr>
        <w:t xml:space="preserve">ve výši 300 Kč za každý i započatý den prodlení. </w:t>
      </w:r>
    </w:p>
    <w:p w:rsidR="004A4D1F" w:rsidRPr="0072582D" w:rsidRDefault="004A4D1F" w:rsidP="004A4D1F">
      <w:pPr>
        <w:pStyle w:val="Smlouva-slo"/>
        <w:numPr>
          <w:ilvl w:val="0"/>
          <w:numId w:val="14"/>
        </w:numPr>
        <w:tabs>
          <w:tab w:val="clear" w:pos="360"/>
          <w:tab w:val="num" w:pos="426"/>
        </w:tabs>
        <w:spacing w:after="120" w:line="240" w:lineRule="auto"/>
        <w:ind w:left="426" w:hanging="426"/>
        <w:rPr>
          <w:rFonts w:ascii="Arial" w:hAnsi="Arial" w:cs="Arial"/>
          <w:sz w:val="22"/>
          <w:szCs w:val="22"/>
        </w:rPr>
      </w:pPr>
      <w:r w:rsidRPr="00342674">
        <w:rPr>
          <w:rFonts w:ascii="Arial" w:hAnsi="Arial" w:cs="Arial"/>
          <w:sz w:val="22"/>
          <w:szCs w:val="22"/>
        </w:rPr>
        <w:t xml:space="preserve">Smluvní pokuty se nezapočítávají </w:t>
      </w:r>
      <w:r w:rsidRPr="0072582D">
        <w:rPr>
          <w:rFonts w:ascii="Arial" w:hAnsi="Arial" w:cs="Arial"/>
          <w:sz w:val="22"/>
          <w:szCs w:val="22"/>
        </w:rPr>
        <w:t>na náhradu případně vzniklé škody. Uhrazením nebo vyúčtováním smluvní pokuty není dotčen nárok objednatele na náhradu škody v plné výši.</w:t>
      </w:r>
    </w:p>
    <w:p w:rsidR="004A4D1F" w:rsidRPr="0072582D" w:rsidRDefault="004A4D1F" w:rsidP="004A4D1F">
      <w:pPr>
        <w:numPr>
          <w:ilvl w:val="0"/>
          <w:numId w:val="14"/>
        </w:numPr>
        <w:tabs>
          <w:tab w:val="clear" w:pos="360"/>
          <w:tab w:val="num" w:pos="426"/>
        </w:tabs>
        <w:ind w:left="426" w:hanging="426"/>
        <w:rPr>
          <w:rFonts w:ascii="Arial" w:hAnsi="Arial" w:cs="Arial"/>
          <w:sz w:val="22"/>
          <w:szCs w:val="22"/>
        </w:rPr>
      </w:pPr>
      <w:r w:rsidRPr="0072582D">
        <w:rPr>
          <w:rFonts w:ascii="Arial" w:hAnsi="Arial" w:cs="Arial"/>
          <w:sz w:val="22"/>
          <w:szCs w:val="22"/>
        </w:rPr>
        <w:t>Smluvní strany prohlašují, že sjednaná výše smluvních pokut je přiměřená významu zajištěné právní povinnosti.</w:t>
      </w:r>
    </w:p>
    <w:p w:rsidR="004A4D1F" w:rsidRPr="0072582D" w:rsidRDefault="004A4D1F" w:rsidP="004A4D1F">
      <w:pPr>
        <w:pStyle w:val="Smlouva2"/>
        <w:spacing w:before="360" w:after="120"/>
        <w:rPr>
          <w:rFonts w:ascii="Arial" w:hAnsi="Arial" w:cs="Arial"/>
          <w:sz w:val="22"/>
          <w:szCs w:val="22"/>
        </w:rPr>
      </w:pPr>
    </w:p>
    <w:p w:rsidR="004A4D1F" w:rsidRPr="0072582D" w:rsidRDefault="004A4D1F" w:rsidP="004A4D1F">
      <w:pPr>
        <w:pStyle w:val="Smlouva2"/>
        <w:spacing w:before="360" w:after="120"/>
        <w:rPr>
          <w:rFonts w:ascii="Arial" w:hAnsi="Arial" w:cs="Arial"/>
          <w:sz w:val="22"/>
          <w:szCs w:val="22"/>
        </w:rPr>
      </w:pPr>
      <w:r w:rsidRPr="0072582D">
        <w:rPr>
          <w:rFonts w:ascii="Arial" w:hAnsi="Arial" w:cs="Arial"/>
          <w:sz w:val="22"/>
          <w:szCs w:val="22"/>
        </w:rPr>
        <w:t>XI.</w:t>
      </w:r>
    </w:p>
    <w:p w:rsidR="004A4D1F" w:rsidRPr="0072582D" w:rsidRDefault="004A4D1F" w:rsidP="004A4D1F">
      <w:pPr>
        <w:pStyle w:val="Nadpis1"/>
        <w:numPr>
          <w:ilvl w:val="0"/>
          <w:numId w:val="1"/>
        </w:numPr>
        <w:rPr>
          <w:rFonts w:ascii="Arial" w:hAnsi="Arial" w:cs="Arial"/>
          <w:sz w:val="22"/>
          <w:szCs w:val="22"/>
        </w:rPr>
      </w:pPr>
      <w:r w:rsidRPr="0072582D">
        <w:rPr>
          <w:rFonts w:ascii="Arial" w:hAnsi="Arial" w:cs="Arial"/>
          <w:sz w:val="22"/>
          <w:szCs w:val="22"/>
        </w:rPr>
        <w:t>Závěrečná ujednání</w:t>
      </w:r>
    </w:p>
    <w:p w:rsidR="004A4D1F" w:rsidRPr="0072582D" w:rsidRDefault="004A4D1F" w:rsidP="004A4D1F">
      <w:pPr>
        <w:pStyle w:val="Smlouva-slo"/>
        <w:numPr>
          <w:ilvl w:val="0"/>
          <w:numId w:val="15"/>
        </w:numPr>
        <w:tabs>
          <w:tab w:val="clear" w:pos="360"/>
          <w:tab w:val="num" w:pos="426"/>
        </w:tabs>
        <w:ind w:left="426" w:hanging="426"/>
        <w:rPr>
          <w:rFonts w:ascii="Arial" w:hAnsi="Arial" w:cs="Arial"/>
          <w:sz w:val="22"/>
          <w:szCs w:val="22"/>
        </w:rPr>
      </w:pPr>
      <w:r w:rsidRPr="0072582D">
        <w:rPr>
          <w:rFonts w:ascii="Arial" w:hAnsi="Arial" w:cs="Arial"/>
          <w:sz w:val="22"/>
          <w:szCs w:val="22"/>
        </w:rPr>
        <w:t>Změnit nebo doplnit smlouvu mohou smluvní strany pouze formou písemných dodatků, které budou vzestupně číslovány, výslovně prohlášeny za dodatek této smlouvy a podepsány oprávněnými zástupci smluvních stran. To neplatí, pokud se jedná o údaje uvedené v čl. I. této smlouvy, v takovémto případě bude při změně údajů postupová</w:t>
      </w:r>
      <w:r w:rsidR="00342674">
        <w:rPr>
          <w:rFonts w:ascii="Arial" w:hAnsi="Arial" w:cs="Arial"/>
          <w:sz w:val="22"/>
          <w:szCs w:val="22"/>
        </w:rPr>
        <w:t>no v souladu s čl. II., odst. 1</w:t>
      </w:r>
      <w:r w:rsidRPr="0072582D">
        <w:rPr>
          <w:rFonts w:ascii="Arial" w:hAnsi="Arial" w:cs="Arial"/>
          <w:sz w:val="22"/>
          <w:szCs w:val="22"/>
        </w:rPr>
        <w:t xml:space="preserve">. této smlouvy. </w:t>
      </w:r>
    </w:p>
    <w:p w:rsidR="004A4D1F" w:rsidRPr="0072582D" w:rsidRDefault="004A4D1F" w:rsidP="004A4D1F">
      <w:pPr>
        <w:pStyle w:val="Smlouva-slo"/>
        <w:numPr>
          <w:ilvl w:val="0"/>
          <w:numId w:val="15"/>
        </w:numPr>
        <w:rPr>
          <w:rFonts w:ascii="Arial" w:hAnsi="Arial" w:cs="Arial"/>
          <w:sz w:val="22"/>
          <w:szCs w:val="22"/>
        </w:rPr>
      </w:pPr>
      <w:r w:rsidRPr="0072582D">
        <w:rPr>
          <w:rFonts w:ascii="Arial" w:hAnsi="Arial" w:cs="Arial"/>
          <w:sz w:val="22"/>
          <w:szCs w:val="22"/>
        </w:rPr>
        <w:t>Tato smlouva nabývá platnosti a účinnosti dnem zveřejnění smlouvy v registru smluv, jehož správcem je Ministerstvo vnitra České republiky. Smluvní strany se dohodly, že osobou zveřejňující tuto smlouvu v registru smluv je objednatel.</w:t>
      </w:r>
    </w:p>
    <w:p w:rsidR="004A4D1F" w:rsidRPr="0072582D" w:rsidRDefault="004A4D1F" w:rsidP="004A4D1F">
      <w:pPr>
        <w:pStyle w:val="Smlouva-slo"/>
        <w:numPr>
          <w:ilvl w:val="0"/>
          <w:numId w:val="15"/>
        </w:numPr>
        <w:rPr>
          <w:rFonts w:ascii="Arial" w:hAnsi="Arial" w:cs="Arial"/>
          <w:sz w:val="22"/>
          <w:szCs w:val="22"/>
        </w:rPr>
      </w:pPr>
      <w:r w:rsidRPr="0072582D">
        <w:rPr>
          <w:rFonts w:ascii="Arial" w:hAnsi="Arial" w:cs="Arial"/>
          <w:sz w:val="22"/>
          <w:szCs w:val="22"/>
        </w:rPr>
        <w:t xml:space="preserve">Obě smluvní strany souhlasí, že smlouva se uveřejní v plném rozsahu ve smyslu zákona č. 89/2014 Sb., občanský zákoník, § 1728 odst. 2 a zákona č. 340/2015 Sb., o zvláštních podmínkách účinnosti některých smluv, uveřejňování těchto smluv a o registru smluv (zákon o registru smluv) § 2 odst. 1, registrovaná v registru smluv, jehož správcem je Ministerstvo vnitra České republiky Tuto povinnost splní objednatel. Smluvní strany dále </w:t>
      </w:r>
      <w:r w:rsidRPr="0072582D">
        <w:rPr>
          <w:rFonts w:ascii="Arial" w:hAnsi="Arial" w:cs="Arial"/>
          <w:sz w:val="22"/>
          <w:szCs w:val="22"/>
        </w:rPr>
        <w:lastRenderedPageBreak/>
        <w:t>prohlašují, že skutečnosti uvedené v této smlouvě nepovažují za obchodní tajemství ve smyslu příslušných ustanovení právních předpisů a udělují souhlas k jejich užití a zveřejnění bez stanovení dalších podmínek.</w:t>
      </w:r>
    </w:p>
    <w:p w:rsidR="004A4D1F" w:rsidRPr="0072582D" w:rsidRDefault="004A4D1F" w:rsidP="004A4D1F">
      <w:pPr>
        <w:pStyle w:val="Smlouva-slo"/>
        <w:numPr>
          <w:ilvl w:val="0"/>
          <w:numId w:val="15"/>
        </w:numPr>
        <w:tabs>
          <w:tab w:val="clear" w:pos="360"/>
          <w:tab w:val="num" w:pos="426"/>
        </w:tabs>
        <w:ind w:left="426" w:hanging="426"/>
        <w:rPr>
          <w:rFonts w:ascii="Arial" w:hAnsi="Arial" w:cs="Arial"/>
          <w:sz w:val="22"/>
          <w:szCs w:val="22"/>
        </w:rPr>
      </w:pPr>
      <w:r w:rsidRPr="0072582D">
        <w:rPr>
          <w:rFonts w:ascii="Arial" w:hAnsi="Arial" w:cs="Arial"/>
          <w:sz w:val="22"/>
          <w:szCs w:val="22"/>
        </w:rPr>
        <w:t xml:space="preserve">Smlouva je vyhotovena ve </w:t>
      </w:r>
      <w:r w:rsidR="00342674">
        <w:rPr>
          <w:rFonts w:ascii="Arial" w:hAnsi="Arial" w:cs="Arial"/>
          <w:sz w:val="22"/>
          <w:szCs w:val="22"/>
        </w:rPr>
        <w:t>dvou</w:t>
      </w:r>
      <w:r w:rsidRPr="00342674">
        <w:rPr>
          <w:rFonts w:ascii="Arial" w:hAnsi="Arial" w:cs="Arial"/>
          <w:sz w:val="22"/>
          <w:szCs w:val="22"/>
        </w:rPr>
        <w:t xml:space="preserve"> stejnopisech </w:t>
      </w:r>
      <w:r w:rsidRPr="0072582D">
        <w:rPr>
          <w:rFonts w:ascii="Arial" w:hAnsi="Arial" w:cs="Arial"/>
          <w:sz w:val="22"/>
          <w:szCs w:val="22"/>
        </w:rPr>
        <w:t xml:space="preserve">s platností originálu podepsaných oprávněnými zástupci smluvních stran, přičemž objednatel obdrží </w:t>
      </w:r>
      <w:r w:rsidR="00342674">
        <w:rPr>
          <w:rFonts w:ascii="Arial" w:hAnsi="Arial" w:cs="Arial"/>
          <w:sz w:val="22"/>
          <w:szCs w:val="22"/>
        </w:rPr>
        <w:t>jedno</w:t>
      </w:r>
      <w:r w:rsidRPr="0072582D">
        <w:rPr>
          <w:rFonts w:ascii="Arial" w:hAnsi="Arial" w:cs="Arial"/>
          <w:sz w:val="22"/>
          <w:szCs w:val="22"/>
        </w:rPr>
        <w:t xml:space="preserve"> a zhotovitel jedno vyhotovení.</w:t>
      </w:r>
    </w:p>
    <w:p w:rsidR="004A4D1F" w:rsidRPr="0072582D" w:rsidRDefault="004A4D1F" w:rsidP="004A4D1F">
      <w:pPr>
        <w:pStyle w:val="Smlouva-slo"/>
        <w:numPr>
          <w:ilvl w:val="0"/>
          <w:numId w:val="15"/>
        </w:numPr>
        <w:tabs>
          <w:tab w:val="clear" w:pos="360"/>
          <w:tab w:val="num" w:pos="426"/>
        </w:tabs>
        <w:ind w:left="426" w:hanging="426"/>
        <w:rPr>
          <w:rFonts w:ascii="Arial" w:hAnsi="Arial" w:cs="Arial"/>
          <w:sz w:val="22"/>
          <w:szCs w:val="22"/>
        </w:rPr>
      </w:pPr>
      <w:r w:rsidRPr="0072582D">
        <w:rPr>
          <w:rFonts w:ascii="Arial" w:hAnsi="Arial" w:cs="Arial"/>
          <w:sz w:val="22"/>
          <w:szCs w:val="22"/>
        </w:rPr>
        <w:t>Smluvní strany nejsou oprávněny postoupit práva, povinnosti a závazky smlouvy třetí osobě nebo jiným osobám bez předchozího souhlasu druhé smluvní strany.</w:t>
      </w:r>
    </w:p>
    <w:p w:rsidR="004A4D1F" w:rsidRPr="0072582D" w:rsidRDefault="004A4D1F" w:rsidP="004A4D1F">
      <w:pPr>
        <w:pStyle w:val="Smlouva-slo"/>
        <w:numPr>
          <w:ilvl w:val="0"/>
          <w:numId w:val="15"/>
        </w:numPr>
        <w:tabs>
          <w:tab w:val="clear" w:pos="360"/>
          <w:tab w:val="num" w:pos="426"/>
        </w:tabs>
        <w:spacing w:after="60"/>
        <w:ind w:left="426" w:hanging="426"/>
        <w:rPr>
          <w:rFonts w:ascii="Arial" w:hAnsi="Arial" w:cs="Arial"/>
          <w:sz w:val="22"/>
          <w:szCs w:val="22"/>
        </w:rPr>
      </w:pPr>
      <w:r w:rsidRPr="0072582D">
        <w:rPr>
          <w:rFonts w:ascii="Arial" w:hAnsi="Arial" w:cs="Arial"/>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4A4D1F" w:rsidRPr="0072582D" w:rsidRDefault="004A4D1F" w:rsidP="004A4D1F">
      <w:pPr>
        <w:pStyle w:val="Smlouva-slo"/>
        <w:widowControl/>
        <w:numPr>
          <w:ilvl w:val="0"/>
          <w:numId w:val="15"/>
        </w:numPr>
        <w:tabs>
          <w:tab w:val="clear" w:pos="360"/>
          <w:tab w:val="num" w:pos="426"/>
        </w:tabs>
        <w:spacing w:before="0" w:after="120" w:line="240" w:lineRule="auto"/>
        <w:ind w:left="426" w:hanging="426"/>
        <w:rPr>
          <w:rFonts w:ascii="Arial" w:hAnsi="Arial" w:cs="Arial"/>
          <w:bCs/>
          <w:sz w:val="22"/>
          <w:szCs w:val="22"/>
        </w:rPr>
      </w:pPr>
      <w:r w:rsidRPr="0072582D">
        <w:rPr>
          <w:rFonts w:ascii="Arial" w:hAnsi="Arial" w:cs="Arial"/>
          <w:sz w:val="22"/>
          <w:szCs w:val="22"/>
        </w:rPr>
        <w:t xml:space="preserve">Nedílnou součástí smlouvy jsou tyto přílohy: </w:t>
      </w:r>
    </w:p>
    <w:p w:rsidR="004A4D1F" w:rsidRPr="0072582D" w:rsidRDefault="004A4D1F" w:rsidP="004A4D1F">
      <w:pPr>
        <w:pStyle w:val="Smlouva-slo"/>
        <w:tabs>
          <w:tab w:val="clear" w:pos="360"/>
          <w:tab w:val="num" w:pos="426"/>
          <w:tab w:val="left" w:pos="1843"/>
        </w:tabs>
        <w:spacing w:before="0" w:after="120" w:line="240" w:lineRule="auto"/>
        <w:ind w:left="426" w:hanging="426"/>
        <w:rPr>
          <w:rFonts w:ascii="Arial" w:hAnsi="Arial" w:cs="Arial"/>
          <w:bCs/>
          <w:sz w:val="22"/>
          <w:szCs w:val="22"/>
        </w:rPr>
      </w:pPr>
      <w:r w:rsidRPr="0072582D">
        <w:rPr>
          <w:rFonts w:ascii="Arial" w:hAnsi="Arial" w:cs="Arial"/>
          <w:bCs/>
          <w:sz w:val="22"/>
          <w:szCs w:val="22"/>
        </w:rPr>
        <w:tab/>
        <w:t xml:space="preserve">Příloha  A: </w:t>
      </w:r>
      <w:r w:rsidRPr="0072582D">
        <w:rPr>
          <w:rFonts w:ascii="Arial" w:hAnsi="Arial" w:cs="Arial"/>
          <w:bCs/>
          <w:sz w:val="22"/>
          <w:szCs w:val="22"/>
        </w:rPr>
        <w:tab/>
        <w:t xml:space="preserve">Cenová nabídka </w:t>
      </w:r>
    </w:p>
    <w:p w:rsidR="004A4D1F" w:rsidRPr="0072582D" w:rsidRDefault="004A4D1F" w:rsidP="004A4D1F">
      <w:pPr>
        <w:pStyle w:val="Smlouva-slo"/>
        <w:tabs>
          <w:tab w:val="clear" w:pos="360"/>
          <w:tab w:val="num" w:pos="426"/>
          <w:tab w:val="left" w:pos="1843"/>
        </w:tabs>
        <w:spacing w:before="0" w:after="120" w:line="240" w:lineRule="auto"/>
        <w:ind w:left="426" w:hanging="426"/>
        <w:rPr>
          <w:rFonts w:ascii="Arial" w:hAnsi="Arial" w:cs="Arial"/>
          <w:bCs/>
          <w:sz w:val="22"/>
          <w:szCs w:val="22"/>
        </w:rPr>
      </w:pPr>
      <w:r w:rsidRPr="0072582D">
        <w:rPr>
          <w:rFonts w:ascii="Arial" w:hAnsi="Arial" w:cs="Arial"/>
          <w:bCs/>
          <w:sz w:val="22"/>
          <w:szCs w:val="22"/>
        </w:rPr>
        <w:tab/>
      </w:r>
    </w:p>
    <w:p w:rsidR="004A4D1F" w:rsidRPr="0072582D" w:rsidRDefault="004A4D1F" w:rsidP="004A4D1F">
      <w:pPr>
        <w:jc w:val="center"/>
        <w:rPr>
          <w:rFonts w:ascii="Arial" w:hAnsi="Arial" w:cs="Arial"/>
          <w:b/>
          <w:sz w:val="22"/>
          <w:szCs w:val="22"/>
        </w:rPr>
      </w:pPr>
    </w:p>
    <w:p w:rsidR="004A4D1F" w:rsidRPr="0072582D" w:rsidRDefault="004A4D1F" w:rsidP="004A4D1F">
      <w:pPr>
        <w:ind w:left="0" w:firstLine="0"/>
        <w:rPr>
          <w:rFonts w:ascii="Arial" w:hAnsi="Arial" w:cs="Arial"/>
          <w:strike/>
          <w:sz w:val="22"/>
          <w:szCs w:val="22"/>
        </w:rPr>
      </w:pPr>
    </w:p>
    <w:p w:rsidR="004A4D1F" w:rsidRPr="0072582D" w:rsidRDefault="004A4D1F" w:rsidP="004A4D1F">
      <w:pPr>
        <w:ind w:left="0" w:firstLine="0"/>
        <w:rPr>
          <w:rFonts w:ascii="Arial" w:hAnsi="Arial" w:cs="Arial"/>
          <w:sz w:val="22"/>
          <w:szCs w:val="22"/>
        </w:rPr>
      </w:pPr>
    </w:p>
    <w:p w:rsidR="004A4D1F" w:rsidRPr="0072582D" w:rsidRDefault="004A4D1F" w:rsidP="004A4D1F">
      <w:pPr>
        <w:ind w:left="0" w:firstLine="0"/>
        <w:rPr>
          <w:rFonts w:ascii="Arial" w:hAnsi="Arial" w:cs="Arial"/>
          <w:sz w:val="22"/>
          <w:szCs w:val="22"/>
        </w:rPr>
      </w:pPr>
    </w:p>
    <w:p w:rsidR="004A4D1F" w:rsidRPr="0072582D" w:rsidRDefault="0072582D" w:rsidP="004A4D1F">
      <w:pPr>
        <w:rPr>
          <w:rFonts w:ascii="Arial" w:hAnsi="Arial" w:cs="Arial"/>
          <w:sz w:val="22"/>
          <w:szCs w:val="22"/>
        </w:rPr>
      </w:pPr>
      <w:r>
        <w:rPr>
          <w:rFonts w:ascii="Arial" w:hAnsi="Arial" w:cs="Arial"/>
          <w:sz w:val="22"/>
          <w:szCs w:val="22"/>
        </w:rPr>
        <w:t>Frýdek-Místek</w:t>
      </w:r>
      <w:r w:rsidR="00342674">
        <w:rPr>
          <w:rFonts w:ascii="Arial" w:hAnsi="Arial" w:cs="Arial"/>
          <w:sz w:val="22"/>
          <w:szCs w:val="22"/>
        </w:rPr>
        <w:t xml:space="preserve">, dne </w:t>
      </w:r>
      <w:r w:rsidR="00D644E5">
        <w:rPr>
          <w:rFonts w:ascii="Arial" w:hAnsi="Arial" w:cs="Arial"/>
          <w:sz w:val="22"/>
          <w:szCs w:val="22"/>
        </w:rPr>
        <w:t>22.</w:t>
      </w:r>
      <w:r w:rsidR="00A871FC">
        <w:rPr>
          <w:rFonts w:ascii="Arial" w:hAnsi="Arial" w:cs="Arial"/>
          <w:sz w:val="22"/>
          <w:szCs w:val="22"/>
        </w:rPr>
        <w:t xml:space="preserve"> </w:t>
      </w:r>
      <w:r w:rsidR="00342674">
        <w:rPr>
          <w:rFonts w:ascii="Arial" w:hAnsi="Arial" w:cs="Arial"/>
          <w:sz w:val="22"/>
          <w:szCs w:val="22"/>
        </w:rPr>
        <w:t>června 2018</w:t>
      </w:r>
      <w:r w:rsidR="004A4D1F" w:rsidRPr="0072582D">
        <w:rPr>
          <w:rFonts w:ascii="Arial" w:hAnsi="Arial" w:cs="Arial"/>
          <w:sz w:val="22"/>
          <w:szCs w:val="22"/>
        </w:rPr>
        <w:tab/>
      </w:r>
      <w:r w:rsidR="004A4D1F" w:rsidRPr="0072582D">
        <w:rPr>
          <w:rFonts w:ascii="Arial" w:hAnsi="Arial" w:cs="Arial"/>
          <w:sz w:val="22"/>
          <w:szCs w:val="22"/>
        </w:rPr>
        <w:tab/>
      </w:r>
      <w:r w:rsidR="004A4D1F" w:rsidRPr="0072582D">
        <w:rPr>
          <w:rFonts w:ascii="Arial" w:hAnsi="Arial" w:cs="Arial"/>
          <w:sz w:val="22"/>
          <w:szCs w:val="22"/>
        </w:rPr>
        <w:tab/>
      </w:r>
      <w:r>
        <w:rPr>
          <w:rFonts w:ascii="Arial" w:hAnsi="Arial" w:cs="Arial"/>
          <w:sz w:val="22"/>
          <w:szCs w:val="22"/>
        </w:rPr>
        <w:t>Frýdek-Místek</w:t>
      </w:r>
      <w:r w:rsidR="004A4D1F" w:rsidRPr="0072582D">
        <w:rPr>
          <w:rFonts w:ascii="Arial" w:hAnsi="Arial" w:cs="Arial"/>
          <w:sz w:val="22"/>
          <w:szCs w:val="22"/>
        </w:rPr>
        <w:t>, dne</w:t>
      </w:r>
      <w:r w:rsidR="00342674">
        <w:rPr>
          <w:rFonts w:ascii="Arial" w:hAnsi="Arial" w:cs="Arial"/>
          <w:sz w:val="22"/>
          <w:szCs w:val="22"/>
        </w:rPr>
        <w:t xml:space="preserve"> </w:t>
      </w:r>
      <w:r w:rsidR="00D644E5">
        <w:rPr>
          <w:rFonts w:ascii="Arial" w:hAnsi="Arial" w:cs="Arial"/>
          <w:sz w:val="22"/>
          <w:szCs w:val="22"/>
        </w:rPr>
        <w:t>22.</w:t>
      </w:r>
      <w:r w:rsidR="00A871FC">
        <w:rPr>
          <w:rFonts w:ascii="Arial" w:hAnsi="Arial" w:cs="Arial"/>
          <w:sz w:val="22"/>
          <w:szCs w:val="22"/>
        </w:rPr>
        <w:t xml:space="preserve"> </w:t>
      </w:r>
      <w:r w:rsidR="00342674">
        <w:rPr>
          <w:rFonts w:ascii="Arial" w:hAnsi="Arial" w:cs="Arial"/>
          <w:sz w:val="22"/>
          <w:szCs w:val="22"/>
        </w:rPr>
        <w:t>června 2018</w:t>
      </w:r>
    </w:p>
    <w:p w:rsidR="004A4D1F" w:rsidRPr="0072582D" w:rsidRDefault="004A4D1F" w:rsidP="004A4D1F">
      <w:pPr>
        <w:rPr>
          <w:rFonts w:ascii="Arial" w:hAnsi="Arial" w:cs="Arial"/>
          <w:sz w:val="22"/>
          <w:szCs w:val="22"/>
        </w:rPr>
      </w:pPr>
    </w:p>
    <w:p w:rsidR="004A4D1F" w:rsidRPr="0072582D" w:rsidRDefault="004A4D1F" w:rsidP="004A4D1F">
      <w:pPr>
        <w:rPr>
          <w:rFonts w:ascii="Arial" w:hAnsi="Arial" w:cs="Arial"/>
          <w:sz w:val="22"/>
          <w:szCs w:val="22"/>
        </w:rPr>
      </w:pPr>
    </w:p>
    <w:p w:rsidR="004A4D1F" w:rsidRPr="0072582D" w:rsidRDefault="00D644E5" w:rsidP="004A4D1F">
      <w:pPr>
        <w:rPr>
          <w:rFonts w:ascii="Arial" w:hAnsi="Arial" w:cs="Arial"/>
          <w:sz w:val="22"/>
          <w:szCs w:val="22"/>
        </w:rPr>
      </w:pPr>
      <w:r>
        <w:rPr>
          <w:rFonts w:ascii="Arial" w:hAnsi="Arial" w:cs="Arial"/>
          <w:sz w:val="22"/>
          <w:szCs w:val="22"/>
        </w:rPr>
        <w:t>Mgr. Jiřina Raszková, ředitelka školy</w:t>
      </w:r>
      <w:r>
        <w:rPr>
          <w:rFonts w:ascii="Arial" w:hAnsi="Arial" w:cs="Arial"/>
          <w:sz w:val="22"/>
          <w:szCs w:val="22"/>
        </w:rPr>
        <w:tab/>
      </w:r>
      <w:r>
        <w:rPr>
          <w:rFonts w:ascii="Arial" w:hAnsi="Arial" w:cs="Arial"/>
          <w:sz w:val="22"/>
          <w:szCs w:val="22"/>
        </w:rPr>
        <w:tab/>
      </w:r>
      <w:r>
        <w:rPr>
          <w:rFonts w:ascii="Arial" w:hAnsi="Arial" w:cs="Arial"/>
          <w:sz w:val="22"/>
          <w:szCs w:val="22"/>
        </w:rPr>
        <w:tab/>
      </w:r>
    </w:p>
    <w:p w:rsidR="004A4D1F" w:rsidRPr="0072582D" w:rsidRDefault="00342674" w:rsidP="00342674">
      <w:pPr>
        <w:ind w:left="0" w:firstLine="425"/>
        <w:rPr>
          <w:rFonts w:ascii="Arial" w:hAnsi="Arial" w:cs="Arial"/>
          <w:sz w:val="22"/>
          <w:szCs w:val="22"/>
        </w:rPr>
      </w:pPr>
      <w:r>
        <w:rPr>
          <w:rFonts w:ascii="Arial" w:hAnsi="Arial" w:cs="Arial"/>
          <w:sz w:val="22"/>
          <w:szCs w:val="22"/>
        </w:rPr>
        <w:t>Mgr. Šárka Nahodilová</w:t>
      </w:r>
      <w:r w:rsidR="00D644E5">
        <w:rPr>
          <w:rFonts w:ascii="Arial" w:hAnsi="Arial" w:cs="Arial"/>
          <w:sz w:val="22"/>
          <w:szCs w:val="22"/>
        </w:rPr>
        <w:t>,</w:t>
      </w:r>
      <w:r>
        <w:rPr>
          <w:rFonts w:ascii="Arial" w:hAnsi="Arial" w:cs="Arial"/>
          <w:sz w:val="22"/>
          <w:szCs w:val="22"/>
        </w:rPr>
        <w:tab/>
      </w:r>
      <w:r w:rsidR="00D644E5">
        <w:rPr>
          <w:rFonts w:ascii="Arial" w:hAnsi="Arial" w:cs="Arial"/>
          <w:sz w:val="22"/>
          <w:szCs w:val="22"/>
        </w:rPr>
        <w:t>v 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Tomáš Pitucha</w:t>
      </w:r>
    </w:p>
    <w:p w:rsidR="004A4D1F" w:rsidRPr="0072582D" w:rsidRDefault="004A4D1F" w:rsidP="004A4D1F">
      <w:pPr>
        <w:rPr>
          <w:rFonts w:ascii="Arial" w:hAnsi="Arial" w:cs="Arial"/>
          <w:sz w:val="22"/>
          <w:szCs w:val="22"/>
        </w:rPr>
      </w:pPr>
    </w:p>
    <w:p w:rsidR="004A4D1F" w:rsidRPr="0072582D" w:rsidRDefault="004A4D1F" w:rsidP="004A4D1F">
      <w:pPr>
        <w:rPr>
          <w:rFonts w:ascii="Arial" w:hAnsi="Arial" w:cs="Arial"/>
          <w:sz w:val="22"/>
          <w:szCs w:val="22"/>
        </w:rPr>
      </w:pPr>
      <w:r w:rsidRPr="0072582D">
        <w:rPr>
          <w:rFonts w:ascii="Arial" w:hAnsi="Arial" w:cs="Arial"/>
          <w:sz w:val="22"/>
          <w:szCs w:val="22"/>
        </w:rPr>
        <w:t>--------------------------------------------</w:t>
      </w:r>
      <w:r w:rsidRPr="0072582D">
        <w:rPr>
          <w:rFonts w:ascii="Arial" w:hAnsi="Arial" w:cs="Arial"/>
          <w:sz w:val="22"/>
          <w:szCs w:val="22"/>
        </w:rPr>
        <w:tab/>
      </w:r>
      <w:r w:rsidRPr="0072582D">
        <w:rPr>
          <w:rFonts w:ascii="Arial" w:hAnsi="Arial" w:cs="Arial"/>
          <w:sz w:val="22"/>
          <w:szCs w:val="22"/>
        </w:rPr>
        <w:tab/>
      </w:r>
      <w:r w:rsidRPr="0072582D">
        <w:rPr>
          <w:rFonts w:ascii="Arial" w:hAnsi="Arial" w:cs="Arial"/>
          <w:sz w:val="22"/>
          <w:szCs w:val="22"/>
        </w:rPr>
        <w:tab/>
      </w:r>
      <w:r w:rsidRPr="0072582D">
        <w:rPr>
          <w:rFonts w:ascii="Arial" w:hAnsi="Arial" w:cs="Arial"/>
          <w:sz w:val="22"/>
          <w:szCs w:val="22"/>
        </w:rPr>
        <w:tab/>
        <w:t>------------------------------------------</w:t>
      </w:r>
    </w:p>
    <w:p w:rsidR="004A4D1F" w:rsidRPr="0072582D" w:rsidRDefault="004A4D1F" w:rsidP="004A4D1F">
      <w:pPr>
        <w:ind w:firstLine="284"/>
        <w:rPr>
          <w:rFonts w:ascii="Arial" w:hAnsi="Arial" w:cs="Arial"/>
          <w:sz w:val="22"/>
          <w:szCs w:val="22"/>
        </w:rPr>
      </w:pPr>
      <w:r w:rsidRPr="0072582D">
        <w:rPr>
          <w:rFonts w:ascii="Arial" w:hAnsi="Arial" w:cs="Arial"/>
          <w:sz w:val="22"/>
          <w:szCs w:val="22"/>
        </w:rPr>
        <w:t xml:space="preserve"> </w:t>
      </w:r>
    </w:p>
    <w:tbl>
      <w:tblPr>
        <w:tblW w:w="0" w:type="auto"/>
        <w:tblLayout w:type="fixed"/>
        <w:tblCellMar>
          <w:left w:w="70" w:type="dxa"/>
          <w:right w:w="70" w:type="dxa"/>
        </w:tblCellMar>
        <w:tblLook w:val="04A0" w:firstRow="1" w:lastRow="0" w:firstColumn="1" w:lastColumn="0" w:noHBand="0" w:noVBand="1"/>
      </w:tblPr>
      <w:tblGrid>
        <w:gridCol w:w="3544"/>
        <w:gridCol w:w="1316"/>
        <w:gridCol w:w="4212"/>
      </w:tblGrid>
      <w:tr w:rsidR="004A4D1F" w:rsidRPr="0072582D" w:rsidTr="004A4D1F">
        <w:tc>
          <w:tcPr>
            <w:tcW w:w="3544" w:type="dxa"/>
          </w:tcPr>
          <w:p w:rsidR="004A4D1F" w:rsidRPr="0072582D" w:rsidRDefault="004A4D1F">
            <w:pPr>
              <w:ind w:left="0" w:firstLine="0"/>
              <w:rPr>
                <w:rFonts w:ascii="Arial" w:hAnsi="Arial" w:cs="Arial"/>
                <w:sz w:val="22"/>
                <w:szCs w:val="22"/>
              </w:rPr>
            </w:pPr>
          </w:p>
        </w:tc>
        <w:tc>
          <w:tcPr>
            <w:tcW w:w="1316" w:type="dxa"/>
          </w:tcPr>
          <w:p w:rsidR="004A4D1F" w:rsidRPr="0072582D" w:rsidRDefault="004A4D1F">
            <w:pPr>
              <w:rPr>
                <w:rFonts w:ascii="Arial" w:hAnsi="Arial" w:cs="Arial"/>
                <w:sz w:val="22"/>
                <w:szCs w:val="22"/>
              </w:rPr>
            </w:pPr>
          </w:p>
        </w:tc>
        <w:tc>
          <w:tcPr>
            <w:tcW w:w="4212" w:type="dxa"/>
          </w:tcPr>
          <w:p w:rsidR="004A4D1F" w:rsidRPr="0072582D" w:rsidRDefault="004A4D1F">
            <w:pPr>
              <w:rPr>
                <w:rFonts w:ascii="Arial" w:hAnsi="Arial" w:cs="Arial"/>
                <w:sz w:val="22"/>
                <w:szCs w:val="22"/>
              </w:rPr>
            </w:pPr>
          </w:p>
        </w:tc>
      </w:tr>
    </w:tbl>
    <w:p w:rsidR="004A4D1F" w:rsidRPr="0072582D" w:rsidRDefault="004A4D1F" w:rsidP="004A4D1F">
      <w:pPr>
        <w:ind w:left="0" w:firstLine="0"/>
        <w:rPr>
          <w:rFonts w:ascii="Arial" w:hAnsi="Arial" w:cs="Arial"/>
          <w:sz w:val="22"/>
          <w:szCs w:val="22"/>
        </w:rPr>
      </w:pPr>
    </w:p>
    <w:p w:rsidR="00984035" w:rsidRPr="0072582D" w:rsidRDefault="00984035">
      <w:pPr>
        <w:rPr>
          <w:rFonts w:ascii="Arial" w:hAnsi="Arial" w:cs="Arial"/>
          <w:sz w:val="22"/>
          <w:szCs w:val="22"/>
        </w:rPr>
      </w:pPr>
    </w:p>
    <w:sectPr w:rsidR="00984035" w:rsidRPr="00725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791A541E"/>
    <w:name w:val="WW8Num3"/>
    <w:lvl w:ilvl="0">
      <w:start w:val="1"/>
      <w:numFmt w:val="lowerLetter"/>
      <w:lvlText w:val="%1)"/>
      <w:lvlJc w:val="left"/>
      <w:pPr>
        <w:tabs>
          <w:tab w:val="num" w:pos="717"/>
        </w:tabs>
        <w:ind w:left="717" w:hanging="360"/>
      </w:pPr>
    </w:lvl>
    <w:lvl w:ilvl="1">
      <w:start w:val="3"/>
      <w:numFmt w:val="decimal"/>
      <w:lvlText w:val="%2."/>
      <w:lvlJc w:val="left"/>
      <w:pPr>
        <w:tabs>
          <w:tab w:val="num" w:pos="2629"/>
        </w:tabs>
        <w:ind w:left="2609" w:hanging="340"/>
      </w:pPr>
      <w:rPr>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3">
    <w:nsid w:val="00000007"/>
    <w:multiLevelType w:val="multilevel"/>
    <w:tmpl w:val="00000007"/>
    <w:lvl w:ilvl="0">
      <w:start w:val="1"/>
      <w:numFmt w:val="decimal"/>
      <w:lvlText w:val="%1."/>
      <w:lvlJc w:val="left"/>
      <w:pPr>
        <w:tabs>
          <w:tab w:val="num" w:pos="360"/>
        </w:tabs>
        <w:ind w:left="360" w:hanging="360"/>
      </w:pPr>
      <w:rPr>
        <w:rFonts w:ascii="Times New Roman" w:hAnsi="Times New Roman" w:cs="Times New Roman" w:hint="default"/>
        <w:b w:val="0"/>
        <w:i w:val="0"/>
        <w:i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8"/>
    <w:multiLevelType w:val="singleLevel"/>
    <w:tmpl w:val="00000008"/>
    <w:name w:val="WW8Num8"/>
    <w:lvl w:ilvl="0">
      <w:start w:val="1"/>
      <w:numFmt w:val="decimal"/>
      <w:lvlText w:val="%1."/>
      <w:lvlJc w:val="left"/>
      <w:pPr>
        <w:tabs>
          <w:tab w:val="num" w:pos="360"/>
        </w:tabs>
        <w:ind w:left="357" w:hanging="357"/>
      </w:pPr>
      <w:rPr>
        <w:b w:val="0"/>
        <w:i w:val="0"/>
        <w:szCs w:val="24"/>
      </w:rPr>
    </w:lvl>
  </w:abstractNum>
  <w:abstractNum w:abstractNumId="5">
    <w:nsid w:val="00000009"/>
    <w:multiLevelType w:val="singleLevel"/>
    <w:tmpl w:val="00000009"/>
    <w:name w:val="WW8Num9"/>
    <w:lvl w:ilvl="0">
      <w:start w:val="1"/>
      <w:numFmt w:val="decimal"/>
      <w:lvlText w:val="%1."/>
      <w:lvlJc w:val="left"/>
      <w:pPr>
        <w:tabs>
          <w:tab w:val="num" w:pos="360"/>
        </w:tabs>
        <w:ind w:left="340" w:hanging="340"/>
      </w:pPr>
      <w:rPr>
        <w:rFonts w:ascii="Times New Roman" w:hAnsi="Times New Roman" w:cs="Times New Roman" w:hint="default"/>
        <w:b w:val="0"/>
        <w:bCs/>
        <w:i w:val="0"/>
        <w:iCs/>
        <w:color w:val="auto"/>
      </w:rPr>
    </w:lvl>
  </w:abstractNum>
  <w:abstractNum w:abstractNumId="6">
    <w:nsid w:val="0000000A"/>
    <w:multiLevelType w:val="multilevel"/>
    <w:tmpl w:val="1292C9E4"/>
    <w:name w:val="WW8Num10"/>
    <w:lvl w:ilvl="0">
      <w:start w:val="1"/>
      <w:numFmt w:val="decimal"/>
      <w:lvlText w:val="%1."/>
      <w:lvlJc w:val="left"/>
      <w:pPr>
        <w:tabs>
          <w:tab w:val="num" w:pos="360"/>
        </w:tabs>
        <w:ind w:left="360" w:hanging="360"/>
      </w:pPr>
      <w:rPr>
        <w:b w:val="0"/>
        <w:i w:val="0"/>
        <w:iCs/>
        <w:color w:val="auto"/>
      </w:rPr>
    </w:lvl>
    <w:lvl w:ilvl="1">
      <w:start w:val="1"/>
      <w:numFmt w:val="decimal"/>
      <w:lvlText w:val="%1.%2."/>
      <w:lvlJc w:val="left"/>
      <w:pPr>
        <w:tabs>
          <w:tab w:val="num" w:pos="720"/>
        </w:tabs>
        <w:ind w:left="420" w:hanging="420"/>
      </w:pPr>
    </w:lvl>
    <w:lvl w:ilvl="2">
      <w:start w:val="1"/>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singleLevel"/>
    <w:tmpl w:val="0000000C"/>
    <w:name w:val="WW8Num12"/>
    <w:lvl w:ilvl="0">
      <w:start w:val="1"/>
      <w:numFmt w:val="decimal"/>
      <w:lvlText w:val="%1."/>
      <w:lvlJc w:val="left"/>
      <w:pPr>
        <w:tabs>
          <w:tab w:val="num" w:pos="360"/>
        </w:tabs>
        <w:ind w:left="357" w:hanging="357"/>
      </w:pPr>
    </w:lvl>
  </w:abstractNum>
  <w:abstractNum w:abstractNumId="8">
    <w:nsid w:val="00000014"/>
    <w:multiLevelType w:val="multilevel"/>
    <w:tmpl w:val="00000014"/>
    <w:name w:val="WW8Num20"/>
    <w:lvl w:ilvl="0">
      <w:start w:val="3"/>
      <w:numFmt w:val="decimal"/>
      <w:lvlText w:val="%1."/>
      <w:lvlJc w:val="left"/>
      <w:pPr>
        <w:tabs>
          <w:tab w:val="num" w:pos="397"/>
        </w:tabs>
        <w:ind w:left="397" w:hanging="397"/>
      </w:pPr>
      <w:rPr>
        <w:b w:val="0"/>
        <w:i w:val="0"/>
        <w:color w:val="auto"/>
        <w:szCs w:val="18"/>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5"/>
    <w:multiLevelType w:val="multilevel"/>
    <w:tmpl w:val="00000015"/>
    <w:name w:val="WW8Num21"/>
    <w:lvl w:ilvl="0">
      <w:start w:val="1"/>
      <w:numFmt w:val="decimal"/>
      <w:lvlText w:val="%1."/>
      <w:lvlJc w:val="left"/>
      <w:pPr>
        <w:tabs>
          <w:tab w:val="num" w:pos="360"/>
        </w:tabs>
        <w:ind w:left="357" w:hanging="357"/>
      </w:pPr>
      <w:rPr>
        <w:rFonts w:ascii="Symbol" w:hAnsi="Symbol" w:cs="Symbol" w:hint="default"/>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737"/>
        </w:tabs>
        <w:ind w:left="737" w:hanging="380"/>
      </w:pPr>
      <w:rPr>
        <w:rFonts w:ascii="Wingdings" w:hAnsi="Wingdings" w:cs="Wingdings" w:hint="default"/>
      </w:rPr>
    </w:lvl>
    <w:lvl w:ilvl="3">
      <w:start w:val="1"/>
      <w:numFmt w:val="decimal"/>
      <w:lvlText w:val="%4."/>
      <w:lvlJc w:val="left"/>
      <w:pPr>
        <w:tabs>
          <w:tab w:val="num" w:pos="360"/>
        </w:tabs>
        <w:ind w:left="357" w:hanging="357"/>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DD776DB"/>
    <w:multiLevelType w:val="singleLevel"/>
    <w:tmpl w:val="2F86B19E"/>
    <w:lvl w:ilvl="0">
      <w:start w:val="1"/>
      <w:numFmt w:val="decimal"/>
      <w:pStyle w:val="Nadpis3"/>
      <w:lvlText w:val="%1."/>
      <w:lvlJc w:val="left"/>
      <w:pPr>
        <w:tabs>
          <w:tab w:val="num" w:pos="360"/>
        </w:tabs>
        <w:ind w:left="360" w:hanging="360"/>
      </w:pPr>
      <w:rPr>
        <w:rFonts w:ascii="Times New Roman" w:hAnsi="Times New Roman" w:cs="Times New Roman" w:hint="default"/>
        <w:bCs/>
        <w:sz w:val="24"/>
        <w:szCs w:val="24"/>
      </w:rPr>
    </w:lvl>
  </w:abstractNum>
  <w:abstractNum w:abstractNumId="11">
    <w:nsid w:val="20435C7A"/>
    <w:multiLevelType w:val="hybridMultilevel"/>
    <w:tmpl w:val="8A64A8EC"/>
    <w:lvl w:ilvl="0" w:tplc="0928A280">
      <w:start w:val="1"/>
      <w:numFmt w:val="lowerLetter"/>
      <w:lvlText w:val="%1)"/>
      <w:lvlJc w:val="left"/>
      <w:pPr>
        <w:ind w:left="785" w:hanging="36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2">
    <w:nsid w:val="35640DCF"/>
    <w:multiLevelType w:val="hybridMultilevel"/>
    <w:tmpl w:val="CBAAF3A4"/>
    <w:lvl w:ilvl="0" w:tplc="9F2829AA">
      <w:start w:val="2"/>
      <w:numFmt w:val="bullet"/>
      <w:pStyle w:val="slovnvSOD"/>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3">
    <w:nsid w:val="491C066B"/>
    <w:multiLevelType w:val="hybridMultilevel"/>
    <w:tmpl w:val="D854BA4E"/>
    <w:lvl w:ilvl="0" w:tplc="DCA8992C">
      <w:start w:val="1"/>
      <w:numFmt w:val="lowerLetter"/>
      <w:lvlText w:val="%1)"/>
      <w:lvlJc w:val="left"/>
      <w:pPr>
        <w:ind w:left="861" w:hanging="435"/>
      </w:pPr>
      <w:rPr>
        <w:b w:val="0"/>
        <w:color w:val="00000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4">
    <w:nsid w:val="49B72939"/>
    <w:multiLevelType w:val="hybridMultilevel"/>
    <w:tmpl w:val="45B23B94"/>
    <w:name w:val="WW8Num192"/>
    <w:lvl w:ilvl="0" w:tplc="EC308D9E">
      <w:start w:val="1"/>
      <w:numFmt w:val="decimal"/>
      <w:lvlText w:val="%1."/>
      <w:lvlJc w:val="left"/>
      <w:pPr>
        <w:tabs>
          <w:tab w:val="num" w:pos="1429"/>
        </w:tabs>
        <w:ind w:left="1440" w:hanging="360"/>
      </w:pPr>
      <w:rPr>
        <w:rFonts w:cs="Times New Roman"/>
        <w:szCs w:val="22"/>
      </w:rPr>
    </w:lvl>
    <w:lvl w:ilvl="1" w:tplc="BD92085E">
      <w:start w:val="1"/>
      <w:numFmt w:val="lowerLetter"/>
      <w:lvlText w:val="%2)"/>
      <w:lvlJc w:val="left"/>
      <w:pPr>
        <w:tabs>
          <w:tab w:val="num" w:pos="2160"/>
        </w:tabs>
        <w:ind w:left="2160" w:hanging="360"/>
      </w:pPr>
      <w:rPr>
        <w:rFonts w:cs="Times New Roman"/>
      </w:rPr>
    </w:lvl>
    <w:lvl w:ilvl="2" w:tplc="FCDAE492">
      <w:start w:val="4"/>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1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1F"/>
    <w:rsid w:val="00342674"/>
    <w:rsid w:val="0038180E"/>
    <w:rsid w:val="00387C9F"/>
    <w:rsid w:val="003A164C"/>
    <w:rsid w:val="004A4D1F"/>
    <w:rsid w:val="00592F39"/>
    <w:rsid w:val="005F5D86"/>
    <w:rsid w:val="0072582D"/>
    <w:rsid w:val="00753925"/>
    <w:rsid w:val="00754812"/>
    <w:rsid w:val="008811F2"/>
    <w:rsid w:val="008A2DCD"/>
    <w:rsid w:val="00984035"/>
    <w:rsid w:val="00A871FC"/>
    <w:rsid w:val="00B206D4"/>
    <w:rsid w:val="00C42CE9"/>
    <w:rsid w:val="00CD18DE"/>
    <w:rsid w:val="00D64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D1F"/>
    <w:pPr>
      <w:spacing w:before="120" w:after="0" w:line="240" w:lineRule="auto"/>
      <w:ind w:left="425" w:hanging="425"/>
      <w:jc w:val="both"/>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4A4D1F"/>
    <w:pPr>
      <w:keepNext/>
      <w:tabs>
        <w:tab w:val="num" w:pos="360"/>
        <w:tab w:val="left" w:pos="7371"/>
      </w:tabs>
      <w:ind w:left="360" w:hanging="360"/>
      <w:jc w:val="center"/>
      <w:outlineLvl w:val="0"/>
    </w:pPr>
    <w:rPr>
      <w:b/>
      <w:bCs/>
      <w:sz w:val="28"/>
    </w:rPr>
  </w:style>
  <w:style w:type="paragraph" w:styleId="Nadpis2">
    <w:name w:val="heading 2"/>
    <w:basedOn w:val="Normln"/>
    <w:next w:val="Normln"/>
    <w:link w:val="Nadpis2Char"/>
    <w:semiHidden/>
    <w:unhideWhenUsed/>
    <w:qFormat/>
    <w:rsid w:val="004A4D1F"/>
    <w:pPr>
      <w:keepNext/>
      <w:numPr>
        <w:ilvl w:val="1"/>
        <w:numId w:val="2"/>
      </w:numPr>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semiHidden/>
    <w:unhideWhenUsed/>
    <w:qFormat/>
    <w:rsid w:val="004A4D1F"/>
    <w:pPr>
      <w:keepNext/>
      <w:numPr>
        <w:ilvl w:val="2"/>
        <w:numId w:val="2"/>
      </w:numPr>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A4D1F"/>
    <w:rPr>
      <w:rFonts w:ascii="Times New Roman" w:eastAsia="Times New Roman" w:hAnsi="Times New Roman" w:cs="Times New Roman"/>
      <w:b/>
      <w:bCs/>
      <w:sz w:val="28"/>
      <w:szCs w:val="24"/>
      <w:lang w:eastAsia="ar-SA"/>
    </w:rPr>
  </w:style>
  <w:style w:type="character" w:customStyle="1" w:styleId="Nadpis2Char">
    <w:name w:val="Nadpis 2 Char"/>
    <w:basedOn w:val="Standardnpsmoodstavce"/>
    <w:link w:val="Nadpis2"/>
    <w:semiHidden/>
    <w:rsid w:val="004A4D1F"/>
    <w:rPr>
      <w:rFonts w:ascii="Times New Roman" w:eastAsia="Times New Roman" w:hAnsi="Times New Roman" w:cs="Times New Roman"/>
      <w:b/>
      <w:bCs/>
      <w:sz w:val="24"/>
      <w:szCs w:val="24"/>
      <w:lang w:eastAsia="ar-SA"/>
    </w:rPr>
  </w:style>
  <w:style w:type="character" w:customStyle="1" w:styleId="Nadpis3Char">
    <w:name w:val="Nadpis 3 Char"/>
    <w:basedOn w:val="Standardnpsmoodstavce"/>
    <w:link w:val="Nadpis3"/>
    <w:semiHidden/>
    <w:rsid w:val="004A4D1F"/>
    <w:rPr>
      <w:rFonts w:ascii="Times New Roman" w:eastAsia="Times New Roman" w:hAnsi="Times New Roman" w:cs="Times New Roman"/>
      <w:b/>
      <w:sz w:val="24"/>
      <w:szCs w:val="20"/>
      <w:u w:val="single"/>
      <w:lang w:eastAsia="ar-SA"/>
    </w:rPr>
  </w:style>
  <w:style w:type="paragraph" w:styleId="Podtitul">
    <w:name w:val="Subtitle"/>
    <w:basedOn w:val="Normln"/>
    <w:next w:val="Zkladntext"/>
    <w:link w:val="PodtitulChar"/>
    <w:qFormat/>
    <w:rsid w:val="004A4D1F"/>
    <w:pPr>
      <w:jc w:val="center"/>
    </w:pPr>
    <w:rPr>
      <w:b/>
      <w:color w:val="000000"/>
      <w:sz w:val="28"/>
      <w:szCs w:val="20"/>
    </w:rPr>
  </w:style>
  <w:style w:type="character" w:customStyle="1" w:styleId="PodtitulChar">
    <w:name w:val="Podtitul Char"/>
    <w:basedOn w:val="Standardnpsmoodstavce"/>
    <w:link w:val="Podtitul"/>
    <w:rsid w:val="004A4D1F"/>
    <w:rPr>
      <w:rFonts w:ascii="Times New Roman" w:eastAsia="Times New Roman" w:hAnsi="Times New Roman" w:cs="Times New Roman"/>
      <w:b/>
      <w:color w:val="000000"/>
      <w:sz w:val="28"/>
      <w:szCs w:val="20"/>
      <w:lang w:eastAsia="ar-SA"/>
    </w:rPr>
  </w:style>
  <w:style w:type="paragraph" w:styleId="Bezmezer">
    <w:name w:val="No Spacing"/>
    <w:uiPriority w:val="1"/>
    <w:qFormat/>
    <w:rsid w:val="004A4D1F"/>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A4D1F"/>
    <w:pPr>
      <w:ind w:left="708"/>
    </w:pPr>
  </w:style>
  <w:style w:type="paragraph" w:customStyle="1" w:styleId="Smlouva2">
    <w:name w:val="Smlouva2"/>
    <w:basedOn w:val="Normln"/>
    <w:rsid w:val="004A4D1F"/>
    <w:pPr>
      <w:widowControl w:val="0"/>
      <w:jc w:val="center"/>
    </w:pPr>
    <w:rPr>
      <w:b/>
      <w:szCs w:val="20"/>
    </w:rPr>
  </w:style>
  <w:style w:type="paragraph" w:customStyle="1" w:styleId="Smlouva-slo">
    <w:name w:val="Smlouva-číslo"/>
    <w:basedOn w:val="Normln"/>
    <w:rsid w:val="004A4D1F"/>
    <w:pPr>
      <w:widowControl w:val="0"/>
      <w:tabs>
        <w:tab w:val="num" w:pos="360"/>
      </w:tabs>
      <w:spacing w:line="240" w:lineRule="atLeast"/>
    </w:pPr>
    <w:rPr>
      <w:szCs w:val="20"/>
    </w:rPr>
  </w:style>
  <w:style w:type="paragraph" w:customStyle="1" w:styleId="slovnvSOD">
    <w:name w:val="číslování v SOD"/>
    <w:basedOn w:val="Zkladntext"/>
    <w:rsid w:val="004A4D1F"/>
    <w:pPr>
      <w:widowControl w:val="0"/>
      <w:numPr>
        <w:numId w:val="4"/>
      </w:numPr>
      <w:spacing w:before="0"/>
    </w:pPr>
    <w:rPr>
      <w:rFonts w:ascii="Arial" w:hAnsi="Arial" w:cs="Arial"/>
      <w:sz w:val="22"/>
      <w:szCs w:val="20"/>
    </w:rPr>
  </w:style>
  <w:style w:type="paragraph" w:customStyle="1" w:styleId="OdstavecSmlouvy">
    <w:name w:val="OdstavecSmlouvy"/>
    <w:basedOn w:val="Normln"/>
    <w:rsid w:val="004A4D1F"/>
    <w:pPr>
      <w:keepLines/>
      <w:tabs>
        <w:tab w:val="num" w:pos="360"/>
        <w:tab w:val="left" w:pos="426"/>
        <w:tab w:val="left" w:pos="1701"/>
      </w:tabs>
      <w:spacing w:before="0" w:after="120"/>
    </w:pPr>
    <w:rPr>
      <w:szCs w:val="20"/>
    </w:rPr>
  </w:style>
  <w:style w:type="paragraph" w:styleId="Zkladntext">
    <w:name w:val="Body Text"/>
    <w:basedOn w:val="Normln"/>
    <w:link w:val="ZkladntextChar"/>
    <w:uiPriority w:val="99"/>
    <w:semiHidden/>
    <w:unhideWhenUsed/>
    <w:rsid w:val="004A4D1F"/>
    <w:pPr>
      <w:spacing w:after="120"/>
    </w:pPr>
  </w:style>
  <w:style w:type="character" w:customStyle="1" w:styleId="ZkladntextChar">
    <w:name w:val="Základní text Char"/>
    <w:basedOn w:val="Standardnpsmoodstavce"/>
    <w:link w:val="Zkladntext"/>
    <w:uiPriority w:val="99"/>
    <w:semiHidden/>
    <w:rsid w:val="004A4D1F"/>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D1F"/>
    <w:pPr>
      <w:spacing w:before="120" w:after="0" w:line="240" w:lineRule="auto"/>
      <w:ind w:left="425" w:hanging="425"/>
      <w:jc w:val="both"/>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4A4D1F"/>
    <w:pPr>
      <w:keepNext/>
      <w:tabs>
        <w:tab w:val="num" w:pos="360"/>
        <w:tab w:val="left" w:pos="7371"/>
      </w:tabs>
      <w:ind w:left="360" w:hanging="360"/>
      <w:jc w:val="center"/>
      <w:outlineLvl w:val="0"/>
    </w:pPr>
    <w:rPr>
      <w:b/>
      <w:bCs/>
      <w:sz w:val="28"/>
    </w:rPr>
  </w:style>
  <w:style w:type="paragraph" w:styleId="Nadpis2">
    <w:name w:val="heading 2"/>
    <w:basedOn w:val="Normln"/>
    <w:next w:val="Normln"/>
    <w:link w:val="Nadpis2Char"/>
    <w:semiHidden/>
    <w:unhideWhenUsed/>
    <w:qFormat/>
    <w:rsid w:val="004A4D1F"/>
    <w:pPr>
      <w:keepNext/>
      <w:numPr>
        <w:ilvl w:val="1"/>
        <w:numId w:val="2"/>
      </w:numPr>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semiHidden/>
    <w:unhideWhenUsed/>
    <w:qFormat/>
    <w:rsid w:val="004A4D1F"/>
    <w:pPr>
      <w:keepNext/>
      <w:numPr>
        <w:ilvl w:val="2"/>
        <w:numId w:val="2"/>
      </w:numPr>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A4D1F"/>
    <w:rPr>
      <w:rFonts w:ascii="Times New Roman" w:eastAsia="Times New Roman" w:hAnsi="Times New Roman" w:cs="Times New Roman"/>
      <w:b/>
      <w:bCs/>
      <w:sz w:val="28"/>
      <w:szCs w:val="24"/>
      <w:lang w:eastAsia="ar-SA"/>
    </w:rPr>
  </w:style>
  <w:style w:type="character" w:customStyle="1" w:styleId="Nadpis2Char">
    <w:name w:val="Nadpis 2 Char"/>
    <w:basedOn w:val="Standardnpsmoodstavce"/>
    <w:link w:val="Nadpis2"/>
    <w:semiHidden/>
    <w:rsid w:val="004A4D1F"/>
    <w:rPr>
      <w:rFonts w:ascii="Times New Roman" w:eastAsia="Times New Roman" w:hAnsi="Times New Roman" w:cs="Times New Roman"/>
      <w:b/>
      <w:bCs/>
      <w:sz w:val="24"/>
      <w:szCs w:val="24"/>
      <w:lang w:eastAsia="ar-SA"/>
    </w:rPr>
  </w:style>
  <w:style w:type="character" w:customStyle="1" w:styleId="Nadpis3Char">
    <w:name w:val="Nadpis 3 Char"/>
    <w:basedOn w:val="Standardnpsmoodstavce"/>
    <w:link w:val="Nadpis3"/>
    <w:semiHidden/>
    <w:rsid w:val="004A4D1F"/>
    <w:rPr>
      <w:rFonts w:ascii="Times New Roman" w:eastAsia="Times New Roman" w:hAnsi="Times New Roman" w:cs="Times New Roman"/>
      <w:b/>
      <w:sz w:val="24"/>
      <w:szCs w:val="20"/>
      <w:u w:val="single"/>
      <w:lang w:eastAsia="ar-SA"/>
    </w:rPr>
  </w:style>
  <w:style w:type="paragraph" w:styleId="Podtitul">
    <w:name w:val="Subtitle"/>
    <w:basedOn w:val="Normln"/>
    <w:next w:val="Zkladntext"/>
    <w:link w:val="PodtitulChar"/>
    <w:qFormat/>
    <w:rsid w:val="004A4D1F"/>
    <w:pPr>
      <w:jc w:val="center"/>
    </w:pPr>
    <w:rPr>
      <w:b/>
      <w:color w:val="000000"/>
      <w:sz w:val="28"/>
      <w:szCs w:val="20"/>
    </w:rPr>
  </w:style>
  <w:style w:type="character" w:customStyle="1" w:styleId="PodtitulChar">
    <w:name w:val="Podtitul Char"/>
    <w:basedOn w:val="Standardnpsmoodstavce"/>
    <w:link w:val="Podtitul"/>
    <w:rsid w:val="004A4D1F"/>
    <w:rPr>
      <w:rFonts w:ascii="Times New Roman" w:eastAsia="Times New Roman" w:hAnsi="Times New Roman" w:cs="Times New Roman"/>
      <w:b/>
      <w:color w:val="000000"/>
      <w:sz w:val="28"/>
      <w:szCs w:val="20"/>
      <w:lang w:eastAsia="ar-SA"/>
    </w:rPr>
  </w:style>
  <w:style w:type="paragraph" w:styleId="Bezmezer">
    <w:name w:val="No Spacing"/>
    <w:uiPriority w:val="1"/>
    <w:qFormat/>
    <w:rsid w:val="004A4D1F"/>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A4D1F"/>
    <w:pPr>
      <w:ind w:left="708"/>
    </w:pPr>
  </w:style>
  <w:style w:type="paragraph" w:customStyle="1" w:styleId="Smlouva2">
    <w:name w:val="Smlouva2"/>
    <w:basedOn w:val="Normln"/>
    <w:rsid w:val="004A4D1F"/>
    <w:pPr>
      <w:widowControl w:val="0"/>
      <w:jc w:val="center"/>
    </w:pPr>
    <w:rPr>
      <w:b/>
      <w:szCs w:val="20"/>
    </w:rPr>
  </w:style>
  <w:style w:type="paragraph" w:customStyle="1" w:styleId="Smlouva-slo">
    <w:name w:val="Smlouva-číslo"/>
    <w:basedOn w:val="Normln"/>
    <w:rsid w:val="004A4D1F"/>
    <w:pPr>
      <w:widowControl w:val="0"/>
      <w:tabs>
        <w:tab w:val="num" w:pos="360"/>
      </w:tabs>
      <w:spacing w:line="240" w:lineRule="atLeast"/>
    </w:pPr>
    <w:rPr>
      <w:szCs w:val="20"/>
    </w:rPr>
  </w:style>
  <w:style w:type="paragraph" w:customStyle="1" w:styleId="slovnvSOD">
    <w:name w:val="číslování v SOD"/>
    <w:basedOn w:val="Zkladntext"/>
    <w:rsid w:val="004A4D1F"/>
    <w:pPr>
      <w:widowControl w:val="0"/>
      <w:numPr>
        <w:numId w:val="4"/>
      </w:numPr>
      <w:spacing w:before="0"/>
    </w:pPr>
    <w:rPr>
      <w:rFonts w:ascii="Arial" w:hAnsi="Arial" w:cs="Arial"/>
      <w:sz w:val="22"/>
      <w:szCs w:val="20"/>
    </w:rPr>
  </w:style>
  <w:style w:type="paragraph" w:customStyle="1" w:styleId="OdstavecSmlouvy">
    <w:name w:val="OdstavecSmlouvy"/>
    <w:basedOn w:val="Normln"/>
    <w:rsid w:val="004A4D1F"/>
    <w:pPr>
      <w:keepLines/>
      <w:tabs>
        <w:tab w:val="num" w:pos="360"/>
        <w:tab w:val="left" w:pos="426"/>
        <w:tab w:val="left" w:pos="1701"/>
      </w:tabs>
      <w:spacing w:before="0" w:after="120"/>
    </w:pPr>
    <w:rPr>
      <w:szCs w:val="20"/>
    </w:rPr>
  </w:style>
  <w:style w:type="paragraph" w:styleId="Zkladntext">
    <w:name w:val="Body Text"/>
    <w:basedOn w:val="Normln"/>
    <w:link w:val="ZkladntextChar"/>
    <w:uiPriority w:val="99"/>
    <w:semiHidden/>
    <w:unhideWhenUsed/>
    <w:rsid w:val="004A4D1F"/>
    <w:pPr>
      <w:spacing w:after="120"/>
    </w:pPr>
  </w:style>
  <w:style w:type="character" w:customStyle="1" w:styleId="ZkladntextChar">
    <w:name w:val="Základní text Char"/>
    <w:basedOn w:val="Standardnpsmoodstavce"/>
    <w:link w:val="Zkladntext"/>
    <w:uiPriority w:val="99"/>
    <w:semiHidden/>
    <w:rsid w:val="004A4D1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2193</Words>
  <Characters>12945</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dc:creator>
  <cp:lastModifiedBy>ziskova</cp:lastModifiedBy>
  <cp:revision>6</cp:revision>
  <dcterms:created xsi:type="dcterms:W3CDTF">2018-06-20T10:05:00Z</dcterms:created>
  <dcterms:modified xsi:type="dcterms:W3CDTF">2018-06-22T07:21:00Z</dcterms:modified>
</cp:coreProperties>
</file>