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35" w:rsidRPr="00C63E35" w:rsidRDefault="00C63E35" w:rsidP="00C63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63E3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63E3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63E3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XXXXjnj</w:t>
      </w:r>
      <w:proofErr w:type="spellEnd"/>
      <w:r w:rsidRPr="00C63E35">
        <w:rPr>
          <w:rFonts w:ascii="Calibri" w:eastAsia="Times New Roman" w:hAnsi="Calibri" w:cs="Calibri"/>
          <w:color w:val="000000"/>
          <w:lang w:eastAsia="cs-CZ"/>
        </w:rPr>
        <w:br/>
      </w:r>
      <w:r w:rsidRPr="00C63E3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63E35">
        <w:rPr>
          <w:rFonts w:ascii="Calibri" w:eastAsia="Times New Roman" w:hAnsi="Calibri" w:cs="Calibri"/>
          <w:color w:val="000000"/>
          <w:lang w:eastAsia="cs-CZ"/>
        </w:rPr>
        <w:t xml:space="preserve"> 21. června 2018 9:21</w:t>
      </w:r>
      <w:r w:rsidRPr="00C63E35">
        <w:rPr>
          <w:rFonts w:ascii="Calibri" w:eastAsia="Times New Roman" w:hAnsi="Calibri" w:cs="Calibri"/>
          <w:color w:val="000000"/>
          <w:lang w:eastAsia="cs-CZ"/>
        </w:rPr>
        <w:br/>
      </w:r>
      <w:r w:rsidRPr="00C63E3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63E35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C63E35">
        <w:rPr>
          <w:rFonts w:ascii="Calibri" w:eastAsia="Times New Roman" w:hAnsi="Calibri" w:cs="Calibri"/>
          <w:color w:val="000000"/>
          <w:lang w:eastAsia="cs-CZ"/>
        </w:rPr>
        <w:br/>
      </w:r>
      <w:r w:rsidRPr="00C63E3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63E35">
        <w:rPr>
          <w:rFonts w:ascii="Calibri" w:eastAsia="Times New Roman" w:hAnsi="Calibri" w:cs="Calibri"/>
          <w:color w:val="000000"/>
          <w:lang w:eastAsia="cs-CZ"/>
        </w:rPr>
        <w:t xml:space="preserve"> Akceptace FW: Objednávka - VOZM-2018-001565</w:t>
      </w:r>
      <w:r w:rsidRPr="00C63E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63E35" w:rsidRPr="00C63E35" w:rsidRDefault="00C63E35" w:rsidP="00C63E3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63E3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63E35" w:rsidRPr="00C63E35" w:rsidRDefault="00C63E35" w:rsidP="00C63E35">
      <w:pPr>
        <w:spacing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Vážený zákazníku,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Potvrzujeme přijetí Vaší objednávky č.: VOZM-2018-001565  (s výhradou správnosti veškerých poskytnutých údajů).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 případě, že výše jednotlivé objednávky přesahuje částku 50.000,- Kč (bez DPH), dovolíme si upozornit, že v souvislosti povinností zveřejnění dle zákona č. 340/2015 Sb., o zvláštních podmínkách účinnosti některých smluv, uveřejňování těchto smluv a o registru smluv, či dle jiných právních předpisů; požadujeme chránit před vyzrazením údaje a informace, které mají charakter obchodního tajemství, či jsou jinak chráněné podle zákona (např. informace týkající se cen dodávaného zboží). Uvedené údaje požadujeme nezveřejnit, resp. před zveřejněním je znečitelnit.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Děkujeme za Vaši důvěru a těšíme se na další spolupráci.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Johnson &amp; Johnson s.r.o.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Oddělení zákaznických služeb 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tel. 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fax.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email: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[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XXXX</w:t>
        </w:r>
      </w:hyperlink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] 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Monday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, May 28, 2018 12:36 PM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To: OBJEDNAT JNJCZ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XXXXjnj</w:t>
      </w:r>
      <w:bookmarkStart w:id="0" w:name="_GoBack"/>
      <w:bookmarkEnd w:id="0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[EXTERNAL] Objednávka - VOZM-2018-001565</w:t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C63E3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EE6575" w:rsidRDefault="00EE6575"/>
    <w:sectPr w:rsidR="00EE6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3"/>
    <w:rsid w:val="00700F63"/>
    <w:rsid w:val="00C63E35"/>
    <w:rsid w:val="00E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5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9927118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5015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6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61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4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39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99081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47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4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63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9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78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53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6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565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1251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609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55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870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05866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03993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73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9823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8201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95656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m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2018-06-21T08:31:00Z</dcterms:created>
  <dcterms:modified xsi:type="dcterms:W3CDTF">2018-06-21T08:33:00Z</dcterms:modified>
</cp:coreProperties>
</file>