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F37913" w:rsidRPr="00F37913">
        <w:rPr>
          <w:rFonts w:cs="Arial"/>
          <w:b/>
          <w:sz w:val="28"/>
          <w:szCs w:val="28"/>
        </w:rPr>
        <w:t>OLA-MN-53/2016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F37913" w:rsidRPr="00F37913">
        <w:rPr>
          <w:rFonts w:cs="Arial"/>
          <w:b/>
          <w:bCs/>
          <w:sz w:val="28"/>
          <w:szCs w:val="28"/>
        </w:rPr>
        <w:t>CZ.03</w:t>
      </w:r>
      <w:r w:rsidR="00F37913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F37913" w:rsidRPr="00F37913">
        <w:t xml:space="preserve">Ing. </w:t>
      </w:r>
      <w:r w:rsidR="00F37913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F37913" w:rsidRPr="00F37913">
        <w:t>ředitel Odboru</w:t>
      </w:r>
      <w:r w:rsidR="00F37913">
        <w:rPr>
          <w:szCs w:val="20"/>
        </w:rPr>
        <w:t xml:space="preserve"> zaměstnanosti krajské pobočky v 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F37913" w:rsidRPr="00F37913">
        <w:t>Dobrovského 1278</w:t>
      </w:r>
      <w:r w:rsidR="00F37913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37913" w:rsidRPr="00F37913">
        <w:t>72496991</w:t>
      </w:r>
    </w:p>
    <w:p w:rsidR="00072920" w:rsidRPr="00F37913" w:rsidRDefault="00072920" w:rsidP="00F37913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37913" w:rsidRPr="00F37913">
        <w:t>Úřad práce</w:t>
      </w:r>
      <w:r w:rsidR="00F37913">
        <w:rPr>
          <w:szCs w:val="20"/>
        </w:rPr>
        <w:t xml:space="preserve"> ČR - krajské pobočky v Olomouci, </w:t>
      </w:r>
      <w:proofErr w:type="spellStart"/>
      <w:r w:rsidR="00F37913">
        <w:rPr>
          <w:szCs w:val="20"/>
        </w:rPr>
        <w:t>Vejdovského</w:t>
      </w:r>
      <w:proofErr w:type="spellEnd"/>
      <w:r w:rsidR="00F37913">
        <w:rPr>
          <w:szCs w:val="20"/>
        </w:rPr>
        <w:t xml:space="preserve"> č.p. 988/4, Hodolany, 779 00 Olomouc 9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7C601E">
        <w:t>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37913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F37913" w:rsidRPr="00F37913">
        <w:t>DAVON s</w:t>
      </w:r>
      <w:r w:rsidR="00F37913">
        <w:rPr>
          <w:szCs w:val="20"/>
        </w:rPr>
        <w:t>.r.o.</w:t>
      </w:r>
    </w:p>
    <w:p w:rsidR="000E23BB" w:rsidRPr="004521C7" w:rsidRDefault="00F37913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F37913">
        <w:rPr>
          <w:noProof/>
        </w:rPr>
        <w:t>Jiří Šincl</w:t>
      </w:r>
    </w:p>
    <w:p w:rsidR="000E23BB" w:rsidRPr="004521C7" w:rsidRDefault="00F37913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F37913">
        <w:t>Šumperská č</w:t>
      </w:r>
      <w:r>
        <w:rPr>
          <w:szCs w:val="20"/>
        </w:rPr>
        <w:t>.p. 1353, 783 91 Uničov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37913" w:rsidRPr="00F37913">
        <w:t>60775980</w:t>
      </w:r>
    </w:p>
    <w:p w:rsidR="00C2620A" w:rsidRPr="004521C7" w:rsidRDefault="00F37913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F37913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F37913">
        <w:t>Šumperská č</w:t>
      </w:r>
      <w:r>
        <w:rPr>
          <w:szCs w:val="20"/>
        </w:rPr>
        <w:t>.p. 1353, 783 91 Uničov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7C601E">
        <w:t>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F37913" w:rsidRPr="00F37913">
        <w:rPr>
          <w:bCs/>
        </w:rPr>
        <w:t>Podpora odborného</w:t>
      </w:r>
      <w:r w:rsidR="00F37913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F37913" w:rsidRPr="00F37913">
        <w:rPr>
          <w:bCs/>
        </w:rPr>
        <w:t>CZ.03</w:t>
      </w:r>
      <w:r w:rsidR="00F37913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proofErr w:type="spellStart"/>
      <w:r w:rsidR="00F37913" w:rsidRPr="00F37913">
        <w:t>Informacni</w:t>
      </w:r>
      <w:proofErr w:type="spellEnd"/>
      <w:r w:rsidR="00F37913" w:rsidRPr="00F37913">
        <w:t xml:space="preserve"> </w:t>
      </w:r>
      <w:proofErr w:type="spellStart"/>
      <w:r w:rsidR="00F37913" w:rsidRPr="00F37913">
        <w:t>system</w:t>
      </w:r>
      <w:proofErr w:type="spellEnd"/>
      <w:r w:rsidR="00F37913">
        <w:rPr>
          <w:szCs w:val="20"/>
        </w:rPr>
        <w:t xml:space="preserve"> K2 - 1 skupina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aktivity:</w:t>
      </w:r>
      <w:r w:rsidRPr="009218DC">
        <w:tab/>
      </w:r>
      <w:r w:rsidR="00F37913" w:rsidRPr="00F37913">
        <w:t>60,00</w:t>
      </w:r>
      <w:r w:rsidRPr="009218DC">
        <w:t xml:space="preserve"> </w:t>
      </w:r>
      <w:r w:rsidRPr="009218DC">
        <w:tab/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F37913" w:rsidRPr="00F37913">
        <w:t>50,00</w:t>
      </w:r>
      <w:r>
        <w:rPr>
          <w:lang w:val="en-US"/>
        </w:rPr>
        <w:tab/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F37913" w:rsidRPr="00F37913">
        <w:t>9,00</w:t>
      </w:r>
      <w:r>
        <w:tab/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F37913" w:rsidRPr="00F37913">
        <w:t>1,00</w:t>
      </w:r>
      <w:r>
        <w:tab/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7C601E">
        <w:rPr>
          <w:szCs w:val="20"/>
        </w:rPr>
        <w:t>xxxxxxx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F37913" w:rsidRPr="00F37913">
        <w:t>6.9</w:t>
      </w:r>
      <w:r w:rsidR="00F37913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F37913" w:rsidRPr="00F37913">
        <w:t>28.1</w:t>
      </w:r>
      <w:r w:rsidR="00F37913">
        <w:rPr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F37913" w:rsidRPr="00F37913"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F37913" w:rsidRPr="00F37913">
        <w:t>8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F37913" w:rsidRPr="00F37913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F37913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F37913" w:rsidRPr="00F37913">
        <w:rPr>
          <w:b/>
          <w:szCs w:val="20"/>
        </w:rPr>
        <w:t>194 640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F37913">
        <w:rPr>
          <w:szCs w:val="20"/>
        </w:rPr>
        <w:t>84 480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F37913" w:rsidRPr="00F37913">
        <w:rPr>
          <w:bCs/>
          <w:lang w:val="en-US"/>
        </w:rPr>
        <w:t>110 160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F37913" w:rsidRPr="00F37913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F37913" w:rsidRPr="00F37913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F37913" w:rsidP="001C4C77">
      <w:pPr>
        <w:pStyle w:val="BoddohodyII"/>
        <w:keepNext/>
        <w:numPr>
          <w:ilvl w:val="0"/>
          <w:numId w:val="0"/>
        </w:numPr>
      </w:pPr>
      <w:r>
        <w:t>V</w:t>
      </w:r>
      <w:r>
        <w:rPr>
          <w:szCs w:val="20"/>
        </w:rPr>
        <w:t xml:space="preserve"> Olomouc</w:t>
      </w:r>
      <w:r>
        <w:t xml:space="preserve"> dne:</w:t>
      </w:r>
      <w:r w:rsidR="002C46CB">
        <w:t xml:space="preserve"> 26.7.2016</w:t>
      </w:r>
      <w:bookmarkStart w:id="0" w:name="_GoBack"/>
      <w:bookmarkEnd w:id="0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F37913" w:rsidP="00F37913">
      <w:pPr>
        <w:keepNext/>
        <w:keepLines/>
        <w:jc w:val="center"/>
        <w:rPr>
          <w:rFonts w:cs="Arial"/>
          <w:szCs w:val="20"/>
        </w:rPr>
      </w:pPr>
      <w:r w:rsidRPr="00F37913">
        <w:t xml:space="preserve">Jiří </w:t>
      </w:r>
      <w:proofErr w:type="spellStart"/>
      <w:r w:rsidRPr="00F37913">
        <w:t>Šincl</w:t>
      </w:r>
      <w:proofErr w:type="spellEnd"/>
      <w:r>
        <w:rPr>
          <w:szCs w:val="20"/>
        </w:rPr>
        <w:tab/>
      </w:r>
      <w:r>
        <w:rPr>
          <w:szCs w:val="20"/>
        </w:rPr>
        <w:br/>
        <w:t>DAVON s.r.o.</w:t>
      </w:r>
      <w:r w:rsidR="00C77EBD">
        <w:rPr>
          <w:rFonts w:cs="Arial"/>
          <w:szCs w:val="20"/>
        </w:rPr>
        <w:br w:type="column"/>
      </w:r>
      <w:r w:rsidR="00C77EBD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F37913" w:rsidP="001C4C77">
      <w:pPr>
        <w:keepNext/>
        <w:tabs>
          <w:tab w:val="center" w:pos="1800"/>
          <w:tab w:val="center" w:pos="7200"/>
        </w:tabs>
        <w:jc w:val="center"/>
      </w:pPr>
      <w:r w:rsidRPr="00F37913">
        <w:t xml:space="preserve">Ing. </w:t>
      </w:r>
      <w:r>
        <w:rPr>
          <w:szCs w:val="20"/>
        </w:rPr>
        <w:t>Bořivoj Novotný</w:t>
      </w:r>
    </w:p>
    <w:p w:rsidR="00580136" w:rsidRDefault="00F37913" w:rsidP="00580136">
      <w:pPr>
        <w:tabs>
          <w:tab w:val="center" w:pos="1800"/>
          <w:tab w:val="center" w:pos="7200"/>
        </w:tabs>
        <w:jc w:val="center"/>
      </w:pPr>
      <w:r w:rsidRPr="00F37913">
        <w:t>ředitel Odboru</w:t>
      </w:r>
      <w:r>
        <w:rPr>
          <w:szCs w:val="20"/>
        </w:rPr>
        <w:t xml:space="preserve"> zaměstnanosti krajské pobočky v Olomouci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F37913" w:rsidRPr="00F37913">
        <w:t xml:space="preserve">Ing. </w:t>
      </w:r>
      <w:r w:rsidR="00F37913">
        <w:rPr>
          <w:szCs w:val="20"/>
        </w:rPr>
        <w:t>Nikola Minarčíková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37913" w:rsidRPr="00F37913">
        <w:t>950 141</w:t>
      </w:r>
      <w:r w:rsidR="00F37913">
        <w:rPr>
          <w:szCs w:val="20"/>
        </w:rPr>
        <w:t xml:space="preserve"> 462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CA" w:rsidRDefault="003F66CA">
      <w:r>
        <w:separator/>
      </w:r>
    </w:p>
  </w:endnote>
  <w:endnote w:type="continuationSeparator" w:id="0">
    <w:p w:rsidR="003F66CA" w:rsidRDefault="003F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13" w:rsidRDefault="00F379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37913" w:rsidRPr="00F37913">
      <w:rPr>
        <w:i/>
      </w:rPr>
      <w:t>OLA-MN-53/2016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C46CB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C46CB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37913" w:rsidRPr="00F37913">
      <w:rPr>
        <w:i/>
      </w:rPr>
      <w:t>OLA-MN-53/2016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C46C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C46CB">
      <w:rPr>
        <w:rStyle w:val="slostrnky"/>
        <w:noProof/>
      </w:rPr>
      <w:t>1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CA" w:rsidRDefault="003F66CA">
      <w:r>
        <w:separator/>
      </w:r>
    </w:p>
  </w:footnote>
  <w:footnote w:type="continuationSeparator" w:id="0">
    <w:p w:rsidR="003F66CA" w:rsidRDefault="003F6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13" w:rsidRDefault="00F379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F37913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C46CB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3F66CA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C601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913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450E-4AB3-44B0-8A25-AC6B4021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3556</Words>
  <Characters>20986</Characters>
  <Application>Microsoft Office Word</Application>
  <DocSecurity>0</DocSecurity>
  <Lines>174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24494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MPSV123</dc:creator>
  <cp:lastModifiedBy>Uživatel systému Windows</cp:lastModifiedBy>
  <cp:revision>3</cp:revision>
  <cp:lastPrinted>2016-07-13T12:27:00Z</cp:lastPrinted>
  <dcterms:created xsi:type="dcterms:W3CDTF">2016-07-13T12:26:00Z</dcterms:created>
  <dcterms:modified xsi:type="dcterms:W3CDTF">2016-11-07T09:53:00Z</dcterms:modified>
</cp:coreProperties>
</file>