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E3736A6" w14:textId="77777777" w:rsidR="008D21E3" w:rsidRPr="00A958FE" w:rsidRDefault="008D21E3" w:rsidP="00DB26A8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>PŘÍLOHA č. 4</w:t>
      </w:r>
    </w:p>
    <w:p w14:paraId="07386376" w14:textId="4A1E4128" w:rsidR="008D21E3" w:rsidRPr="00A958FE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A958FE">
        <w:rPr>
          <w:rFonts w:ascii="Arial" w:hAnsi="Arial" w:cs="Arial"/>
          <w:b/>
          <w:szCs w:val="24"/>
        </w:rPr>
        <w:t xml:space="preserve">ke </w:t>
      </w:r>
      <w:proofErr w:type="gramStart"/>
      <w:r w:rsidRPr="00A958FE">
        <w:rPr>
          <w:rFonts w:ascii="Arial" w:hAnsi="Arial" w:cs="Arial"/>
          <w:b/>
          <w:szCs w:val="24"/>
        </w:rPr>
        <w:t xml:space="preserve">SMLOUVĚ </w:t>
      </w:r>
      <w:r>
        <w:rPr>
          <w:rFonts w:ascii="Arial" w:hAnsi="Arial" w:cs="Arial"/>
          <w:b/>
          <w:szCs w:val="24"/>
        </w:rPr>
        <w:t xml:space="preserve"> </w:t>
      </w:r>
      <w:r w:rsidRPr="00A958FE">
        <w:rPr>
          <w:rFonts w:ascii="Arial" w:hAnsi="Arial" w:cs="Arial"/>
          <w:b/>
          <w:szCs w:val="24"/>
        </w:rPr>
        <w:t xml:space="preserve">č </w:t>
      </w:r>
      <w:r w:rsidR="001550A1">
        <w:rPr>
          <w:rFonts w:ascii="Arial" w:hAnsi="Arial" w:cs="Arial"/>
          <w:b/>
          <w:szCs w:val="24"/>
        </w:rPr>
        <w:t>1855O00</w:t>
      </w:r>
      <w:r w:rsidR="00447318">
        <w:rPr>
          <w:rFonts w:ascii="Arial" w:hAnsi="Arial" w:cs="Arial"/>
          <w:b/>
          <w:szCs w:val="24"/>
        </w:rPr>
        <w:t>1</w:t>
      </w:r>
      <w:proofErr w:type="gramEnd"/>
      <w:r w:rsidRPr="00A958F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o</w:t>
      </w:r>
      <w:r w:rsidR="00390CF4">
        <w:rPr>
          <w:rFonts w:ascii="Arial" w:hAnsi="Arial" w:cs="Arial"/>
          <w:b/>
          <w:szCs w:val="24"/>
        </w:rPr>
        <w:t xml:space="preserve"> vydávání,</w:t>
      </w:r>
      <w:r w:rsidRPr="00A958FE">
        <w:rPr>
          <w:rFonts w:ascii="Arial" w:hAnsi="Arial" w:cs="Arial"/>
          <w:b/>
          <w:szCs w:val="24"/>
        </w:rPr>
        <w:t xml:space="preserve"> koupi a provádění cirkulace zdravotnických prostředků.</w:t>
      </w:r>
    </w:p>
    <w:p w14:paraId="194C6196" w14:textId="77777777" w:rsidR="008D21E3" w:rsidRPr="00A958FE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A958FE">
        <w:rPr>
          <w:rFonts w:ascii="Arial" w:hAnsi="Arial" w:cs="Arial"/>
          <w:b/>
          <w:szCs w:val="24"/>
        </w:rPr>
        <w:t>Vzor Smlouvy o výpůjčce zdravotnického prostředku</w:t>
      </w:r>
    </w:p>
    <w:p w14:paraId="2248886B" w14:textId="77777777" w:rsidR="008D21E3" w:rsidRPr="00A958FE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53A62AF1" w14:textId="77777777" w:rsidR="008D21E3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28CA30A0" w14:textId="77777777" w:rsidR="008D21E3" w:rsidRPr="00A958FE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6FB83221" w14:textId="77777777" w:rsidR="008D21E3" w:rsidRPr="00A958FE" w:rsidRDefault="008D21E3" w:rsidP="00DB26A8">
      <w:pPr>
        <w:pStyle w:val="Stylpravidel"/>
        <w:spacing w:before="0" w:line="100" w:lineRule="atLeast"/>
        <w:contextualSpacing/>
        <w:jc w:val="center"/>
        <w:rPr>
          <w:rFonts w:ascii="Arial" w:hAnsi="Arial" w:cs="Arial"/>
          <w:b/>
          <w:caps/>
          <w:sz w:val="28"/>
          <w:szCs w:val="28"/>
        </w:rPr>
      </w:pPr>
      <w:r w:rsidRPr="00A958FE">
        <w:rPr>
          <w:rFonts w:ascii="Arial" w:hAnsi="Arial" w:cs="Arial"/>
          <w:b/>
          <w:sz w:val="28"/>
          <w:szCs w:val="28"/>
        </w:rPr>
        <w:t xml:space="preserve">SMLOUVA O VÝPŮJČCE </w:t>
      </w:r>
      <w:r w:rsidRPr="00A958FE">
        <w:rPr>
          <w:rFonts w:ascii="Arial" w:hAnsi="Arial" w:cs="Arial"/>
          <w:b/>
          <w:caps/>
          <w:sz w:val="28"/>
          <w:szCs w:val="28"/>
        </w:rPr>
        <w:t>Zdravotnického prostředku</w:t>
      </w:r>
    </w:p>
    <w:p w14:paraId="08680B30" w14:textId="77777777" w:rsidR="008D21E3" w:rsidRPr="00A958FE" w:rsidRDefault="008D21E3" w:rsidP="00DB26A8">
      <w:pPr>
        <w:pStyle w:val="Stylpravidel"/>
        <w:spacing w:before="0" w:line="1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958FE">
        <w:rPr>
          <w:rFonts w:ascii="Arial" w:hAnsi="Arial" w:cs="Arial"/>
          <w:b/>
          <w:sz w:val="28"/>
          <w:szCs w:val="28"/>
        </w:rPr>
        <w:t>č ………….</w:t>
      </w:r>
    </w:p>
    <w:p w14:paraId="3D449D39" w14:textId="77777777" w:rsidR="00270D58" w:rsidRDefault="00270D58" w:rsidP="00DB26A8">
      <w:pPr>
        <w:contextualSpacing/>
        <w:rPr>
          <w:rFonts w:ascii="Arial" w:hAnsi="Arial" w:cs="Arial"/>
        </w:rPr>
      </w:pPr>
    </w:p>
    <w:p w14:paraId="20A4B277" w14:textId="3BB0464A" w:rsidR="00372547" w:rsidRPr="003869EB" w:rsidRDefault="00270D58" w:rsidP="00DB26A8">
      <w:pPr>
        <w:contextualSpacing/>
        <w:rPr>
          <w:rFonts w:ascii="Arial" w:hAnsi="Arial" w:cs="Arial"/>
          <w:sz w:val="22"/>
          <w:szCs w:val="22"/>
          <w:u w:val="single"/>
        </w:rPr>
      </w:pPr>
      <w:r w:rsidRPr="003869EB">
        <w:rPr>
          <w:rFonts w:ascii="Arial" w:hAnsi="Arial" w:cs="Arial"/>
          <w:sz w:val="22"/>
          <w:szCs w:val="22"/>
          <w:u w:val="single"/>
        </w:rPr>
        <w:t>Smluvní strany:</w:t>
      </w:r>
    </w:p>
    <w:tbl>
      <w:tblPr>
        <w:tblpPr w:leftFromText="141" w:rightFromText="141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68"/>
        <w:gridCol w:w="2283"/>
        <w:gridCol w:w="142"/>
        <w:gridCol w:w="3224"/>
      </w:tblGrid>
      <w:tr w:rsidR="008D21E3" w:rsidRPr="00390CF4" w14:paraId="2C4DB5D0" w14:textId="77777777" w:rsidTr="00390CF4">
        <w:trPr>
          <w:trHeight w:val="784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35623DAD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Všeobecná zdravotní pojišťovna České republiky</w:t>
            </w:r>
          </w:p>
          <w:p w14:paraId="14E4E5B9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CF4">
              <w:rPr>
                <w:rFonts w:ascii="Arial" w:hAnsi="Arial" w:cs="Arial"/>
                <w:sz w:val="22"/>
                <w:szCs w:val="22"/>
              </w:rPr>
              <w:t xml:space="preserve">zřízená zákonem č. 551/1991 Sb., o Všeobecné zdravotní pojišťovně České republiky, ve znění pozdějších předpisů  </w:t>
            </w:r>
          </w:p>
        </w:tc>
      </w:tr>
      <w:tr w:rsidR="008D21E3" w:rsidRPr="003869EB" w14:paraId="281BE950" w14:textId="77777777" w:rsidTr="00390CF4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C44AA9B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910" w:type="dxa"/>
            <w:gridSpan w:val="5"/>
            <w:shd w:val="clear" w:color="auto" w:fill="auto"/>
            <w:vAlign w:val="center"/>
          </w:tcPr>
          <w:p w14:paraId="3151BF12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Orlická 4/2020, 130 00 Praha 3</w:t>
            </w:r>
          </w:p>
        </w:tc>
      </w:tr>
      <w:tr w:rsidR="008D21E3" w:rsidRPr="003869EB" w14:paraId="3F8A5012" w14:textId="77777777" w:rsidTr="00390CF4">
        <w:trPr>
          <w:trHeight w:hRule="exact" w:val="28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5862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IČO: </w:t>
            </w:r>
          </w:p>
        </w:tc>
        <w:tc>
          <w:tcPr>
            <w:tcW w:w="6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9BE5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41197518</w:t>
            </w:r>
          </w:p>
        </w:tc>
      </w:tr>
      <w:tr w:rsidR="008D21E3" w:rsidRPr="003869EB" w14:paraId="6F96A262" w14:textId="77777777" w:rsidTr="00390CF4">
        <w:trPr>
          <w:trHeight w:val="558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382E9F00" w14:textId="08227F5A" w:rsidR="008D21E3" w:rsidRPr="003869EB" w:rsidRDefault="008D21E3" w:rsidP="001550A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Regionální pobočka </w:t>
            </w:r>
            <w:r w:rsidR="001550A1">
              <w:rPr>
                <w:rFonts w:ascii="Arial" w:hAnsi="Arial" w:cs="Arial"/>
                <w:sz w:val="22"/>
                <w:szCs w:val="22"/>
              </w:rPr>
              <w:t>Ústí nad Labem</w:t>
            </w:r>
            <w:r w:rsidRPr="003869EB">
              <w:rPr>
                <w:rFonts w:ascii="Arial" w:hAnsi="Arial" w:cs="Arial"/>
                <w:sz w:val="22"/>
                <w:szCs w:val="22"/>
              </w:rPr>
              <w:t xml:space="preserve">, pobočka pro </w:t>
            </w:r>
            <w:r w:rsidR="001550A1">
              <w:rPr>
                <w:rFonts w:ascii="Arial" w:hAnsi="Arial" w:cs="Arial"/>
                <w:sz w:val="22"/>
                <w:szCs w:val="22"/>
              </w:rPr>
              <w:t>Liberecký a Ústecký kraj</w:t>
            </w:r>
          </w:p>
        </w:tc>
      </w:tr>
      <w:tr w:rsidR="008D21E3" w:rsidRPr="003869EB" w14:paraId="6C4327FE" w14:textId="77777777" w:rsidTr="00390CF4">
        <w:trPr>
          <w:trHeight w:hRule="exact" w:val="636"/>
        </w:trPr>
        <w:tc>
          <w:tcPr>
            <w:tcW w:w="2376" w:type="dxa"/>
            <w:shd w:val="clear" w:color="auto" w:fill="auto"/>
            <w:vAlign w:val="center"/>
          </w:tcPr>
          <w:p w14:paraId="00E06C36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</w:p>
          <w:p w14:paraId="3CA40898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(jméno a funkce)</w:t>
            </w:r>
          </w:p>
        </w:tc>
        <w:tc>
          <w:tcPr>
            <w:tcW w:w="6910" w:type="dxa"/>
            <w:gridSpan w:val="5"/>
            <w:shd w:val="clear" w:color="auto" w:fill="auto"/>
            <w:vAlign w:val="center"/>
          </w:tcPr>
          <w:p w14:paraId="7BEA72CD" w14:textId="3795CEAE" w:rsidR="008D21E3" w:rsidRPr="003869EB" w:rsidRDefault="001550A1" w:rsidP="0044731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447318">
              <w:rPr>
                <w:rFonts w:ascii="Arial" w:hAnsi="Arial" w:cs="Arial"/>
                <w:sz w:val="22"/>
                <w:szCs w:val="22"/>
              </w:rPr>
              <w:t>Martin Sloup, MBA, ředitel odboru zdravotní péče</w:t>
            </w:r>
          </w:p>
        </w:tc>
      </w:tr>
      <w:tr w:rsidR="008D21E3" w:rsidRPr="003869EB" w14:paraId="5DE50307" w14:textId="77777777" w:rsidTr="00390CF4">
        <w:trPr>
          <w:trHeight w:hRule="exact" w:val="284"/>
        </w:trPr>
        <w:tc>
          <w:tcPr>
            <w:tcW w:w="2376" w:type="dxa"/>
            <w:shd w:val="clear" w:color="auto" w:fill="auto"/>
          </w:tcPr>
          <w:p w14:paraId="67622F7C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Doručovací adresa: (obec):  </w:t>
            </w:r>
          </w:p>
        </w:tc>
        <w:tc>
          <w:tcPr>
            <w:tcW w:w="6910" w:type="dxa"/>
            <w:gridSpan w:val="5"/>
            <w:shd w:val="clear" w:color="auto" w:fill="auto"/>
          </w:tcPr>
          <w:p w14:paraId="3CC49DC2" w14:textId="0B65864B" w:rsidR="008D21E3" w:rsidRPr="003869EB" w:rsidRDefault="001550A1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P.O.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BOX 15, 415 01 Teplice</w:t>
            </w:r>
          </w:p>
        </w:tc>
      </w:tr>
      <w:tr w:rsidR="008D21E3" w:rsidRPr="003869EB" w14:paraId="0E8E215B" w14:textId="77777777" w:rsidTr="001550A1">
        <w:trPr>
          <w:trHeight w:hRule="exact" w:val="284"/>
        </w:trPr>
        <w:tc>
          <w:tcPr>
            <w:tcW w:w="3637" w:type="dxa"/>
            <w:gridSpan w:val="3"/>
            <w:shd w:val="clear" w:color="auto" w:fill="auto"/>
          </w:tcPr>
          <w:p w14:paraId="35B1FE6F" w14:textId="7D1F841B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 w:rsidR="001550A1">
              <w:rPr>
                <w:rFonts w:ascii="Arial" w:hAnsi="Arial" w:cs="Arial"/>
                <w:sz w:val="22"/>
                <w:szCs w:val="22"/>
              </w:rPr>
              <w:t>952 230 111</w:t>
            </w:r>
          </w:p>
        </w:tc>
        <w:tc>
          <w:tcPr>
            <w:tcW w:w="2283" w:type="dxa"/>
            <w:shd w:val="clear" w:color="auto" w:fill="auto"/>
          </w:tcPr>
          <w:p w14:paraId="087AA877" w14:textId="16329E51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fax: </w:t>
            </w:r>
            <w:r w:rsidR="001550A1">
              <w:rPr>
                <w:rFonts w:ascii="Arial" w:hAnsi="Arial" w:cs="Arial"/>
                <w:sz w:val="22"/>
                <w:szCs w:val="22"/>
              </w:rPr>
              <w:t>475 211 471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649DA349" w14:textId="17D4D43A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1550A1">
              <w:rPr>
                <w:rFonts w:ascii="Arial" w:hAnsi="Arial" w:cs="Arial"/>
                <w:sz w:val="22"/>
                <w:szCs w:val="22"/>
              </w:rPr>
              <w:t>informace59@vzp.cz</w:t>
            </w:r>
          </w:p>
        </w:tc>
      </w:tr>
      <w:tr w:rsidR="008D21E3" w:rsidRPr="00390CF4" w14:paraId="493A2BED" w14:textId="77777777" w:rsidTr="00390CF4">
        <w:trPr>
          <w:trHeight w:hRule="exact" w:val="1077"/>
        </w:trPr>
        <w:tc>
          <w:tcPr>
            <w:tcW w:w="9286" w:type="dxa"/>
            <w:gridSpan w:val="6"/>
            <w:shd w:val="clear" w:color="auto" w:fill="auto"/>
            <w:vAlign w:val="center"/>
          </w:tcPr>
          <w:p w14:paraId="7DA260DE" w14:textId="44A784D6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Zastoupená na základě zmocnění dle článku VI</w:t>
            </w:r>
            <w:r w:rsidR="00F47DB7" w:rsidRPr="003869EB">
              <w:rPr>
                <w:rFonts w:ascii="Arial" w:hAnsi="Arial" w:cs="Arial"/>
                <w:sz w:val="22"/>
                <w:szCs w:val="22"/>
              </w:rPr>
              <w:t>I</w:t>
            </w:r>
            <w:r w:rsidRPr="003869EB">
              <w:rPr>
                <w:rFonts w:ascii="Arial" w:hAnsi="Arial" w:cs="Arial"/>
                <w:sz w:val="22"/>
                <w:szCs w:val="22"/>
              </w:rPr>
              <w:t xml:space="preserve">. odst. 2 SMLOUVY č. </w:t>
            </w:r>
            <w:r w:rsidR="001550A1">
              <w:rPr>
                <w:rFonts w:ascii="Arial" w:hAnsi="Arial" w:cs="Arial"/>
                <w:sz w:val="22"/>
                <w:szCs w:val="22"/>
              </w:rPr>
              <w:t>1855O00</w:t>
            </w:r>
            <w:r w:rsidR="00447318">
              <w:rPr>
                <w:rFonts w:ascii="Arial" w:hAnsi="Arial" w:cs="Arial"/>
                <w:sz w:val="22"/>
                <w:szCs w:val="22"/>
              </w:rPr>
              <w:t>1</w:t>
            </w:r>
            <w:r w:rsidRPr="003869EB">
              <w:rPr>
                <w:rFonts w:ascii="Arial" w:hAnsi="Arial" w:cs="Arial"/>
                <w:sz w:val="22"/>
                <w:szCs w:val="22"/>
              </w:rPr>
              <w:t xml:space="preserve"> o vydávání, koupi a provádění cirkulace zdravotnických prostředků ze dne ……………… uzavřenou mezi Všeobecnou zdravotní pojišťovnou České republiky a Dodavatelem:</w:t>
            </w:r>
          </w:p>
          <w:p w14:paraId="596B296C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F20E8FA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C96A95F" w14:textId="77777777" w:rsidR="008D21E3" w:rsidRPr="003869EB" w:rsidRDefault="008D21E3" w:rsidP="00DB26A8">
            <w:pPr>
              <w:pStyle w:val="Stylpravidel"/>
              <w:spacing w:before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AEC6061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1E3" w:rsidRPr="00390CF4" w14:paraId="07175C57" w14:textId="77777777" w:rsidTr="00390CF4">
        <w:trPr>
          <w:trHeight w:hRule="exact" w:val="567"/>
        </w:trPr>
        <w:tc>
          <w:tcPr>
            <w:tcW w:w="6062" w:type="dxa"/>
            <w:gridSpan w:val="5"/>
            <w:shd w:val="clear" w:color="auto" w:fill="auto"/>
            <w:vAlign w:val="center"/>
          </w:tcPr>
          <w:p w14:paraId="57B3EFE6" w14:textId="3F594C2A" w:rsidR="008D21E3" w:rsidRPr="00390CF4" w:rsidRDefault="00447318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Eliščiny zdrav.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pomůcky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072B5D" w14:textId="77777777" w:rsidR="008D21E3" w:rsidRPr="003869EB" w:rsidRDefault="008D21E3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869EB">
              <w:rPr>
                <w:rFonts w:ascii="Arial" w:hAnsi="Arial" w:cs="Arial"/>
                <w:sz w:val="22"/>
                <w:szCs w:val="22"/>
              </w:rPr>
              <w:t>dále jen „Dodavatel“</w:t>
            </w:r>
          </w:p>
        </w:tc>
      </w:tr>
      <w:tr w:rsidR="008D21E3" w:rsidRPr="00390CF4" w14:paraId="625BE578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63E2902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Sídlo: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39B7FC6E" w14:textId="25B8F965" w:rsidR="008D21E3" w:rsidRPr="00390CF4" w:rsidRDefault="00447318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armády 93/14, Předměstí, 41201 Litoměřice</w:t>
            </w:r>
          </w:p>
        </w:tc>
      </w:tr>
      <w:tr w:rsidR="008D21E3" w:rsidRPr="00390CF4" w14:paraId="02201AF6" w14:textId="77777777" w:rsidTr="00390CF4">
        <w:trPr>
          <w:trHeight w:hRule="exact" w:val="624"/>
        </w:trPr>
        <w:tc>
          <w:tcPr>
            <w:tcW w:w="3369" w:type="dxa"/>
            <w:gridSpan w:val="2"/>
            <w:shd w:val="clear" w:color="auto" w:fill="auto"/>
          </w:tcPr>
          <w:p w14:paraId="7A7F20CE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5917" w:type="dxa"/>
            <w:gridSpan w:val="4"/>
            <w:shd w:val="clear" w:color="auto" w:fill="auto"/>
          </w:tcPr>
          <w:p w14:paraId="63F326B0" w14:textId="403AF061" w:rsidR="008D21E3" w:rsidRPr="00390CF4" w:rsidRDefault="001550A1" w:rsidP="0044731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Krajský</w:t>
            </w:r>
            <w:r w:rsidR="008D21E3" w:rsidRPr="00390CF4">
              <w:rPr>
                <w:rFonts w:ascii="Arial" w:hAnsi="Arial" w:cs="Arial"/>
                <w:sz w:val="22"/>
                <w:szCs w:val="22"/>
              </w:rPr>
              <w:t>.soud</w:t>
            </w:r>
            <w:proofErr w:type="spellEnd"/>
            <w:r w:rsidR="008D21E3" w:rsidRPr="00390CF4">
              <w:rPr>
                <w:rFonts w:ascii="Arial" w:hAnsi="Arial" w:cs="Arial"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sz w:val="22"/>
                <w:szCs w:val="22"/>
              </w:rPr>
              <w:t> Ústí nad Labem</w:t>
            </w:r>
            <w:r w:rsidR="008D21E3" w:rsidRPr="00390CF4">
              <w:rPr>
                <w:rFonts w:ascii="Arial" w:hAnsi="Arial" w:cs="Arial"/>
                <w:sz w:val="22"/>
                <w:szCs w:val="22"/>
              </w:rPr>
              <w:t xml:space="preserve">, oddíl </w:t>
            </w:r>
            <w:r w:rsidR="00447318">
              <w:rPr>
                <w:rFonts w:ascii="Arial" w:hAnsi="Arial" w:cs="Arial"/>
                <w:sz w:val="22"/>
                <w:szCs w:val="22"/>
              </w:rPr>
              <w:t>C</w:t>
            </w:r>
            <w:r w:rsidR="008D21E3" w:rsidRPr="00390CF4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 w:rsidR="00447318">
              <w:rPr>
                <w:rFonts w:ascii="Arial" w:hAnsi="Arial" w:cs="Arial"/>
                <w:sz w:val="22"/>
                <w:szCs w:val="22"/>
              </w:rPr>
              <w:t>32518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proofErr w:type="gramStart"/>
            <w:r w:rsidR="00447318">
              <w:rPr>
                <w:rFonts w:ascii="Arial" w:hAnsi="Arial" w:cs="Arial"/>
                <w:sz w:val="22"/>
                <w:szCs w:val="22"/>
              </w:rPr>
              <w:t>18.1.2013</w:t>
            </w:r>
            <w:proofErr w:type="gramEnd"/>
          </w:p>
        </w:tc>
      </w:tr>
      <w:tr w:rsidR="008D21E3" w:rsidRPr="00390CF4" w14:paraId="68458FEC" w14:textId="77777777" w:rsidTr="00390CF4">
        <w:trPr>
          <w:trHeight w:hRule="exact" w:val="624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4B70DDC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 xml:space="preserve">Zastoupená: </w:t>
            </w:r>
          </w:p>
          <w:p w14:paraId="1D9B7722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(jméno, funkce)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70362565" w14:textId="03CF931A" w:rsidR="008D21E3" w:rsidRPr="00390CF4" w:rsidRDefault="00447318" w:rsidP="001550A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Švarcová, jednatel</w:t>
            </w:r>
          </w:p>
        </w:tc>
      </w:tr>
      <w:tr w:rsidR="001550A1" w:rsidRPr="00390CF4" w14:paraId="0A93401C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FAF30DE" w14:textId="77777777" w:rsidR="001550A1" w:rsidRPr="00390CF4" w:rsidRDefault="001550A1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0EF29037" w14:textId="4EADF069" w:rsidR="001550A1" w:rsidRPr="00390CF4" w:rsidRDefault="00447318" w:rsidP="00DB26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22802339</w:t>
            </w:r>
          </w:p>
        </w:tc>
      </w:tr>
      <w:tr w:rsidR="001550A1" w:rsidRPr="00390CF4" w14:paraId="4A42473C" w14:textId="77777777" w:rsidTr="00390CF4">
        <w:trPr>
          <w:trHeight w:hRule="exact" w:val="283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E0F3981" w14:textId="77777777" w:rsidR="001550A1" w:rsidRPr="00390CF4" w:rsidRDefault="001550A1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IČZ: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391DE0B5" w14:textId="72EFEC2A" w:rsidR="001550A1" w:rsidRPr="00390CF4" w:rsidRDefault="001550A1" w:rsidP="0044731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  <w:r w:rsidR="0044731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</w:tr>
      <w:tr w:rsidR="008D21E3" w:rsidRPr="00390CF4" w14:paraId="599D7E63" w14:textId="77777777" w:rsidTr="00390CF4">
        <w:trPr>
          <w:trHeight w:hRule="exact" w:val="90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BB3AD93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Bankovní spojení Dodavatele:</w:t>
            </w:r>
          </w:p>
          <w:p w14:paraId="6716C601" w14:textId="77777777" w:rsidR="008D21E3" w:rsidRPr="00390CF4" w:rsidRDefault="008D21E3" w:rsidP="00DB26A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0CF4">
              <w:rPr>
                <w:rFonts w:ascii="Arial" w:hAnsi="Arial" w:cs="Arial"/>
                <w:b/>
                <w:sz w:val="22"/>
                <w:szCs w:val="22"/>
              </w:rPr>
              <w:t>číslo účtu/kód banky:</w:t>
            </w:r>
          </w:p>
        </w:tc>
        <w:tc>
          <w:tcPr>
            <w:tcW w:w="5917" w:type="dxa"/>
            <w:gridSpan w:val="4"/>
            <w:shd w:val="clear" w:color="auto" w:fill="auto"/>
            <w:vAlign w:val="center"/>
          </w:tcPr>
          <w:p w14:paraId="6FB6F9E3" w14:textId="34D66DFF" w:rsidR="008D21E3" w:rsidRPr="00390CF4" w:rsidRDefault="008D21E3" w:rsidP="001550A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827E292" w14:textId="77777777" w:rsidR="00390CF4" w:rsidRDefault="00390CF4" w:rsidP="00DB26A8">
      <w:pPr>
        <w:contextualSpacing/>
        <w:rPr>
          <w:rFonts w:ascii="Arial" w:hAnsi="Arial" w:cs="Arial"/>
        </w:rPr>
      </w:pPr>
    </w:p>
    <w:p w14:paraId="7E4C88C7" w14:textId="77777777" w:rsidR="00390CF4" w:rsidRPr="004746BF" w:rsidRDefault="00390CF4" w:rsidP="00DB26A8">
      <w:pPr>
        <w:contextualSpacing/>
        <w:rPr>
          <w:rFonts w:ascii="Arial" w:hAnsi="Arial" w:cs="Arial"/>
        </w:rPr>
      </w:pPr>
      <w:r w:rsidRPr="004746BF">
        <w:rPr>
          <w:rFonts w:ascii="Arial" w:hAnsi="Arial" w:cs="Arial"/>
        </w:rPr>
        <w:t xml:space="preserve">(dále jen </w:t>
      </w:r>
      <w:r w:rsidRPr="004746BF">
        <w:rPr>
          <w:rFonts w:ascii="Arial" w:hAnsi="Arial" w:cs="Arial"/>
          <w:b/>
        </w:rPr>
        <w:t>„</w:t>
      </w:r>
      <w:proofErr w:type="spellStart"/>
      <w:r w:rsidRPr="004746BF">
        <w:rPr>
          <w:rFonts w:ascii="Arial" w:hAnsi="Arial" w:cs="Arial"/>
          <w:b/>
        </w:rPr>
        <w:t>Půjčitel</w:t>
      </w:r>
      <w:proofErr w:type="spellEnd"/>
      <w:r w:rsidRPr="004746BF">
        <w:rPr>
          <w:rFonts w:ascii="Arial" w:hAnsi="Arial" w:cs="Arial"/>
          <w:b/>
        </w:rPr>
        <w:t>“</w:t>
      </w:r>
      <w:r w:rsidRPr="004746BF">
        <w:rPr>
          <w:rFonts w:ascii="Arial" w:hAnsi="Arial" w:cs="Arial"/>
        </w:rPr>
        <w:t xml:space="preserve"> nebo „</w:t>
      </w:r>
      <w:r w:rsidRPr="004746BF">
        <w:rPr>
          <w:rFonts w:ascii="Arial" w:hAnsi="Arial" w:cs="Arial"/>
          <w:b/>
        </w:rPr>
        <w:t>Pojišťovna</w:t>
      </w:r>
      <w:r w:rsidRPr="004746BF">
        <w:rPr>
          <w:rFonts w:ascii="Arial" w:hAnsi="Arial" w:cs="Arial"/>
        </w:rPr>
        <w:t>“) na straně jedné</w:t>
      </w:r>
    </w:p>
    <w:p w14:paraId="36FBF44D" w14:textId="2C16C1F9" w:rsidR="00372547" w:rsidRDefault="00390CF4" w:rsidP="00DB26A8">
      <w:pPr>
        <w:spacing w:before="240"/>
        <w:ind w:left="2517" w:hanging="251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6E474D8" w14:textId="77777777" w:rsidR="00390CF4" w:rsidRPr="00390CF4" w:rsidRDefault="00390CF4" w:rsidP="00DB26A8">
      <w:pPr>
        <w:spacing w:before="240"/>
        <w:ind w:left="2517" w:hanging="2517"/>
        <w:contextualSpacing/>
        <w:rPr>
          <w:rFonts w:ascii="Arial" w:hAnsi="Arial" w:cs="Arial"/>
          <w:sz w:val="22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0"/>
      </w:tblGrid>
      <w:tr w:rsidR="00390CF4" w:rsidRPr="004746BF" w14:paraId="671DE127" w14:textId="77777777" w:rsidTr="00C2564B">
        <w:trPr>
          <w:trHeight w:hRule="exact" w:val="56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C8EA35C" w14:textId="77777777" w:rsidR="00390CF4" w:rsidRPr="004746BF" w:rsidRDefault="00390CF4" w:rsidP="00DB26A8">
            <w:pPr>
              <w:contextualSpacing/>
              <w:rPr>
                <w:rFonts w:ascii="Arial" w:hAnsi="Arial" w:cs="Arial"/>
                <w:b/>
                <w:bCs/>
                <w:lang w:val="en-US"/>
              </w:rPr>
            </w:pPr>
            <w:r w:rsidRPr="004746BF">
              <w:rPr>
                <w:rFonts w:ascii="Arial" w:hAnsi="Arial" w:cs="Arial"/>
                <w:b/>
                <w:bCs/>
              </w:rPr>
              <w:sym w:font="Symbol" w:char="F05B"/>
            </w:r>
            <w:r w:rsidRPr="004746BF">
              <w:rPr>
                <w:rFonts w:ascii="Arial" w:hAnsi="Arial" w:cs="Arial"/>
                <w:b/>
                <w:bCs/>
              </w:rPr>
              <w:t>vypůjčitel – jméno a příjmení</w:t>
            </w:r>
            <w:r w:rsidRPr="004746BF">
              <w:rPr>
                <w:rFonts w:ascii="Arial" w:hAnsi="Arial" w:cs="Arial"/>
                <w:b/>
                <w:bCs/>
              </w:rPr>
              <w:sym w:font="Symbol" w:char="F05D"/>
            </w:r>
          </w:p>
        </w:tc>
      </w:tr>
      <w:tr w:rsidR="00390CF4" w:rsidRPr="003869EB" w14:paraId="64ECA990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0053821E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 xml:space="preserve">Číslo pojištěnce: 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1EB3706C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38274202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6631E8BB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Trvalé bydliště: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23BA2B99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6F1A592A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551C0DC2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048ACCF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479DDD99" w14:textId="77777777" w:rsidTr="003869EB">
        <w:trPr>
          <w:trHeight w:hRule="exact" w:val="283"/>
        </w:trPr>
        <w:tc>
          <w:tcPr>
            <w:tcW w:w="4077" w:type="dxa"/>
            <w:shd w:val="clear" w:color="auto" w:fill="auto"/>
            <w:vAlign w:val="center"/>
          </w:tcPr>
          <w:p w14:paraId="60DB8389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lastRenderedPageBreak/>
              <w:t>Tel.: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60521288" w14:textId="77777777" w:rsidR="00390CF4" w:rsidRPr="003869EB" w:rsidRDefault="00390CF4" w:rsidP="00DB26A8">
            <w:pPr>
              <w:numPr>
                <w:ilvl w:val="0"/>
                <w:numId w:val="1"/>
              </w:numPr>
              <w:ind w:left="0"/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E-mail:</w:t>
            </w:r>
          </w:p>
        </w:tc>
      </w:tr>
      <w:tr w:rsidR="00390CF4" w:rsidRPr="003869EB" w14:paraId="37D7D77D" w14:textId="77777777" w:rsidTr="003869EB">
        <w:trPr>
          <w:trHeight w:hRule="exact" w:val="907"/>
        </w:trPr>
        <w:tc>
          <w:tcPr>
            <w:tcW w:w="4077" w:type="dxa"/>
            <w:shd w:val="clear" w:color="auto" w:fill="auto"/>
            <w:vAlign w:val="center"/>
          </w:tcPr>
          <w:p w14:paraId="0E4B0988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 xml:space="preserve">Zastoupený/á: </w:t>
            </w:r>
          </w:p>
          <w:p w14:paraId="6FB95CCD" w14:textId="77777777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zákonný zástupce</w:t>
            </w:r>
          </w:p>
          <w:p w14:paraId="352A1FBB" w14:textId="77777777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opatrovník</w:t>
            </w:r>
          </w:p>
          <w:p w14:paraId="2C101B22" w14:textId="137AF6ED" w:rsidR="00390CF4" w:rsidRPr="003869EB" w:rsidRDefault="00390CF4" w:rsidP="009D600E">
            <w:pPr>
              <w:pStyle w:val="Odstavecseseznamem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jiná osoba na základě plné</w:t>
            </w:r>
            <w:r w:rsidR="00DE3FE3" w:rsidRPr="003869EB">
              <w:rPr>
                <w:rFonts w:ascii="Arial" w:hAnsi="Arial" w:cs="Arial"/>
              </w:rPr>
              <w:t xml:space="preserve"> moci</w:t>
            </w:r>
            <w:r w:rsidRPr="003869EB">
              <w:rPr>
                <w:rFonts w:ascii="Arial" w:hAnsi="Arial" w:cs="Arial"/>
              </w:rPr>
              <w:t xml:space="preserve"> </w:t>
            </w:r>
            <w:proofErr w:type="spellStart"/>
            <w:r w:rsidRPr="003869EB">
              <w:rPr>
                <w:rFonts w:ascii="Arial" w:hAnsi="Arial" w:cs="Arial"/>
              </w:rPr>
              <w:t>moci</w:t>
            </w:r>
            <w:proofErr w:type="spellEnd"/>
          </w:p>
        </w:tc>
        <w:tc>
          <w:tcPr>
            <w:tcW w:w="5210" w:type="dxa"/>
            <w:shd w:val="clear" w:color="auto" w:fill="auto"/>
            <w:vAlign w:val="center"/>
          </w:tcPr>
          <w:p w14:paraId="00EDA4CC" w14:textId="77777777" w:rsidR="00390CF4" w:rsidRPr="003869EB" w:rsidRDefault="00390CF4" w:rsidP="00DB26A8">
            <w:pPr>
              <w:keepLines/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1362B238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6E72A4C9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Trvalé bydliště: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F28982C" w14:textId="77777777" w:rsidR="00390CF4" w:rsidRPr="003869EB" w:rsidRDefault="00390CF4" w:rsidP="00DB26A8">
            <w:pPr>
              <w:contextualSpacing/>
              <w:rPr>
                <w:rFonts w:ascii="Arial" w:hAnsi="Arial" w:cs="Arial"/>
              </w:rPr>
            </w:pPr>
          </w:p>
        </w:tc>
      </w:tr>
      <w:tr w:rsidR="00390CF4" w:rsidRPr="003869EB" w14:paraId="1A137B6F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4C5BC6D7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7E7FE4B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390CF4" w:rsidRPr="003869EB" w14:paraId="72241F4C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78731249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Tel.: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19166DD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E-mail:</w:t>
            </w:r>
          </w:p>
        </w:tc>
      </w:tr>
      <w:tr w:rsidR="00390CF4" w:rsidRPr="003869EB" w14:paraId="047CE832" w14:textId="77777777" w:rsidTr="003869EB">
        <w:trPr>
          <w:trHeight w:hRule="exact" w:val="284"/>
        </w:trPr>
        <w:tc>
          <w:tcPr>
            <w:tcW w:w="4077" w:type="dxa"/>
            <w:shd w:val="clear" w:color="auto" w:fill="auto"/>
            <w:vAlign w:val="center"/>
          </w:tcPr>
          <w:p w14:paraId="6ED19FEA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  <w:r w:rsidRPr="003869EB">
              <w:rPr>
                <w:rFonts w:ascii="Arial" w:hAnsi="Arial" w:cs="Arial"/>
              </w:rPr>
              <w:t>Číslo OP: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AF0D734" w14:textId="77777777" w:rsidR="00390CF4" w:rsidRPr="003869EB" w:rsidRDefault="00390CF4" w:rsidP="00DB26A8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</w:tbl>
    <w:p w14:paraId="7AD80483" w14:textId="77777777" w:rsidR="00372547" w:rsidRPr="00DE02E1" w:rsidRDefault="00372547" w:rsidP="00DB26A8">
      <w:pPr>
        <w:spacing w:before="60"/>
        <w:ind w:left="2517" w:hanging="2517"/>
        <w:contextualSpacing/>
        <w:rPr>
          <w:rFonts w:ascii="Arial" w:hAnsi="Arial" w:cs="Arial"/>
        </w:rPr>
      </w:pPr>
    </w:p>
    <w:p w14:paraId="081390B9" w14:textId="77777777" w:rsidR="00390CF4" w:rsidRPr="004746BF" w:rsidRDefault="00390CF4" w:rsidP="00DB26A8">
      <w:pPr>
        <w:ind w:left="426" w:hanging="426"/>
        <w:contextualSpacing/>
        <w:rPr>
          <w:rFonts w:ascii="Arial" w:hAnsi="Arial" w:cs="Arial"/>
        </w:rPr>
      </w:pPr>
      <w:r w:rsidRPr="004746BF">
        <w:rPr>
          <w:rFonts w:ascii="Arial" w:hAnsi="Arial" w:cs="Arial"/>
        </w:rPr>
        <w:t xml:space="preserve">(dále jen </w:t>
      </w:r>
      <w:r w:rsidRPr="004746BF">
        <w:rPr>
          <w:rFonts w:ascii="Arial" w:hAnsi="Arial" w:cs="Arial"/>
          <w:b/>
        </w:rPr>
        <w:t>„Vypůjčitel“</w:t>
      </w:r>
      <w:r w:rsidRPr="004746BF">
        <w:rPr>
          <w:rFonts w:ascii="Arial" w:hAnsi="Arial" w:cs="Arial"/>
        </w:rPr>
        <w:t>) na straně druhé</w:t>
      </w:r>
    </w:p>
    <w:p w14:paraId="76A2FE28" w14:textId="77777777" w:rsidR="00FC06DB" w:rsidRDefault="00FC06DB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07C07EE7" w14:textId="77777777" w:rsidR="00267A35" w:rsidRDefault="00267A35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4BD6BCE" w14:textId="77777777" w:rsidR="00B41AD9" w:rsidRDefault="00B41AD9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749E4ED1" w14:textId="38F8BA92" w:rsidR="00C97363" w:rsidRDefault="00C97363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 z a v í r a j í</w:t>
      </w:r>
    </w:p>
    <w:p w14:paraId="3FF8683A" w14:textId="77777777" w:rsidR="00C97363" w:rsidRDefault="00C97363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41AB0BF5" w14:textId="19E9D7EB" w:rsidR="00C2564B" w:rsidRPr="009A70E5" w:rsidRDefault="00C2564B" w:rsidP="00DB26A8">
      <w:pPr>
        <w:pStyle w:val="Stylpravidel"/>
        <w:spacing w:line="100" w:lineRule="atLeast"/>
        <w:contextualSpacing/>
        <w:rPr>
          <w:rFonts w:ascii="Arial" w:hAnsi="Arial" w:cs="Arial"/>
          <w:sz w:val="20"/>
        </w:rPr>
      </w:pPr>
      <w:r w:rsidRPr="009A70E5">
        <w:rPr>
          <w:rFonts w:ascii="Arial" w:hAnsi="Arial" w:cs="Arial"/>
          <w:sz w:val="20"/>
        </w:rPr>
        <w:t>v souladu s ustanovením § 32 odst. 3 zákona č. 48/1997 Sb., o veřejném zdravotním pojištění a o</w:t>
      </w:r>
      <w:r w:rsidR="00F47DB7">
        <w:rPr>
          <w:rFonts w:ascii="Arial" w:hAnsi="Arial" w:cs="Arial"/>
          <w:sz w:val="20"/>
        </w:rPr>
        <w:t> </w:t>
      </w:r>
      <w:r w:rsidRPr="009A70E5">
        <w:rPr>
          <w:rFonts w:ascii="Arial" w:hAnsi="Arial" w:cs="Arial"/>
          <w:sz w:val="20"/>
        </w:rPr>
        <w:t xml:space="preserve">změně a doplnění některých souvisejících zákonů, ve znění pozdějších předpisů (dále jen „zákon č. 48/1997 Sb.“) a ve smyslu ustanovení § 2193 a násl. zákona č. 89/2012 Sb., občanský zákoník (dále jen „zákon č. 89/2012 Sb.“), tuto </w:t>
      </w:r>
      <w:r w:rsidRPr="009A70E5">
        <w:rPr>
          <w:rFonts w:ascii="Arial" w:hAnsi="Arial" w:cs="Arial"/>
          <w:b/>
          <w:sz w:val="20"/>
        </w:rPr>
        <w:t xml:space="preserve">Smlouvu o výpůjčce zdravotnického prostředku </w:t>
      </w:r>
      <w:r w:rsidRPr="009A70E5">
        <w:rPr>
          <w:rFonts w:ascii="Arial" w:hAnsi="Arial" w:cs="Arial"/>
          <w:sz w:val="20"/>
        </w:rPr>
        <w:t>(dále jen „Smlouva o výpůjčce“).</w:t>
      </w:r>
    </w:p>
    <w:p w14:paraId="7CA97FBD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2D04AF17" w14:textId="77777777" w:rsidR="00C97798" w:rsidRPr="00C97798" w:rsidRDefault="00C97798" w:rsidP="00DB26A8">
      <w:pPr>
        <w:contextualSpacing/>
        <w:jc w:val="center"/>
        <w:rPr>
          <w:rFonts w:ascii="Arial" w:hAnsi="Arial" w:cs="Arial"/>
          <w:b/>
        </w:rPr>
      </w:pPr>
      <w:r w:rsidRPr="00C97798">
        <w:rPr>
          <w:rFonts w:ascii="Arial" w:hAnsi="Arial" w:cs="Arial"/>
          <w:b/>
        </w:rPr>
        <w:t>Článek</w:t>
      </w:r>
      <w:r w:rsidRPr="00C97798">
        <w:rPr>
          <w:rFonts w:ascii="Arial" w:hAnsi="Arial" w:cs="Arial"/>
          <w:b/>
          <w:i/>
        </w:rPr>
        <w:t xml:space="preserve"> </w:t>
      </w:r>
      <w:r w:rsidRPr="00C97798">
        <w:rPr>
          <w:rFonts w:ascii="Arial" w:hAnsi="Arial" w:cs="Arial"/>
          <w:b/>
        </w:rPr>
        <w:t>I.</w:t>
      </w:r>
    </w:p>
    <w:p w14:paraId="27BDCCEA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Předmět Smlouvy</w:t>
      </w:r>
    </w:p>
    <w:p w14:paraId="376AF264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CE1C7D0" w14:textId="3B0D094B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touto Smlouvou na základě poukazu vystaveného smluvním poskytovatelem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a</w:t>
      </w:r>
      <w:r w:rsidR="00F47DB7">
        <w:rPr>
          <w:rFonts w:ascii="Arial" w:hAnsi="Arial" w:cs="Arial"/>
          <w:sz w:val="20"/>
        </w:rPr>
        <w:t> </w:t>
      </w:r>
      <w:r w:rsidRPr="00C97798">
        <w:rPr>
          <w:rFonts w:ascii="Arial" w:hAnsi="Arial" w:cs="Arial"/>
          <w:sz w:val="20"/>
        </w:rPr>
        <w:t xml:space="preserve">potvrzeného revizním lékařem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(dále jen „</w:t>
      </w:r>
      <w:r w:rsidRPr="00C97798">
        <w:rPr>
          <w:rFonts w:ascii="Arial" w:hAnsi="Arial" w:cs="Arial"/>
          <w:b/>
          <w:sz w:val="20"/>
        </w:rPr>
        <w:t>poukaz na zdravotnický prostředek</w:t>
      </w:r>
      <w:r w:rsidRPr="00C97798">
        <w:rPr>
          <w:rFonts w:ascii="Arial" w:hAnsi="Arial" w:cs="Arial"/>
          <w:sz w:val="20"/>
        </w:rPr>
        <w:t>“) přenechává Vypůjčiteli nezuživatelnou věc dále specifikovanou v příloze č. 1 k této Smlouvě (dále jen „</w:t>
      </w:r>
      <w:r w:rsidRPr="00C97798">
        <w:rPr>
          <w:rFonts w:ascii="Arial" w:hAnsi="Arial" w:cs="Arial"/>
          <w:b/>
          <w:sz w:val="20"/>
        </w:rPr>
        <w:t>zdravotnický prostředek</w:t>
      </w:r>
      <w:r w:rsidRPr="00C97798">
        <w:rPr>
          <w:rFonts w:ascii="Arial" w:hAnsi="Arial" w:cs="Arial"/>
          <w:sz w:val="20"/>
        </w:rPr>
        <w:t>“</w:t>
      </w:r>
      <w:r w:rsidR="0063299E">
        <w:rPr>
          <w:rFonts w:ascii="Arial" w:hAnsi="Arial" w:cs="Arial"/>
          <w:sz w:val="20"/>
        </w:rPr>
        <w:t xml:space="preserve"> nebo „ZP“</w:t>
      </w:r>
      <w:r w:rsidRPr="00C97798">
        <w:rPr>
          <w:rFonts w:ascii="Arial" w:hAnsi="Arial" w:cs="Arial"/>
          <w:sz w:val="20"/>
        </w:rPr>
        <w:t>) a zavazuje se mu za podmínek dále stanovených touto Smlouvou a příslušnými právními předpisy umožnit jeho bezplatné a dočasné užívání.</w:t>
      </w:r>
    </w:p>
    <w:p w14:paraId="5FC2B599" w14:textId="77777777" w:rsidR="00DB26A8" w:rsidRPr="00C97798" w:rsidRDefault="00DB26A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1CBB361B" w14:textId="77777777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Práva a povinnosti vyplývající z této Smlouvy realizuje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prostřednictvím Dodavatele.</w:t>
      </w:r>
    </w:p>
    <w:p w14:paraId="4BBDA2F2" w14:textId="77777777" w:rsidR="00DB26A8" w:rsidRPr="00C97798" w:rsidRDefault="00DB26A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55175E7B" w14:textId="7B384FE4" w:rsidR="00C97798" w:rsidRDefault="00C97798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podpisem této Smlouvy potvrzuje převzetí zdravotnického prostředku a prohlašuje, že je ke dni uzavření této Smlouvy pojištěncem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>,</w:t>
      </w:r>
      <w:r w:rsidR="0063299E">
        <w:rPr>
          <w:rFonts w:ascii="Arial" w:hAnsi="Arial" w:cs="Arial"/>
          <w:sz w:val="20"/>
        </w:rPr>
        <w:t xml:space="preserve"> </w:t>
      </w:r>
      <w:r w:rsidRPr="00C97798">
        <w:rPr>
          <w:rFonts w:ascii="Arial" w:hAnsi="Arial" w:cs="Arial"/>
          <w:sz w:val="20"/>
        </w:rPr>
        <w:t xml:space="preserve">a že zdravotnický prostředek od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přijímá do bezúplatného užívání za podmínek dále stanovených touto Smlouvou.</w:t>
      </w:r>
    </w:p>
    <w:p w14:paraId="08783E9A" w14:textId="77777777" w:rsidR="004866BA" w:rsidRDefault="004866BA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3EBD8A87" w14:textId="32B8A027" w:rsidR="004866BA" w:rsidRPr="004D209C" w:rsidRDefault="004866BA" w:rsidP="009D600E">
      <w:pPr>
        <w:pStyle w:val="Stylpravidel"/>
        <w:widowControl/>
        <w:numPr>
          <w:ilvl w:val="0"/>
          <w:numId w:val="5"/>
        </w:numPr>
        <w:suppressAutoHyphens/>
        <w:overflowPunct/>
        <w:autoSpaceDE/>
        <w:autoSpaceDN/>
        <w:adjustRightInd/>
        <w:spacing w:before="120" w:line="240" w:lineRule="auto"/>
        <w:ind w:left="426" w:hanging="426"/>
        <w:contextualSpacing/>
        <w:textAlignment w:val="auto"/>
        <w:rPr>
          <w:rFonts w:ascii="Arial" w:hAnsi="Arial" w:cs="Arial"/>
          <w:sz w:val="20"/>
        </w:rPr>
      </w:pPr>
      <w:r w:rsidRPr="004D209C">
        <w:rPr>
          <w:rFonts w:ascii="Arial" w:hAnsi="Arial" w:cs="Arial"/>
          <w:sz w:val="20"/>
        </w:rPr>
        <w:t xml:space="preserve">Vypůjčitel dále prohlašuje, že případný doplatek na zapůjčeném ZP pochází z jeho </w:t>
      </w:r>
      <w:r w:rsidR="00B71B33" w:rsidRPr="004D209C">
        <w:rPr>
          <w:rFonts w:ascii="Arial" w:hAnsi="Arial" w:cs="Arial"/>
          <w:sz w:val="20"/>
        </w:rPr>
        <w:t>majetkových</w:t>
      </w:r>
      <w:r w:rsidRPr="004D209C">
        <w:rPr>
          <w:rFonts w:ascii="Arial" w:hAnsi="Arial" w:cs="Arial"/>
          <w:sz w:val="20"/>
        </w:rPr>
        <w:t xml:space="preserve"> zdrojů</w:t>
      </w:r>
      <w:r w:rsidR="00DB26A8" w:rsidRPr="004D209C">
        <w:rPr>
          <w:rFonts w:ascii="Arial" w:hAnsi="Arial" w:cs="Arial"/>
          <w:sz w:val="20"/>
        </w:rPr>
        <w:t xml:space="preserve">. </w:t>
      </w:r>
      <w:r w:rsidRPr="004D209C">
        <w:rPr>
          <w:rFonts w:ascii="Arial" w:hAnsi="Arial" w:cs="Arial"/>
          <w:sz w:val="20"/>
        </w:rPr>
        <w:t xml:space="preserve">Pokud původ těchto finančních prostředků </w:t>
      </w:r>
      <w:r w:rsidR="00B71B33" w:rsidRPr="004D209C">
        <w:rPr>
          <w:rFonts w:ascii="Arial" w:hAnsi="Arial" w:cs="Arial"/>
          <w:sz w:val="20"/>
        </w:rPr>
        <w:t xml:space="preserve">pochází z </w:t>
      </w:r>
      <w:r w:rsidRPr="004D209C">
        <w:rPr>
          <w:rFonts w:ascii="Arial" w:hAnsi="Arial" w:cs="Arial"/>
          <w:sz w:val="20"/>
        </w:rPr>
        <w:t>vlastnictví třetí osoby, Vypůjčitel se zavazuje před uskutečněním doplatku vypůjčeného ZP převést tyto finanční prostředky do svého majetku (darem, sponzorským darem či obdobným zákonným způsobem).</w:t>
      </w:r>
    </w:p>
    <w:p w14:paraId="2A0C8E58" w14:textId="77777777" w:rsidR="004866BA" w:rsidRPr="004D209C" w:rsidRDefault="004866BA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6"/>
        <w:contextualSpacing/>
        <w:textAlignment w:val="auto"/>
        <w:rPr>
          <w:rFonts w:ascii="Arial" w:hAnsi="Arial" w:cs="Arial"/>
          <w:sz w:val="20"/>
        </w:rPr>
      </w:pPr>
    </w:p>
    <w:p w14:paraId="7C90891E" w14:textId="77777777" w:rsidR="00C97798" w:rsidRPr="004D209C" w:rsidRDefault="00C97798" w:rsidP="00DB26A8">
      <w:pPr>
        <w:pStyle w:val="Stylpravidel"/>
        <w:suppressAutoHyphens/>
        <w:spacing w:before="120" w:line="240" w:lineRule="auto"/>
        <w:ind w:left="426"/>
        <w:contextualSpacing/>
        <w:rPr>
          <w:rFonts w:ascii="Arial" w:hAnsi="Arial" w:cs="Arial"/>
          <w:sz w:val="20"/>
        </w:rPr>
      </w:pPr>
    </w:p>
    <w:p w14:paraId="4FE94E71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4D209C">
        <w:rPr>
          <w:rFonts w:ascii="Arial" w:hAnsi="Arial" w:cs="Arial"/>
          <w:b/>
          <w:sz w:val="20"/>
        </w:rPr>
        <w:t xml:space="preserve">Článek II. </w:t>
      </w:r>
    </w:p>
    <w:p w14:paraId="44731958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4D209C">
        <w:rPr>
          <w:rFonts w:ascii="Arial" w:hAnsi="Arial" w:cs="Arial"/>
          <w:b/>
          <w:sz w:val="20"/>
        </w:rPr>
        <w:t>Doba výpůjčky</w:t>
      </w:r>
    </w:p>
    <w:p w14:paraId="0EA02C13" w14:textId="77777777" w:rsidR="00C97798" w:rsidRPr="004D209C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30A6C4FB" w14:textId="12335331" w:rsidR="00DB26A8" w:rsidRPr="004D209C" w:rsidRDefault="00C97798" w:rsidP="009D600E">
      <w:pPr>
        <w:pStyle w:val="Stylpravidel"/>
        <w:widowControl/>
        <w:numPr>
          <w:ilvl w:val="0"/>
          <w:numId w:val="3"/>
        </w:numPr>
        <w:suppressAutoHyphens/>
        <w:overflowPunct/>
        <w:autoSpaceDE/>
        <w:autoSpaceDN/>
        <w:adjustRightInd/>
        <w:spacing w:before="120" w:line="240" w:lineRule="auto"/>
        <w:ind w:left="425" w:hanging="425"/>
        <w:contextualSpacing/>
        <w:textAlignment w:val="auto"/>
        <w:rPr>
          <w:rFonts w:ascii="Arial" w:hAnsi="Arial" w:cs="Arial"/>
          <w:sz w:val="20"/>
        </w:rPr>
      </w:pPr>
      <w:r w:rsidRPr="004D209C">
        <w:rPr>
          <w:rFonts w:ascii="Arial" w:hAnsi="Arial" w:cs="Arial"/>
          <w:sz w:val="20"/>
        </w:rPr>
        <w:t>Doba výpůjčky zdravotnického prostředku je uvedena v příloze č. 1 této Smlouv</w:t>
      </w:r>
      <w:r w:rsidR="00DB26A8" w:rsidRPr="004D209C">
        <w:rPr>
          <w:rFonts w:ascii="Arial" w:hAnsi="Arial" w:cs="Arial"/>
          <w:sz w:val="20"/>
        </w:rPr>
        <w:t>y</w:t>
      </w:r>
      <w:r w:rsidRPr="004D209C">
        <w:rPr>
          <w:rFonts w:ascii="Arial" w:hAnsi="Arial" w:cs="Arial"/>
          <w:sz w:val="20"/>
        </w:rPr>
        <w:t xml:space="preserve"> v souladu s</w:t>
      </w:r>
      <w:r w:rsidR="0063299E">
        <w:rPr>
          <w:rFonts w:ascii="Arial" w:hAnsi="Arial" w:cs="Arial"/>
          <w:sz w:val="20"/>
        </w:rPr>
        <w:t> </w:t>
      </w:r>
      <w:r w:rsidRPr="004D209C">
        <w:rPr>
          <w:rFonts w:ascii="Arial" w:hAnsi="Arial" w:cs="Arial"/>
          <w:sz w:val="20"/>
        </w:rPr>
        <w:t>poukazem na zdravotnický prostředek.</w:t>
      </w:r>
      <w:r w:rsidR="00DB26A8" w:rsidRPr="004D209C">
        <w:rPr>
          <w:rFonts w:ascii="Arial" w:hAnsi="Arial" w:cs="Arial"/>
          <w:sz w:val="20"/>
        </w:rPr>
        <w:t xml:space="preserve"> Výměna zapůjčeného ZP za jiný</w:t>
      </w:r>
      <w:r w:rsidR="0063299E">
        <w:rPr>
          <w:rFonts w:ascii="Arial" w:hAnsi="Arial" w:cs="Arial"/>
          <w:sz w:val="20"/>
        </w:rPr>
        <w:t xml:space="preserve"> ZP</w:t>
      </w:r>
      <w:r w:rsidR="00DB26A8" w:rsidRPr="004D209C">
        <w:rPr>
          <w:rFonts w:ascii="Arial" w:hAnsi="Arial" w:cs="Arial"/>
          <w:sz w:val="20"/>
        </w:rPr>
        <w:t xml:space="preserve"> před uplynutím doby výpůjčky je možná pouze z důvodu spočívajícím ve </w:t>
      </w:r>
      <w:r w:rsidR="0063299E">
        <w:rPr>
          <w:rFonts w:ascii="Arial" w:hAnsi="Arial" w:cs="Arial"/>
          <w:sz w:val="20"/>
        </w:rPr>
        <w:t xml:space="preserve">změně </w:t>
      </w:r>
      <w:r w:rsidR="00DB26A8" w:rsidRPr="004D209C">
        <w:rPr>
          <w:rFonts w:ascii="Arial" w:hAnsi="Arial" w:cs="Arial"/>
          <w:sz w:val="20"/>
        </w:rPr>
        <w:t>zdravotní</w:t>
      </w:r>
      <w:r w:rsidR="0063299E">
        <w:rPr>
          <w:rFonts w:ascii="Arial" w:hAnsi="Arial" w:cs="Arial"/>
          <w:sz w:val="20"/>
        </w:rPr>
        <w:t>ho</w:t>
      </w:r>
      <w:r w:rsidR="00DB26A8" w:rsidRPr="004D209C">
        <w:rPr>
          <w:rFonts w:ascii="Arial" w:hAnsi="Arial" w:cs="Arial"/>
          <w:sz w:val="20"/>
        </w:rPr>
        <w:t xml:space="preserve"> stavu klienta na základě zhodnocení</w:t>
      </w:r>
      <w:r w:rsidR="0063299E">
        <w:rPr>
          <w:rFonts w:ascii="Arial" w:hAnsi="Arial" w:cs="Arial"/>
          <w:sz w:val="20"/>
        </w:rPr>
        <w:t xml:space="preserve"> smluvní</w:t>
      </w:r>
      <w:r w:rsidR="00F76068">
        <w:rPr>
          <w:rFonts w:ascii="Arial" w:hAnsi="Arial" w:cs="Arial"/>
          <w:sz w:val="20"/>
        </w:rPr>
        <w:t>m</w:t>
      </w:r>
      <w:r w:rsidR="00DB26A8" w:rsidRPr="004D209C">
        <w:rPr>
          <w:rFonts w:ascii="Arial" w:hAnsi="Arial" w:cs="Arial"/>
          <w:sz w:val="20"/>
        </w:rPr>
        <w:t xml:space="preserve"> </w:t>
      </w:r>
      <w:r w:rsidR="002924F4">
        <w:rPr>
          <w:rFonts w:ascii="Arial" w:hAnsi="Arial" w:cs="Arial"/>
          <w:sz w:val="20"/>
        </w:rPr>
        <w:t>Poskytovatele</w:t>
      </w:r>
      <w:r w:rsidR="00F76068">
        <w:rPr>
          <w:rFonts w:ascii="Arial" w:hAnsi="Arial" w:cs="Arial"/>
          <w:sz w:val="20"/>
        </w:rPr>
        <w:t>m</w:t>
      </w:r>
      <w:r w:rsidR="0063299E">
        <w:rPr>
          <w:rFonts w:ascii="Arial" w:hAnsi="Arial" w:cs="Arial"/>
          <w:sz w:val="20"/>
        </w:rPr>
        <w:t xml:space="preserve"> </w:t>
      </w:r>
      <w:proofErr w:type="spellStart"/>
      <w:r w:rsidR="0063299E">
        <w:rPr>
          <w:rFonts w:ascii="Arial" w:hAnsi="Arial" w:cs="Arial"/>
          <w:sz w:val="20"/>
        </w:rPr>
        <w:t>Půjčitele</w:t>
      </w:r>
      <w:proofErr w:type="spellEnd"/>
      <w:r w:rsidR="00DB26A8" w:rsidRPr="004D209C">
        <w:rPr>
          <w:rFonts w:ascii="Arial" w:hAnsi="Arial" w:cs="Arial"/>
          <w:sz w:val="20"/>
        </w:rPr>
        <w:t>.</w:t>
      </w:r>
    </w:p>
    <w:p w14:paraId="31C785FB" w14:textId="49893AEF" w:rsidR="00C97798" w:rsidRPr="00C97798" w:rsidRDefault="00C97798" w:rsidP="00DB26A8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425"/>
        <w:contextualSpacing/>
        <w:textAlignment w:val="auto"/>
        <w:rPr>
          <w:rFonts w:ascii="Arial" w:hAnsi="Arial" w:cs="Arial"/>
          <w:sz w:val="20"/>
        </w:rPr>
      </w:pPr>
    </w:p>
    <w:p w14:paraId="4E6BC70C" w14:textId="77777777" w:rsidR="00C97798" w:rsidRPr="00C97798" w:rsidRDefault="00C97798" w:rsidP="009D600E">
      <w:pPr>
        <w:pStyle w:val="Odstavecseseznamem"/>
        <w:widowControl w:val="0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 xml:space="preserve">Vypůjčitel je povinen zdravotnický prostředek vrátit </w:t>
      </w:r>
      <w:proofErr w:type="spellStart"/>
      <w:r w:rsidRPr="00C97798">
        <w:rPr>
          <w:rFonts w:ascii="Arial" w:hAnsi="Arial" w:cs="Arial"/>
        </w:rPr>
        <w:t>Půjčiteli</w:t>
      </w:r>
      <w:proofErr w:type="spellEnd"/>
    </w:p>
    <w:p w14:paraId="17C00189" w14:textId="4D403AD1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bezodkladně, jakmile j</w:t>
      </w:r>
      <w:r w:rsidR="00B71B33">
        <w:rPr>
          <w:rFonts w:ascii="Arial" w:hAnsi="Arial" w:cs="Arial"/>
        </w:rPr>
        <w:t>ej</w:t>
      </w:r>
      <w:r w:rsidRPr="00C97798">
        <w:rPr>
          <w:rFonts w:ascii="Arial" w:hAnsi="Arial" w:cs="Arial"/>
        </w:rPr>
        <w:t xml:space="preserve"> nepotřebuje,</w:t>
      </w:r>
    </w:p>
    <w:p w14:paraId="3C07A702" w14:textId="560B313A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 xml:space="preserve">uplynutím doby, na kterou byl </w:t>
      </w:r>
      <w:r w:rsidR="00B71B33">
        <w:rPr>
          <w:rFonts w:ascii="Arial" w:hAnsi="Arial" w:cs="Arial"/>
        </w:rPr>
        <w:t>V</w:t>
      </w:r>
      <w:r w:rsidRPr="00C97798">
        <w:rPr>
          <w:rFonts w:ascii="Arial" w:hAnsi="Arial" w:cs="Arial"/>
        </w:rPr>
        <w:t xml:space="preserve">ypůjčiteli smluvním </w:t>
      </w:r>
      <w:r w:rsidR="002924F4">
        <w:rPr>
          <w:rFonts w:ascii="Arial" w:hAnsi="Arial" w:cs="Arial"/>
        </w:rPr>
        <w:t xml:space="preserve">Poskytovatelem </w:t>
      </w:r>
      <w:proofErr w:type="spellStart"/>
      <w:r w:rsidRPr="00C97798">
        <w:rPr>
          <w:rFonts w:ascii="Arial" w:hAnsi="Arial" w:cs="Arial"/>
        </w:rPr>
        <w:t>Půjčitele</w:t>
      </w:r>
      <w:proofErr w:type="spellEnd"/>
      <w:r w:rsidRPr="00C97798">
        <w:rPr>
          <w:rFonts w:ascii="Arial" w:hAnsi="Arial" w:cs="Arial"/>
        </w:rPr>
        <w:t xml:space="preserve"> předepsán,</w:t>
      </w:r>
    </w:p>
    <w:p w14:paraId="0C9EC116" w14:textId="402FA898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bezodkladně, pokud zařízení užívá k jinému účelu, než ke kterému mu bylo zařízení dáno do užívání nebo je užívá v rozporu s návodem k obsluze, nebo v rozporu s touto Smlouvou</w:t>
      </w:r>
      <w:r w:rsidR="0063299E">
        <w:rPr>
          <w:rFonts w:ascii="Arial" w:hAnsi="Arial" w:cs="Arial"/>
        </w:rPr>
        <w:t>,</w:t>
      </w:r>
    </w:p>
    <w:p w14:paraId="416215CD" w14:textId="7F639FFD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dnem přechodu k jiné zdravotní pojišťovně</w:t>
      </w:r>
      <w:r w:rsidR="0063299E">
        <w:rPr>
          <w:rFonts w:ascii="Arial" w:hAnsi="Arial" w:cs="Arial"/>
        </w:rPr>
        <w:t>,</w:t>
      </w:r>
    </w:p>
    <w:p w14:paraId="6AEB24C6" w14:textId="77777777" w:rsidR="00C97798" w:rsidRPr="00C97798" w:rsidRDefault="00C97798" w:rsidP="009D600E">
      <w:pPr>
        <w:pStyle w:val="Odstavecseseznamem"/>
        <w:widowControl w:val="0"/>
        <w:numPr>
          <w:ilvl w:val="0"/>
          <w:numId w:val="4"/>
        </w:numPr>
        <w:suppressAutoHyphens/>
        <w:overflowPunct/>
        <w:autoSpaceDE/>
        <w:autoSpaceDN/>
        <w:adjustRightInd/>
        <w:spacing w:before="120"/>
        <w:ind w:left="709" w:hanging="284"/>
        <w:jc w:val="both"/>
        <w:textAlignment w:val="auto"/>
        <w:rPr>
          <w:rFonts w:ascii="Arial" w:hAnsi="Arial" w:cs="Arial"/>
        </w:rPr>
      </w:pPr>
      <w:r w:rsidRPr="00C97798">
        <w:rPr>
          <w:rFonts w:ascii="Arial" w:hAnsi="Arial" w:cs="Arial"/>
        </w:rPr>
        <w:t>v případě, že mu bude zapůjčen další ZP stejného typu odpovídající aktuálnímu stupni zdravotního postižení, a to nejpozději do 15 dnů od jeho zapůjčení.</w:t>
      </w:r>
    </w:p>
    <w:p w14:paraId="59EEAED3" w14:textId="77777777" w:rsidR="00C97798" w:rsidRPr="00C97798" w:rsidRDefault="00C97798" w:rsidP="00DB26A8">
      <w:pPr>
        <w:pStyle w:val="Odstavecseseznamem"/>
        <w:spacing w:before="120"/>
        <w:ind w:left="709"/>
        <w:jc w:val="both"/>
        <w:rPr>
          <w:rFonts w:ascii="Arial" w:hAnsi="Arial" w:cs="Arial"/>
        </w:rPr>
      </w:pPr>
    </w:p>
    <w:p w14:paraId="34B5A7E6" w14:textId="5E651DB0" w:rsidR="00C97798" w:rsidRPr="00C97798" w:rsidRDefault="00C97798" w:rsidP="009D600E">
      <w:pPr>
        <w:pStyle w:val="Odstavecseseznamem"/>
        <w:widowControl w:val="0"/>
        <w:numPr>
          <w:ilvl w:val="0"/>
          <w:numId w:val="3"/>
        </w:numPr>
        <w:suppressAutoHyphens/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="Arial" w:hAnsi="Arial" w:cs="Arial"/>
        </w:rPr>
      </w:pPr>
      <w:proofErr w:type="spellStart"/>
      <w:r w:rsidRPr="00C97798">
        <w:rPr>
          <w:rFonts w:ascii="Arial" w:hAnsi="Arial" w:cs="Arial"/>
        </w:rPr>
        <w:t>Půjčitel</w:t>
      </w:r>
      <w:proofErr w:type="spellEnd"/>
      <w:r w:rsidRPr="00C97798">
        <w:rPr>
          <w:rFonts w:ascii="Arial" w:hAnsi="Arial" w:cs="Arial"/>
        </w:rPr>
        <w:t xml:space="preserve"> má právo domáhat se vrácení vypůjčeného zdravotnického prostředku dříve, pro důvod, který nemohl při uzavření této Smlouvy předvídat. </w:t>
      </w:r>
      <w:proofErr w:type="spellStart"/>
      <w:r w:rsidRPr="00C97798">
        <w:rPr>
          <w:rFonts w:ascii="Arial" w:hAnsi="Arial" w:cs="Arial"/>
        </w:rPr>
        <w:t>Půjčitel</w:t>
      </w:r>
      <w:proofErr w:type="spellEnd"/>
      <w:r w:rsidRPr="00C97798">
        <w:rPr>
          <w:rFonts w:ascii="Arial" w:hAnsi="Arial" w:cs="Arial"/>
        </w:rPr>
        <w:t xml:space="preserve"> se v tomto případě zavazuje provést </w:t>
      </w:r>
      <w:r w:rsidRPr="004D209C">
        <w:rPr>
          <w:rFonts w:ascii="Arial" w:hAnsi="Arial" w:cs="Arial"/>
        </w:rPr>
        <w:t xml:space="preserve">taková opatření, aby nedošlo ke zhoršení zdravotního stavu </w:t>
      </w:r>
      <w:proofErr w:type="gramStart"/>
      <w:r w:rsidRPr="004D209C">
        <w:rPr>
          <w:rFonts w:ascii="Arial" w:hAnsi="Arial" w:cs="Arial"/>
        </w:rPr>
        <w:t xml:space="preserve">Vypůjčitele a </w:t>
      </w:r>
      <w:proofErr w:type="spellStart"/>
      <w:r w:rsidR="00E43EB7" w:rsidRPr="004D209C">
        <w:rPr>
          <w:rFonts w:ascii="Arial" w:hAnsi="Arial" w:cs="Arial"/>
        </w:rPr>
        <w:t>Půjčitel</w:t>
      </w:r>
      <w:proofErr w:type="spellEnd"/>
      <w:proofErr w:type="gramEnd"/>
      <w:r w:rsidRPr="004D209C">
        <w:rPr>
          <w:rFonts w:ascii="Arial" w:hAnsi="Arial" w:cs="Arial"/>
        </w:rPr>
        <w:t xml:space="preserve"> se zavazuje</w:t>
      </w:r>
      <w:r w:rsidRPr="00C97798">
        <w:rPr>
          <w:rFonts w:ascii="Arial" w:hAnsi="Arial" w:cs="Arial"/>
        </w:rPr>
        <w:t xml:space="preserve"> uhradit veškeré náklady s provedením takových opatření spojených.</w:t>
      </w:r>
    </w:p>
    <w:p w14:paraId="386F7678" w14:textId="77777777" w:rsidR="00E43EB7" w:rsidRDefault="00E43EB7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2720B528" w14:textId="77777777" w:rsidR="00E43EB7" w:rsidRDefault="00E43EB7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181B2D6E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 xml:space="preserve">Článek III. </w:t>
      </w:r>
    </w:p>
    <w:p w14:paraId="65AA8237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Práva a povinnosti smluvních stran</w:t>
      </w:r>
    </w:p>
    <w:p w14:paraId="59526D18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6830E35E" w14:textId="77777777" w:rsidR="00E43EB7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se zavazuje užívat zdravotnický prostředek pouze pro svou osobní potřebu a není oprávněn jej bez souhlasu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půjčovat či přenechat jiné osobě, prodat, případně s ním jinak disponovat v rozporu s účelem této Smlouvy, pokyny výrobce a 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k užívání a údržbě zdravotnického prostředku.</w:t>
      </w:r>
    </w:p>
    <w:p w14:paraId="4A3007E3" w14:textId="368F85B5" w:rsidR="00C97798" w:rsidRPr="00C97798" w:rsidRDefault="00C97798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</w:t>
      </w:r>
    </w:p>
    <w:p w14:paraId="2FAB64F6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je povinen zdravotnický prostředek pečlivě opatrovat a dbát s přihlédnutím k jeho povaze a svým možnostem, aby na zdravotnickém prostředku nevznikla škoda. V případě vzniku škody, která je v přímé souvislosti s jednáním</w:t>
      </w:r>
      <w:r w:rsidRPr="00C97798">
        <w:rPr>
          <w:rFonts w:ascii="Arial" w:hAnsi="Arial" w:cs="Arial"/>
          <w:i/>
          <w:sz w:val="20"/>
        </w:rPr>
        <w:t xml:space="preserve"> </w:t>
      </w:r>
      <w:r w:rsidRPr="00C97798">
        <w:rPr>
          <w:rFonts w:ascii="Arial" w:hAnsi="Arial" w:cs="Arial"/>
          <w:sz w:val="20"/>
        </w:rPr>
        <w:t xml:space="preserve">Vypůjčitele v rozporu s ustanoveními této Smlouvy, je Vypůjčitel povinen uhradit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 xml:space="preserve"> náklady vynaložené na opravu zdravotnického prostředku, případně zůstatkovou cenu zdravotnického prostředku.</w:t>
      </w:r>
    </w:p>
    <w:p w14:paraId="6FFDC9B0" w14:textId="77777777" w:rsidR="00E43EB7" w:rsidRDefault="00E43EB7" w:rsidP="00E43EB7">
      <w:pPr>
        <w:pStyle w:val="Odstavecseseznamem"/>
        <w:rPr>
          <w:rFonts w:ascii="Arial" w:hAnsi="Arial" w:cs="Arial"/>
        </w:rPr>
      </w:pPr>
    </w:p>
    <w:p w14:paraId="5D4CEE82" w14:textId="066C614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na výzvu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předložit zdravotnický prostředek k provedení technické prohlídky, nebo k pravidelným servisním zákrokům bezpečnostně technické kontroly. Neučiní-li tak, je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oprávněn od této Smlouvy odstoupit.</w:t>
      </w:r>
    </w:p>
    <w:p w14:paraId="762F59AC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6B66D375" w14:textId="5A054C26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předat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 xml:space="preserve"> zdravotnický prostředek v sídle či výdejně </w:t>
      </w:r>
      <w:r w:rsidR="0063299E">
        <w:rPr>
          <w:rFonts w:ascii="Arial" w:hAnsi="Arial" w:cs="Arial"/>
          <w:sz w:val="20"/>
        </w:rPr>
        <w:t>Dodavatele</w:t>
      </w:r>
      <w:r w:rsidRPr="00C97798">
        <w:rPr>
          <w:rFonts w:ascii="Arial" w:hAnsi="Arial" w:cs="Arial"/>
          <w:sz w:val="20"/>
        </w:rPr>
        <w:t>, nebo v</w:t>
      </w:r>
      <w:r w:rsidR="0063299E">
        <w:rPr>
          <w:rFonts w:ascii="Arial" w:hAnsi="Arial" w:cs="Arial"/>
          <w:sz w:val="20"/>
        </w:rPr>
        <w:t> </w:t>
      </w:r>
      <w:r w:rsidRPr="00C97798">
        <w:rPr>
          <w:rFonts w:ascii="Arial" w:hAnsi="Arial" w:cs="Arial"/>
          <w:sz w:val="20"/>
        </w:rPr>
        <w:t>jiném smluvními stranami dohodnutém místě. Doprava zdravotnického prostředku není hrazena z prostředků veřejného zdravotního pojištění.</w:t>
      </w:r>
    </w:p>
    <w:p w14:paraId="608300AF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62CB0E5D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není oprávněn provádět takové úpravy zdravotnického prostředku, především doplnění, rozšíření, které by znemožňovaly jeho vrácení v souladu s touto Smlouvou.</w:t>
      </w:r>
    </w:p>
    <w:p w14:paraId="43F5AFEE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22F2DE21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Vypůjčitel je povinen vrátit zdravotnický prostředek, včetně příslušenství, v provedení, v jakém mu byl předán, dle přílohy č. 1. a ve stavu s přihlédnutím k obvyklému opotřebení.</w:t>
      </w:r>
    </w:p>
    <w:p w14:paraId="7C5BAE4F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5A405162" w14:textId="77777777" w:rsidR="00C97798" w:rsidRP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je povinen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neprodleně informovat  </w:t>
      </w:r>
    </w:p>
    <w:p w14:paraId="707EFBAF" w14:textId="77777777" w:rsidR="00C97798" w:rsidRP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o všech závadách, které se na zdravotnickém prostředku vyskytnou, a to prostřednictvím Dodavatele,</w:t>
      </w:r>
    </w:p>
    <w:p w14:paraId="528A55AB" w14:textId="77777777" w:rsidR="00C97798" w:rsidRP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o změně adresy svého bydliště, či o místě svého pobytu v případě, že se dlouhodobě zdržuje mimo své bydliště,</w:t>
      </w:r>
    </w:p>
    <w:p w14:paraId="20056CF2" w14:textId="77777777" w:rsidR="00C97798" w:rsidRDefault="00C97798" w:rsidP="009D600E">
      <w:pPr>
        <w:pStyle w:val="Stylpravidel"/>
        <w:widowControl/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o změně zdravotní pojišťovny.</w:t>
      </w:r>
    </w:p>
    <w:p w14:paraId="46628326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757"/>
        <w:contextualSpacing/>
        <w:textAlignment w:val="auto"/>
        <w:rPr>
          <w:rFonts w:ascii="Arial" w:hAnsi="Arial" w:cs="Arial"/>
          <w:sz w:val="20"/>
        </w:rPr>
      </w:pPr>
    </w:p>
    <w:p w14:paraId="0B314201" w14:textId="77777777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je povinen zajistit předání zdravotnického prostředku Vypůjčiteli ve stavu způsobilém k řádnému užívání, v sídle či výdejně Dodavatele, nedohodnou-li se smluvní strany jinak.</w:t>
      </w:r>
    </w:p>
    <w:p w14:paraId="4C4E1AC7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57"/>
        <w:contextualSpacing/>
        <w:textAlignment w:val="auto"/>
        <w:rPr>
          <w:rFonts w:ascii="Arial" w:hAnsi="Arial" w:cs="Arial"/>
          <w:sz w:val="20"/>
        </w:rPr>
      </w:pPr>
    </w:p>
    <w:p w14:paraId="7BBDDBC7" w14:textId="18472480" w:rsid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je povinen zajistit provádění servisních zákroků na zdravotnickém prostředku, provádět opravy a údržbu zdravotnického prostředku v míře poškození způsobeného běžným opotřebením, není-li dále touto Smlouvou stanoveno jinak.</w:t>
      </w:r>
    </w:p>
    <w:p w14:paraId="6B661331" w14:textId="77777777" w:rsidR="00E43EB7" w:rsidRPr="00C97798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3DA56312" w14:textId="77777777" w:rsidR="00C97798" w:rsidRPr="00C97798" w:rsidRDefault="00C97798" w:rsidP="009D600E">
      <w:pPr>
        <w:pStyle w:val="Stylpravidel"/>
        <w:widowControl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240" w:lineRule="auto"/>
        <w:ind w:left="357" w:hanging="357"/>
        <w:contextualSpacing/>
        <w:textAlignment w:val="auto"/>
        <w:rPr>
          <w:rFonts w:ascii="Arial" w:hAnsi="Arial" w:cs="Arial"/>
          <w:sz w:val="20"/>
        </w:rPr>
      </w:pP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uhradí pouze takové opravy podle bodu 9 tohoto článku, které vzniknou v souvislosti s běžným opotřebením zdravotnického prostředku.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 xml:space="preserve"> neuhradí opravy, které vzniknou v přímé souvislosti s jednáním v rozporu s touto Smlouvou.</w:t>
      </w:r>
    </w:p>
    <w:p w14:paraId="0CD67419" w14:textId="77777777" w:rsid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sz w:val="20"/>
        </w:rPr>
      </w:pPr>
    </w:p>
    <w:p w14:paraId="69368CC4" w14:textId="77777777" w:rsidR="00C15C5B" w:rsidRPr="00C97798" w:rsidRDefault="00C15C5B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sz w:val="20"/>
        </w:rPr>
      </w:pPr>
    </w:p>
    <w:p w14:paraId="1A308C4C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Článek</w:t>
      </w:r>
      <w:r w:rsidRPr="00C97798">
        <w:rPr>
          <w:rFonts w:ascii="Arial" w:hAnsi="Arial" w:cs="Arial"/>
          <w:b/>
          <w:i/>
          <w:sz w:val="20"/>
        </w:rPr>
        <w:t xml:space="preserve"> </w:t>
      </w:r>
      <w:r w:rsidRPr="00C97798">
        <w:rPr>
          <w:rFonts w:ascii="Arial" w:hAnsi="Arial" w:cs="Arial"/>
          <w:b/>
          <w:sz w:val="20"/>
        </w:rPr>
        <w:t>IV.</w:t>
      </w:r>
    </w:p>
    <w:p w14:paraId="5382EF56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Prohlášení Vypůjčitele</w:t>
      </w:r>
    </w:p>
    <w:p w14:paraId="6124AB21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56C5F89D" w14:textId="4EE2BC4B" w:rsidR="00C97798" w:rsidRPr="00C97798" w:rsidRDefault="00C97798" w:rsidP="00DB26A8">
      <w:pPr>
        <w:pStyle w:val="Stylpravidel"/>
        <w:suppressAutoHyphens/>
        <w:spacing w:before="120" w:line="240" w:lineRule="auto"/>
        <w:contextualSpacing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Vypůjčitel prohlašuje a podpisem této Smlouvy stvrzuje, že od </w:t>
      </w:r>
      <w:proofErr w:type="spellStart"/>
      <w:r w:rsidRPr="00C97798">
        <w:rPr>
          <w:rFonts w:ascii="Arial" w:hAnsi="Arial" w:cs="Arial"/>
          <w:sz w:val="20"/>
        </w:rPr>
        <w:t>Půjčitele</w:t>
      </w:r>
      <w:proofErr w:type="spellEnd"/>
      <w:r w:rsidRPr="00C97798">
        <w:rPr>
          <w:rFonts w:ascii="Arial" w:hAnsi="Arial" w:cs="Arial"/>
          <w:sz w:val="20"/>
        </w:rPr>
        <w:t xml:space="preserve"> prostřednictvím </w:t>
      </w:r>
      <w:r w:rsidR="00C15C5B">
        <w:rPr>
          <w:rFonts w:ascii="Arial" w:hAnsi="Arial" w:cs="Arial"/>
          <w:sz w:val="20"/>
        </w:rPr>
        <w:t>Dodavatele</w:t>
      </w:r>
      <w:r w:rsidRPr="00C97798">
        <w:rPr>
          <w:rFonts w:ascii="Arial" w:hAnsi="Arial" w:cs="Arial"/>
          <w:sz w:val="20"/>
        </w:rPr>
        <w:t xml:space="preserve"> obdržel pokyny k užívání a údržbě zdravotnického prostředku a byl seznámen a proškolen ohledně způsobu užívání zdravotnického prostředku, příslušnými právními předpisy souvisejícími s užíváním </w:t>
      </w:r>
      <w:r w:rsidRPr="00C97798">
        <w:rPr>
          <w:rFonts w:ascii="Arial" w:hAnsi="Arial" w:cs="Arial"/>
          <w:sz w:val="20"/>
        </w:rPr>
        <w:lastRenderedPageBreak/>
        <w:t xml:space="preserve">zdravotnických prostředků a že je plně způsobilý k řádnému užívání zdravotnického prostředku. </w:t>
      </w:r>
      <w:r w:rsidRPr="00C97798">
        <w:rPr>
          <w:rFonts w:ascii="Arial" w:eastAsia="Lucida Sans Unicode" w:hAnsi="Arial" w:cs="Arial"/>
          <w:sz w:val="20"/>
        </w:rPr>
        <w:t>Vypůjčitel bere na vědomí, že invalidní vozík nahrazuje</w:t>
      </w:r>
      <w:r w:rsidR="00C9076A">
        <w:rPr>
          <w:rFonts w:ascii="Arial" w:eastAsia="Lucida Sans Unicode" w:hAnsi="Arial" w:cs="Arial"/>
          <w:sz w:val="20"/>
        </w:rPr>
        <w:t xml:space="preserve"> </w:t>
      </w:r>
      <w:r w:rsidRPr="00C97798">
        <w:rPr>
          <w:rFonts w:ascii="Arial" w:eastAsia="Lucida Sans Unicode" w:hAnsi="Arial" w:cs="Arial"/>
          <w:sz w:val="20"/>
        </w:rPr>
        <w:t xml:space="preserve">chůzi nikoliv </w:t>
      </w:r>
      <w:r w:rsidR="00395942">
        <w:rPr>
          <w:rFonts w:ascii="Arial" w:eastAsia="Lucida Sans Unicode" w:hAnsi="Arial" w:cs="Arial"/>
          <w:sz w:val="20"/>
        </w:rPr>
        <w:t xml:space="preserve">přepravu </w:t>
      </w:r>
      <w:r w:rsidRPr="00C97798">
        <w:rPr>
          <w:rFonts w:ascii="Arial" w:eastAsia="Lucida Sans Unicode" w:hAnsi="Arial" w:cs="Arial"/>
          <w:sz w:val="20"/>
        </w:rPr>
        <w:t>dopravní</w:t>
      </w:r>
      <w:r w:rsidR="00395942">
        <w:rPr>
          <w:rFonts w:ascii="Arial" w:eastAsia="Lucida Sans Unicode" w:hAnsi="Arial" w:cs="Arial"/>
          <w:sz w:val="20"/>
        </w:rPr>
        <w:t>mi</w:t>
      </w:r>
      <w:r w:rsidRPr="00C97798">
        <w:rPr>
          <w:rFonts w:ascii="Arial" w:eastAsia="Lucida Sans Unicode" w:hAnsi="Arial" w:cs="Arial"/>
          <w:sz w:val="20"/>
        </w:rPr>
        <w:t xml:space="preserve"> prostředky.</w:t>
      </w:r>
    </w:p>
    <w:p w14:paraId="03DF80E5" w14:textId="77777777" w:rsidR="00C97798" w:rsidRPr="00C97798" w:rsidRDefault="00C97798" w:rsidP="00DB26A8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</w:p>
    <w:p w14:paraId="30608D36" w14:textId="77777777" w:rsidR="00C97798" w:rsidRPr="00C97798" w:rsidRDefault="00C97798" w:rsidP="00DB26A8">
      <w:pPr>
        <w:pStyle w:val="Stylpravidel"/>
        <w:spacing w:before="0" w:line="240" w:lineRule="auto"/>
        <w:contextualSpacing/>
        <w:rPr>
          <w:rFonts w:ascii="Arial" w:hAnsi="Arial" w:cs="Arial"/>
          <w:sz w:val="20"/>
        </w:rPr>
      </w:pPr>
    </w:p>
    <w:p w14:paraId="0316170E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bCs/>
          <w:sz w:val="20"/>
        </w:rPr>
      </w:pPr>
      <w:r w:rsidRPr="00C97798">
        <w:rPr>
          <w:rFonts w:ascii="Arial" w:hAnsi="Arial" w:cs="Arial"/>
          <w:b/>
          <w:sz w:val="20"/>
        </w:rPr>
        <w:t xml:space="preserve">Článek </w:t>
      </w:r>
      <w:r w:rsidRPr="00C97798">
        <w:rPr>
          <w:rFonts w:ascii="Arial" w:hAnsi="Arial" w:cs="Arial"/>
          <w:b/>
          <w:bCs/>
          <w:sz w:val="20"/>
        </w:rPr>
        <w:t>V.</w:t>
      </w:r>
    </w:p>
    <w:p w14:paraId="017F1DAD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  <w:r w:rsidRPr="00C97798">
        <w:rPr>
          <w:rFonts w:ascii="Arial" w:hAnsi="Arial" w:cs="Arial"/>
          <w:b/>
          <w:sz w:val="20"/>
        </w:rPr>
        <w:t>Závěrečná ustanovení</w:t>
      </w:r>
    </w:p>
    <w:p w14:paraId="04A22210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5B016A5D" w14:textId="4F1876A5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Právní vztahy vyplývající z této Smlouvy, pokud nejsou touto Smlouvou výslovně upraveny, se řídí příslušnými ustanoveními občanského zákoníku, zák. č. 48/1997 Sb., </w:t>
      </w:r>
      <w:r w:rsidRPr="00C15C5B">
        <w:rPr>
          <w:rFonts w:ascii="Arial" w:hAnsi="Arial" w:cs="Arial"/>
          <w:sz w:val="20"/>
        </w:rPr>
        <w:t>zákona č. 268/2014, o</w:t>
      </w:r>
      <w:r w:rsidR="00C9076A">
        <w:rPr>
          <w:rFonts w:ascii="Arial" w:hAnsi="Arial" w:cs="Arial"/>
          <w:sz w:val="20"/>
        </w:rPr>
        <w:t> </w:t>
      </w:r>
      <w:r w:rsidRPr="00C15C5B">
        <w:rPr>
          <w:rFonts w:ascii="Arial" w:hAnsi="Arial" w:cs="Arial"/>
          <w:sz w:val="20"/>
        </w:rPr>
        <w:t>zdravotnických prostředcích a o změně zákona č. 634/2004 Sb., o správních poplatcích, ve znění pozdějších předpisů a dalšími obecně závaznými právními předpisy.</w:t>
      </w:r>
    </w:p>
    <w:p w14:paraId="4E76EB88" w14:textId="77777777" w:rsidR="00E43EB7" w:rsidRPr="00C15C5B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ind w:left="397"/>
        <w:contextualSpacing/>
        <w:textAlignment w:val="auto"/>
        <w:rPr>
          <w:rFonts w:ascii="Arial" w:hAnsi="Arial" w:cs="Arial"/>
          <w:sz w:val="20"/>
        </w:rPr>
      </w:pPr>
    </w:p>
    <w:p w14:paraId="605A6574" w14:textId="77777777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15C5B">
        <w:rPr>
          <w:rFonts w:ascii="Arial" w:hAnsi="Arial" w:cs="Arial"/>
          <w:sz w:val="20"/>
        </w:rPr>
        <w:t>Změny této Smlouvy je možno provádět pouze písemnými očíslovanými dodatky, podepsanými oběma smluvními stranami.</w:t>
      </w:r>
    </w:p>
    <w:p w14:paraId="4336A4A9" w14:textId="77777777" w:rsidR="00E43EB7" w:rsidRPr="00C15C5B" w:rsidRDefault="00E43EB7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1BD0AA25" w14:textId="77777777" w:rsidR="00E43EB7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Smlouva je vyhotovena ve 3 stejnopisech, z nichž po jednom vyhotovení obdrží </w:t>
      </w:r>
      <w:proofErr w:type="spellStart"/>
      <w:r w:rsidRPr="00C97798">
        <w:rPr>
          <w:rFonts w:ascii="Arial" w:hAnsi="Arial" w:cs="Arial"/>
          <w:sz w:val="20"/>
        </w:rPr>
        <w:t>Půjčitel</w:t>
      </w:r>
      <w:proofErr w:type="spellEnd"/>
      <w:r w:rsidRPr="00C97798">
        <w:rPr>
          <w:rFonts w:ascii="Arial" w:hAnsi="Arial" w:cs="Arial"/>
          <w:sz w:val="20"/>
        </w:rPr>
        <w:t>, Vypůjčitel a Dodavatel.</w:t>
      </w:r>
    </w:p>
    <w:p w14:paraId="06F3063C" w14:textId="2F1C0304" w:rsidR="00C97798" w:rsidRPr="00C97798" w:rsidRDefault="00C97798" w:rsidP="00E43EB7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 </w:t>
      </w:r>
    </w:p>
    <w:p w14:paraId="043A77AF" w14:textId="7FA3866D" w:rsidR="009B5B51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Smlouva nabývá platnosti a účinnosti dnem převzetí zdravotnického prostředku Vypůjčitelem.</w:t>
      </w:r>
    </w:p>
    <w:p w14:paraId="3442DF46" w14:textId="520E2175" w:rsidR="00C97798" w:rsidRPr="00C97798" w:rsidRDefault="00C97798" w:rsidP="009B5B51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 </w:t>
      </w:r>
    </w:p>
    <w:p w14:paraId="047C521B" w14:textId="77777777" w:rsidR="00C97798" w:rsidRDefault="00C97798" w:rsidP="009D600E">
      <w:pPr>
        <w:pStyle w:val="Stylpravidel"/>
        <w:widowControl/>
        <w:numPr>
          <w:ilvl w:val="0"/>
          <w:numId w:val="7"/>
        </w:numPr>
        <w:suppressAutoHyphens/>
        <w:overflowPunct/>
        <w:autoSpaceDE/>
        <w:autoSpaceDN/>
        <w:adjustRightInd/>
        <w:spacing w:before="120" w:line="240" w:lineRule="auto"/>
        <w:ind w:left="397" w:hanging="397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Smlouva pozbývá účinnosti vrácením zdravotnického prostředku </w:t>
      </w:r>
      <w:proofErr w:type="spellStart"/>
      <w:r w:rsidRPr="00C97798">
        <w:rPr>
          <w:rFonts w:ascii="Arial" w:hAnsi="Arial" w:cs="Arial"/>
          <w:sz w:val="20"/>
        </w:rPr>
        <w:t>Půjčiteli</w:t>
      </w:r>
      <w:proofErr w:type="spellEnd"/>
      <w:r w:rsidRPr="00C97798">
        <w:rPr>
          <w:rFonts w:ascii="Arial" w:hAnsi="Arial" w:cs="Arial"/>
          <w:sz w:val="20"/>
        </w:rPr>
        <w:t>.</w:t>
      </w:r>
    </w:p>
    <w:p w14:paraId="710231B3" w14:textId="77777777" w:rsidR="009B5B51" w:rsidRPr="00C97798" w:rsidRDefault="009B5B51" w:rsidP="009B5B51">
      <w:pPr>
        <w:pStyle w:val="Stylpravidel"/>
        <w:widowControl/>
        <w:suppressAutoHyphens/>
        <w:overflowPunct/>
        <w:autoSpaceDE/>
        <w:autoSpaceDN/>
        <w:adjustRightInd/>
        <w:spacing w:before="120" w:line="240" w:lineRule="auto"/>
        <w:contextualSpacing/>
        <w:textAlignment w:val="auto"/>
        <w:rPr>
          <w:rFonts w:ascii="Arial" w:hAnsi="Arial" w:cs="Arial"/>
          <w:sz w:val="20"/>
        </w:rPr>
      </w:pPr>
    </w:p>
    <w:p w14:paraId="306688D6" w14:textId="77777777" w:rsidR="00C97798" w:rsidRPr="00C97798" w:rsidRDefault="00C97798" w:rsidP="009D600E">
      <w:pPr>
        <w:pStyle w:val="Stylpravidel"/>
        <w:widowControl/>
        <w:numPr>
          <w:ilvl w:val="0"/>
          <w:numId w:val="7"/>
        </w:numPr>
        <w:tabs>
          <w:tab w:val="left" w:pos="-1843"/>
        </w:tabs>
        <w:suppressAutoHyphens/>
        <w:overflowPunct/>
        <w:autoSpaceDE/>
        <w:autoSpaceDN/>
        <w:adjustRightInd/>
        <w:spacing w:before="120" w:line="240" w:lineRule="auto"/>
        <w:ind w:left="360"/>
        <w:contextualSpacing/>
        <w:textAlignment w:val="auto"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>Nedílnou součástí této Smlouvy jsou přílohy:</w:t>
      </w:r>
    </w:p>
    <w:p w14:paraId="689C47F7" w14:textId="23F9BFAA" w:rsidR="00C97798" w:rsidRPr="00C97798" w:rsidRDefault="00C97798" w:rsidP="00DB26A8">
      <w:pPr>
        <w:pStyle w:val="Stylpravidel"/>
        <w:tabs>
          <w:tab w:val="left" w:pos="-1843"/>
        </w:tabs>
        <w:spacing w:before="120" w:line="240" w:lineRule="auto"/>
        <w:ind w:left="360"/>
        <w:contextualSpacing/>
        <w:rPr>
          <w:rFonts w:ascii="Arial" w:hAnsi="Arial" w:cs="Arial"/>
          <w:sz w:val="20"/>
        </w:rPr>
      </w:pPr>
      <w:r w:rsidRPr="00C97798">
        <w:rPr>
          <w:rFonts w:ascii="Arial" w:hAnsi="Arial" w:cs="Arial"/>
          <w:sz w:val="20"/>
        </w:rPr>
        <w:t xml:space="preserve">č. </w:t>
      </w:r>
      <w:r w:rsidR="0064019B">
        <w:rPr>
          <w:rFonts w:ascii="Arial" w:hAnsi="Arial" w:cs="Arial"/>
          <w:sz w:val="20"/>
        </w:rPr>
        <w:t>1</w:t>
      </w:r>
      <w:r w:rsidR="0064019B">
        <w:rPr>
          <w:rFonts w:ascii="Arial" w:hAnsi="Arial" w:cs="Arial"/>
          <w:sz w:val="20"/>
        </w:rPr>
        <w:tab/>
      </w:r>
      <w:r w:rsidR="0064019B">
        <w:rPr>
          <w:rFonts w:ascii="Arial" w:hAnsi="Arial" w:cs="Arial"/>
          <w:sz w:val="20"/>
        </w:rPr>
        <w:tab/>
      </w:r>
      <w:r w:rsidRPr="00C97798">
        <w:rPr>
          <w:rFonts w:ascii="Arial" w:hAnsi="Arial" w:cs="Arial"/>
          <w:sz w:val="20"/>
        </w:rPr>
        <w:t xml:space="preserve">Seznam </w:t>
      </w:r>
      <w:r w:rsidR="00FF461D">
        <w:rPr>
          <w:rFonts w:ascii="Arial" w:hAnsi="Arial" w:cs="Arial"/>
          <w:sz w:val="20"/>
        </w:rPr>
        <w:t>vy</w:t>
      </w:r>
      <w:r w:rsidRPr="00C97798">
        <w:rPr>
          <w:rFonts w:ascii="Arial" w:hAnsi="Arial" w:cs="Arial"/>
          <w:sz w:val="20"/>
        </w:rPr>
        <w:t>půjčených zdravotnických prostředků</w:t>
      </w:r>
    </w:p>
    <w:p w14:paraId="4E81C0D8" w14:textId="77777777" w:rsidR="00C97798" w:rsidRPr="00C97798" w:rsidRDefault="00C97798" w:rsidP="00DB26A8">
      <w:pPr>
        <w:pStyle w:val="Stylpravidel"/>
        <w:tabs>
          <w:tab w:val="left" w:pos="360"/>
        </w:tabs>
        <w:spacing w:before="0" w:line="240" w:lineRule="auto"/>
        <w:contextualSpacing/>
        <w:rPr>
          <w:rFonts w:ascii="Arial" w:hAnsi="Arial" w:cs="Arial"/>
          <w:sz w:val="20"/>
        </w:rPr>
      </w:pPr>
    </w:p>
    <w:p w14:paraId="4769483A" w14:textId="77777777" w:rsidR="00C97798" w:rsidRPr="00C97798" w:rsidRDefault="00C97798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 w:val="20"/>
        </w:rPr>
      </w:pPr>
    </w:p>
    <w:p w14:paraId="41DD6BB1" w14:textId="77777777" w:rsidR="00B41AD9" w:rsidRPr="00C97798" w:rsidRDefault="00B41AD9" w:rsidP="00DB26A8">
      <w:pPr>
        <w:pStyle w:val="Stylpravidel"/>
        <w:spacing w:before="0" w:line="240" w:lineRule="auto"/>
        <w:contextualSpacing/>
        <w:jc w:val="center"/>
        <w:rPr>
          <w:rFonts w:ascii="Arial" w:hAnsi="Arial" w:cs="Arial"/>
          <w:b/>
          <w:sz w:val="20"/>
        </w:rPr>
      </w:pPr>
    </w:p>
    <w:p w14:paraId="6AE87C38" w14:textId="77777777" w:rsidR="00372547" w:rsidRPr="00C97798" w:rsidRDefault="00372547" w:rsidP="00DB26A8">
      <w:pPr>
        <w:pStyle w:val="Odstavecseseznamem"/>
        <w:rPr>
          <w:rFonts w:ascii="Arial" w:hAnsi="Arial" w:cs="Arial"/>
        </w:rPr>
      </w:pPr>
    </w:p>
    <w:p w14:paraId="323FB15F" w14:textId="77777777" w:rsidR="00372547" w:rsidRPr="00C97798" w:rsidRDefault="00372547" w:rsidP="00DB26A8">
      <w:pPr>
        <w:contextualSpacing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72547" w:rsidRPr="00C97798" w14:paraId="2D46008A" w14:textId="77777777" w:rsidTr="003F19C1">
        <w:tc>
          <w:tcPr>
            <w:tcW w:w="4606" w:type="dxa"/>
          </w:tcPr>
          <w:p w14:paraId="5084635A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01E4455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 ………</w:t>
            </w:r>
            <w:proofErr w:type="gramStart"/>
            <w:r w:rsidRPr="00C97798">
              <w:rPr>
                <w:rFonts w:ascii="Arial" w:hAnsi="Arial" w:cs="Arial"/>
                <w:sz w:val="22"/>
              </w:rPr>
              <w:t>…..dne</w:t>
            </w:r>
            <w:proofErr w:type="gramEnd"/>
            <w:r w:rsidRPr="00C97798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372547" w:rsidRPr="00C97798" w14:paraId="05807FC7" w14:textId="77777777" w:rsidTr="003F19C1">
        <w:tc>
          <w:tcPr>
            <w:tcW w:w="4606" w:type="dxa"/>
          </w:tcPr>
          <w:p w14:paraId="718F7C5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8A2B82E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72547" w:rsidRPr="00C97798" w14:paraId="2EE616B7" w14:textId="77777777" w:rsidTr="003F19C1">
        <w:tc>
          <w:tcPr>
            <w:tcW w:w="4606" w:type="dxa"/>
          </w:tcPr>
          <w:p w14:paraId="2DB29836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7861BD2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72547" w:rsidRPr="00C97798" w14:paraId="1A511D10" w14:textId="77777777" w:rsidTr="003F19C1">
        <w:tc>
          <w:tcPr>
            <w:tcW w:w="4606" w:type="dxa"/>
          </w:tcPr>
          <w:p w14:paraId="4C0232A3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0B5D6DF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547" w:rsidRPr="00C97798" w14:paraId="5A225E38" w14:textId="77777777" w:rsidTr="003F19C1">
        <w:trPr>
          <w:trHeight w:val="1288"/>
        </w:trPr>
        <w:tc>
          <w:tcPr>
            <w:tcW w:w="4606" w:type="dxa"/>
          </w:tcPr>
          <w:p w14:paraId="34D4B15A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EA4888F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917BEFF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F072FCD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1C1AC47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DFB13B5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42FE086" w14:textId="77777777" w:rsidR="00372547" w:rsidRPr="00C97798" w:rsidRDefault="00372547" w:rsidP="00DB26A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3BC51905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35DB254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8F0E5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6FB6C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883ED1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DEB6EF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1CD4F3" w14:textId="7777777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372547" w:rsidRPr="00C97798" w14:paraId="06DA8002" w14:textId="77777777" w:rsidTr="003F19C1">
        <w:tc>
          <w:tcPr>
            <w:tcW w:w="4606" w:type="dxa"/>
          </w:tcPr>
          <w:p w14:paraId="7385726B" w14:textId="2BC20DCC" w:rsidR="00372547" w:rsidRPr="00C97798" w:rsidRDefault="00372547" w:rsidP="00170428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 xml:space="preserve">za </w:t>
            </w:r>
            <w:proofErr w:type="spellStart"/>
            <w:r w:rsidR="00170428">
              <w:rPr>
                <w:rFonts w:ascii="Arial" w:hAnsi="Arial" w:cs="Arial"/>
              </w:rPr>
              <w:t>Půjčitele</w:t>
            </w:r>
            <w:proofErr w:type="spellEnd"/>
          </w:p>
        </w:tc>
        <w:tc>
          <w:tcPr>
            <w:tcW w:w="4606" w:type="dxa"/>
          </w:tcPr>
          <w:p w14:paraId="6183582C" w14:textId="234F2877" w:rsidR="00372547" w:rsidRPr="00C97798" w:rsidRDefault="00170428" w:rsidP="006D0BA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Vypůjčit</w:t>
            </w:r>
            <w:r w:rsidR="006D0BAF">
              <w:rPr>
                <w:rFonts w:ascii="Arial" w:hAnsi="Arial" w:cs="Arial"/>
              </w:rPr>
              <w:t>el</w:t>
            </w:r>
          </w:p>
        </w:tc>
      </w:tr>
      <w:tr w:rsidR="00372547" w:rsidRPr="00C97798" w14:paraId="51EE3DA6" w14:textId="77777777" w:rsidTr="003F19C1">
        <w:tc>
          <w:tcPr>
            <w:tcW w:w="4606" w:type="dxa"/>
          </w:tcPr>
          <w:p w14:paraId="0C49DA2E" w14:textId="6E052E4D" w:rsidR="00372547" w:rsidRPr="00C97798" w:rsidRDefault="00372547" w:rsidP="00230225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  <w:r w:rsidR="006D0BAF">
              <w:rPr>
                <w:rFonts w:ascii="Arial" w:hAnsi="Arial" w:cs="Arial"/>
              </w:rPr>
              <w:t>, funkce</w:t>
            </w:r>
          </w:p>
        </w:tc>
        <w:tc>
          <w:tcPr>
            <w:tcW w:w="4606" w:type="dxa"/>
          </w:tcPr>
          <w:p w14:paraId="0843E0BE" w14:textId="6E029DB7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</w:p>
          <w:p w14:paraId="2F119E2F" w14:textId="11A8D22A" w:rsidR="00372547" w:rsidRPr="00C97798" w:rsidRDefault="00372547" w:rsidP="00DB26A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753581B0" w14:textId="77777777" w:rsidR="00C442AF" w:rsidRDefault="00C442AF" w:rsidP="00DB26A8">
      <w:pPr>
        <w:contextualSpacing/>
        <w:rPr>
          <w:rFonts w:ascii="Arial" w:hAnsi="Arial" w:cs="Arial"/>
        </w:rPr>
      </w:pPr>
    </w:p>
    <w:p w14:paraId="5DB8A4A2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F90C88D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06A79B4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FCBB5D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550D10C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7149FAFC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3E2E7B13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1834668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2D4E7F6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377B0A0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63DA14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561646F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456B3EB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0D40FDB0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11510F13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6DBBFFFA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6057FCE0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2A8CFC29" w14:textId="77777777" w:rsidR="009B6C61" w:rsidRDefault="009B6C61" w:rsidP="00DB26A8">
      <w:pPr>
        <w:contextualSpacing/>
        <w:rPr>
          <w:rFonts w:ascii="Arial" w:hAnsi="Arial" w:cs="Arial"/>
        </w:rPr>
      </w:pPr>
    </w:p>
    <w:p w14:paraId="44368ED7" w14:textId="77777777" w:rsidR="009B6C61" w:rsidRPr="009B6C61" w:rsidRDefault="009B6C61" w:rsidP="009B6C61">
      <w:pPr>
        <w:pStyle w:val="Stylpravidel"/>
        <w:pageBreakBefore/>
        <w:spacing w:before="120" w:line="240" w:lineRule="auto"/>
        <w:jc w:val="left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lastRenderedPageBreak/>
        <w:t>Příloha č. 1</w:t>
      </w:r>
    </w:p>
    <w:p w14:paraId="7C12B521" w14:textId="43D98422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t xml:space="preserve">ke Smlouvě o výpůjčce </w:t>
      </w:r>
      <w:proofErr w:type="gramStart"/>
      <w:r>
        <w:rPr>
          <w:rFonts w:ascii="Arial" w:hAnsi="Arial" w:cs="Arial"/>
          <w:b/>
          <w:szCs w:val="24"/>
        </w:rPr>
        <w:t>č.</w:t>
      </w:r>
      <w:r w:rsidRPr="009B6C61">
        <w:rPr>
          <w:rFonts w:ascii="Arial" w:hAnsi="Arial" w:cs="Arial"/>
          <w:b/>
          <w:szCs w:val="24"/>
        </w:rPr>
        <w:t xml:space="preserve"> ...................................</w:t>
      </w:r>
      <w:proofErr w:type="gramEnd"/>
    </w:p>
    <w:p w14:paraId="0AAEE299" w14:textId="77777777" w:rsidR="009B6C61" w:rsidRDefault="009B6C61" w:rsidP="009B6C61">
      <w:pPr>
        <w:pStyle w:val="Stylpravidel"/>
        <w:spacing w:before="120" w:line="240" w:lineRule="auto"/>
        <w:rPr>
          <w:rFonts w:ascii="Arial" w:hAnsi="Arial" w:cs="Arial"/>
          <w:szCs w:val="24"/>
        </w:rPr>
      </w:pPr>
    </w:p>
    <w:p w14:paraId="74BBA9D2" w14:textId="3EBF4EA2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b/>
          <w:szCs w:val="24"/>
        </w:rPr>
      </w:pPr>
      <w:r w:rsidRPr="009B6C61">
        <w:rPr>
          <w:rFonts w:ascii="Arial" w:hAnsi="Arial" w:cs="Arial"/>
          <w:b/>
          <w:szCs w:val="24"/>
        </w:rPr>
        <w:t xml:space="preserve">Seznam </w:t>
      </w:r>
      <w:r w:rsidR="00FF461D">
        <w:rPr>
          <w:rFonts w:ascii="Arial" w:hAnsi="Arial" w:cs="Arial"/>
          <w:b/>
          <w:szCs w:val="24"/>
        </w:rPr>
        <w:t>vy</w:t>
      </w:r>
      <w:r w:rsidRPr="009B6C61">
        <w:rPr>
          <w:rFonts w:ascii="Arial" w:hAnsi="Arial" w:cs="Arial"/>
          <w:b/>
          <w:szCs w:val="24"/>
        </w:rPr>
        <w:t xml:space="preserve">půjčených zdravotnických prostředků </w:t>
      </w:r>
    </w:p>
    <w:p w14:paraId="5F749B98" w14:textId="77777777" w:rsidR="009B6C61" w:rsidRDefault="009B6C61" w:rsidP="009B6C61">
      <w:pPr>
        <w:pStyle w:val="Stylpravidel"/>
        <w:spacing w:before="120" w:line="240" w:lineRule="auto"/>
        <w:rPr>
          <w:rFonts w:ascii="Arial" w:hAnsi="Arial" w:cs="Arial"/>
          <w:sz w:val="20"/>
        </w:rPr>
      </w:pPr>
    </w:p>
    <w:p w14:paraId="5E6EE0A3" w14:textId="77777777" w:rsidR="009B6C61" w:rsidRPr="009B6C61" w:rsidRDefault="009B6C61" w:rsidP="009B6C61">
      <w:pPr>
        <w:pStyle w:val="Stylpravidel"/>
        <w:spacing w:before="120" w:line="240" w:lineRule="auto"/>
        <w:rPr>
          <w:rFonts w:ascii="Arial" w:hAnsi="Arial" w:cs="Arial"/>
          <w:sz w:val="20"/>
        </w:rPr>
      </w:pPr>
      <w:r w:rsidRPr="009B6C61">
        <w:rPr>
          <w:rFonts w:ascii="Arial" w:hAnsi="Arial" w:cs="Arial"/>
          <w:sz w:val="20"/>
        </w:rPr>
        <w:t>Předmětné zdravotnické prostředky byly vydány na základě poukazu předepsaného</w:t>
      </w:r>
    </w:p>
    <w:p w14:paraId="5EACB716" w14:textId="77777777" w:rsidR="009B6C61" w:rsidRDefault="009B6C61" w:rsidP="009B6C61">
      <w:pPr>
        <w:pStyle w:val="Stylpravidel"/>
        <w:spacing w:line="240" w:lineRule="auto"/>
        <w:rPr>
          <w:rFonts w:ascii="Arial" w:hAnsi="Arial" w:cs="Arial"/>
          <w:sz w:val="20"/>
        </w:rPr>
      </w:pPr>
      <w:proofErr w:type="gramStart"/>
      <w:r w:rsidRPr="009B6C61">
        <w:rPr>
          <w:rFonts w:ascii="Arial" w:hAnsi="Arial" w:cs="Arial"/>
          <w:sz w:val="20"/>
        </w:rPr>
        <w:t>MUDr. ..............................................., IČZ</w:t>
      </w:r>
      <w:proofErr w:type="gramEnd"/>
      <w:r w:rsidRPr="009B6C61">
        <w:rPr>
          <w:rFonts w:ascii="Arial" w:hAnsi="Arial" w:cs="Arial"/>
          <w:sz w:val="20"/>
        </w:rPr>
        <w:t xml:space="preserve"> ................................., ze dne .............................…..</w:t>
      </w:r>
    </w:p>
    <w:p w14:paraId="70D6BB20" w14:textId="77777777" w:rsidR="00DC480C" w:rsidRPr="009B6C61" w:rsidRDefault="00DC480C" w:rsidP="009B6C61">
      <w:pPr>
        <w:pStyle w:val="Stylpravidel"/>
        <w:spacing w:line="240" w:lineRule="auto"/>
        <w:rPr>
          <w:rFonts w:ascii="Arial" w:hAnsi="Arial" w:cs="Arial"/>
          <w:sz w:val="20"/>
        </w:rPr>
      </w:pPr>
    </w:p>
    <w:tbl>
      <w:tblPr>
        <w:tblW w:w="9317" w:type="dxa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969"/>
        <w:gridCol w:w="1560"/>
        <w:gridCol w:w="1202"/>
        <w:gridCol w:w="1867"/>
      </w:tblGrid>
      <w:tr w:rsidR="009B6C61" w:rsidRPr="009B6C61" w14:paraId="69C1C12C" w14:textId="77777777" w:rsidTr="00DC480C">
        <w:trPr>
          <w:trHeight w:val="40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9178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B6C61">
              <w:rPr>
                <w:rFonts w:ascii="Arial" w:hAnsi="Arial" w:cs="Arial"/>
                <w:sz w:val="20"/>
              </w:rPr>
              <w:t>Poř</w:t>
            </w:r>
            <w:proofErr w:type="spellEnd"/>
            <w:r w:rsidRPr="009B6C61">
              <w:rPr>
                <w:rFonts w:ascii="Arial" w:hAnsi="Arial" w:cs="Arial"/>
                <w:sz w:val="20"/>
              </w:rPr>
              <w:t>.</w:t>
            </w:r>
            <w:r w:rsidRPr="009B6C61">
              <w:rPr>
                <w:rFonts w:ascii="Arial" w:hAnsi="Arial" w:cs="Arial"/>
                <w:sz w:val="20"/>
              </w:rPr>
              <w:br/>
              <w:t>čís.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47A44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>Kód</w:t>
            </w:r>
            <w:r w:rsidRPr="009B6C61">
              <w:rPr>
                <w:rFonts w:ascii="Arial" w:hAnsi="Arial" w:cs="Arial"/>
                <w:sz w:val="20"/>
              </w:rPr>
              <w:br/>
              <w:t>Název zdravotnického prostředku</w:t>
            </w:r>
            <w:r w:rsidRPr="009B6C61">
              <w:rPr>
                <w:rFonts w:ascii="Arial" w:hAnsi="Arial" w:cs="Arial"/>
                <w:sz w:val="20"/>
              </w:rPr>
              <w:br/>
              <w:t>Evidenční číslo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5C18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>Pořizovací cena / ks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D2F1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 xml:space="preserve">Nový / </w:t>
            </w:r>
            <w:proofErr w:type="spellStart"/>
            <w:r w:rsidRPr="009B6C61">
              <w:rPr>
                <w:rFonts w:ascii="Arial" w:hAnsi="Arial" w:cs="Arial"/>
                <w:sz w:val="20"/>
              </w:rPr>
              <w:t>Repas</w:t>
            </w:r>
            <w:proofErr w:type="spellEnd"/>
            <w:r w:rsidRPr="009B6C6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59AC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B6C61">
              <w:rPr>
                <w:rFonts w:ascii="Arial" w:hAnsi="Arial" w:cs="Arial"/>
                <w:sz w:val="20"/>
              </w:rPr>
              <w:t xml:space="preserve">Výpůjčka na dobu neurčitou / určitou </w:t>
            </w:r>
            <w:proofErr w:type="gramStart"/>
            <w:r w:rsidRPr="009B6C61">
              <w:rPr>
                <w:rFonts w:ascii="Arial" w:hAnsi="Arial" w:cs="Arial"/>
                <w:sz w:val="20"/>
              </w:rPr>
              <w:t>do</w:t>
            </w:r>
            <w:proofErr w:type="gramEnd"/>
            <w:r w:rsidRPr="009B6C61">
              <w:rPr>
                <w:rFonts w:ascii="Arial" w:hAnsi="Arial" w:cs="Arial"/>
                <w:sz w:val="20"/>
              </w:rPr>
              <w:t>:</w:t>
            </w:r>
          </w:p>
        </w:tc>
      </w:tr>
      <w:tr w:rsidR="009B6C61" w:rsidRPr="009B6C61" w14:paraId="0ECC01DA" w14:textId="77777777" w:rsidTr="00DC480C">
        <w:trPr>
          <w:trHeight w:val="58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9CD6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8E23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ED119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73A4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FF7" w14:textId="77777777" w:rsidR="009B6C61" w:rsidRPr="009B6C61" w:rsidRDefault="009B6C61" w:rsidP="0085125A">
            <w:pPr>
              <w:pStyle w:val="Stylpravidel"/>
              <w:snapToGrid w:val="0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4441054" w14:textId="77777777" w:rsidR="00717C78" w:rsidRDefault="00717C78" w:rsidP="009B6C61">
      <w:pPr>
        <w:pStyle w:val="Stylpravidel"/>
        <w:tabs>
          <w:tab w:val="center" w:pos="2410"/>
          <w:tab w:val="center" w:pos="6521"/>
        </w:tabs>
        <w:spacing w:line="240" w:lineRule="auto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17C78" w:rsidRPr="00C97798" w14:paraId="0FE3C9E1" w14:textId="77777777" w:rsidTr="007356CD">
        <w:tc>
          <w:tcPr>
            <w:tcW w:w="4606" w:type="dxa"/>
          </w:tcPr>
          <w:p w14:paraId="0E99198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 ………… dne ……………………………….</w:t>
            </w:r>
          </w:p>
        </w:tc>
        <w:tc>
          <w:tcPr>
            <w:tcW w:w="4606" w:type="dxa"/>
          </w:tcPr>
          <w:p w14:paraId="22757A5B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C97798">
              <w:rPr>
                <w:rFonts w:ascii="Arial" w:hAnsi="Arial" w:cs="Arial"/>
                <w:sz w:val="22"/>
              </w:rPr>
              <w:t>V ………</w:t>
            </w:r>
            <w:proofErr w:type="gramStart"/>
            <w:r w:rsidRPr="00C97798">
              <w:rPr>
                <w:rFonts w:ascii="Arial" w:hAnsi="Arial" w:cs="Arial"/>
                <w:sz w:val="22"/>
              </w:rPr>
              <w:t>…..dne</w:t>
            </w:r>
            <w:proofErr w:type="gramEnd"/>
            <w:r w:rsidRPr="00C97798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717C78" w:rsidRPr="00C97798" w14:paraId="11DCF883" w14:textId="77777777" w:rsidTr="007356CD">
        <w:tc>
          <w:tcPr>
            <w:tcW w:w="4606" w:type="dxa"/>
          </w:tcPr>
          <w:p w14:paraId="30C487E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E9E16C8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7C78" w:rsidRPr="00C97798" w14:paraId="4E833C3F" w14:textId="77777777" w:rsidTr="007356CD">
        <w:tc>
          <w:tcPr>
            <w:tcW w:w="4606" w:type="dxa"/>
          </w:tcPr>
          <w:p w14:paraId="653664D2" w14:textId="42E064F2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230225">
              <w:rPr>
                <w:rFonts w:ascii="Arial" w:hAnsi="Arial" w:cs="Arial"/>
              </w:rPr>
              <w:t>zdravotnický prostředek předal:</w:t>
            </w:r>
          </w:p>
        </w:tc>
        <w:tc>
          <w:tcPr>
            <w:tcW w:w="4606" w:type="dxa"/>
          </w:tcPr>
          <w:p w14:paraId="72C6C512" w14:textId="222517D6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zdravotnický prostředek převzal:</w:t>
            </w:r>
          </w:p>
        </w:tc>
      </w:tr>
      <w:tr w:rsidR="00717C78" w:rsidRPr="00C97798" w14:paraId="4DBB13ED" w14:textId="77777777" w:rsidTr="007356CD">
        <w:tc>
          <w:tcPr>
            <w:tcW w:w="4606" w:type="dxa"/>
          </w:tcPr>
          <w:p w14:paraId="1BAB2EB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12B85DC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C78" w:rsidRPr="00C97798" w14:paraId="231CB747" w14:textId="77777777" w:rsidTr="007356CD">
        <w:trPr>
          <w:trHeight w:val="1288"/>
        </w:trPr>
        <w:tc>
          <w:tcPr>
            <w:tcW w:w="4606" w:type="dxa"/>
          </w:tcPr>
          <w:p w14:paraId="1CF83E1F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A73E8A0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BB03943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29191D6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594980E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09A3EB6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86475A2" w14:textId="77777777" w:rsidR="00717C78" w:rsidRPr="00C97798" w:rsidRDefault="00717C78" w:rsidP="007356C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11016D18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C2EFC2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74CE9B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26BDC9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4BD20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C59371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B6064E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7798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717C78" w:rsidRPr="00C97798" w14:paraId="37233A0C" w14:textId="77777777" w:rsidTr="007356CD">
        <w:tc>
          <w:tcPr>
            <w:tcW w:w="4606" w:type="dxa"/>
          </w:tcPr>
          <w:p w14:paraId="1FAFE993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 xml:space="preserve">za </w:t>
            </w:r>
            <w:proofErr w:type="spellStart"/>
            <w:r>
              <w:rPr>
                <w:rFonts w:ascii="Arial" w:hAnsi="Arial" w:cs="Arial"/>
              </w:rPr>
              <w:t>Půjčitele</w:t>
            </w:r>
            <w:proofErr w:type="spellEnd"/>
          </w:p>
        </w:tc>
        <w:tc>
          <w:tcPr>
            <w:tcW w:w="4606" w:type="dxa"/>
          </w:tcPr>
          <w:p w14:paraId="3AA06A85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Vypůjčitel</w:t>
            </w:r>
          </w:p>
        </w:tc>
      </w:tr>
      <w:tr w:rsidR="00717C78" w:rsidRPr="00C97798" w14:paraId="5EE51105" w14:textId="77777777" w:rsidTr="007356CD">
        <w:tc>
          <w:tcPr>
            <w:tcW w:w="4606" w:type="dxa"/>
          </w:tcPr>
          <w:p w14:paraId="5D76AE02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  <w:r>
              <w:rPr>
                <w:rFonts w:ascii="Arial" w:hAnsi="Arial" w:cs="Arial"/>
              </w:rPr>
              <w:t>, funkce</w:t>
            </w:r>
          </w:p>
        </w:tc>
        <w:tc>
          <w:tcPr>
            <w:tcW w:w="4606" w:type="dxa"/>
          </w:tcPr>
          <w:p w14:paraId="2CFE5FC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  <w:r w:rsidRPr="00C97798">
              <w:rPr>
                <w:rFonts w:ascii="Arial" w:hAnsi="Arial" w:cs="Arial"/>
              </w:rPr>
              <w:t>jméno a příjmení</w:t>
            </w:r>
          </w:p>
          <w:p w14:paraId="35AD92CA" w14:textId="77777777" w:rsidR="00717C78" w:rsidRPr="00C97798" w:rsidRDefault="00717C78" w:rsidP="007356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0B443C8" w14:textId="77777777" w:rsidR="00717C78" w:rsidRDefault="00717C78" w:rsidP="009B6C61">
      <w:pPr>
        <w:pStyle w:val="Stylpravidel"/>
        <w:tabs>
          <w:tab w:val="center" w:pos="2410"/>
          <w:tab w:val="center" w:pos="6521"/>
        </w:tabs>
        <w:spacing w:line="240" w:lineRule="auto"/>
        <w:rPr>
          <w:rFonts w:ascii="Arial" w:hAnsi="Arial" w:cs="Arial"/>
          <w:sz w:val="20"/>
        </w:rPr>
      </w:pPr>
    </w:p>
    <w:sectPr w:rsidR="00717C7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7E911" w14:textId="77777777" w:rsidR="002D3FE6" w:rsidRDefault="002D3FE6" w:rsidP="00C442AF">
      <w:r>
        <w:separator/>
      </w:r>
    </w:p>
  </w:endnote>
  <w:endnote w:type="continuationSeparator" w:id="0">
    <w:p w14:paraId="7806A66E" w14:textId="77777777" w:rsidR="002D3FE6" w:rsidRDefault="002D3FE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9079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90791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9079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90791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D477" w14:textId="77777777" w:rsidR="002D3FE6" w:rsidRDefault="002D3FE6" w:rsidP="00C442AF">
      <w:r>
        <w:separator/>
      </w:r>
    </w:p>
  </w:footnote>
  <w:footnote w:type="continuationSeparator" w:id="0">
    <w:p w14:paraId="0A69F3C4" w14:textId="77777777" w:rsidR="002D3FE6" w:rsidRDefault="002D3FE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24244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118F4"/>
    <w:rsid w:val="001427E9"/>
    <w:rsid w:val="001451FA"/>
    <w:rsid w:val="001550A1"/>
    <w:rsid w:val="00170428"/>
    <w:rsid w:val="00183A32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30225"/>
    <w:rsid w:val="00267A35"/>
    <w:rsid w:val="00270D58"/>
    <w:rsid w:val="00273915"/>
    <w:rsid w:val="002819ED"/>
    <w:rsid w:val="00285486"/>
    <w:rsid w:val="002924F4"/>
    <w:rsid w:val="0029337D"/>
    <w:rsid w:val="002B2533"/>
    <w:rsid w:val="002B3EDD"/>
    <w:rsid w:val="002C29C0"/>
    <w:rsid w:val="002C6158"/>
    <w:rsid w:val="002D3FE6"/>
    <w:rsid w:val="002D6EC7"/>
    <w:rsid w:val="002E2BC9"/>
    <w:rsid w:val="002E73E7"/>
    <w:rsid w:val="003068FC"/>
    <w:rsid w:val="00306FC5"/>
    <w:rsid w:val="00313665"/>
    <w:rsid w:val="00314FE7"/>
    <w:rsid w:val="003249AE"/>
    <w:rsid w:val="003353AD"/>
    <w:rsid w:val="00340533"/>
    <w:rsid w:val="00342BBD"/>
    <w:rsid w:val="00351742"/>
    <w:rsid w:val="00351E6B"/>
    <w:rsid w:val="00357BC8"/>
    <w:rsid w:val="00361BD8"/>
    <w:rsid w:val="00372547"/>
    <w:rsid w:val="003740D1"/>
    <w:rsid w:val="003757F5"/>
    <w:rsid w:val="00381282"/>
    <w:rsid w:val="003869EB"/>
    <w:rsid w:val="00390CF4"/>
    <w:rsid w:val="0039101C"/>
    <w:rsid w:val="0039491C"/>
    <w:rsid w:val="00395942"/>
    <w:rsid w:val="0039640D"/>
    <w:rsid w:val="003A08F1"/>
    <w:rsid w:val="003A402E"/>
    <w:rsid w:val="003B5A3D"/>
    <w:rsid w:val="003E678F"/>
    <w:rsid w:val="003F19C1"/>
    <w:rsid w:val="003F3AD5"/>
    <w:rsid w:val="003F4917"/>
    <w:rsid w:val="004008E7"/>
    <w:rsid w:val="004066A5"/>
    <w:rsid w:val="00412E7C"/>
    <w:rsid w:val="00436750"/>
    <w:rsid w:val="00436C5E"/>
    <w:rsid w:val="00447318"/>
    <w:rsid w:val="00452BE0"/>
    <w:rsid w:val="00474F0B"/>
    <w:rsid w:val="004866BA"/>
    <w:rsid w:val="00492195"/>
    <w:rsid w:val="004C5470"/>
    <w:rsid w:val="004D209C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31A45"/>
    <w:rsid w:val="00544791"/>
    <w:rsid w:val="00566D92"/>
    <w:rsid w:val="00570E94"/>
    <w:rsid w:val="00592E56"/>
    <w:rsid w:val="00593A9B"/>
    <w:rsid w:val="005B280F"/>
    <w:rsid w:val="005B35A1"/>
    <w:rsid w:val="005B534C"/>
    <w:rsid w:val="005C1A07"/>
    <w:rsid w:val="005C336A"/>
    <w:rsid w:val="005E7C1D"/>
    <w:rsid w:val="00613F0F"/>
    <w:rsid w:val="00626F55"/>
    <w:rsid w:val="0063299E"/>
    <w:rsid w:val="00632CEF"/>
    <w:rsid w:val="0064019B"/>
    <w:rsid w:val="00653D74"/>
    <w:rsid w:val="00662309"/>
    <w:rsid w:val="00667015"/>
    <w:rsid w:val="0067748F"/>
    <w:rsid w:val="006869D6"/>
    <w:rsid w:val="0069046A"/>
    <w:rsid w:val="00694A1F"/>
    <w:rsid w:val="006A3F92"/>
    <w:rsid w:val="006B72EC"/>
    <w:rsid w:val="006C0292"/>
    <w:rsid w:val="006D0BAF"/>
    <w:rsid w:val="006D6ACE"/>
    <w:rsid w:val="006F2B03"/>
    <w:rsid w:val="006F444D"/>
    <w:rsid w:val="007130F6"/>
    <w:rsid w:val="00716A1B"/>
    <w:rsid w:val="00717C78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686"/>
    <w:rsid w:val="00845C06"/>
    <w:rsid w:val="00851986"/>
    <w:rsid w:val="00865512"/>
    <w:rsid w:val="008718CA"/>
    <w:rsid w:val="00874B8C"/>
    <w:rsid w:val="00887CF6"/>
    <w:rsid w:val="00890791"/>
    <w:rsid w:val="008912E0"/>
    <w:rsid w:val="008950D2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6188"/>
    <w:rsid w:val="0092703D"/>
    <w:rsid w:val="00927B64"/>
    <w:rsid w:val="00935E5E"/>
    <w:rsid w:val="009502C2"/>
    <w:rsid w:val="00981F4F"/>
    <w:rsid w:val="0098448B"/>
    <w:rsid w:val="00994103"/>
    <w:rsid w:val="00996983"/>
    <w:rsid w:val="009B5B51"/>
    <w:rsid w:val="009B6C61"/>
    <w:rsid w:val="009C1CA0"/>
    <w:rsid w:val="009D03F2"/>
    <w:rsid w:val="009D600E"/>
    <w:rsid w:val="009E2117"/>
    <w:rsid w:val="009E2D91"/>
    <w:rsid w:val="009E7BE7"/>
    <w:rsid w:val="009F0FFD"/>
    <w:rsid w:val="009F1805"/>
    <w:rsid w:val="009F5299"/>
    <w:rsid w:val="00A248CE"/>
    <w:rsid w:val="00A35DD3"/>
    <w:rsid w:val="00A505B6"/>
    <w:rsid w:val="00A50A1D"/>
    <w:rsid w:val="00A6136D"/>
    <w:rsid w:val="00A94469"/>
    <w:rsid w:val="00A94753"/>
    <w:rsid w:val="00AA08AD"/>
    <w:rsid w:val="00AB0F78"/>
    <w:rsid w:val="00AB2903"/>
    <w:rsid w:val="00AB559A"/>
    <w:rsid w:val="00AC564E"/>
    <w:rsid w:val="00AC674F"/>
    <w:rsid w:val="00B0179A"/>
    <w:rsid w:val="00B306A6"/>
    <w:rsid w:val="00B412FA"/>
    <w:rsid w:val="00B41AD9"/>
    <w:rsid w:val="00B54414"/>
    <w:rsid w:val="00B54A1E"/>
    <w:rsid w:val="00B579C8"/>
    <w:rsid w:val="00B67D9A"/>
    <w:rsid w:val="00B71B33"/>
    <w:rsid w:val="00B72403"/>
    <w:rsid w:val="00B73678"/>
    <w:rsid w:val="00BA4575"/>
    <w:rsid w:val="00BB1AA5"/>
    <w:rsid w:val="00BC3E4A"/>
    <w:rsid w:val="00BD243B"/>
    <w:rsid w:val="00BD2BEA"/>
    <w:rsid w:val="00BD754E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33BC"/>
    <w:rsid w:val="00C64AF2"/>
    <w:rsid w:val="00C670BF"/>
    <w:rsid w:val="00C81EC2"/>
    <w:rsid w:val="00C9076A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31F58"/>
    <w:rsid w:val="00D4075A"/>
    <w:rsid w:val="00D41884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C480C"/>
    <w:rsid w:val="00DD151A"/>
    <w:rsid w:val="00DD2AE2"/>
    <w:rsid w:val="00DD6CC7"/>
    <w:rsid w:val="00DE02E1"/>
    <w:rsid w:val="00DE3019"/>
    <w:rsid w:val="00DE3FE3"/>
    <w:rsid w:val="00DF4049"/>
    <w:rsid w:val="00DF65D6"/>
    <w:rsid w:val="00E06F9D"/>
    <w:rsid w:val="00E12225"/>
    <w:rsid w:val="00E22EF7"/>
    <w:rsid w:val="00E30895"/>
    <w:rsid w:val="00E3676A"/>
    <w:rsid w:val="00E43EB7"/>
    <w:rsid w:val="00E62CB0"/>
    <w:rsid w:val="00E66045"/>
    <w:rsid w:val="00E760EE"/>
    <w:rsid w:val="00EA12A8"/>
    <w:rsid w:val="00EB2A0F"/>
    <w:rsid w:val="00EB6DA4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47DB7"/>
    <w:rsid w:val="00F74E1B"/>
    <w:rsid w:val="00F76068"/>
    <w:rsid w:val="00F92654"/>
    <w:rsid w:val="00FA43E0"/>
    <w:rsid w:val="00FB0E65"/>
    <w:rsid w:val="00FC06DB"/>
    <w:rsid w:val="00FC20F6"/>
    <w:rsid w:val="00FD3FA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2019-12-30T23:00:00+00:00</platnostDo>
    <Typ_x0020_smlouvy xmlns="41f529f2-4e64-4b76-8ffe-644285c526bc">Smlouva o vydávání, koupi a provádění cirkulace ZP</Typ_x0020_smlo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5" ma:contentTypeDescription="Vytvoří nový dokument" ma:contentTypeScope="" ma:versionID="047287200ad0a141f442b4789a8dce44">
  <xsd:schema xmlns:xsd="http://www.w3.org/2001/XMLSchema" xmlns:xs="http://www.w3.org/2001/XMLSchema" xmlns:p="http://schemas.microsoft.com/office/2006/metadata/properties" xmlns:ns2="41f529f2-4e64-4b76-8ffe-644285c526bc" xmlns:ns3="189c7478-f36e-4d06-b026-5479ab3e2b44" targetNamespace="http://schemas.microsoft.com/office/2006/metadata/properties" ma:root="true" ma:fieldsID="885aa6ce4f5d9e44a6bd762f5c2f9b48" ns2:_="" ns3:_="">
    <xsd:import namespace="41f529f2-4e64-4b76-8ffe-644285c526b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customXml/itemProps3.xml><?xml version="1.0" encoding="utf-8"?>
<ds:datastoreItem xmlns:ds="http://schemas.openxmlformats.org/officeDocument/2006/customXml" ds:itemID="{5088D7C4-7C39-476D-A1B4-340B55B51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vydávání koupi a provádění cirkulace ZP_Příloha č. 4 - Smlouva o výpůjčce</vt:lpstr>
    </vt:vector>
  </TitlesOfParts>
  <Company>VZP ČR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vydávání koupi a provádění cirkulace ZP_Příloha č. 4 - Smlouva o výpůjčce</dc:title>
  <dc:creator>Tomáš Srb</dc:creator>
  <cp:lastModifiedBy>Jan Třešňák</cp:lastModifiedBy>
  <cp:revision>3</cp:revision>
  <cp:lastPrinted>2016-08-18T14:20:00Z</cp:lastPrinted>
  <dcterms:created xsi:type="dcterms:W3CDTF">2018-06-18T11:44:00Z</dcterms:created>
  <dcterms:modified xsi:type="dcterms:W3CDTF">2018-06-21T11:22:00Z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