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0E2C" w14:textId="77777777" w:rsidR="00B41AD9" w:rsidRDefault="00B41AD9" w:rsidP="00DB26A8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E3736A6" w14:textId="37F8616E" w:rsidR="008D21E3" w:rsidRPr="00A958FE" w:rsidRDefault="00A763F9" w:rsidP="00DB26A8">
      <w:pPr>
        <w:pStyle w:val="Stylpravidel"/>
        <w:spacing w:before="120" w:line="240" w:lineRule="auto"/>
        <w:contextualSpacing/>
        <w:jc w:val="left"/>
        <w:rPr>
          <w:rFonts w:ascii="Arial" w:hAnsi="Arial" w:cs="Arial"/>
          <w:b/>
          <w:spacing w:val="40"/>
          <w:szCs w:val="24"/>
        </w:rPr>
      </w:pPr>
      <w:r>
        <w:rPr>
          <w:rFonts w:ascii="Arial" w:hAnsi="Arial" w:cs="Arial"/>
          <w:b/>
          <w:spacing w:val="40"/>
          <w:szCs w:val="24"/>
        </w:rPr>
        <w:t>PŘÍLOHA č. 2</w:t>
      </w:r>
    </w:p>
    <w:p w14:paraId="07386376" w14:textId="54C12E7D" w:rsidR="008D21E3" w:rsidRPr="00D46E16" w:rsidRDefault="008D21E3" w:rsidP="00DB26A8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  <w:r w:rsidRPr="00D46E16">
        <w:rPr>
          <w:rFonts w:ascii="Arial" w:hAnsi="Arial" w:cs="Arial"/>
          <w:b/>
          <w:szCs w:val="24"/>
        </w:rPr>
        <w:t xml:space="preserve">ke </w:t>
      </w:r>
      <w:proofErr w:type="gramStart"/>
      <w:r w:rsidRPr="00D46E16">
        <w:rPr>
          <w:rFonts w:ascii="Arial" w:hAnsi="Arial" w:cs="Arial"/>
          <w:b/>
          <w:szCs w:val="24"/>
        </w:rPr>
        <w:t xml:space="preserve">SMLOUVĚ  č </w:t>
      </w:r>
      <w:r w:rsidR="00E7154D">
        <w:rPr>
          <w:rFonts w:ascii="Arial" w:hAnsi="Arial" w:cs="Arial"/>
          <w:b/>
          <w:szCs w:val="24"/>
        </w:rPr>
        <w:t>1855O00</w:t>
      </w:r>
      <w:r w:rsidR="001026E2">
        <w:rPr>
          <w:rFonts w:ascii="Arial" w:hAnsi="Arial" w:cs="Arial"/>
          <w:b/>
          <w:szCs w:val="24"/>
        </w:rPr>
        <w:t>1</w:t>
      </w:r>
      <w:proofErr w:type="gramEnd"/>
      <w:r w:rsidRPr="00D46E16">
        <w:rPr>
          <w:rFonts w:ascii="Arial" w:hAnsi="Arial" w:cs="Arial"/>
          <w:b/>
          <w:szCs w:val="24"/>
        </w:rPr>
        <w:t xml:space="preserve"> o</w:t>
      </w:r>
      <w:r w:rsidR="00390CF4" w:rsidRPr="00D46E16">
        <w:rPr>
          <w:rFonts w:ascii="Arial" w:hAnsi="Arial" w:cs="Arial"/>
          <w:b/>
          <w:szCs w:val="24"/>
        </w:rPr>
        <w:t xml:space="preserve"> vydávání,</w:t>
      </w:r>
      <w:r w:rsidRPr="00D46E16">
        <w:rPr>
          <w:rFonts w:ascii="Arial" w:hAnsi="Arial" w:cs="Arial"/>
          <w:b/>
          <w:szCs w:val="24"/>
        </w:rPr>
        <w:t xml:space="preserve"> koupi a provádění cirkulace zdravotnických prostředků</w:t>
      </w:r>
    </w:p>
    <w:p w14:paraId="53A62AF1" w14:textId="77777777" w:rsidR="008D21E3" w:rsidRPr="00D46E16" w:rsidRDefault="008D21E3" w:rsidP="00DB26A8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7AAE48D3" w14:textId="3CF20B0A" w:rsidR="00A763F9" w:rsidRPr="00494CF8" w:rsidRDefault="00A763F9" w:rsidP="00A763F9">
      <w:pPr>
        <w:pStyle w:val="Stylpravidel"/>
        <w:tabs>
          <w:tab w:val="left" w:pos="3300"/>
          <w:tab w:val="left" w:pos="3796"/>
        </w:tabs>
        <w:spacing w:before="0" w:line="240" w:lineRule="auto"/>
        <w:rPr>
          <w:rFonts w:ascii="Arial" w:hAnsi="Arial" w:cs="Arial"/>
          <w:b/>
          <w:szCs w:val="24"/>
        </w:rPr>
      </w:pPr>
      <w:r w:rsidRPr="00494CF8">
        <w:rPr>
          <w:rFonts w:ascii="Arial" w:hAnsi="Arial" w:cs="Arial"/>
          <w:b/>
          <w:szCs w:val="24"/>
        </w:rPr>
        <w:t xml:space="preserve">Ceník servisních </w:t>
      </w:r>
      <w:r w:rsidR="008B29B7">
        <w:rPr>
          <w:rFonts w:ascii="Arial" w:hAnsi="Arial" w:cs="Arial"/>
          <w:b/>
          <w:szCs w:val="24"/>
        </w:rPr>
        <w:t>zákroků</w:t>
      </w:r>
      <w:r w:rsidRPr="00494CF8">
        <w:rPr>
          <w:rFonts w:ascii="Arial" w:hAnsi="Arial" w:cs="Arial"/>
          <w:b/>
          <w:szCs w:val="24"/>
        </w:rPr>
        <w:t xml:space="preserve"> </w:t>
      </w:r>
    </w:p>
    <w:p w14:paraId="0B2CAF55" w14:textId="77777777" w:rsidR="00A763F9" w:rsidRPr="00A763F9" w:rsidRDefault="00A763F9" w:rsidP="00A763F9">
      <w:pPr>
        <w:pStyle w:val="Stylpravidel"/>
        <w:tabs>
          <w:tab w:val="left" w:pos="3300"/>
          <w:tab w:val="left" w:pos="3796"/>
        </w:tabs>
        <w:spacing w:before="0" w:line="240" w:lineRule="auto"/>
        <w:rPr>
          <w:rFonts w:ascii="Arial" w:hAnsi="Arial" w:cs="Arial"/>
          <w:sz w:val="20"/>
        </w:rPr>
      </w:pPr>
    </w:p>
    <w:p w14:paraId="4C4EF9EA" w14:textId="77777777" w:rsidR="00A763F9" w:rsidRPr="00A763F9" w:rsidRDefault="00A763F9" w:rsidP="00A763F9">
      <w:pPr>
        <w:pStyle w:val="Stylpravidel"/>
        <w:tabs>
          <w:tab w:val="left" w:pos="3300"/>
          <w:tab w:val="left" w:pos="3796"/>
        </w:tabs>
        <w:spacing w:before="0" w:line="240" w:lineRule="auto"/>
        <w:rPr>
          <w:rFonts w:ascii="Arial" w:hAnsi="Arial" w:cs="Arial"/>
          <w:sz w:val="20"/>
        </w:rPr>
      </w:pPr>
      <w:r w:rsidRPr="00A763F9">
        <w:rPr>
          <w:rFonts w:ascii="Arial" w:hAnsi="Arial" w:cs="Arial"/>
          <w:sz w:val="20"/>
        </w:rPr>
        <w:t>Cena servisní hodiny</w:t>
      </w:r>
    </w:p>
    <w:p w14:paraId="0CD65C07" w14:textId="77777777" w:rsidR="00A763F9" w:rsidRPr="00A763F9" w:rsidRDefault="00A763F9" w:rsidP="00A763F9">
      <w:pPr>
        <w:pStyle w:val="Odstavecseseznamem"/>
        <w:numPr>
          <w:ilvl w:val="1"/>
          <w:numId w:val="9"/>
        </w:numPr>
        <w:overflowPunct/>
        <w:autoSpaceDE/>
        <w:autoSpaceDN/>
        <w:adjustRightInd/>
        <w:spacing w:before="240"/>
        <w:ind w:left="1135" w:hanging="284"/>
        <w:jc w:val="both"/>
        <w:textAlignment w:val="auto"/>
        <w:rPr>
          <w:rFonts w:ascii="Arial" w:hAnsi="Arial" w:cs="Arial"/>
        </w:rPr>
      </w:pPr>
      <w:r w:rsidRPr="00A763F9">
        <w:rPr>
          <w:rFonts w:ascii="Arial" w:hAnsi="Arial" w:cs="Arial"/>
        </w:rPr>
        <w:t xml:space="preserve">oprava mechanického/elektrického ZP – </w:t>
      </w:r>
      <w:r w:rsidRPr="00A763F9">
        <w:rPr>
          <w:rFonts w:ascii="Arial" w:hAnsi="Arial" w:cs="Arial"/>
          <w:b/>
        </w:rPr>
        <w:t xml:space="preserve">290,- </w:t>
      </w:r>
      <w:r w:rsidRPr="00A763F9">
        <w:rPr>
          <w:rFonts w:ascii="Arial" w:hAnsi="Arial" w:cs="Arial"/>
          <w:b/>
          <w:bCs/>
        </w:rPr>
        <w:t>Kč</w:t>
      </w:r>
      <w:r w:rsidRPr="00A763F9">
        <w:rPr>
          <w:rFonts w:ascii="Arial" w:hAnsi="Arial" w:cs="Arial"/>
          <w:b/>
        </w:rPr>
        <w:t xml:space="preserve"> vč. DPH/hodina</w:t>
      </w:r>
      <w:r w:rsidRPr="00A763F9">
        <w:rPr>
          <w:rFonts w:ascii="Arial" w:hAnsi="Arial" w:cs="Arial"/>
        </w:rPr>
        <w:t xml:space="preserve"> (účtování po 15 min.)</w:t>
      </w:r>
    </w:p>
    <w:p w14:paraId="1695401A" w14:textId="77777777" w:rsidR="00A763F9" w:rsidRPr="00A763F9" w:rsidRDefault="00A763F9" w:rsidP="00A763F9">
      <w:pPr>
        <w:pStyle w:val="Odstavecseseznamem"/>
        <w:ind w:left="851"/>
        <w:jc w:val="both"/>
        <w:rPr>
          <w:rFonts w:ascii="Arial" w:hAnsi="Arial" w:cs="Arial"/>
          <w:i/>
        </w:rPr>
      </w:pPr>
    </w:p>
    <w:p w14:paraId="76C8EAD3" w14:textId="77777777" w:rsidR="00A763F9" w:rsidRPr="00A763F9" w:rsidRDefault="00A763F9" w:rsidP="00A763F9">
      <w:pPr>
        <w:pStyle w:val="Odstavecseseznamem"/>
        <w:ind w:left="851"/>
        <w:jc w:val="both"/>
        <w:rPr>
          <w:rFonts w:ascii="Arial" w:hAnsi="Arial" w:cs="Arial"/>
          <w:i/>
        </w:rPr>
      </w:pPr>
      <w:r w:rsidRPr="00A763F9">
        <w:rPr>
          <w:rFonts w:ascii="Arial" w:hAnsi="Arial" w:cs="Arial"/>
          <w:i/>
        </w:rPr>
        <w:t>Poznámka: Za vyhotovení cenové kalkulace účtuje dodavatel maximálně 15 min.</w:t>
      </w:r>
    </w:p>
    <w:p w14:paraId="14E5A880" w14:textId="77777777" w:rsidR="00A763F9" w:rsidRPr="00A763F9" w:rsidRDefault="00A763F9" w:rsidP="00A763F9">
      <w:pPr>
        <w:pStyle w:val="Odstavecseseznamem"/>
        <w:ind w:left="1134"/>
        <w:jc w:val="both"/>
        <w:rPr>
          <w:rFonts w:ascii="Arial" w:hAnsi="Arial" w:cs="Arial"/>
        </w:rPr>
      </w:pPr>
    </w:p>
    <w:p w14:paraId="75DE4DF6" w14:textId="77777777" w:rsidR="00A763F9" w:rsidRDefault="00A763F9" w:rsidP="00A763F9">
      <w:pPr>
        <w:rPr>
          <w:rFonts w:ascii="Arial" w:hAnsi="Arial" w:cs="Arial"/>
        </w:rPr>
      </w:pPr>
    </w:p>
    <w:p w14:paraId="497DF61D" w14:textId="77777777" w:rsidR="00A763F9" w:rsidRPr="00A763F9" w:rsidRDefault="00A763F9" w:rsidP="00A763F9">
      <w:pPr>
        <w:rPr>
          <w:rFonts w:ascii="Arial" w:hAnsi="Arial" w:cs="Arial"/>
        </w:rPr>
      </w:pPr>
      <w:r w:rsidRPr="00A763F9">
        <w:rPr>
          <w:rFonts w:ascii="Arial" w:hAnsi="Arial" w:cs="Arial"/>
        </w:rPr>
        <w:t>Cena dopravy</w:t>
      </w:r>
    </w:p>
    <w:p w14:paraId="0057988C" w14:textId="77777777" w:rsidR="00A763F9" w:rsidRPr="00A763F9" w:rsidRDefault="00A763F9" w:rsidP="00A763F9">
      <w:pPr>
        <w:pStyle w:val="Odstavecseseznamem"/>
        <w:numPr>
          <w:ilvl w:val="1"/>
          <w:numId w:val="9"/>
        </w:numPr>
        <w:overflowPunct/>
        <w:autoSpaceDE/>
        <w:autoSpaceDN/>
        <w:adjustRightInd/>
        <w:spacing w:before="240"/>
        <w:ind w:left="1135" w:hanging="284"/>
        <w:jc w:val="both"/>
        <w:textAlignment w:val="auto"/>
        <w:rPr>
          <w:rFonts w:ascii="Arial" w:hAnsi="Arial" w:cs="Arial"/>
        </w:rPr>
      </w:pPr>
      <w:r w:rsidRPr="00A763F9">
        <w:rPr>
          <w:rFonts w:ascii="Arial" w:hAnsi="Arial" w:cs="Arial"/>
        </w:rPr>
        <w:t xml:space="preserve">doprava vozem do 3,5 tuny – </w:t>
      </w:r>
      <w:r w:rsidRPr="00A763F9">
        <w:rPr>
          <w:rFonts w:ascii="Arial" w:hAnsi="Arial" w:cs="Arial"/>
          <w:b/>
        </w:rPr>
        <w:t xml:space="preserve">12,- </w:t>
      </w:r>
      <w:r w:rsidRPr="00A763F9">
        <w:rPr>
          <w:rFonts w:ascii="Arial" w:hAnsi="Arial" w:cs="Arial"/>
          <w:b/>
          <w:bCs/>
        </w:rPr>
        <w:t>Kč</w:t>
      </w:r>
      <w:r w:rsidRPr="00A763F9">
        <w:rPr>
          <w:rFonts w:ascii="Arial" w:hAnsi="Arial" w:cs="Arial"/>
          <w:b/>
        </w:rPr>
        <w:t xml:space="preserve"> vč. DPH/km</w:t>
      </w:r>
    </w:p>
    <w:p w14:paraId="3B83D673" w14:textId="77777777" w:rsidR="00A763F9" w:rsidRPr="00A763F9" w:rsidRDefault="00A763F9" w:rsidP="00A763F9">
      <w:pPr>
        <w:pStyle w:val="Odstavecseseznamem"/>
        <w:spacing w:before="240"/>
        <w:jc w:val="both"/>
        <w:rPr>
          <w:rFonts w:ascii="Arial" w:hAnsi="Arial" w:cs="Arial"/>
          <w:b/>
        </w:rPr>
      </w:pPr>
    </w:p>
    <w:p w14:paraId="4BC6DE55" w14:textId="77777777" w:rsidR="00A763F9" w:rsidRPr="00A763F9" w:rsidRDefault="00A763F9" w:rsidP="00A763F9">
      <w:pPr>
        <w:pStyle w:val="Odstavecseseznamem"/>
        <w:spacing w:before="240"/>
        <w:ind w:left="851"/>
        <w:jc w:val="both"/>
        <w:rPr>
          <w:rFonts w:ascii="Arial" w:hAnsi="Arial" w:cs="Arial"/>
          <w:i/>
        </w:rPr>
      </w:pPr>
      <w:r w:rsidRPr="00A763F9">
        <w:rPr>
          <w:rFonts w:ascii="Arial" w:hAnsi="Arial" w:cs="Arial"/>
          <w:i/>
        </w:rPr>
        <w:t>Poznámka: Kilometry se účtují z nejbližší pobočky Dodavatele k pojištěnci, maximálně však 200 km celkem (cesta tam i zpět).</w:t>
      </w:r>
    </w:p>
    <w:p w14:paraId="274C41F7" w14:textId="77777777" w:rsidR="00A763F9" w:rsidRPr="00A763F9" w:rsidRDefault="00A763F9" w:rsidP="00A763F9">
      <w:pPr>
        <w:pStyle w:val="Odstavecseseznamem"/>
        <w:spacing w:before="240"/>
        <w:ind w:left="1135"/>
        <w:jc w:val="both"/>
        <w:rPr>
          <w:rFonts w:ascii="Arial" w:hAnsi="Arial" w:cs="Arial"/>
        </w:rPr>
      </w:pPr>
    </w:p>
    <w:p w14:paraId="6C61D7B1" w14:textId="77777777" w:rsidR="00A763F9" w:rsidRDefault="00A763F9" w:rsidP="00A763F9">
      <w:pPr>
        <w:rPr>
          <w:rFonts w:ascii="Arial" w:hAnsi="Arial" w:cs="Arial"/>
        </w:rPr>
      </w:pPr>
    </w:p>
    <w:p w14:paraId="338B6777" w14:textId="77777777" w:rsidR="00A763F9" w:rsidRPr="00A763F9" w:rsidRDefault="00A763F9" w:rsidP="00A763F9">
      <w:pPr>
        <w:rPr>
          <w:rFonts w:ascii="Arial" w:hAnsi="Arial" w:cs="Arial"/>
        </w:rPr>
      </w:pPr>
      <w:r w:rsidRPr="00A763F9">
        <w:rPr>
          <w:rFonts w:ascii="Arial" w:hAnsi="Arial" w:cs="Arial"/>
        </w:rPr>
        <w:t>Cena servisních zákroků za účelem opětovného vydání</w:t>
      </w:r>
    </w:p>
    <w:p w14:paraId="060D05B1" w14:textId="77777777" w:rsidR="00A763F9" w:rsidRPr="00A763F9" w:rsidRDefault="00A763F9" w:rsidP="00A763F9">
      <w:pPr>
        <w:pStyle w:val="Odstavecseseznamem"/>
        <w:numPr>
          <w:ilvl w:val="1"/>
          <w:numId w:val="9"/>
        </w:numPr>
        <w:overflowPunct/>
        <w:autoSpaceDE/>
        <w:autoSpaceDN/>
        <w:adjustRightInd/>
        <w:spacing w:before="240"/>
        <w:ind w:left="1135" w:hanging="284"/>
        <w:jc w:val="both"/>
        <w:textAlignment w:val="auto"/>
        <w:rPr>
          <w:rFonts w:ascii="Arial" w:hAnsi="Arial" w:cs="Arial"/>
          <w:b/>
        </w:rPr>
      </w:pPr>
      <w:r w:rsidRPr="00A763F9">
        <w:rPr>
          <w:rFonts w:ascii="Arial" w:hAnsi="Arial" w:cs="Arial"/>
        </w:rPr>
        <w:t xml:space="preserve">MIV (mechanický invalidní vozík) – </w:t>
      </w:r>
      <w:r w:rsidRPr="00A763F9">
        <w:rPr>
          <w:rFonts w:ascii="Arial" w:hAnsi="Arial" w:cs="Arial"/>
          <w:b/>
        </w:rPr>
        <w:t xml:space="preserve">2 100,- </w:t>
      </w:r>
      <w:r w:rsidRPr="00A763F9">
        <w:rPr>
          <w:rFonts w:ascii="Arial" w:hAnsi="Arial" w:cs="Arial"/>
          <w:b/>
          <w:bCs/>
        </w:rPr>
        <w:t>Kč</w:t>
      </w:r>
      <w:r w:rsidRPr="00A763F9">
        <w:rPr>
          <w:rFonts w:ascii="Arial" w:hAnsi="Arial" w:cs="Arial"/>
          <w:b/>
        </w:rPr>
        <w:t xml:space="preserve"> vč. DPH</w:t>
      </w:r>
    </w:p>
    <w:p w14:paraId="3CA01963" w14:textId="77777777" w:rsidR="00A763F9" w:rsidRPr="00A763F9" w:rsidRDefault="00A763F9" w:rsidP="00A763F9">
      <w:pPr>
        <w:pStyle w:val="Odstavecseseznamem"/>
        <w:numPr>
          <w:ilvl w:val="1"/>
          <w:numId w:val="9"/>
        </w:numPr>
        <w:overflowPunct/>
        <w:autoSpaceDE/>
        <w:autoSpaceDN/>
        <w:adjustRightInd/>
        <w:spacing w:before="240"/>
        <w:ind w:left="1135" w:hanging="284"/>
        <w:jc w:val="both"/>
        <w:textAlignment w:val="auto"/>
        <w:rPr>
          <w:rFonts w:ascii="Arial" w:hAnsi="Arial" w:cs="Arial"/>
          <w:b/>
        </w:rPr>
      </w:pPr>
      <w:r w:rsidRPr="00A763F9">
        <w:rPr>
          <w:rFonts w:ascii="Arial" w:hAnsi="Arial" w:cs="Arial"/>
        </w:rPr>
        <w:t xml:space="preserve">jiný mechanický ZP – </w:t>
      </w:r>
      <w:r w:rsidRPr="00A763F9">
        <w:rPr>
          <w:rFonts w:ascii="Arial" w:hAnsi="Arial" w:cs="Arial"/>
          <w:b/>
        </w:rPr>
        <w:t xml:space="preserve">2 000,- </w:t>
      </w:r>
      <w:r w:rsidRPr="00A763F9">
        <w:rPr>
          <w:rFonts w:ascii="Arial" w:hAnsi="Arial" w:cs="Arial"/>
          <w:b/>
          <w:bCs/>
        </w:rPr>
        <w:t>Kč vč. DPH</w:t>
      </w:r>
    </w:p>
    <w:p w14:paraId="64FACCBF" w14:textId="77777777" w:rsidR="00A763F9" w:rsidRPr="00A763F9" w:rsidRDefault="00A763F9" w:rsidP="00A763F9">
      <w:pPr>
        <w:pStyle w:val="Odstavecseseznamem"/>
        <w:numPr>
          <w:ilvl w:val="1"/>
          <w:numId w:val="9"/>
        </w:numPr>
        <w:overflowPunct/>
        <w:autoSpaceDE/>
        <w:autoSpaceDN/>
        <w:adjustRightInd/>
        <w:spacing w:before="240"/>
        <w:ind w:left="1135" w:hanging="284"/>
        <w:jc w:val="both"/>
        <w:textAlignment w:val="auto"/>
        <w:rPr>
          <w:rFonts w:ascii="Arial" w:hAnsi="Arial" w:cs="Arial"/>
          <w:b/>
        </w:rPr>
      </w:pPr>
      <w:r w:rsidRPr="00A763F9">
        <w:rPr>
          <w:rFonts w:ascii="Arial" w:hAnsi="Arial" w:cs="Arial"/>
        </w:rPr>
        <w:t xml:space="preserve">EIV (elektrický invalidní vozík) – </w:t>
      </w:r>
      <w:r w:rsidRPr="00A763F9">
        <w:rPr>
          <w:rFonts w:ascii="Arial" w:hAnsi="Arial" w:cs="Arial"/>
          <w:b/>
        </w:rPr>
        <w:t xml:space="preserve">5 000,- </w:t>
      </w:r>
      <w:r w:rsidRPr="00A763F9">
        <w:rPr>
          <w:rFonts w:ascii="Arial" w:hAnsi="Arial" w:cs="Arial"/>
          <w:b/>
          <w:bCs/>
        </w:rPr>
        <w:t>Kč vč. DPH</w:t>
      </w:r>
    </w:p>
    <w:p w14:paraId="048D96CE" w14:textId="77777777" w:rsidR="00A763F9" w:rsidRPr="00A763F9" w:rsidRDefault="00A763F9" w:rsidP="00A763F9">
      <w:pPr>
        <w:pStyle w:val="Odstavecseseznamem"/>
        <w:numPr>
          <w:ilvl w:val="1"/>
          <w:numId w:val="9"/>
        </w:numPr>
        <w:overflowPunct/>
        <w:autoSpaceDE/>
        <w:autoSpaceDN/>
        <w:adjustRightInd/>
        <w:ind w:left="1134" w:hanging="283"/>
        <w:jc w:val="both"/>
        <w:textAlignment w:val="auto"/>
        <w:rPr>
          <w:rFonts w:ascii="Arial" w:hAnsi="Arial" w:cs="Arial"/>
          <w:b/>
        </w:rPr>
      </w:pPr>
      <w:r w:rsidRPr="00A763F9">
        <w:rPr>
          <w:rFonts w:ascii="Arial" w:hAnsi="Arial" w:cs="Arial"/>
        </w:rPr>
        <w:t xml:space="preserve">lůžko – </w:t>
      </w:r>
      <w:r w:rsidRPr="00A763F9">
        <w:rPr>
          <w:rFonts w:ascii="Arial" w:hAnsi="Arial" w:cs="Arial"/>
          <w:b/>
        </w:rPr>
        <w:t xml:space="preserve">3 100,- </w:t>
      </w:r>
      <w:r w:rsidRPr="00A763F9">
        <w:rPr>
          <w:rFonts w:ascii="Arial" w:hAnsi="Arial" w:cs="Arial"/>
          <w:b/>
          <w:bCs/>
        </w:rPr>
        <w:t>Kč vč. DPH</w:t>
      </w:r>
      <w:r w:rsidRPr="00A763F9">
        <w:rPr>
          <w:rFonts w:ascii="Arial" w:hAnsi="Arial" w:cs="Arial"/>
        </w:rPr>
        <w:t xml:space="preserve"> </w:t>
      </w:r>
    </w:p>
    <w:p w14:paraId="46DF0107" w14:textId="77777777" w:rsidR="00A763F9" w:rsidRPr="00A763F9" w:rsidRDefault="00A763F9" w:rsidP="00A763F9">
      <w:pPr>
        <w:pStyle w:val="Odstavecseseznamem"/>
        <w:numPr>
          <w:ilvl w:val="1"/>
          <w:numId w:val="9"/>
        </w:numPr>
        <w:overflowPunct/>
        <w:autoSpaceDE/>
        <w:autoSpaceDN/>
        <w:adjustRightInd/>
        <w:ind w:left="1134" w:hanging="283"/>
        <w:jc w:val="both"/>
        <w:textAlignment w:val="auto"/>
        <w:rPr>
          <w:rFonts w:ascii="Arial" w:hAnsi="Arial" w:cs="Arial"/>
          <w:b/>
        </w:rPr>
      </w:pPr>
      <w:r w:rsidRPr="00A763F9">
        <w:rPr>
          <w:rFonts w:ascii="Arial" w:hAnsi="Arial" w:cs="Arial"/>
        </w:rPr>
        <w:t xml:space="preserve">jiný elektrický ZP – </w:t>
      </w:r>
      <w:r w:rsidRPr="00A763F9">
        <w:rPr>
          <w:rFonts w:ascii="Arial" w:hAnsi="Arial" w:cs="Arial"/>
          <w:b/>
        </w:rPr>
        <w:t xml:space="preserve">2 000,- </w:t>
      </w:r>
      <w:r w:rsidRPr="00A763F9">
        <w:rPr>
          <w:rFonts w:ascii="Arial" w:hAnsi="Arial" w:cs="Arial"/>
          <w:b/>
          <w:bCs/>
        </w:rPr>
        <w:t>Kč vč. DPH</w:t>
      </w:r>
      <w:r w:rsidRPr="00A763F9">
        <w:rPr>
          <w:rFonts w:ascii="Arial" w:hAnsi="Arial" w:cs="Arial"/>
          <w:b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1"/>
        <w:gridCol w:w="897"/>
      </w:tblGrid>
      <w:tr w:rsidR="0056549F" w:rsidRPr="00C97798" w14:paraId="6DE34876" w14:textId="77777777" w:rsidTr="001026E2">
        <w:tc>
          <w:tcPr>
            <w:tcW w:w="8391" w:type="dxa"/>
          </w:tcPr>
          <w:p w14:paraId="4BC4F3FC" w14:textId="77777777" w:rsidR="0056549F" w:rsidRDefault="0056549F" w:rsidP="001026E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</w:rPr>
            </w:pPr>
          </w:p>
          <w:p w14:paraId="183C307E" w14:textId="77777777" w:rsidR="001026E2" w:rsidRPr="00C97798" w:rsidRDefault="001026E2" w:rsidP="001026E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581D0F5D" w14:textId="77777777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6549F" w:rsidRPr="00C97798" w14:paraId="03F3EAC4" w14:textId="77777777" w:rsidTr="001026E2">
        <w:tc>
          <w:tcPr>
            <w:tcW w:w="8391" w:type="dxa"/>
          </w:tcPr>
          <w:p w14:paraId="435FC35D" w14:textId="77777777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4BD6A139" w14:textId="77777777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6549F" w:rsidRPr="00C97798" w14:paraId="7E348C45" w14:textId="77777777" w:rsidTr="001026E2">
        <w:tc>
          <w:tcPr>
            <w:tcW w:w="8391" w:type="dxa"/>
          </w:tcPr>
          <w:p w14:paraId="3F8219A0" w14:textId="77777777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</w:tcPr>
          <w:p w14:paraId="7D1DE058" w14:textId="77777777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49F" w:rsidRPr="00C97798" w14:paraId="668D6593" w14:textId="77777777" w:rsidTr="001026E2">
        <w:trPr>
          <w:trHeight w:val="1288"/>
        </w:trPr>
        <w:tc>
          <w:tcPr>
            <w:tcW w:w="8391" w:type="dxa"/>
          </w:tcPr>
          <w:p w14:paraId="13097814" w14:textId="0DAB06D5" w:rsidR="0056549F" w:rsidRPr="00C97798" w:rsidRDefault="0056549F" w:rsidP="009F4AB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</w:tcPr>
          <w:p w14:paraId="10DF6E0B" w14:textId="4703F949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49F" w:rsidRPr="00C97798" w14:paraId="36B1BCC8" w14:textId="77777777" w:rsidTr="001026E2">
        <w:tc>
          <w:tcPr>
            <w:tcW w:w="8391" w:type="dxa"/>
          </w:tcPr>
          <w:p w14:paraId="597EA07A" w14:textId="13DFEFF9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69DF4D9F" w14:textId="7531D5B1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6549F" w:rsidRPr="00C97798" w14:paraId="0315A5E3" w14:textId="77777777" w:rsidTr="001026E2">
        <w:tc>
          <w:tcPr>
            <w:tcW w:w="8391" w:type="dxa"/>
          </w:tcPr>
          <w:p w14:paraId="3FA07D6D" w14:textId="6EF7454B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7B9E4DA5" w14:textId="766BF007" w:rsidR="0056549F" w:rsidRPr="00C97798" w:rsidRDefault="0056549F" w:rsidP="009F4A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5D5D20F" w14:textId="77777777" w:rsidR="001026E2" w:rsidRPr="0056549F" w:rsidRDefault="001026E2" w:rsidP="001026E2">
      <w:pPr>
        <w:pStyle w:val="Stylpravidel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1"/>
        <w:gridCol w:w="897"/>
      </w:tblGrid>
      <w:tr w:rsidR="001026E2" w:rsidRPr="00C97798" w14:paraId="342E37BE" w14:textId="77777777" w:rsidTr="00C16FE2">
        <w:tc>
          <w:tcPr>
            <w:tcW w:w="460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4"/>
              <w:gridCol w:w="3687"/>
              <w:gridCol w:w="534"/>
            </w:tblGrid>
            <w:tr w:rsidR="001026E2" w:rsidRPr="000F3619" w14:paraId="45B3F0C9" w14:textId="77777777" w:rsidTr="00C16FE2">
              <w:tc>
                <w:tcPr>
                  <w:tcW w:w="4110" w:type="dxa"/>
                </w:tcPr>
                <w:p w14:paraId="66E85FFD" w14:textId="77777777" w:rsidR="001026E2" w:rsidRPr="000F3619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0F3619">
                    <w:rPr>
                      <w:rFonts w:ascii="Arial" w:hAnsi="Arial" w:cs="Arial"/>
                    </w:rPr>
                    <w:t>V ………… dne …………………………….</w:t>
                  </w:r>
                </w:p>
              </w:tc>
              <w:tc>
                <w:tcPr>
                  <w:tcW w:w="4221" w:type="dxa"/>
                  <w:gridSpan w:val="2"/>
                </w:tcPr>
                <w:p w14:paraId="7BB7653E" w14:textId="77777777" w:rsidR="001026E2" w:rsidRPr="000F3619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0F3619">
                    <w:rPr>
                      <w:rFonts w:ascii="Arial" w:hAnsi="Arial" w:cs="Arial"/>
                    </w:rPr>
                    <w:t xml:space="preserve">V </w:t>
                  </w:r>
                  <w:r>
                    <w:rPr>
                      <w:rFonts w:ascii="Arial" w:hAnsi="Arial" w:cs="Arial"/>
                    </w:rPr>
                    <w:t xml:space="preserve">Ústí nad Labem </w:t>
                  </w:r>
                  <w:r w:rsidRPr="000F3619">
                    <w:rPr>
                      <w:rFonts w:ascii="Arial" w:hAnsi="Arial" w:cs="Arial"/>
                    </w:rPr>
                    <w:t>dne ……………………</w:t>
                  </w:r>
                </w:p>
              </w:tc>
            </w:tr>
            <w:tr w:rsidR="001026E2" w:rsidRPr="008026FA" w14:paraId="0E692286" w14:textId="77777777" w:rsidTr="00C16FE2">
              <w:tc>
                <w:tcPr>
                  <w:tcW w:w="4110" w:type="dxa"/>
                </w:tcPr>
                <w:p w14:paraId="23293333" w14:textId="77777777" w:rsidR="001026E2" w:rsidRPr="008026FA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1" w:type="dxa"/>
                  <w:gridSpan w:val="2"/>
                </w:tcPr>
                <w:p w14:paraId="7E9DFFBE" w14:textId="77777777" w:rsidR="001026E2" w:rsidRPr="008026FA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026E2" w:rsidRPr="008026FA" w14:paraId="3B66D3A8" w14:textId="77777777" w:rsidTr="00C16FE2">
              <w:tc>
                <w:tcPr>
                  <w:tcW w:w="4110" w:type="dxa"/>
                </w:tcPr>
                <w:p w14:paraId="725E23F3" w14:textId="77777777" w:rsidR="001026E2" w:rsidRPr="008026FA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1" w:type="dxa"/>
                  <w:gridSpan w:val="2"/>
                </w:tcPr>
                <w:p w14:paraId="2096271A" w14:textId="77777777" w:rsidR="001026E2" w:rsidRPr="008026FA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026E2" w:rsidRPr="008026FA" w14:paraId="085D39DE" w14:textId="77777777" w:rsidTr="00C16FE2">
              <w:tc>
                <w:tcPr>
                  <w:tcW w:w="4110" w:type="dxa"/>
                </w:tcPr>
                <w:p w14:paraId="72D2AB3F" w14:textId="77777777" w:rsidR="001026E2" w:rsidRPr="008026FA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21" w:type="dxa"/>
                  <w:gridSpan w:val="2"/>
                </w:tcPr>
                <w:p w14:paraId="17007A36" w14:textId="77777777" w:rsidR="001026E2" w:rsidRPr="008026FA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026E2" w:rsidRPr="008026FA" w14:paraId="47B23237" w14:textId="77777777" w:rsidTr="00C16FE2">
              <w:trPr>
                <w:trHeight w:val="794"/>
              </w:trPr>
              <w:tc>
                <w:tcPr>
                  <w:tcW w:w="4110" w:type="dxa"/>
                </w:tcPr>
                <w:p w14:paraId="7B81C1BA" w14:textId="77777777" w:rsidR="001026E2" w:rsidRDefault="001026E2" w:rsidP="00C16FE2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BF1F2BC" w14:textId="77777777" w:rsidR="001026E2" w:rsidRDefault="001026E2" w:rsidP="00C16FE2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F9DB01" w14:textId="77777777" w:rsidR="001026E2" w:rsidRPr="008026FA" w:rsidRDefault="001026E2" w:rsidP="00C16FE2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4221" w:type="dxa"/>
                  <w:gridSpan w:val="2"/>
                </w:tcPr>
                <w:p w14:paraId="4B53A4DB" w14:textId="77777777" w:rsidR="001026E2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2E84A2F" w14:textId="77777777" w:rsidR="001026E2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72EB1C" w14:textId="77777777" w:rsidR="001026E2" w:rsidRPr="008026FA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_____________________________________________</w:t>
                  </w:r>
                </w:p>
              </w:tc>
            </w:tr>
            <w:tr w:rsidR="001026E2" w:rsidRPr="008E47C7" w14:paraId="33C730F6" w14:textId="77777777" w:rsidTr="00C16FE2">
              <w:trPr>
                <w:trHeight w:val="283"/>
              </w:trPr>
              <w:tc>
                <w:tcPr>
                  <w:tcW w:w="4110" w:type="dxa"/>
                  <w:vAlign w:val="bottom"/>
                </w:tcPr>
                <w:p w14:paraId="1A3D45CB" w14:textId="77777777" w:rsidR="001026E2" w:rsidRPr="008E47C7" w:rsidRDefault="001026E2" w:rsidP="00C16FE2">
                  <w:pPr>
                    <w:contextualSpacing/>
                    <w:rPr>
                      <w:rFonts w:ascii="Arial" w:hAnsi="Arial" w:cs="Arial"/>
                    </w:rPr>
                  </w:pPr>
                  <w:r w:rsidRPr="008E47C7">
                    <w:rPr>
                      <w:rFonts w:ascii="Arial" w:hAnsi="Arial" w:cs="Arial"/>
                    </w:rPr>
                    <w:t>za Dodavatele</w:t>
                  </w:r>
                </w:p>
              </w:tc>
              <w:tc>
                <w:tcPr>
                  <w:tcW w:w="4221" w:type="dxa"/>
                  <w:gridSpan w:val="2"/>
                  <w:vAlign w:val="bottom"/>
                </w:tcPr>
                <w:p w14:paraId="3BAB401B" w14:textId="77777777" w:rsidR="001026E2" w:rsidRPr="008E47C7" w:rsidRDefault="001026E2" w:rsidP="00C16FE2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8E47C7">
                    <w:rPr>
                      <w:rFonts w:ascii="Arial" w:hAnsi="Arial" w:cs="Arial"/>
                    </w:rPr>
                    <w:t>za Pojišťovnu</w:t>
                  </w:r>
                </w:p>
              </w:tc>
            </w:tr>
            <w:tr w:rsidR="001026E2" w:rsidRPr="008E47C7" w14:paraId="06AEDDF2" w14:textId="77777777" w:rsidTr="00C16FE2">
              <w:trPr>
                <w:gridAfter w:val="1"/>
                <w:wAfter w:w="534" w:type="dxa"/>
              </w:trPr>
              <w:tc>
                <w:tcPr>
                  <w:tcW w:w="4110" w:type="dxa"/>
                </w:tcPr>
                <w:p w14:paraId="7BAE2F72" w14:textId="77777777" w:rsidR="001026E2" w:rsidRPr="008E47C7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Jana Švarcová, jednatel</w:t>
                  </w:r>
                </w:p>
              </w:tc>
              <w:tc>
                <w:tcPr>
                  <w:tcW w:w="3687" w:type="dxa"/>
                </w:tcPr>
                <w:p w14:paraId="645F1FB3" w14:textId="77777777" w:rsidR="001026E2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Ing. Martin Sloup, MBA,</w:t>
                  </w:r>
                </w:p>
                <w:p w14:paraId="304FF676" w14:textId="77777777" w:rsidR="001026E2" w:rsidRPr="008E47C7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ředitel odboru zdravotní péče</w:t>
                  </w:r>
                </w:p>
              </w:tc>
            </w:tr>
            <w:tr w:rsidR="001026E2" w:rsidRPr="008E47C7" w14:paraId="3D237D6A" w14:textId="77777777" w:rsidTr="00C16FE2">
              <w:trPr>
                <w:gridAfter w:val="1"/>
                <w:wAfter w:w="534" w:type="dxa"/>
                <w:trHeight w:val="1757"/>
              </w:trPr>
              <w:tc>
                <w:tcPr>
                  <w:tcW w:w="4110" w:type="dxa"/>
                </w:tcPr>
                <w:p w14:paraId="7D852E8E" w14:textId="77777777" w:rsidR="001026E2" w:rsidRPr="008E47C7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87" w:type="dxa"/>
                </w:tcPr>
                <w:p w14:paraId="7957ECC7" w14:textId="77777777" w:rsidR="001026E2" w:rsidRPr="008E47C7" w:rsidRDefault="001026E2" w:rsidP="00C16FE2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8F0D5F" w14:textId="77777777" w:rsidR="001026E2" w:rsidRPr="00C97798" w:rsidRDefault="001026E2" w:rsidP="00C16F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</w:tcPr>
          <w:p w14:paraId="2C00C264" w14:textId="77777777" w:rsidR="001026E2" w:rsidRPr="00C97798" w:rsidRDefault="001026E2" w:rsidP="00C16FE2">
            <w:pPr>
              <w:contextualSpacing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7688023" w14:textId="0CF0165D" w:rsidR="00C442AF" w:rsidRPr="001026E2" w:rsidRDefault="00C442AF" w:rsidP="001026E2">
      <w:pPr>
        <w:tabs>
          <w:tab w:val="left" w:pos="990"/>
        </w:tabs>
        <w:rPr>
          <w:rFonts w:ascii="Arial" w:hAnsi="Arial" w:cs="Arial"/>
        </w:rPr>
      </w:pPr>
    </w:p>
    <w:sectPr w:rsidR="00C442AF" w:rsidRPr="001026E2" w:rsidSect="00D60D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7D288" w14:textId="77777777" w:rsidR="00357092" w:rsidRDefault="00357092" w:rsidP="00C442AF">
      <w:r>
        <w:separator/>
      </w:r>
    </w:p>
  </w:endnote>
  <w:endnote w:type="continuationSeparator" w:id="0">
    <w:p w14:paraId="5E0C5761" w14:textId="77777777" w:rsidR="00357092" w:rsidRDefault="00357092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7" w14:textId="2E93EE85" w:rsidR="00840686" w:rsidRDefault="00840686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753581BA" w14:textId="4B38C2EF" w:rsidR="00840686" w:rsidRDefault="00840686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026E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026E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9173E" w14:textId="77777777" w:rsidR="00357092" w:rsidRDefault="00357092" w:rsidP="00C442AF">
      <w:r>
        <w:separator/>
      </w:r>
    </w:p>
  </w:footnote>
  <w:footnote w:type="continuationSeparator" w:id="0">
    <w:p w14:paraId="3721620F" w14:textId="77777777" w:rsidR="00357092" w:rsidRDefault="00357092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9" w14:textId="0212C226" w:rsidR="00840686" w:rsidRDefault="00840686" w:rsidP="0078630B">
    <w:pPr>
      <w:pStyle w:val="Zhlav"/>
    </w:pPr>
    <w:r>
      <w:rPr>
        <w:noProof/>
      </w:rPr>
      <w:drawing>
        <wp:inline distT="0" distB="0" distL="0" distR="0" wp14:anchorId="753581BC" wp14:editId="753581BD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2">
    <w:nsid w:val="00000004"/>
    <w:multiLevelType w:val="singleLevel"/>
    <w:tmpl w:val="B2CCCD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9"/>
    <w:multiLevelType w:val="multilevel"/>
    <w:tmpl w:val="47DE9B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151905D1"/>
    <w:multiLevelType w:val="hybridMultilevel"/>
    <w:tmpl w:val="30FA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738FC"/>
    <w:multiLevelType w:val="hybridMultilevel"/>
    <w:tmpl w:val="9774C8D2"/>
    <w:lvl w:ilvl="0" w:tplc="3710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84079A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99EC6F1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72828"/>
    <w:multiLevelType w:val="hybridMultilevel"/>
    <w:tmpl w:val="987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C59"/>
    <w:multiLevelType w:val="hybridMultilevel"/>
    <w:tmpl w:val="741C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7442"/>
    <w:multiLevelType w:val="hybridMultilevel"/>
    <w:tmpl w:val="B4B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F0439"/>
    <w:multiLevelType w:val="hybridMultilevel"/>
    <w:tmpl w:val="8CDA1E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4C1B5A">
      <w:start w:val="1"/>
      <w:numFmt w:val="bullet"/>
      <w:lvlText w:val="»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62094"/>
    <w:multiLevelType w:val="hybridMultilevel"/>
    <w:tmpl w:val="F5684A30"/>
    <w:lvl w:ilvl="0" w:tplc="B0CAB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D647D"/>
    <w:multiLevelType w:val="hybridMultilevel"/>
    <w:tmpl w:val="46127870"/>
    <w:lvl w:ilvl="0" w:tplc="F82EB98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003"/>
    <w:rsid w:val="00006646"/>
    <w:rsid w:val="000111F6"/>
    <w:rsid w:val="00022131"/>
    <w:rsid w:val="00037E6D"/>
    <w:rsid w:val="00045F9D"/>
    <w:rsid w:val="00053A66"/>
    <w:rsid w:val="000563F0"/>
    <w:rsid w:val="00056FF7"/>
    <w:rsid w:val="000665DF"/>
    <w:rsid w:val="00066B9C"/>
    <w:rsid w:val="00070DC2"/>
    <w:rsid w:val="000874D4"/>
    <w:rsid w:val="00097020"/>
    <w:rsid w:val="000A512D"/>
    <w:rsid w:val="000A6414"/>
    <w:rsid w:val="000A6EC0"/>
    <w:rsid w:val="000B3445"/>
    <w:rsid w:val="000C0069"/>
    <w:rsid w:val="000C34BD"/>
    <w:rsid w:val="000D03DC"/>
    <w:rsid w:val="000D04FE"/>
    <w:rsid w:val="000E30CE"/>
    <w:rsid w:val="00100C1C"/>
    <w:rsid w:val="001026E2"/>
    <w:rsid w:val="001118F4"/>
    <w:rsid w:val="001427E9"/>
    <w:rsid w:val="001451FA"/>
    <w:rsid w:val="00183A32"/>
    <w:rsid w:val="001954F4"/>
    <w:rsid w:val="001A0D1F"/>
    <w:rsid w:val="001A1227"/>
    <w:rsid w:val="001A1DD4"/>
    <w:rsid w:val="001A549A"/>
    <w:rsid w:val="001B16F3"/>
    <w:rsid w:val="001B3074"/>
    <w:rsid w:val="001C5EBC"/>
    <w:rsid w:val="001C70BA"/>
    <w:rsid w:val="001D02F5"/>
    <w:rsid w:val="001E5480"/>
    <w:rsid w:val="001E7C6C"/>
    <w:rsid w:val="001F3577"/>
    <w:rsid w:val="002009FC"/>
    <w:rsid w:val="00267A35"/>
    <w:rsid w:val="00270D58"/>
    <w:rsid w:val="00273915"/>
    <w:rsid w:val="00285486"/>
    <w:rsid w:val="0029337D"/>
    <w:rsid w:val="002B2533"/>
    <w:rsid w:val="002B3EDD"/>
    <w:rsid w:val="002C29C0"/>
    <w:rsid w:val="002D6EC7"/>
    <w:rsid w:val="002E2BC9"/>
    <w:rsid w:val="002E73E7"/>
    <w:rsid w:val="003068FC"/>
    <w:rsid w:val="00306FC5"/>
    <w:rsid w:val="00314FE7"/>
    <w:rsid w:val="003249AE"/>
    <w:rsid w:val="003353AD"/>
    <w:rsid w:val="00340533"/>
    <w:rsid w:val="00342BBD"/>
    <w:rsid w:val="00351E6B"/>
    <w:rsid w:val="00357092"/>
    <w:rsid w:val="00357BC8"/>
    <w:rsid w:val="00361BD8"/>
    <w:rsid w:val="00372547"/>
    <w:rsid w:val="003740D1"/>
    <w:rsid w:val="003757F5"/>
    <w:rsid w:val="00381282"/>
    <w:rsid w:val="00390CF4"/>
    <w:rsid w:val="0039101C"/>
    <w:rsid w:val="0039491C"/>
    <w:rsid w:val="00395942"/>
    <w:rsid w:val="0039640D"/>
    <w:rsid w:val="003A2544"/>
    <w:rsid w:val="003A402E"/>
    <w:rsid w:val="003B5A3D"/>
    <w:rsid w:val="003E678F"/>
    <w:rsid w:val="003F19C1"/>
    <w:rsid w:val="003F4917"/>
    <w:rsid w:val="004008E7"/>
    <w:rsid w:val="004066A5"/>
    <w:rsid w:val="00412E7C"/>
    <w:rsid w:val="00436750"/>
    <w:rsid w:val="00436C5E"/>
    <w:rsid w:val="00452BE0"/>
    <w:rsid w:val="00474F0B"/>
    <w:rsid w:val="004866BA"/>
    <w:rsid w:val="00492195"/>
    <w:rsid w:val="00494CF8"/>
    <w:rsid w:val="004C5470"/>
    <w:rsid w:val="004D78AA"/>
    <w:rsid w:val="004F0179"/>
    <w:rsid w:val="004F212A"/>
    <w:rsid w:val="004F35C1"/>
    <w:rsid w:val="004F43B2"/>
    <w:rsid w:val="00500EEE"/>
    <w:rsid w:val="005216F9"/>
    <w:rsid w:val="00521CAF"/>
    <w:rsid w:val="00524526"/>
    <w:rsid w:val="00530075"/>
    <w:rsid w:val="00531277"/>
    <w:rsid w:val="00544791"/>
    <w:rsid w:val="0056549F"/>
    <w:rsid w:val="00570E94"/>
    <w:rsid w:val="00592E56"/>
    <w:rsid w:val="00593A9B"/>
    <w:rsid w:val="005B280F"/>
    <w:rsid w:val="005B35A1"/>
    <w:rsid w:val="005B534C"/>
    <w:rsid w:val="005C336A"/>
    <w:rsid w:val="005E7C1D"/>
    <w:rsid w:val="00613F0F"/>
    <w:rsid w:val="00626F55"/>
    <w:rsid w:val="00632CEF"/>
    <w:rsid w:val="00653D74"/>
    <w:rsid w:val="00667015"/>
    <w:rsid w:val="0067748F"/>
    <w:rsid w:val="006869D6"/>
    <w:rsid w:val="0069046A"/>
    <w:rsid w:val="00694A1F"/>
    <w:rsid w:val="006A3F92"/>
    <w:rsid w:val="006B17FC"/>
    <w:rsid w:val="006D6ACE"/>
    <w:rsid w:val="006F2B03"/>
    <w:rsid w:val="006F444D"/>
    <w:rsid w:val="007130F6"/>
    <w:rsid w:val="00714F73"/>
    <w:rsid w:val="00734698"/>
    <w:rsid w:val="00747FD1"/>
    <w:rsid w:val="00752D5D"/>
    <w:rsid w:val="0078630B"/>
    <w:rsid w:val="007B15DA"/>
    <w:rsid w:val="007C4719"/>
    <w:rsid w:val="007C4F44"/>
    <w:rsid w:val="007E4EBB"/>
    <w:rsid w:val="007F059D"/>
    <w:rsid w:val="00815C00"/>
    <w:rsid w:val="0081682E"/>
    <w:rsid w:val="00824BBA"/>
    <w:rsid w:val="00835451"/>
    <w:rsid w:val="00835FDD"/>
    <w:rsid w:val="008404E6"/>
    <w:rsid w:val="00840686"/>
    <w:rsid w:val="00845C06"/>
    <w:rsid w:val="00851986"/>
    <w:rsid w:val="00865512"/>
    <w:rsid w:val="008718CA"/>
    <w:rsid w:val="00874B8C"/>
    <w:rsid w:val="00887CF6"/>
    <w:rsid w:val="008912E0"/>
    <w:rsid w:val="008A162D"/>
    <w:rsid w:val="008A5C7F"/>
    <w:rsid w:val="008A655C"/>
    <w:rsid w:val="008B29B7"/>
    <w:rsid w:val="008C59D1"/>
    <w:rsid w:val="008D21E3"/>
    <w:rsid w:val="008E3264"/>
    <w:rsid w:val="008E4E0C"/>
    <w:rsid w:val="00900229"/>
    <w:rsid w:val="00915563"/>
    <w:rsid w:val="0091570C"/>
    <w:rsid w:val="009157CA"/>
    <w:rsid w:val="0091588A"/>
    <w:rsid w:val="00926188"/>
    <w:rsid w:val="0092703D"/>
    <w:rsid w:val="00927B64"/>
    <w:rsid w:val="00935E5E"/>
    <w:rsid w:val="009502C2"/>
    <w:rsid w:val="009667A2"/>
    <w:rsid w:val="00981F4F"/>
    <w:rsid w:val="0098448B"/>
    <w:rsid w:val="00994103"/>
    <w:rsid w:val="009B5B51"/>
    <w:rsid w:val="009C1CA0"/>
    <w:rsid w:val="009D03F2"/>
    <w:rsid w:val="009D600E"/>
    <w:rsid w:val="009E2117"/>
    <w:rsid w:val="009E2D91"/>
    <w:rsid w:val="009E7530"/>
    <w:rsid w:val="009E7BE7"/>
    <w:rsid w:val="009F0FFD"/>
    <w:rsid w:val="009F1805"/>
    <w:rsid w:val="009F5299"/>
    <w:rsid w:val="00A248CE"/>
    <w:rsid w:val="00A35DD3"/>
    <w:rsid w:val="00A505B6"/>
    <w:rsid w:val="00A50A1D"/>
    <w:rsid w:val="00A6136D"/>
    <w:rsid w:val="00A763F9"/>
    <w:rsid w:val="00A94469"/>
    <w:rsid w:val="00AA08AD"/>
    <w:rsid w:val="00AB0F78"/>
    <w:rsid w:val="00AB2903"/>
    <w:rsid w:val="00AB559A"/>
    <w:rsid w:val="00AC564E"/>
    <w:rsid w:val="00AC674F"/>
    <w:rsid w:val="00B0179A"/>
    <w:rsid w:val="00B306A6"/>
    <w:rsid w:val="00B412FA"/>
    <w:rsid w:val="00B41AD9"/>
    <w:rsid w:val="00B54414"/>
    <w:rsid w:val="00B54A1E"/>
    <w:rsid w:val="00B579C8"/>
    <w:rsid w:val="00B71B33"/>
    <w:rsid w:val="00B72403"/>
    <w:rsid w:val="00B73678"/>
    <w:rsid w:val="00BB1AA5"/>
    <w:rsid w:val="00BC3E4A"/>
    <w:rsid w:val="00BD243B"/>
    <w:rsid w:val="00BD2BEA"/>
    <w:rsid w:val="00BF2978"/>
    <w:rsid w:val="00BF674F"/>
    <w:rsid w:val="00C00F30"/>
    <w:rsid w:val="00C04220"/>
    <w:rsid w:val="00C10851"/>
    <w:rsid w:val="00C15C5B"/>
    <w:rsid w:val="00C2564B"/>
    <w:rsid w:val="00C442AF"/>
    <w:rsid w:val="00C5127F"/>
    <w:rsid w:val="00C64AF2"/>
    <w:rsid w:val="00C670BF"/>
    <w:rsid w:val="00C81EC2"/>
    <w:rsid w:val="00C927B0"/>
    <w:rsid w:val="00C93524"/>
    <w:rsid w:val="00C93DA1"/>
    <w:rsid w:val="00C97363"/>
    <w:rsid w:val="00C97798"/>
    <w:rsid w:val="00CB54C5"/>
    <w:rsid w:val="00CB5B1D"/>
    <w:rsid w:val="00CC44F5"/>
    <w:rsid w:val="00CC5646"/>
    <w:rsid w:val="00CD0F87"/>
    <w:rsid w:val="00D03D43"/>
    <w:rsid w:val="00D14B9C"/>
    <w:rsid w:val="00D31F58"/>
    <w:rsid w:val="00D4075A"/>
    <w:rsid w:val="00D41884"/>
    <w:rsid w:val="00D46E16"/>
    <w:rsid w:val="00D603A0"/>
    <w:rsid w:val="00D60DBB"/>
    <w:rsid w:val="00D91D49"/>
    <w:rsid w:val="00D92109"/>
    <w:rsid w:val="00D92A44"/>
    <w:rsid w:val="00DB2284"/>
    <w:rsid w:val="00DB26A8"/>
    <w:rsid w:val="00DB7940"/>
    <w:rsid w:val="00DC0B11"/>
    <w:rsid w:val="00DC18B1"/>
    <w:rsid w:val="00DD151A"/>
    <w:rsid w:val="00DD2AE2"/>
    <w:rsid w:val="00DD6CC7"/>
    <w:rsid w:val="00DE02E1"/>
    <w:rsid w:val="00DE3019"/>
    <w:rsid w:val="00DF4049"/>
    <w:rsid w:val="00DF65D6"/>
    <w:rsid w:val="00E06F9D"/>
    <w:rsid w:val="00E12225"/>
    <w:rsid w:val="00E22EF7"/>
    <w:rsid w:val="00E30895"/>
    <w:rsid w:val="00E3676A"/>
    <w:rsid w:val="00E43EB7"/>
    <w:rsid w:val="00E62CB0"/>
    <w:rsid w:val="00E66045"/>
    <w:rsid w:val="00E7154D"/>
    <w:rsid w:val="00E760EE"/>
    <w:rsid w:val="00EA12A8"/>
    <w:rsid w:val="00EB2A0F"/>
    <w:rsid w:val="00EC08C6"/>
    <w:rsid w:val="00ED1667"/>
    <w:rsid w:val="00ED2E79"/>
    <w:rsid w:val="00EE5217"/>
    <w:rsid w:val="00EF3A60"/>
    <w:rsid w:val="00F01779"/>
    <w:rsid w:val="00F07EEA"/>
    <w:rsid w:val="00F11451"/>
    <w:rsid w:val="00F21A35"/>
    <w:rsid w:val="00F74E1B"/>
    <w:rsid w:val="00F92654"/>
    <w:rsid w:val="00FA43E0"/>
    <w:rsid w:val="00FB0E65"/>
    <w:rsid w:val="00FC06DB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B3ED2FE1FCF4B99E591ED7C959AE0" ma:contentTypeVersion="5" ma:contentTypeDescription="Vytvoří nový dokument" ma:contentTypeScope="" ma:versionID="047287200ad0a141f442b4789a8dce44">
  <xsd:schema xmlns:xsd="http://www.w3.org/2001/XMLSchema" xmlns:xs="http://www.w3.org/2001/XMLSchema" xmlns:p="http://schemas.microsoft.com/office/2006/metadata/properties" xmlns:ns2="41f529f2-4e64-4b76-8ffe-644285c526bc" xmlns:ns3="189c7478-f36e-4d06-b026-5479ab3e2b44" targetNamespace="http://schemas.microsoft.com/office/2006/metadata/properties" ma:root="true" ma:fieldsID="885aa6ce4f5d9e44a6bd762f5c2f9b48" ns2:_="" ns3:_="">
    <xsd:import namespace="41f529f2-4e64-4b76-8ffe-644285c526b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oblast"/>
                <xsd:element ref="ns2:Typ_x0020_smlouvy"/>
                <xsd:element ref="ns2:platnostOd"/>
                <xsd:element ref="ns2:platnostDo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9f2-4e64-4b76-8ffe-644285c526bc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format="Dropdown" ma:internalName="oblast">
      <xsd:simpleType>
        <xsd:restriction base="dms:Choice">
          <xsd:enumeration value="Uzavírané na Ústředí VZP ČR"/>
          <xsd:enumeration value="Uzavírané na RP VZP ČR"/>
        </xsd:restriction>
      </xsd:simpleType>
    </xsd:element>
    <xsd:element name="Typ_x0020_smlouvy" ma:index="9" ma:displayName="Typ smlouvy" ma:format="Dropdown" ma:internalName="Typ_x0020_smlouvy">
      <xsd:simpleType>
        <xsd:restriction base="dms:Choice">
          <xsd:enumeration value="Smlouva o nájmu ZP"/>
          <xsd:enumeration value="Rámcová smlouva o prodeji ZP"/>
          <xsd:enumeration value="Dohody o zvláštních podmínkách"/>
          <xsd:enumeration value="Smlouva o výdeji ZP"/>
          <xsd:enumeration value="Smlouva o poskytování a úhradě optických ZP"/>
          <xsd:enumeration value="Smlouva o poskytování a úhradě foniatrických ZP"/>
          <xsd:enumeration value="Smlouva o vydávání, koupi a provádění cirkulace ZP"/>
          <xsd:enumeration value="Smlouva o dodání a úhradě individuálně vyráběných ortopedicko-protetických ZP"/>
          <xsd:enumeration value="Metodiky a doporučení"/>
        </xsd:restriction>
      </xsd:simpleType>
    </xsd:element>
    <xsd:element name="platnostOd" ma:index="10" ma:displayName="Platnost od" ma:default="[today]" ma:format="DateOnly" ma:internalName="platnostOd">
      <xsd:simpleType>
        <xsd:restriction base="dms:DateTime"/>
      </xsd:simpleType>
    </xsd:element>
    <xsd:element name="platnostDo" ma:index="11" ma:displayName="Platnost do" ma:format="DateOnly" ma:internalName="platnost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41f529f2-4e64-4b76-8ffe-644285c526bc">Uzavírané na RP VZP ČR</oblast>
    <platnostOd xmlns="41f529f2-4e64-4b76-8ffe-644285c526bc">2016-12-12T23:00:00+00:00</platnostOd>
    <platnostDo xmlns="41f529f2-4e64-4b76-8ffe-644285c526bc">2019-12-30T23:00:00+00:00</platnostDo>
    <Typ_x0020_smlouvy xmlns="41f529f2-4e64-4b76-8ffe-644285c526bc">Smlouva o vydávání, koupi a provádění cirkulace ZP</Typ_x0020_smlouvy>
  </documentManagement>
</p:properties>
</file>

<file path=customXml/itemProps1.xml><?xml version="1.0" encoding="utf-8"?>
<ds:datastoreItem xmlns:ds="http://schemas.openxmlformats.org/officeDocument/2006/customXml" ds:itemID="{394BCE30-4F07-4761-A2BC-0DB8E6B7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529f2-4e64-4b76-8ffe-644285c526b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99C5-98CF-4E0A-A45D-9AF17ECAF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B3163-0572-47FA-A21A-DD91B5EE5913}">
  <ds:schemaRefs>
    <ds:schemaRef ds:uri="http://schemas.microsoft.com/office/2006/metadata/properties"/>
    <ds:schemaRef ds:uri="http://schemas.microsoft.com/office/infopath/2007/PartnerControls"/>
    <ds:schemaRef ds:uri="41f529f2-4e64-4b76-8ffe-644285c52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Zuzana Haraštová</cp:lastModifiedBy>
  <cp:revision>2</cp:revision>
  <cp:lastPrinted>2016-08-18T14:20:00Z</cp:lastPrinted>
  <dcterms:created xsi:type="dcterms:W3CDTF">2018-06-18T11:50:00Z</dcterms:created>
  <dcterms:modified xsi:type="dcterms:W3CDTF">2018-06-18T11:50:00Z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0x0101004EFB3ED2FE1FCF4B99E591ED7C959AE0</vt:lpwstr>
  </property>
</Properties>
</file>