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A2" w:rsidRPr="008D3CC0" w:rsidRDefault="009754A2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zCs w:val="24"/>
        </w:rPr>
      </w:pPr>
    </w:p>
    <w:p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p w:rsidR="008D3CC0" w:rsidRPr="00AB7563" w:rsidRDefault="008D3CC0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:rsidTr="00BC6AE8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Mikrobiologický ústav AV ČR, v.v.i.</w:t>
            </w:r>
          </w:p>
        </w:tc>
      </w:tr>
      <w:tr w:rsidR="008D3CC0" w:rsidRPr="00AB7563" w:rsidTr="00BC6AE8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:rsidTr="00BC6AE8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AB7563" w:rsidTr="00BC6AE8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:rsidTr="00BC6AE8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:rsidTr="00BC6AE8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Zastoupený: RNDr. Martin Bilej, DrSc. - ředitel </w:t>
            </w:r>
          </w:p>
        </w:tc>
      </w:tr>
      <w:tr w:rsidR="009754A2" w:rsidRPr="00AB7563" w:rsidTr="00BC6AE8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BC6AE8" w:rsidRPr="00AB7563" w:rsidTr="00BC6AE8">
        <w:tc>
          <w:tcPr>
            <w:tcW w:w="2055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KRD – obchodní společnost, s.r.o.</w:t>
            </w:r>
          </w:p>
        </w:tc>
      </w:tr>
      <w:tr w:rsidR="00BC6AE8" w:rsidRPr="00AB7563" w:rsidTr="00BC6AE8">
        <w:tc>
          <w:tcPr>
            <w:tcW w:w="2055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Pekařská 603/12, 155 00  Praha 5</w:t>
            </w:r>
          </w:p>
        </w:tc>
      </w:tr>
      <w:tr w:rsidR="00BC6AE8" w:rsidRPr="00AB7563" w:rsidTr="00BC6AE8">
        <w:tc>
          <w:tcPr>
            <w:tcW w:w="2055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IČ: </w:t>
            </w:r>
            <w:r>
              <w:rPr>
                <w:rFonts w:asciiTheme="minorHAnsi" w:hAnsiTheme="minorHAnsi"/>
                <w:sz w:val="24"/>
                <w:szCs w:val="24"/>
              </w:rPr>
              <w:t>26424991</w:t>
            </w:r>
          </w:p>
        </w:tc>
      </w:tr>
      <w:tr w:rsidR="00BC6AE8" w:rsidRPr="00AB7563" w:rsidTr="00BC6AE8">
        <w:tc>
          <w:tcPr>
            <w:tcW w:w="2055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>
              <w:rPr>
                <w:rFonts w:asciiTheme="minorHAnsi" w:hAnsiTheme="minorHAnsi"/>
                <w:sz w:val="24"/>
                <w:szCs w:val="24"/>
              </w:rPr>
              <w:t>CZ26424991</w:t>
            </w:r>
          </w:p>
        </w:tc>
      </w:tr>
      <w:tr w:rsidR="00BC6AE8" w:rsidRPr="00AB7563" w:rsidTr="00BC6AE8">
        <w:tc>
          <w:tcPr>
            <w:tcW w:w="2055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Bankovní spojení: </w:t>
            </w:r>
            <w:r w:rsidRPr="00CF113B">
              <w:rPr>
                <w:rFonts w:asciiTheme="minorHAnsi" w:hAnsiTheme="minorHAnsi"/>
                <w:sz w:val="24"/>
                <w:szCs w:val="24"/>
              </w:rPr>
              <w:t>Citibank Europe plc.</w:t>
            </w:r>
          </w:p>
        </w:tc>
      </w:tr>
      <w:tr w:rsidR="00BC6AE8" w:rsidRPr="00AB7563" w:rsidTr="00BC6AE8">
        <w:tc>
          <w:tcPr>
            <w:tcW w:w="2055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Pr="00CF113B">
              <w:rPr>
                <w:rFonts w:asciiTheme="minorHAnsi" w:hAnsiTheme="minorHAnsi"/>
                <w:sz w:val="24"/>
                <w:szCs w:val="24"/>
              </w:rPr>
              <w:t>2523340118/2600</w:t>
            </w:r>
          </w:p>
        </w:tc>
      </w:tr>
      <w:tr w:rsidR="00BC6AE8" w:rsidRPr="00AB7563" w:rsidTr="00BC6AE8">
        <w:tc>
          <w:tcPr>
            <w:tcW w:w="2055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zastoupený</w:t>
            </w:r>
            <w:r w:rsidRPr="00AB7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r w:rsidRPr="00CF113B">
              <w:rPr>
                <w:rFonts w:asciiTheme="minorHAnsi" w:hAnsiTheme="minorHAnsi"/>
                <w:bCs/>
                <w:sz w:val="24"/>
                <w:szCs w:val="24"/>
              </w:rPr>
              <w:t>Mgr. Viktorem Krivjanským, jednatelem</w:t>
            </w:r>
          </w:p>
        </w:tc>
      </w:tr>
      <w:tr w:rsidR="00BC6AE8" w:rsidRPr="00AB7563" w:rsidTr="00BC6AE8">
        <w:tc>
          <w:tcPr>
            <w:tcW w:w="2055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BC6AE8" w:rsidRPr="00AB7563" w:rsidRDefault="00BC6AE8" w:rsidP="00BC6AE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Společnost zapsána v obchodním rejstříku vedeném </w:t>
            </w:r>
            <w:r w:rsidRPr="00CF113B">
              <w:rPr>
                <w:rFonts w:asciiTheme="minorHAnsi" w:hAnsiTheme="minorHAnsi"/>
                <w:sz w:val="24"/>
                <w:szCs w:val="24"/>
              </w:rPr>
              <w:t>Městským soudem v</w:t>
            </w:r>
            <w:r>
              <w:rPr>
                <w:rFonts w:asciiTheme="minorHAnsi" w:hAnsiTheme="minorHAnsi"/>
                <w:sz w:val="24"/>
                <w:szCs w:val="24"/>
              </w:rPr>
              <w:t> </w:t>
            </w:r>
            <w:r w:rsidRPr="00CF113B">
              <w:rPr>
                <w:rFonts w:asciiTheme="minorHAnsi" w:hAnsiTheme="minorHAnsi"/>
                <w:sz w:val="24"/>
                <w:szCs w:val="24"/>
              </w:rPr>
              <w:t>Praze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spisová značka </w:t>
            </w:r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Pr="00CF113B">
              <w:rPr>
                <w:rFonts w:asciiTheme="minorHAnsi" w:hAnsiTheme="minorHAnsi"/>
                <w:sz w:val="24"/>
                <w:szCs w:val="24"/>
              </w:rPr>
              <w:t>81246</w:t>
            </w:r>
          </w:p>
        </w:tc>
      </w:tr>
    </w:tbl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6965A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uzavřely níže uvedeného dne, měsíce a roku </w:t>
      </w:r>
      <w:r w:rsidR="00AA291B" w:rsidRPr="00AB7563">
        <w:rPr>
          <w:rFonts w:asciiTheme="minorHAnsi" w:hAnsiTheme="minorHAnsi"/>
          <w:sz w:val="24"/>
          <w:szCs w:val="24"/>
        </w:rPr>
        <w:t xml:space="preserve">v důsledku skutečnosti, že nabídka prodávajícího byla kupujícímu vybrána ve výběrovém řízení </w:t>
      </w:r>
      <w:r w:rsidR="00E3324A">
        <w:rPr>
          <w:rFonts w:asciiTheme="minorHAnsi" w:hAnsiTheme="minorHAnsi"/>
          <w:sz w:val="24"/>
          <w:szCs w:val="24"/>
        </w:rPr>
        <w:t xml:space="preserve">veřejné zakázky malého rozsahu </w:t>
      </w:r>
      <w:r w:rsidR="00AA291B" w:rsidRPr="00AB7563">
        <w:rPr>
          <w:rFonts w:asciiTheme="minorHAnsi" w:hAnsiTheme="minorHAnsi"/>
          <w:sz w:val="24"/>
          <w:szCs w:val="24"/>
        </w:rPr>
        <w:t>s názvem „</w:t>
      </w:r>
      <w:r w:rsidR="009F0586" w:rsidRPr="009F0586">
        <w:rPr>
          <w:rFonts w:asciiTheme="minorHAnsi" w:hAnsiTheme="minorHAnsi"/>
          <w:sz w:val="24"/>
          <w:szCs w:val="24"/>
        </w:rPr>
        <w:t>PCR Thermocycler</w:t>
      </w:r>
      <w:r w:rsidR="00AA291B" w:rsidRPr="00AB7563">
        <w:rPr>
          <w:rFonts w:asciiTheme="minorHAnsi" w:hAnsiTheme="minorHAnsi"/>
          <w:sz w:val="24"/>
          <w:szCs w:val="24"/>
        </w:rPr>
        <w:t xml:space="preserve">“ jako nabídka nejvhodnější </w:t>
      </w:r>
      <w:r w:rsidRPr="00AB7563">
        <w:rPr>
          <w:rFonts w:asciiTheme="minorHAnsi" w:hAnsiTheme="minorHAnsi"/>
          <w:sz w:val="24"/>
          <w:szCs w:val="24"/>
        </w:rPr>
        <w:t>tuto</w:t>
      </w:r>
    </w:p>
    <w:p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Předmětem smlouvy je koupě </w:t>
      </w:r>
      <w:r w:rsidR="005F38E5" w:rsidRPr="00AB7563">
        <w:rPr>
          <w:rFonts w:asciiTheme="minorHAnsi" w:hAnsiTheme="minorHAnsi"/>
          <w:sz w:val="24"/>
          <w:szCs w:val="24"/>
        </w:rPr>
        <w:t xml:space="preserve">nového, nepoužitého </w:t>
      </w:r>
      <w:r w:rsidRPr="00AB7563">
        <w:rPr>
          <w:rFonts w:asciiTheme="minorHAnsi" w:hAnsiTheme="minorHAnsi"/>
          <w:sz w:val="24"/>
          <w:szCs w:val="24"/>
        </w:rPr>
        <w:t xml:space="preserve">přístroje -  </w:t>
      </w:r>
      <w:r w:rsidR="00BC6AE8">
        <w:rPr>
          <w:rFonts w:asciiTheme="minorHAnsi" w:hAnsiTheme="minorHAnsi"/>
          <w:sz w:val="24"/>
          <w:szCs w:val="24"/>
        </w:rPr>
        <w:t>GenePro Termocykler TC-E</w:t>
      </w:r>
      <w:r w:rsidR="00573B09" w:rsidRPr="00AB7563">
        <w:rPr>
          <w:rFonts w:asciiTheme="minorHAnsi" w:hAnsiTheme="minorHAnsi"/>
          <w:sz w:val="24"/>
          <w:szCs w:val="24"/>
        </w:rPr>
        <w:t xml:space="preserve"> </w:t>
      </w:r>
      <w:r w:rsidR="00577F9F" w:rsidRPr="00AB7563">
        <w:rPr>
          <w:rFonts w:asciiTheme="minorHAnsi" w:hAnsiTheme="minorHAnsi"/>
          <w:sz w:val="24"/>
          <w:szCs w:val="24"/>
        </w:rPr>
        <w:t xml:space="preserve">(dále jen přístroj) </w:t>
      </w:r>
      <w:r w:rsidRPr="00AB7563">
        <w:rPr>
          <w:rFonts w:asciiTheme="minorHAnsi" w:hAnsiTheme="minorHAnsi"/>
          <w:sz w:val="24"/>
          <w:szCs w:val="24"/>
        </w:rPr>
        <w:t xml:space="preserve">dle technické specifikace, která je </w:t>
      </w:r>
      <w:r w:rsidR="001C6096" w:rsidRPr="00AB7563">
        <w:rPr>
          <w:rFonts w:asciiTheme="minorHAnsi" w:hAnsiTheme="minorHAnsi"/>
          <w:sz w:val="24"/>
          <w:szCs w:val="24"/>
        </w:rPr>
        <w:t xml:space="preserve">jako Příloha č.1 </w:t>
      </w:r>
      <w:r w:rsidRPr="00AB7563">
        <w:rPr>
          <w:rFonts w:asciiTheme="minorHAnsi" w:hAnsiTheme="minorHAnsi"/>
          <w:sz w:val="24"/>
          <w:szCs w:val="24"/>
        </w:rPr>
        <w:t>nedílnou součástí této smlouvy.</w:t>
      </w:r>
    </w:p>
    <w:p w:rsidR="009754A2" w:rsidRPr="00AB7563" w:rsidRDefault="00E232EA" w:rsidP="00E3324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je povinen na své náklady dopravit přístroj do laboratoře určené kupujícím</w:t>
      </w:r>
      <w:r w:rsidR="00E70DCB" w:rsidRPr="00AB7563">
        <w:rPr>
          <w:rFonts w:asciiTheme="minorHAnsi" w:hAnsiTheme="minorHAnsi"/>
          <w:sz w:val="24"/>
          <w:szCs w:val="24"/>
        </w:rPr>
        <w:t xml:space="preserve"> (</w:t>
      </w:r>
      <w:r w:rsidR="00E3324A">
        <w:rPr>
          <w:rFonts w:asciiTheme="minorHAnsi" w:hAnsiTheme="minorHAnsi"/>
          <w:sz w:val="24"/>
          <w:szCs w:val="24"/>
        </w:rPr>
        <w:t xml:space="preserve">BIOCEV - </w:t>
      </w:r>
      <w:r w:rsidR="00E3324A" w:rsidRPr="00E3324A">
        <w:rPr>
          <w:rFonts w:asciiTheme="minorHAnsi" w:hAnsiTheme="minorHAnsi"/>
          <w:sz w:val="24"/>
          <w:szCs w:val="24"/>
        </w:rPr>
        <w:t>Průmyslová 595, 252 42 Vestec</w:t>
      </w:r>
      <w:r w:rsidR="00E70DCB" w:rsidRPr="00AB7563">
        <w:rPr>
          <w:rFonts w:asciiTheme="minorHAnsi" w:hAnsiTheme="minorHAnsi"/>
          <w:sz w:val="24"/>
          <w:szCs w:val="24"/>
        </w:rPr>
        <w:t>)</w:t>
      </w:r>
      <w:r w:rsidRPr="00AB7563">
        <w:rPr>
          <w:rFonts w:asciiTheme="minorHAnsi" w:hAnsiTheme="minorHAnsi"/>
          <w:sz w:val="24"/>
          <w:szCs w:val="24"/>
        </w:rPr>
        <w:t>, přístroj zapojit</w:t>
      </w:r>
      <w:r w:rsidR="00BC3A82" w:rsidRPr="00AB7563">
        <w:rPr>
          <w:rFonts w:asciiTheme="minorHAnsi" w:hAnsiTheme="minorHAnsi"/>
          <w:sz w:val="24"/>
          <w:szCs w:val="24"/>
        </w:rPr>
        <w:t>, předvést</w:t>
      </w:r>
      <w:r w:rsidRPr="00AB7563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AB7563">
        <w:rPr>
          <w:rFonts w:asciiTheme="minorHAnsi" w:hAnsiTheme="minorHAnsi"/>
          <w:sz w:val="24"/>
          <w:szCs w:val="24"/>
        </w:rPr>
        <w:t xml:space="preserve"> a </w:t>
      </w:r>
      <w:r w:rsidR="009C2E24" w:rsidRPr="00AB7563">
        <w:rPr>
          <w:rFonts w:asciiTheme="minorHAnsi" w:hAnsiTheme="minorHAnsi"/>
          <w:sz w:val="24"/>
          <w:szCs w:val="24"/>
        </w:rPr>
        <w:t>za</w:t>
      </w:r>
      <w:r w:rsidR="00BC3A82" w:rsidRPr="00AB7563">
        <w:rPr>
          <w:rFonts w:asciiTheme="minorHAnsi" w:hAnsiTheme="minorHAnsi"/>
          <w:sz w:val="24"/>
          <w:szCs w:val="24"/>
        </w:rPr>
        <w:t>školit zaměstnance kupujícího s obsluhou přístroje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:rsidR="001B7528" w:rsidRPr="00AB7563" w:rsidRDefault="001B7528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B7528" w:rsidRPr="00AB7563" w:rsidRDefault="001B7528" w:rsidP="00AB7563">
      <w:pPr>
        <w:numPr>
          <w:ilvl w:val="0"/>
          <w:numId w:val="0"/>
        </w:num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KUPNÍ CENA A PLATEBNÍ PODMÍNKY</w:t>
      </w:r>
    </w:p>
    <w:p w:rsidR="00C41D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Kupní cena za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Pr="00AB7563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AB7563">
        <w:rPr>
          <w:rFonts w:asciiTheme="minorHAnsi" w:hAnsiTheme="minorHAnsi"/>
          <w:sz w:val="24"/>
          <w:szCs w:val="24"/>
        </w:rPr>
        <w:t xml:space="preserve">smluvních stran </w:t>
      </w:r>
      <w:r w:rsidRPr="00AB7563">
        <w:rPr>
          <w:rFonts w:asciiTheme="minorHAnsi" w:hAnsiTheme="minorHAnsi"/>
          <w:sz w:val="24"/>
          <w:szCs w:val="24"/>
        </w:rPr>
        <w:t xml:space="preserve">a činí </w:t>
      </w:r>
      <w:r w:rsidR="00BC6AE8">
        <w:rPr>
          <w:rFonts w:asciiTheme="minorHAnsi" w:hAnsiTheme="minorHAnsi"/>
          <w:sz w:val="24"/>
          <w:szCs w:val="24"/>
        </w:rPr>
        <w:t>128 000</w:t>
      </w:r>
      <w:r w:rsidRPr="00AB7563">
        <w:rPr>
          <w:rFonts w:asciiTheme="minorHAnsi" w:hAnsiTheme="minorHAnsi"/>
          <w:sz w:val="24"/>
          <w:szCs w:val="24"/>
        </w:rPr>
        <w:t xml:space="preserve">,- </w:t>
      </w:r>
      <w:r w:rsidR="00C41D29" w:rsidRPr="00AB7563">
        <w:rPr>
          <w:rFonts w:asciiTheme="minorHAnsi" w:hAnsiTheme="minorHAnsi"/>
          <w:sz w:val="24"/>
          <w:szCs w:val="24"/>
        </w:rPr>
        <w:t>Kč</w:t>
      </w:r>
      <w:r w:rsidR="00BC6AE8">
        <w:rPr>
          <w:rFonts w:asciiTheme="minorHAnsi" w:hAnsiTheme="minorHAnsi"/>
          <w:sz w:val="24"/>
          <w:szCs w:val="24"/>
        </w:rPr>
        <w:t xml:space="preserve"> bez DPH</w:t>
      </w:r>
      <w:r w:rsidR="00E232EA" w:rsidRPr="00AB7563">
        <w:rPr>
          <w:rFonts w:asciiTheme="minorHAnsi" w:hAnsiTheme="minorHAnsi"/>
          <w:sz w:val="24"/>
          <w:szCs w:val="24"/>
        </w:rPr>
        <w:t xml:space="preserve">. </w:t>
      </w:r>
      <w:r w:rsidR="00C41D29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AB7563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AB7563">
        <w:rPr>
          <w:rFonts w:asciiTheme="minorHAnsi" w:hAnsiTheme="minorHAnsi"/>
          <w:sz w:val="24"/>
          <w:szCs w:val="24"/>
        </w:rPr>
        <w:t xml:space="preserve">cí předmětu smlouvy, cla, daně </w:t>
      </w:r>
      <w:r w:rsidR="00C41D29" w:rsidRPr="00AB7563">
        <w:rPr>
          <w:rFonts w:asciiTheme="minorHAnsi" w:hAnsiTheme="minorHAnsi"/>
          <w:sz w:val="24"/>
          <w:szCs w:val="24"/>
        </w:rPr>
        <w:t>a další náklady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lastRenderedPageBreak/>
        <w:t xml:space="preserve">Datem zdanitelného plnění je podpis </w:t>
      </w:r>
      <w:r w:rsidR="00DB2D1A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 kupujícím.</w:t>
      </w:r>
    </w:p>
    <w:p w:rsidR="009754A2" w:rsidRPr="00AB7563" w:rsidRDefault="001C609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Kupující uhradí kupní cenu na základě faktury prodávajícího po podpisu instalačního protokolu. </w:t>
      </w:r>
      <w:r w:rsidR="009754A2" w:rsidRPr="00AB7563">
        <w:rPr>
          <w:rFonts w:asciiTheme="minorHAnsi" w:hAnsiTheme="minorHAnsi"/>
          <w:sz w:val="24"/>
          <w:szCs w:val="24"/>
        </w:rPr>
        <w:t>Faktura musí mít všechny potřebné náležitosti</w:t>
      </w:r>
      <w:r w:rsidRPr="00AB7563">
        <w:rPr>
          <w:rFonts w:asciiTheme="minorHAnsi" w:hAnsiTheme="minorHAnsi"/>
          <w:sz w:val="24"/>
          <w:szCs w:val="24"/>
        </w:rPr>
        <w:t xml:space="preserve"> a její</w:t>
      </w:r>
      <w:r w:rsidR="009754A2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>s</w:t>
      </w:r>
      <w:r w:rsidR="009754A2" w:rsidRPr="00AB7563">
        <w:rPr>
          <w:rFonts w:asciiTheme="minorHAnsi" w:hAnsiTheme="minorHAnsi"/>
          <w:sz w:val="24"/>
          <w:szCs w:val="24"/>
        </w:rPr>
        <w:t xml:space="preserve">platnost </w:t>
      </w:r>
      <w:r w:rsidR="00923B46" w:rsidRPr="00AB7563">
        <w:rPr>
          <w:rFonts w:asciiTheme="minorHAnsi" w:hAnsiTheme="minorHAnsi"/>
          <w:sz w:val="24"/>
          <w:szCs w:val="24"/>
        </w:rPr>
        <w:t xml:space="preserve">musí být </w:t>
      </w:r>
      <w:r w:rsidR="00E232EA" w:rsidRPr="00AB7563">
        <w:rPr>
          <w:rFonts w:asciiTheme="minorHAnsi" w:hAnsiTheme="minorHAnsi"/>
          <w:sz w:val="24"/>
          <w:szCs w:val="24"/>
        </w:rPr>
        <w:t>30</w:t>
      </w:r>
      <w:r w:rsidR="009754A2" w:rsidRPr="00AB7563">
        <w:rPr>
          <w:rFonts w:asciiTheme="minorHAnsi" w:hAnsiTheme="minorHAnsi"/>
          <w:sz w:val="24"/>
          <w:szCs w:val="24"/>
        </w:rPr>
        <w:t xml:space="preserve"> dnů. 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:rsidR="00923B46" w:rsidRPr="00AB7563" w:rsidRDefault="00923B46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577F9F" w:rsidRPr="00AB7563">
        <w:rPr>
          <w:rFonts w:asciiTheme="minorHAnsi" w:hAnsiTheme="minorHAnsi"/>
          <w:sz w:val="24"/>
          <w:szCs w:val="24"/>
        </w:rPr>
        <w:t xml:space="preserve">přístroje </w:t>
      </w:r>
      <w:r w:rsidRPr="00AB7563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2401F7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577F9F" w:rsidRPr="00AB7563">
        <w:rPr>
          <w:rFonts w:asciiTheme="minorHAnsi" w:hAnsiTheme="minorHAnsi"/>
          <w:sz w:val="24"/>
          <w:szCs w:val="24"/>
        </w:rPr>
        <w:t xml:space="preserve">přístroje </w:t>
      </w:r>
      <w:r w:rsidRPr="00AB7563">
        <w:rPr>
          <w:rFonts w:asciiTheme="minorHAnsi" w:hAnsiTheme="minorHAnsi"/>
          <w:sz w:val="24"/>
          <w:szCs w:val="24"/>
        </w:rPr>
        <w:t xml:space="preserve">instalaci, </w:t>
      </w:r>
      <w:r w:rsidR="00C41D29" w:rsidRPr="00AB7563">
        <w:rPr>
          <w:rFonts w:asciiTheme="minorHAnsi" w:hAnsiTheme="minorHAnsi"/>
          <w:sz w:val="24"/>
          <w:szCs w:val="24"/>
        </w:rPr>
        <w:t xml:space="preserve">zahrnující umístění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577F9F" w:rsidRPr="00AB7563">
        <w:rPr>
          <w:rFonts w:asciiTheme="minorHAnsi" w:hAnsiTheme="minorHAnsi"/>
          <w:sz w:val="24"/>
          <w:szCs w:val="24"/>
        </w:rPr>
        <w:t xml:space="preserve"> 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AB7563">
        <w:rPr>
          <w:rFonts w:asciiTheme="minorHAnsi" w:hAnsiTheme="minorHAnsi"/>
          <w:sz w:val="24"/>
          <w:szCs w:val="24"/>
        </w:rPr>
        <w:t xml:space="preserve">funkčnosti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poskytovatel dotace</w:t>
      </w:r>
      <w:r w:rsidR="001B7528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případně jím pověřené subjekty (a případně i další kontrolní orgány podle platných právních předpisů), </w:t>
      </w:r>
      <w:r w:rsidR="008B7C4E" w:rsidRPr="00AB7563">
        <w:rPr>
          <w:rFonts w:asciiTheme="minorHAnsi" w:hAnsiTheme="minorHAnsi"/>
          <w:sz w:val="24"/>
          <w:szCs w:val="24"/>
        </w:rPr>
        <w:t xml:space="preserve">má </w:t>
      </w:r>
      <w:r w:rsidRPr="00AB7563">
        <w:rPr>
          <w:rFonts w:asciiTheme="minorHAnsi" w:hAnsiTheme="minorHAnsi"/>
          <w:sz w:val="24"/>
          <w:szCs w:val="24"/>
        </w:rPr>
        <w:t xml:space="preserve">v rámci kontroly právo přístupu, a to po dobu 10 let a zároveň do uplynutí 3 let od ukončení programu k těm částem nabídek, smluv a souvisejících dokumentů, dodavatele, příp. též jeho subdodavatele, které podléhají ochraně podle zvláštních právních předpisů (např. jako obchodní tajemství, utajované skutečnosti) za předpokladu, že budou splněny požadavky kladené právními předpisy [např. § 11 písm. c) a d), § 12 odst. 2 písm. f) zákona č. 552/1991 Sb., o státní kontrole, v platném znění]. 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E76C76" w:rsidRPr="00AB7563">
        <w:rPr>
          <w:rFonts w:asciiTheme="minorHAnsi" w:hAnsiTheme="minorHAnsi"/>
          <w:sz w:val="24"/>
          <w:szCs w:val="24"/>
        </w:rPr>
        <w:t>o podpisu instalačního protokolu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9754A2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odpovídá objednateli za veškeré škody, které mu svou činností způsobil sám anebo prostřednictvím třetích osob, kterých ke své činnosti použil. Objednatel může požadovat předložení dokladu o pojištění odpovědnosti za škodu, což zhotovitel musí učinit ve lhůtě 5 dnů od výzvy.</w:t>
      </w:r>
    </w:p>
    <w:p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je povinen poskytnout prodávajícímu potřebnou součinnost pro dodání přístroje této smlouvy, zejména předat vyklizené a připravené prostory pro instalaci v termínu požadovaném zadavatelem v dostatečném předstihu.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:rsidR="009754A2" w:rsidRPr="00AB7563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je povinen dodat přístroj</w:t>
      </w:r>
      <w:r w:rsidR="002E4951" w:rsidRPr="00AB7563">
        <w:rPr>
          <w:rFonts w:asciiTheme="minorHAnsi" w:hAnsiTheme="minorHAnsi"/>
          <w:sz w:val="24"/>
          <w:szCs w:val="24"/>
        </w:rPr>
        <w:t xml:space="preserve"> do </w:t>
      </w:r>
      <w:r w:rsidR="009F0586">
        <w:rPr>
          <w:rFonts w:asciiTheme="minorHAnsi" w:hAnsiTheme="minorHAnsi"/>
          <w:sz w:val="24"/>
          <w:szCs w:val="24"/>
        </w:rPr>
        <w:t>4</w:t>
      </w:r>
      <w:r w:rsidR="002E4951" w:rsidRPr="00AB7563">
        <w:rPr>
          <w:rFonts w:asciiTheme="minorHAnsi" w:hAnsiTheme="minorHAnsi"/>
          <w:sz w:val="24"/>
          <w:szCs w:val="24"/>
        </w:rPr>
        <w:t xml:space="preserve"> týdnů</w:t>
      </w:r>
      <w:r w:rsidR="009754A2" w:rsidRPr="00AB7563">
        <w:rPr>
          <w:rFonts w:asciiTheme="minorHAnsi" w:hAnsiTheme="minorHAnsi"/>
          <w:sz w:val="24"/>
          <w:szCs w:val="24"/>
        </w:rPr>
        <w:t xml:space="preserve"> </w:t>
      </w:r>
      <w:r w:rsidR="00E3324A">
        <w:rPr>
          <w:rFonts w:asciiTheme="minorHAnsi" w:hAnsiTheme="minorHAnsi"/>
          <w:sz w:val="24"/>
          <w:szCs w:val="24"/>
        </w:rPr>
        <w:t>od uzavření této smlouvy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Převzetí </w:t>
      </w:r>
      <w:r w:rsidR="00A817D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 do užívání se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A817DF" w:rsidRPr="00AB7563">
        <w:rPr>
          <w:rFonts w:asciiTheme="minorHAnsi" w:hAnsiTheme="minorHAnsi"/>
          <w:sz w:val="24"/>
          <w:szCs w:val="24"/>
        </w:rPr>
        <w:t xml:space="preserve">k přístroji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bookmarkStart w:id="0" w:name="_GoBack"/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A817DF" w:rsidRPr="00AB7563">
        <w:rPr>
          <w:rFonts w:asciiTheme="minorHAnsi" w:hAnsiTheme="minorHAnsi"/>
          <w:sz w:val="24"/>
          <w:szCs w:val="24"/>
        </w:rPr>
        <w:t xml:space="preserve"> přístroje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1.000,- Kč </w:t>
      </w:r>
      <w:r w:rsidRPr="00AB7563">
        <w:rPr>
          <w:rFonts w:asciiTheme="minorHAnsi" w:hAnsiTheme="minorHAnsi"/>
          <w:sz w:val="24"/>
          <w:szCs w:val="24"/>
        </w:rPr>
        <w:t>za každý den prodlení</w:t>
      </w:r>
      <w:bookmarkEnd w:id="0"/>
      <w:r w:rsidRPr="00AB7563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lastRenderedPageBreak/>
        <w:t>ZÁRUČNÍ PODMÍNKY, SERVIS</w:t>
      </w:r>
    </w:p>
    <w:p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A93A29" w:rsidRPr="00AB7563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na přístroj činí </w:t>
      </w:r>
      <w:r w:rsidR="00DB254D">
        <w:rPr>
          <w:rFonts w:asciiTheme="minorHAnsi" w:hAnsiTheme="minorHAnsi"/>
          <w:sz w:val="24"/>
          <w:szCs w:val="24"/>
        </w:rPr>
        <w:t xml:space="preserve">24 </w:t>
      </w:r>
      <w:r w:rsidR="003F76B1" w:rsidRPr="00AB7563">
        <w:rPr>
          <w:rFonts w:asciiTheme="minorHAnsi" w:hAnsiTheme="minorHAnsi"/>
          <w:sz w:val="24"/>
          <w:szCs w:val="24"/>
        </w:rPr>
        <w:t xml:space="preserve">měsíců </w:t>
      </w:r>
      <w:r w:rsidRPr="00AB7563">
        <w:rPr>
          <w:rFonts w:asciiTheme="minorHAnsi" w:hAnsiTheme="minorHAnsi"/>
          <w:sz w:val="24"/>
        </w:rPr>
        <w:t>od data podpisu instalačního protokolu</w:t>
      </w:r>
      <w:r w:rsidR="003F76B1" w:rsidRPr="00AB7563">
        <w:rPr>
          <w:rFonts w:asciiTheme="minorHAnsi" w:hAnsiTheme="minorHAnsi"/>
          <w:sz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Délka záruční doby nemůže být podmíněna požadovanými platbami (např. za preventivní prohlídku, pravidelnou kalibraci přístroje, záruční prohlídku apod.). Za požadovanou platbu se nepovažuje výměna části přístroje v souladu se servisním </w:t>
      </w:r>
      <w:r w:rsidR="009C2E24" w:rsidRPr="00AB7563">
        <w:rPr>
          <w:rFonts w:asciiTheme="minorHAnsi" w:hAnsiTheme="minorHAnsi"/>
          <w:sz w:val="24"/>
          <w:szCs w:val="24"/>
        </w:rPr>
        <w:t xml:space="preserve">intervalem </w:t>
      </w:r>
      <w:r w:rsidRPr="00AB7563">
        <w:rPr>
          <w:rFonts w:asciiTheme="minorHAnsi" w:hAnsiTheme="minorHAnsi"/>
          <w:sz w:val="24"/>
          <w:szCs w:val="24"/>
        </w:rPr>
        <w:t>stanoveným výrobcem v závislosti na použ</w:t>
      </w:r>
      <w:r w:rsidR="009C2E24" w:rsidRPr="00AB7563">
        <w:rPr>
          <w:rFonts w:asciiTheme="minorHAnsi" w:hAnsiTheme="minorHAnsi"/>
          <w:sz w:val="24"/>
          <w:szCs w:val="24"/>
        </w:rPr>
        <w:t>ívání přístroje.</w:t>
      </w:r>
    </w:p>
    <w:p w:rsidR="00A93A29" w:rsidRPr="00AB7563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C41D29" w:rsidRPr="00AB7563">
        <w:rPr>
          <w:rFonts w:asciiTheme="minorHAnsi" w:hAnsiTheme="minorHAnsi"/>
          <w:sz w:val="24"/>
          <w:szCs w:val="24"/>
        </w:rPr>
        <w:t>prodávající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zavazuje, že v případě poruchy přístroje/systému se servisní technik dostaví </w:t>
      </w:r>
      <w:r w:rsidR="00AB7563" w:rsidRPr="00AB7563">
        <w:rPr>
          <w:rFonts w:asciiTheme="minorHAnsi" w:hAnsiTheme="minorHAnsi"/>
          <w:sz w:val="24"/>
          <w:szCs w:val="24"/>
        </w:rPr>
        <w:t>do 5</w:t>
      </w:r>
      <w:r w:rsidRPr="00AB7563">
        <w:rPr>
          <w:rFonts w:asciiTheme="minorHAnsi" w:hAnsiTheme="minorHAnsi"/>
          <w:sz w:val="24"/>
          <w:szCs w:val="24"/>
        </w:rPr>
        <w:t xml:space="preserve"> pracovních dn</w:t>
      </w:r>
      <w:r w:rsidR="00E76C76" w:rsidRPr="00AB7563">
        <w:rPr>
          <w:rFonts w:asciiTheme="minorHAnsi" w:hAnsiTheme="minorHAnsi"/>
          <w:sz w:val="24"/>
          <w:szCs w:val="24"/>
        </w:rPr>
        <w:t>ů</w:t>
      </w:r>
      <w:r w:rsidRPr="00AB7563">
        <w:rPr>
          <w:rFonts w:asciiTheme="minorHAnsi" w:hAnsiTheme="minorHAnsi"/>
          <w:sz w:val="24"/>
          <w:szCs w:val="24"/>
        </w:rPr>
        <w:t xml:space="preserve"> od nahlášení závady kupujícím. Odstranění běžné závady v rámci záruční opravy nesmí přesáhnout dobu </w:t>
      </w:r>
      <w:r w:rsidR="00AB7563" w:rsidRPr="00AB7563">
        <w:rPr>
          <w:rFonts w:asciiTheme="minorHAnsi" w:hAnsiTheme="minorHAnsi"/>
          <w:sz w:val="24"/>
          <w:szCs w:val="24"/>
        </w:rPr>
        <w:t>5</w:t>
      </w:r>
      <w:r w:rsidRPr="00AB7563">
        <w:rPr>
          <w:rFonts w:asciiTheme="minorHAnsi" w:hAnsiTheme="minorHAnsi"/>
          <w:sz w:val="24"/>
          <w:szCs w:val="24"/>
        </w:rPr>
        <w:t xml:space="preserve"> </w:t>
      </w:r>
      <w:r w:rsidR="004B29B2" w:rsidRPr="00AB7563">
        <w:rPr>
          <w:rFonts w:asciiTheme="minorHAnsi" w:hAnsiTheme="minorHAnsi"/>
          <w:sz w:val="24"/>
          <w:szCs w:val="24"/>
        </w:rPr>
        <w:t xml:space="preserve">pracovních </w:t>
      </w:r>
      <w:r w:rsidRPr="00AB7563">
        <w:rPr>
          <w:rFonts w:asciiTheme="minorHAnsi" w:hAnsiTheme="minorHAnsi"/>
          <w:sz w:val="24"/>
          <w:szCs w:val="24"/>
        </w:rPr>
        <w:t xml:space="preserve">dnů od zahájení opravy. V případě potřeby náhradních dílů písemně dohodnou smluvní strany dobu odstranění závady podle charakteru poruchy, která by neměla přesáhnout 14 </w:t>
      </w:r>
      <w:r w:rsidR="004B29B2" w:rsidRPr="00AB7563">
        <w:rPr>
          <w:rFonts w:asciiTheme="minorHAnsi" w:hAnsiTheme="minorHAnsi"/>
          <w:sz w:val="24"/>
          <w:szCs w:val="24"/>
        </w:rPr>
        <w:t xml:space="preserve">kalendářních </w:t>
      </w:r>
      <w:r w:rsidRPr="00AB7563">
        <w:rPr>
          <w:rFonts w:asciiTheme="minorHAnsi" w:hAnsiTheme="minorHAnsi"/>
          <w:sz w:val="24"/>
          <w:szCs w:val="24"/>
        </w:rPr>
        <w:t xml:space="preserve">dnů. </w:t>
      </w:r>
    </w:p>
    <w:p w:rsidR="009754A2" w:rsidRDefault="009754A2" w:rsidP="00BC6AE8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Závady bude </w:t>
      </w:r>
      <w:r w:rsidR="00A93A29" w:rsidRPr="00AB7563">
        <w:rPr>
          <w:rFonts w:asciiTheme="minorHAnsi" w:hAnsiTheme="minorHAnsi"/>
          <w:sz w:val="24"/>
          <w:szCs w:val="24"/>
        </w:rPr>
        <w:t xml:space="preserve">kupující hlásit </w:t>
      </w:r>
      <w:r w:rsidR="00C41D29" w:rsidRPr="00AB7563">
        <w:rPr>
          <w:rFonts w:asciiTheme="minorHAnsi" w:hAnsiTheme="minorHAnsi"/>
          <w:sz w:val="24"/>
          <w:szCs w:val="24"/>
        </w:rPr>
        <w:t xml:space="preserve">elektronickou poštou na adresu </w:t>
      </w:r>
      <w:r w:rsidR="00BC6AE8" w:rsidRPr="00BC6AE8">
        <w:rPr>
          <w:rFonts w:asciiTheme="minorHAnsi" w:hAnsiTheme="minorHAnsi"/>
          <w:sz w:val="24"/>
          <w:szCs w:val="24"/>
        </w:rPr>
        <w:t>krd@krd.cz a servis@krd.cz.</w:t>
      </w:r>
    </w:p>
    <w:p w:rsidR="00E3324A" w:rsidRPr="00AB7563" w:rsidRDefault="00E3324A" w:rsidP="00BC6AE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Záruční a pozáruční opravy přístroje provádí </w:t>
      </w:r>
      <w:r w:rsidR="00BC6AE8" w:rsidRPr="00BC6AE8">
        <w:rPr>
          <w:rFonts w:asciiTheme="minorHAnsi" w:hAnsiTheme="minorHAnsi"/>
          <w:sz w:val="24"/>
          <w:szCs w:val="24"/>
        </w:rPr>
        <w:t>KRD – obchodní společnost, s.r.o., Servisní oddělení.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 případě nedodržení doby </w:t>
      </w:r>
      <w:r w:rsidR="00E76C76" w:rsidRPr="00AB7563">
        <w:rPr>
          <w:rFonts w:asciiTheme="minorHAnsi" w:hAnsiTheme="minorHAnsi"/>
          <w:sz w:val="24"/>
          <w:szCs w:val="24"/>
        </w:rPr>
        <w:t>odstranění závady v záruční době</w:t>
      </w:r>
      <w:r w:rsidRPr="00AB7563">
        <w:rPr>
          <w:rFonts w:asciiTheme="minorHAnsi" w:hAnsiTheme="minorHAnsi"/>
          <w:sz w:val="24"/>
          <w:szCs w:val="24"/>
        </w:rPr>
        <w:t xml:space="preserve"> uhradí prodávající smluvní pokutu ve výši Kč 1.000,- za každý den prodlení.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C2E24" w:rsidRPr="00AB7563" w:rsidRDefault="009C2E24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je uzavřena a nabývá </w:t>
      </w:r>
      <w:r w:rsidR="009754A2" w:rsidRPr="00AB7563">
        <w:rPr>
          <w:rFonts w:asciiTheme="minorHAnsi" w:hAnsiTheme="minorHAnsi"/>
          <w:sz w:val="24"/>
          <w:szCs w:val="24"/>
        </w:rPr>
        <w:t>účinnost</w:t>
      </w:r>
      <w:r w:rsidRPr="00AB7563">
        <w:rPr>
          <w:rFonts w:asciiTheme="minorHAnsi" w:hAnsiTheme="minorHAnsi"/>
          <w:sz w:val="24"/>
          <w:szCs w:val="24"/>
        </w:rPr>
        <w:t xml:space="preserve">i 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V Praze dne 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……………………………… </w:t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="005F355C" w:rsidRPr="00AB7563">
        <w:rPr>
          <w:rFonts w:asciiTheme="minorHAnsi" w:hAnsiTheme="minorHAnsi"/>
          <w:szCs w:val="24"/>
        </w:rPr>
        <w:tab/>
      </w:r>
      <w:r w:rsidR="005F355C" w:rsidRPr="00AB7563">
        <w:rPr>
          <w:rFonts w:asciiTheme="minorHAnsi" w:hAnsiTheme="minorHAnsi"/>
          <w:szCs w:val="24"/>
        </w:rPr>
        <w:tab/>
      </w:r>
      <w:r w:rsidRPr="00AB7563">
        <w:rPr>
          <w:rFonts w:asciiTheme="minorHAnsi" w:hAnsiTheme="minorHAnsi"/>
          <w:szCs w:val="24"/>
        </w:rPr>
        <w:t>………………………………………</w:t>
      </w:r>
    </w:p>
    <w:p w:rsidR="00BC6AE8" w:rsidRPr="00AB7563" w:rsidRDefault="00BC6AE8" w:rsidP="00BC6AE8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Mgr. Viktor Krivjanský</w:t>
      </w:r>
      <w:r w:rsidRPr="00AB7563">
        <w:rPr>
          <w:rFonts w:asciiTheme="minorHAnsi" w:hAnsiTheme="minorHAnsi"/>
          <w:bCs/>
          <w:szCs w:val="24"/>
        </w:rPr>
        <w:tab/>
      </w:r>
      <w:r w:rsidRPr="00AB7563">
        <w:rPr>
          <w:rFonts w:asciiTheme="minorHAnsi" w:hAnsiTheme="minorHAnsi"/>
          <w:bCs/>
          <w:szCs w:val="24"/>
        </w:rPr>
        <w:tab/>
      </w:r>
      <w:r w:rsidRPr="00AB7563">
        <w:rPr>
          <w:rFonts w:asciiTheme="minorHAnsi" w:hAnsiTheme="minorHAnsi"/>
          <w:bCs/>
          <w:szCs w:val="24"/>
        </w:rPr>
        <w:tab/>
      </w:r>
      <w:r w:rsidRPr="00AB7563">
        <w:rPr>
          <w:rFonts w:asciiTheme="minorHAnsi" w:hAnsiTheme="minorHAnsi"/>
          <w:bCs/>
          <w:szCs w:val="24"/>
        </w:rPr>
        <w:tab/>
        <w:t>RNDr. Martin Bilej, DrSc.</w:t>
      </w:r>
    </w:p>
    <w:p w:rsidR="009754A2" w:rsidRPr="00BE0D69" w:rsidRDefault="00BC6AE8" w:rsidP="00BC6AE8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jednatel</w:t>
      </w:r>
      <w:r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54" w:rsidRDefault="00CF4C54">
      <w:r>
        <w:separator/>
      </w:r>
    </w:p>
  </w:endnote>
  <w:endnote w:type="continuationSeparator" w:id="0">
    <w:p w:rsidR="00CF4C54" w:rsidRDefault="00CF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AC" w:rsidRDefault="008D40AC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421D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421D2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54" w:rsidRDefault="00CF4C54">
      <w:r>
        <w:separator/>
      </w:r>
    </w:p>
  </w:footnote>
  <w:footnote w:type="continuationSeparator" w:id="0">
    <w:p w:rsidR="00CF4C54" w:rsidRDefault="00CF4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41"/>
    <w:rsid w:val="00032CFC"/>
    <w:rsid w:val="00050736"/>
    <w:rsid w:val="000579E3"/>
    <w:rsid w:val="0007479A"/>
    <w:rsid w:val="00082FB2"/>
    <w:rsid w:val="000B2F4A"/>
    <w:rsid w:val="00170785"/>
    <w:rsid w:val="001B4040"/>
    <w:rsid w:val="001B7528"/>
    <w:rsid w:val="001C6096"/>
    <w:rsid w:val="001E56F2"/>
    <w:rsid w:val="001E573C"/>
    <w:rsid w:val="00202526"/>
    <w:rsid w:val="00211385"/>
    <w:rsid w:val="00222B55"/>
    <w:rsid w:val="002401F7"/>
    <w:rsid w:val="002E4951"/>
    <w:rsid w:val="00303606"/>
    <w:rsid w:val="00303B86"/>
    <w:rsid w:val="00346875"/>
    <w:rsid w:val="00356A0A"/>
    <w:rsid w:val="00374581"/>
    <w:rsid w:val="00375421"/>
    <w:rsid w:val="00385EC9"/>
    <w:rsid w:val="003D4EEE"/>
    <w:rsid w:val="003F76B1"/>
    <w:rsid w:val="0040372B"/>
    <w:rsid w:val="00410A1D"/>
    <w:rsid w:val="00426669"/>
    <w:rsid w:val="004B29B2"/>
    <w:rsid w:val="004B396B"/>
    <w:rsid w:val="005400E1"/>
    <w:rsid w:val="00573B09"/>
    <w:rsid w:val="00577F9F"/>
    <w:rsid w:val="00581E41"/>
    <w:rsid w:val="00592D03"/>
    <w:rsid w:val="005B40AE"/>
    <w:rsid w:val="005B7912"/>
    <w:rsid w:val="005C4BA9"/>
    <w:rsid w:val="005D2DAB"/>
    <w:rsid w:val="005F355C"/>
    <w:rsid w:val="005F38E5"/>
    <w:rsid w:val="0060551C"/>
    <w:rsid w:val="006118C8"/>
    <w:rsid w:val="00614AE2"/>
    <w:rsid w:val="006421D2"/>
    <w:rsid w:val="006965A3"/>
    <w:rsid w:val="00731B5B"/>
    <w:rsid w:val="0081065C"/>
    <w:rsid w:val="00870560"/>
    <w:rsid w:val="00886350"/>
    <w:rsid w:val="00887A33"/>
    <w:rsid w:val="008A018E"/>
    <w:rsid w:val="008B7C4E"/>
    <w:rsid w:val="008D3198"/>
    <w:rsid w:val="008D3CC0"/>
    <w:rsid w:val="008D40AC"/>
    <w:rsid w:val="00923B46"/>
    <w:rsid w:val="00930212"/>
    <w:rsid w:val="009754A2"/>
    <w:rsid w:val="009C2E24"/>
    <w:rsid w:val="009F0586"/>
    <w:rsid w:val="009F2DB9"/>
    <w:rsid w:val="00A51FCE"/>
    <w:rsid w:val="00A73192"/>
    <w:rsid w:val="00A817DF"/>
    <w:rsid w:val="00A93A29"/>
    <w:rsid w:val="00A963FC"/>
    <w:rsid w:val="00AA291B"/>
    <w:rsid w:val="00AB2C33"/>
    <w:rsid w:val="00AB7563"/>
    <w:rsid w:val="00B242EB"/>
    <w:rsid w:val="00B7357E"/>
    <w:rsid w:val="00BA754B"/>
    <w:rsid w:val="00BC3A82"/>
    <w:rsid w:val="00BC6AE8"/>
    <w:rsid w:val="00BD023A"/>
    <w:rsid w:val="00BE0D69"/>
    <w:rsid w:val="00C41D29"/>
    <w:rsid w:val="00C90596"/>
    <w:rsid w:val="00CC7E52"/>
    <w:rsid w:val="00CF4C54"/>
    <w:rsid w:val="00D054FA"/>
    <w:rsid w:val="00DA4826"/>
    <w:rsid w:val="00DA5807"/>
    <w:rsid w:val="00DB254D"/>
    <w:rsid w:val="00DB2D1A"/>
    <w:rsid w:val="00DE4C28"/>
    <w:rsid w:val="00E232EA"/>
    <w:rsid w:val="00E3324A"/>
    <w:rsid w:val="00E70DCB"/>
    <w:rsid w:val="00E767C4"/>
    <w:rsid w:val="00E76C76"/>
    <w:rsid w:val="00EB2977"/>
    <w:rsid w:val="00EB5E41"/>
    <w:rsid w:val="00EF390D"/>
    <w:rsid w:val="00EF419A"/>
    <w:rsid w:val="00F53317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DFCE-83AF-4167-8C29-8D2BF897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2</cp:revision>
  <cp:lastPrinted>2016-11-08T10:55:00Z</cp:lastPrinted>
  <dcterms:created xsi:type="dcterms:W3CDTF">2016-11-10T12:46:00Z</dcterms:created>
  <dcterms:modified xsi:type="dcterms:W3CDTF">2016-11-10T12:46:00Z</dcterms:modified>
</cp:coreProperties>
</file>