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40B" w:rsidRDefault="0020340B" w:rsidP="0020340B">
      <w:pPr>
        <w:pStyle w:val="Nadpis1"/>
        <w:keepNext w:val="0"/>
        <w:tabs>
          <w:tab w:val="left" w:pos="-2127"/>
          <w:tab w:val="left" w:pos="-1985"/>
        </w:tabs>
        <w:suppressAutoHyphens/>
        <w:spacing w:before="120" w:after="120"/>
        <w:ind w:right="23"/>
        <w:jc w:val="left"/>
        <w:rPr>
          <w:smallCaps/>
          <w:sz w:val="36"/>
          <w:szCs w:val="36"/>
        </w:rPr>
      </w:pPr>
      <w:r>
        <w:rPr>
          <w:noProof/>
        </w:rPr>
        <w:drawing>
          <wp:inline distT="0" distB="0" distL="0" distR="0">
            <wp:extent cx="723900" cy="807720"/>
            <wp:effectExtent l="0" t="0" r="0" b="0"/>
            <wp:docPr id="1" name="Obrázek 1" descr="logo_tm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tmav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mallCaps/>
          <w:spacing w:val="20"/>
          <w:sz w:val="36"/>
          <w:szCs w:val="36"/>
        </w:rPr>
        <w:tab/>
      </w:r>
      <w:r>
        <w:rPr>
          <w:smallCaps/>
          <w:spacing w:val="20"/>
          <w:sz w:val="36"/>
          <w:szCs w:val="36"/>
        </w:rPr>
        <w:tab/>
      </w:r>
      <w:r>
        <w:rPr>
          <w:smallCaps/>
          <w:spacing w:val="20"/>
          <w:sz w:val="36"/>
          <w:szCs w:val="36"/>
        </w:rPr>
        <w:tab/>
        <w:t xml:space="preserve">Zápis </w:t>
      </w:r>
      <w:r>
        <w:rPr>
          <w:smallCaps/>
          <w:sz w:val="36"/>
          <w:szCs w:val="36"/>
        </w:rPr>
        <w:t xml:space="preserve">z </w:t>
      </w:r>
      <w:r w:rsidR="00D85F9F">
        <w:rPr>
          <w:smallCaps/>
          <w:sz w:val="36"/>
          <w:szCs w:val="36"/>
        </w:rPr>
        <w:t>10</w:t>
      </w:r>
      <w:r>
        <w:rPr>
          <w:smallCaps/>
          <w:sz w:val="36"/>
          <w:szCs w:val="36"/>
        </w:rPr>
        <w:t xml:space="preserve">. zasedání </w:t>
      </w:r>
    </w:p>
    <w:p w:rsidR="0020340B" w:rsidRDefault="0020340B" w:rsidP="0020340B">
      <w:pPr>
        <w:pStyle w:val="Nadpis1"/>
        <w:keepNext w:val="0"/>
        <w:suppressAutoHyphens/>
        <w:spacing w:before="120" w:after="120"/>
        <w:ind w:right="23"/>
        <w:rPr>
          <w:smallCaps/>
          <w:spacing w:val="20"/>
          <w:sz w:val="36"/>
          <w:szCs w:val="36"/>
        </w:rPr>
      </w:pPr>
      <w:r>
        <w:rPr>
          <w:smallCaps/>
          <w:sz w:val="36"/>
          <w:szCs w:val="36"/>
        </w:rPr>
        <w:t>Rady městské části Praha 18</w:t>
      </w:r>
    </w:p>
    <w:p w:rsidR="0020340B" w:rsidRDefault="00D85F9F" w:rsidP="0020340B">
      <w:pPr>
        <w:pStyle w:val="Nadpis1"/>
        <w:keepNext w:val="0"/>
        <w:suppressAutoHyphens/>
        <w:spacing w:before="360" w:after="120"/>
        <w:ind w:right="23"/>
        <w:rPr>
          <w:smallCaps/>
          <w:sz w:val="36"/>
          <w:szCs w:val="36"/>
        </w:rPr>
      </w:pPr>
      <w:proofErr w:type="gramStart"/>
      <w:r>
        <w:rPr>
          <w:smallCaps/>
          <w:sz w:val="36"/>
          <w:szCs w:val="36"/>
        </w:rPr>
        <w:t>4.června</w:t>
      </w:r>
      <w:proofErr w:type="gramEnd"/>
      <w:r w:rsidR="0020340B">
        <w:rPr>
          <w:smallCaps/>
          <w:sz w:val="36"/>
          <w:szCs w:val="36"/>
        </w:rPr>
        <w:t xml:space="preserve"> 2018</w:t>
      </w:r>
    </w:p>
    <w:p w:rsidR="0020340B" w:rsidRDefault="0020340B" w:rsidP="0020340B">
      <w:pPr>
        <w:rPr>
          <w:lang w:eastAsia="cs-CZ"/>
        </w:rPr>
      </w:pPr>
    </w:p>
    <w:p w:rsidR="0020340B" w:rsidRPr="0020340B" w:rsidRDefault="0020340B" w:rsidP="0020340B">
      <w:pPr>
        <w:widowControl w:val="0"/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340B">
        <w:rPr>
          <w:rFonts w:ascii="Times New Roman" w:hAnsi="Times New Roman" w:cs="Times New Roman"/>
          <w:b/>
          <w:sz w:val="24"/>
          <w:szCs w:val="24"/>
          <w:u w:val="single"/>
        </w:rPr>
        <w:t xml:space="preserve">Dodatek ke smlouvě č. </w:t>
      </w:r>
      <w:r w:rsidR="00D85F9F">
        <w:rPr>
          <w:rFonts w:ascii="Times New Roman" w:hAnsi="Times New Roman" w:cs="Times New Roman"/>
          <w:b/>
          <w:sz w:val="24"/>
          <w:szCs w:val="24"/>
          <w:u w:val="single"/>
        </w:rPr>
        <w:t>6/N/VHČ/2002</w:t>
      </w:r>
    </w:p>
    <w:p w:rsidR="0020340B" w:rsidRPr="0020340B" w:rsidRDefault="0020340B" w:rsidP="0020340B">
      <w:pPr>
        <w:widowControl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0340B">
        <w:rPr>
          <w:rFonts w:ascii="Times New Roman" w:hAnsi="Times New Roman" w:cs="Times New Roman"/>
          <w:b/>
          <w:bCs/>
          <w:sz w:val="24"/>
          <w:szCs w:val="24"/>
        </w:rPr>
        <w:t>Předkládá:</w:t>
      </w:r>
      <w:r w:rsidRPr="0020340B">
        <w:rPr>
          <w:rFonts w:ascii="Times New Roman" w:hAnsi="Times New Roman" w:cs="Times New Roman"/>
          <w:sz w:val="24"/>
          <w:szCs w:val="24"/>
        </w:rPr>
        <w:t xml:space="preserve"> zástupce starosty Miffek</w:t>
      </w:r>
    </w:p>
    <w:p w:rsidR="0020340B" w:rsidRPr="0020340B" w:rsidRDefault="0020340B" w:rsidP="0020340B">
      <w:pPr>
        <w:widowControl w:val="0"/>
        <w:tabs>
          <w:tab w:val="left" w:pos="6237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0340B">
        <w:rPr>
          <w:rFonts w:ascii="Times New Roman" w:hAnsi="Times New Roman" w:cs="Times New Roman"/>
          <w:b/>
          <w:bCs/>
          <w:sz w:val="24"/>
          <w:szCs w:val="24"/>
        </w:rPr>
        <w:t xml:space="preserve">Odbor: </w:t>
      </w:r>
      <w:r w:rsidRPr="0020340B">
        <w:rPr>
          <w:rFonts w:ascii="Times New Roman" w:hAnsi="Times New Roman" w:cs="Times New Roman"/>
          <w:sz w:val="24"/>
          <w:szCs w:val="24"/>
        </w:rPr>
        <w:t>OSM</w:t>
      </w:r>
      <w:r w:rsidRPr="0020340B">
        <w:rPr>
          <w:rFonts w:ascii="Times New Roman" w:hAnsi="Times New Roman" w:cs="Times New Roman"/>
          <w:sz w:val="24"/>
          <w:szCs w:val="24"/>
        </w:rPr>
        <w:tab/>
      </w:r>
      <w:r w:rsidRPr="0020340B">
        <w:rPr>
          <w:rFonts w:ascii="Times New Roman" w:hAnsi="Times New Roman" w:cs="Times New Roman"/>
          <w:b/>
          <w:bCs/>
          <w:sz w:val="24"/>
          <w:szCs w:val="24"/>
        </w:rPr>
        <w:t>Zpracovala:</w:t>
      </w:r>
      <w:r w:rsidRPr="002034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40B" w:rsidRPr="0020340B" w:rsidRDefault="0020340B" w:rsidP="0020340B">
      <w:pPr>
        <w:widowControl w:val="0"/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40B">
        <w:rPr>
          <w:rFonts w:ascii="Times New Roman" w:hAnsi="Times New Roman" w:cs="Times New Roman"/>
          <w:b/>
          <w:sz w:val="24"/>
          <w:szCs w:val="24"/>
        </w:rPr>
        <w:t>20.1</w:t>
      </w:r>
      <w:r w:rsidRPr="0020340B">
        <w:rPr>
          <w:rFonts w:ascii="Times New Roman" w:hAnsi="Times New Roman" w:cs="Times New Roman"/>
          <w:b/>
          <w:sz w:val="24"/>
          <w:szCs w:val="24"/>
        </w:rPr>
        <w:tab/>
        <w:t xml:space="preserve">Usnesení č. </w:t>
      </w:r>
      <w:r w:rsidR="00D85F9F">
        <w:rPr>
          <w:rFonts w:ascii="Times New Roman" w:hAnsi="Times New Roman" w:cs="Times New Roman"/>
          <w:b/>
          <w:sz w:val="24"/>
          <w:szCs w:val="24"/>
        </w:rPr>
        <w:t>246/1018</w:t>
      </w:r>
    </w:p>
    <w:p w:rsidR="001A651D" w:rsidRDefault="001A651D" w:rsidP="001A651D">
      <w:pPr>
        <w:pStyle w:val="Zkladntextodsazen3"/>
        <w:numPr>
          <w:ilvl w:val="0"/>
          <w:numId w:val="5"/>
        </w:numPr>
        <w:tabs>
          <w:tab w:val="clear" w:pos="1248"/>
        </w:tabs>
        <w:spacing w:before="120"/>
        <w:ind w:left="993" w:hanging="284"/>
        <w:jc w:val="both"/>
        <w:rPr>
          <w:sz w:val="24"/>
          <w:szCs w:val="24"/>
        </w:rPr>
      </w:pPr>
      <w:r w:rsidRPr="003E0BD5">
        <w:rPr>
          <w:sz w:val="24"/>
          <w:szCs w:val="24"/>
        </w:rPr>
        <w:t>RMČ</w:t>
      </w:r>
      <w:r>
        <w:rPr>
          <w:sz w:val="24"/>
          <w:szCs w:val="24"/>
        </w:rPr>
        <w:t xml:space="preserve"> schvaluje uzavření dodatku ke smlouvě č. </w:t>
      </w:r>
      <w:r w:rsidR="00D85F9F">
        <w:rPr>
          <w:sz w:val="24"/>
          <w:szCs w:val="24"/>
        </w:rPr>
        <w:t>6/N/VHČ/2002</w:t>
      </w:r>
      <w:r w:rsidR="00BE74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nájmu </w:t>
      </w:r>
      <w:r w:rsidR="00BE7416">
        <w:rPr>
          <w:sz w:val="24"/>
          <w:szCs w:val="24"/>
        </w:rPr>
        <w:t xml:space="preserve">nebytových </w:t>
      </w:r>
      <w:r>
        <w:rPr>
          <w:sz w:val="24"/>
          <w:szCs w:val="24"/>
        </w:rPr>
        <w:t xml:space="preserve">prostor </w:t>
      </w:r>
      <w:r w:rsidR="00D85F9F">
        <w:rPr>
          <w:sz w:val="24"/>
          <w:szCs w:val="24"/>
        </w:rPr>
        <w:t>Šumperská</w:t>
      </w:r>
      <w:r>
        <w:rPr>
          <w:sz w:val="24"/>
          <w:szCs w:val="24"/>
        </w:rPr>
        <w:t xml:space="preserve">, Praha 9 Letňany, </w:t>
      </w:r>
      <w:r w:rsidR="00BE7416">
        <w:rPr>
          <w:sz w:val="24"/>
          <w:szCs w:val="24"/>
        </w:rPr>
        <w:t>s</w:t>
      </w:r>
      <w:r w:rsidR="00D85F9F">
        <w:rPr>
          <w:sz w:val="24"/>
          <w:szCs w:val="24"/>
        </w:rPr>
        <w:t xml:space="preserve"> panem </w:t>
      </w:r>
      <w:proofErr w:type="spellStart"/>
      <w:r w:rsidR="00D85F9F">
        <w:rPr>
          <w:sz w:val="24"/>
          <w:szCs w:val="24"/>
        </w:rPr>
        <w:t>xx</w:t>
      </w:r>
      <w:proofErr w:type="spellEnd"/>
      <w:r w:rsidR="00BE7416">
        <w:rPr>
          <w:sz w:val="24"/>
          <w:szCs w:val="24"/>
        </w:rPr>
        <w:t>, IČ x</w:t>
      </w:r>
      <w:r w:rsidR="00D85F9F">
        <w:rPr>
          <w:sz w:val="24"/>
          <w:szCs w:val="24"/>
        </w:rPr>
        <w:t>, jehož předmětem je změna ve výměře pronajatých prostor a to tak, že stávající prostory budou rozšířeny o sklad o výměře 15,97 m² za nájemné ve výši 800 Kč/m²/</w:t>
      </w:r>
      <w:proofErr w:type="spellStart"/>
      <w:r w:rsidR="00D85F9F">
        <w:rPr>
          <w:sz w:val="24"/>
          <w:szCs w:val="24"/>
        </w:rPr>
        <w:t>kal.rok</w:t>
      </w:r>
      <w:proofErr w:type="spellEnd"/>
      <w:r w:rsidR="00D85F9F">
        <w:rPr>
          <w:sz w:val="24"/>
          <w:szCs w:val="24"/>
        </w:rPr>
        <w:t xml:space="preserve"> a chodby o výměře 36,65 m² za nájemné ve výši 100 Kč/m²/</w:t>
      </w:r>
      <w:proofErr w:type="spellStart"/>
      <w:r w:rsidR="00D85F9F">
        <w:rPr>
          <w:sz w:val="24"/>
          <w:szCs w:val="24"/>
        </w:rPr>
        <w:t>kal.rok</w:t>
      </w:r>
      <w:proofErr w:type="spellEnd"/>
      <w:r w:rsidR="00D85F9F">
        <w:rPr>
          <w:sz w:val="24"/>
          <w:szCs w:val="24"/>
        </w:rPr>
        <w:t xml:space="preserve">. </w:t>
      </w:r>
      <w:r>
        <w:rPr>
          <w:sz w:val="24"/>
          <w:szCs w:val="24"/>
        </w:rPr>
        <w:t>Ostatní znění smlouvy zůstanou beze změn.</w:t>
      </w:r>
    </w:p>
    <w:p w:rsidR="001A651D" w:rsidRPr="003E0BD5" w:rsidRDefault="001A651D" w:rsidP="001A651D">
      <w:pPr>
        <w:pStyle w:val="Zkladntextodsazen3"/>
        <w:numPr>
          <w:ilvl w:val="0"/>
          <w:numId w:val="5"/>
        </w:numPr>
        <w:tabs>
          <w:tab w:val="clear" w:pos="1248"/>
        </w:tabs>
        <w:spacing w:before="120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RMČ </w:t>
      </w:r>
      <w:r w:rsidRPr="003E0BD5">
        <w:rPr>
          <w:sz w:val="24"/>
          <w:szCs w:val="24"/>
        </w:rPr>
        <w:t xml:space="preserve">ukládá OSM zajistit </w:t>
      </w:r>
      <w:r>
        <w:rPr>
          <w:sz w:val="24"/>
          <w:szCs w:val="24"/>
        </w:rPr>
        <w:t>uzavření dodatku.</w:t>
      </w:r>
    </w:p>
    <w:p w:rsidR="0020340B" w:rsidRPr="0020340B" w:rsidRDefault="0020340B" w:rsidP="0020340B">
      <w:pPr>
        <w:pStyle w:val="Zkladntextodsazen3"/>
        <w:spacing w:before="120"/>
        <w:ind w:left="0"/>
        <w:jc w:val="both"/>
        <w:rPr>
          <w:b/>
          <w:bCs/>
          <w:sz w:val="24"/>
          <w:szCs w:val="24"/>
        </w:rPr>
      </w:pPr>
      <w:r w:rsidRPr="0020340B">
        <w:rPr>
          <w:b/>
          <w:bCs/>
          <w:sz w:val="24"/>
          <w:szCs w:val="24"/>
        </w:rPr>
        <w:t>20.2</w:t>
      </w:r>
      <w:r w:rsidRPr="0020340B">
        <w:rPr>
          <w:b/>
          <w:bCs/>
          <w:sz w:val="24"/>
          <w:szCs w:val="24"/>
        </w:rPr>
        <w:tab/>
        <w:t>Důvodová zpráva</w:t>
      </w:r>
    </w:p>
    <w:p w:rsidR="0020340B" w:rsidRPr="0020340B" w:rsidRDefault="0020340B" w:rsidP="0020340B">
      <w:pPr>
        <w:pStyle w:val="Zkladntextodsazen3"/>
        <w:spacing w:before="120"/>
        <w:ind w:left="1428" w:hanging="720"/>
        <w:jc w:val="both"/>
        <w:rPr>
          <w:sz w:val="24"/>
          <w:szCs w:val="24"/>
        </w:rPr>
      </w:pPr>
      <w:r w:rsidRPr="0020340B">
        <w:rPr>
          <w:sz w:val="24"/>
          <w:szCs w:val="24"/>
        </w:rPr>
        <w:t>20.2.1</w:t>
      </w:r>
      <w:r w:rsidRPr="0020340B">
        <w:rPr>
          <w:sz w:val="24"/>
          <w:szCs w:val="24"/>
        </w:rPr>
        <w:tab/>
        <w:t>Legislativní podklady:</w:t>
      </w:r>
    </w:p>
    <w:p w:rsidR="0020340B" w:rsidRPr="0020340B" w:rsidRDefault="0020340B" w:rsidP="0020340B">
      <w:pPr>
        <w:pStyle w:val="Zkladntextodsazen3"/>
        <w:numPr>
          <w:ilvl w:val="0"/>
          <w:numId w:val="3"/>
        </w:numPr>
        <w:spacing w:after="0"/>
        <w:ind w:left="1701" w:hanging="283"/>
        <w:jc w:val="both"/>
        <w:rPr>
          <w:sz w:val="24"/>
          <w:szCs w:val="24"/>
        </w:rPr>
      </w:pPr>
      <w:r w:rsidRPr="0020340B">
        <w:rPr>
          <w:sz w:val="24"/>
          <w:szCs w:val="24"/>
        </w:rPr>
        <w:t>zákon č. 131/2000 Sb., o hl. m. Praze</w:t>
      </w:r>
    </w:p>
    <w:p w:rsidR="0020340B" w:rsidRPr="0020340B" w:rsidRDefault="0020340B" w:rsidP="0020340B">
      <w:pPr>
        <w:pStyle w:val="Zkladntextodsazen3"/>
        <w:numPr>
          <w:ilvl w:val="0"/>
          <w:numId w:val="3"/>
        </w:numPr>
        <w:spacing w:after="0"/>
        <w:ind w:left="1701" w:hanging="283"/>
        <w:jc w:val="both"/>
        <w:rPr>
          <w:sz w:val="24"/>
          <w:szCs w:val="24"/>
        </w:rPr>
      </w:pPr>
      <w:r w:rsidRPr="0020340B">
        <w:rPr>
          <w:sz w:val="24"/>
          <w:szCs w:val="24"/>
        </w:rPr>
        <w:t>zákon č. 89/2012 Sb., občanský zákoník</w:t>
      </w:r>
    </w:p>
    <w:p w:rsidR="0020340B" w:rsidRPr="0020340B" w:rsidRDefault="0020340B" w:rsidP="0020340B">
      <w:pPr>
        <w:pStyle w:val="Zkladntextodsazen3"/>
        <w:spacing w:before="120"/>
        <w:ind w:left="1427" w:hanging="720"/>
        <w:jc w:val="both"/>
        <w:rPr>
          <w:sz w:val="24"/>
          <w:szCs w:val="24"/>
        </w:rPr>
      </w:pPr>
      <w:r w:rsidRPr="0020340B">
        <w:rPr>
          <w:sz w:val="24"/>
          <w:szCs w:val="24"/>
        </w:rPr>
        <w:t>20.2.2</w:t>
      </w:r>
      <w:r w:rsidRPr="0020340B">
        <w:rPr>
          <w:sz w:val="24"/>
          <w:szCs w:val="24"/>
        </w:rPr>
        <w:tab/>
        <w:t>Odůvodnění předkladu:</w:t>
      </w:r>
    </w:p>
    <w:p w:rsidR="0020340B" w:rsidRPr="0020340B" w:rsidRDefault="0020340B" w:rsidP="0020340B">
      <w:pPr>
        <w:pStyle w:val="Zkladntextodsazen3"/>
        <w:spacing w:before="120"/>
        <w:ind w:left="1427" w:hanging="720"/>
        <w:jc w:val="both"/>
        <w:rPr>
          <w:sz w:val="24"/>
          <w:szCs w:val="24"/>
        </w:rPr>
      </w:pPr>
      <w:r w:rsidRPr="0020340B">
        <w:rPr>
          <w:sz w:val="24"/>
          <w:szCs w:val="24"/>
        </w:rPr>
        <w:tab/>
        <w:t xml:space="preserve"> </w:t>
      </w:r>
    </w:p>
    <w:p w:rsidR="0020340B" w:rsidRPr="0020340B" w:rsidRDefault="0020340B" w:rsidP="0020340B">
      <w:pPr>
        <w:pStyle w:val="Zkladntextodsazen"/>
        <w:spacing w:before="120"/>
        <w:ind w:left="0"/>
        <w:jc w:val="both"/>
        <w:rPr>
          <w:b/>
          <w:bCs/>
        </w:rPr>
      </w:pPr>
      <w:r w:rsidRPr="0020340B">
        <w:rPr>
          <w:b/>
          <w:bCs/>
        </w:rPr>
        <w:t>20.3</w:t>
      </w:r>
      <w:r w:rsidRPr="0020340B">
        <w:rPr>
          <w:b/>
          <w:bCs/>
        </w:rPr>
        <w:tab/>
        <w:t xml:space="preserve">Termín realizace přijatého </w:t>
      </w:r>
      <w:proofErr w:type="gramStart"/>
      <w:r w:rsidRPr="0020340B">
        <w:rPr>
          <w:b/>
          <w:bCs/>
        </w:rPr>
        <w:t xml:space="preserve">usnesení:  </w:t>
      </w:r>
      <w:r w:rsidRPr="0020340B">
        <w:t>ihned</w:t>
      </w:r>
      <w:proofErr w:type="gramEnd"/>
      <w:r w:rsidRPr="0020340B">
        <w:t xml:space="preserve"> </w:t>
      </w:r>
    </w:p>
    <w:p w:rsidR="0020340B" w:rsidRPr="0020340B" w:rsidRDefault="0020340B" w:rsidP="0020340B">
      <w:pPr>
        <w:pStyle w:val="Zkladntextodsazen"/>
        <w:spacing w:before="120"/>
        <w:ind w:left="0"/>
        <w:jc w:val="both"/>
      </w:pPr>
      <w:r w:rsidRPr="0020340B">
        <w:rPr>
          <w:b/>
          <w:bCs/>
        </w:rPr>
        <w:t>20.4</w:t>
      </w:r>
      <w:r w:rsidRPr="0020340B">
        <w:rPr>
          <w:b/>
          <w:bCs/>
        </w:rPr>
        <w:tab/>
        <w:t>Zodpovídá:</w:t>
      </w:r>
      <w:r w:rsidRPr="0020340B">
        <w:tab/>
        <w:t>zástupce starosty Miffek - OSM</w:t>
      </w:r>
    </w:p>
    <w:p w:rsidR="0020340B" w:rsidRPr="0020340B" w:rsidRDefault="0020340B" w:rsidP="0020340B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0340B">
        <w:rPr>
          <w:rFonts w:ascii="Times New Roman" w:hAnsi="Times New Roman" w:cs="Times New Roman"/>
          <w:b/>
          <w:bCs/>
          <w:sz w:val="24"/>
          <w:szCs w:val="24"/>
        </w:rPr>
        <w:t>20.5</w:t>
      </w:r>
      <w:r w:rsidRPr="0020340B">
        <w:rPr>
          <w:rFonts w:ascii="Times New Roman" w:hAnsi="Times New Roman" w:cs="Times New Roman"/>
          <w:b/>
          <w:bCs/>
          <w:sz w:val="24"/>
          <w:szCs w:val="24"/>
        </w:rPr>
        <w:tab/>
        <w:t>Hlasování:</w:t>
      </w:r>
      <w:r w:rsidRPr="002034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0340B">
        <w:rPr>
          <w:rFonts w:ascii="Times New Roman" w:hAnsi="Times New Roman" w:cs="Times New Roman"/>
          <w:sz w:val="24"/>
          <w:szCs w:val="24"/>
        </w:rPr>
        <w:t xml:space="preserve">pro   </w:t>
      </w:r>
      <w:r w:rsidR="00D85F9F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20340B">
        <w:rPr>
          <w:rFonts w:ascii="Times New Roman" w:hAnsi="Times New Roman" w:cs="Times New Roman"/>
          <w:sz w:val="24"/>
          <w:szCs w:val="24"/>
        </w:rPr>
        <w:tab/>
      </w:r>
      <w:r w:rsidRPr="0020340B">
        <w:rPr>
          <w:rFonts w:ascii="Times New Roman" w:hAnsi="Times New Roman" w:cs="Times New Roman"/>
          <w:sz w:val="24"/>
          <w:szCs w:val="24"/>
        </w:rPr>
        <w:tab/>
        <w:t>proti   0</w:t>
      </w:r>
      <w:r w:rsidRPr="0020340B">
        <w:rPr>
          <w:rFonts w:ascii="Times New Roman" w:hAnsi="Times New Roman" w:cs="Times New Roman"/>
          <w:sz w:val="24"/>
          <w:szCs w:val="24"/>
        </w:rPr>
        <w:tab/>
        <w:t xml:space="preserve">zdržel   </w:t>
      </w:r>
      <w:r w:rsidR="00BE7416">
        <w:rPr>
          <w:rFonts w:ascii="Times New Roman" w:hAnsi="Times New Roman" w:cs="Times New Roman"/>
          <w:sz w:val="24"/>
          <w:szCs w:val="24"/>
        </w:rPr>
        <w:t>0</w:t>
      </w:r>
    </w:p>
    <w:p w:rsidR="0020340B" w:rsidRDefault="0020340B" w:rsidP="0020340B">
      <w:pPr>
        <w:autoSpaceDE w:val="0"/>
        <w:autoSpaceDN w:val="0"/>
        <w:adjustRightInd w:val="0"/>
        <w:spacing w:before="120" w:after="120"/>
        <w:ind w:left="141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340B">
        <w:rPr>
          <w:rFonts w:ascii="Times New Roman" w:hAnsi="Times New Roman" w:cs="Times New Roman"/>
          <w:b/>
          <w:bCs/>
          <w:sz w:val="24"/>
          <w:szCs w:val="24"/>
        </w:rPr>
        <w:t>Usnesení bylo přijato.</w:t>
      </w:r>
    </w:p>
    <w:p w:rsidR="0020340B" w:rsidRDefault="0020340B" w:rsidP="0020340B">
      <w:pPr>
        <w:autoSpaceDE w:val="0"/>
        <w:autoSpaceDN w:val="0"/>
        <w:adjustRightInd w:val="0"/>
        <w:spacing w:before="120" w:after="120"/>
        <w:ind w:left="141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340B" w:rsidRPr="0020340B" w:rsidRDefault="0020340B" w:rsidP="002034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</w:pP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>Mgr. Ivan Kabický</w:t>
      </w: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ab/>
      </w: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ab/>
      </w: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ab/>
      </w: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ab/>
      </w: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ab/>
      </w: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ab/>
      </w:r>
      <w:r w:rsidR="00BE7416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 xml:space="preserve">  Iveta Lojková</w:t>
      </w:r>
    </w:p>
    <w:p w:rsidR="0020340B" w:rsidRPr="0020340B" w:rsidRDefault="0020340B" w:rsidP="0020340B">
      <w:pPr>
        <w:spacing w:after="0" w:line="240" w:lineRule="auto"/>
        <w:ind w:left="180" w:firstLine="1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 xml:space="preserve">                starosta</w:t>
      </w: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ab/>
      </w: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ab/>
      </w: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ab/>
      </w: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ab/>
      </w: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ab/>
      </w: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ab/>
        <w:t xml:space="preserve">           zástup</w:t>
      </w:r>
      <w:r w:rsidR="00BE7416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>kyně</w:t>
      </w: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 xml:space="preserve"> starosty</w:t>
      </w:r>
    </w:p>
    <w:p w:rsidR="0020340B" w:rsidRDefault="0020340B" w:rsidP="0020340B">
      <w:pPr>
        <w:autoSpaceDE w:val="0"/>
        <w:autoSpaceDN w:val="0"/>
        <w:adjustRightInd w:val="0"/>
        <w:spacing w:before="120" w:after="120"/>
        <w:ind w:left="141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340B" w:rsidRPr="0020340B" w:rsidRDefault="0020340B" w:rsidP="0020340B">
      <w:pPr>
        <w:autoSpaceDE w:val="0"/>
        <w:autoSpaceDN w:val="0"/>
        <w:adjustRightInd w:val="0"/>
        <w:spacing w:before="120" w:after="12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4FB3" w:rsidRDefault="005A4FB3"/>
    <w:sectPr w:rsidR="005A4FB3" w:rsidSect="0020340B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77DFF"/>
    <w:multiLevelType w:val="hybridMultilevel"/>
    <w:tmpl w:val="F16A0E76"/>
    <w:lvl w:ilvl="0" w:tplc="6776A11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2657EA"/>
    <w:multiLevelType w:val="hybridMultilevel"/>
    <w:tmpl w:val="F16A0E76"/>
    <w:lvl w:ilvl="0" w:tplc="6776A11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3B4D19"/>
    <w:multiLevelType w:val="hybridMultilevel"/>
    <w:tmpl w:val="F7728FF4"/>
    <w:lvl w:ilvl="0" w:tplc="DAA45E80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0B"/>
    <w:rsid w:val="001A651D"/>
    <w:rsid w:val="0020340B"/>
    <w:rsid w:val="005A4FB3"/>
    <w:rsid w:val="00AB0F80"/>
    <w:rsid w:val="00AE5E77"/>
    <w:rsid w:val="00BE7416"/>
    <w:rsid w:val="00D85F9F"/>
    <w:rsid w:val="00FC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1F8E8-B833-44CF-B804-9E542285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0340B"/>
    <w:pPr>
      <w:keepNext/>
      <w:widowControl w:val="0"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5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340B"/>
    <w:rPr>
      <w:rFonts w:ascii="Times New Roman" w:eastAsia="Arial Unicode MS" w:hAnsi="Times New Roman" w:cs="Times New Roman"/>
      <w:b/>
      <w:sz w:val="52"/>
      <w:szCs w:val="20"/>
      <w:lang w:eastAsia="cs-CZ"/>
    </w:rPr>
  </w:style>
  <w:style w:type="paragraph" w:styleId="Zkladntextodsazen">
    <w:name w:val="Body Text Indent"/>
    <w:aliases w:val="Char Char Char Char Char Char Char,Char Char Char Char Char Char Char1,Char Char Char Char Char Char Char11,Body Text Indent 3"/>
    <w:basedOn w:val="Normln"/>
    <w:link w:val="ZkladntextodsazenChar"/>
    <w:rsid w:val="0020340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aliases w:val="Char Char Char Char Char Char Char Char,Char Char Char Char Char Char Char1 Char,Char Char Char Char Char Char Char11 Char,Body Text Indent 3 Char"/>
    <w:basedOn w:val="Standardnpsmoodstavce"/>
    <w:link w:val="Zkladntextodsazen"/>
    <w:rsid w:val="002034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aliases w:val="Char, Char, Char Char Char Char Char Char Char,Char Char Char Char Char Char Char111"/>
    <w:basedOn w:val="Normln"/>
    <w:link w:val="Zkladntextodsazen3Char"/>
    <w:rsid w:val="0020340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aliases w:val="Char Char, Char Char, Char Char Char Char Char Char Char Char,Char Char Char Char Char Char Char111 Char"/>
    <w:basedOn w:val="Standardnpsmoodstavce"/>
    <w:link w:val="Zkladntextodsazen3"/>
    <w:rsid w:val="0020340B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Brodská</dc:creator>
  <cp:keywords/>
  <dc:description/>
  <cp:lastModifiedBy>Lucie Brodská</cp:lastModifiedBy>
  <cp:revision>3</cp:revision>
  <dcterms:created xsi:type="dcterms:W3CDTF">2018-06-21T09:02:00Z</dcterms:created>
  <dcterms:modified xsi:type="dcterms:W3CDTF">2018-06-21T09:06:00Z</dcterms:modified>
</cp:coreProperties>
</file>