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D3" w:rsidRDefault="00280CD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80CD3" w:rsidRDefault="00D554C9">
      <w:pPr>
        <w:pStyle w:val="Nadpis1"/>
        <w:spacing w:before="71"/>
        <w:ind w:left="4498" w:right="253" w:hanging="3273"/>
        <w:rPr>
          <w:rFonts w:cs="Times New Roman"/>
          <w:b w:val="0"/>
          <w:bCs w:val="0"/>
        </w:rPr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6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grantového</w:t>
      </w:r>
      <w:r>
        <w:rPr>
          <w:spacing w:val="-5"/>
        </w:rPr>
        <w:t xml:space="preserve"> </w:t>
      </w:r>
      <w:r>
        <w:rPr>
          <w:spacing w:val="-1"/>
        </w:rPr>
        <w:t>projektu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poskytnutí</w:t>
      </w:r>
      <w:r>
        <w:rPr>
          <w:spacing w:val="-8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účelových</w:t>
      </w:r>
      <w:r>
        <w:rPr>
          <w:spacing w:val="-8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jeho</w:t>
      </w:r>
      <w:r>
        <w:rPr>
          <w:spacing w:val="55"/>
          <w:w w:val="99"/>
        </w:rPr>
        <w:t xml:space="preserve"> </w:t>
      </w:r>
      <w:r>
        <w:t>podporu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spacing w:val="-1"/>
        </w:rPr>
        <w:t>15-33629A</w:t>
      </w:r>
    </w:p>
    <w:p w:rsidR="00280CD3" w:rsidRDefault="00280CD3">
      <w:pPr>
        <w:rPr>
          <w:rFonts w:ascii="Times New Roman" w:eastAsia="Times New Roman" w:hAnsi="Times New Roman" w:cs="Times New Roman"/>
          <w:b/>
          <w:bCs/>
        </w:rPr>
      </w:pPr>
    </w:p>
    <w:p w:rsidR="00280CD3" w:rsidRDefault="00280CD3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80CD3" w:rsidRDefault="00D554C9">
      <w:pPr>
        <w:ind w:left="47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80CD3" w:rsidRDefault="00D554C9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rPr>
          <w:b w:val="0"/>
          <w:bCs w:val="0"/>
        </w:rPr>
      </w:pPr>
      <w:r>
        <w:rPr>
          <w:spacing w:val="-1"/>
        </w:rPr>
        <w:t>Univerzita</w:t>
      </w:r>
      <w:r>
        <w:rPr>
          <w:spacing w:val="-6"/>
        </w:rPr>
        <w:t xml:space="preserve"> </w:t>
      </w:r>
      <w:r>
        <w:t>Karlova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Praze,</w:t>
      </w:r>
      <w:r>
        <w:rPr>
          <w:spacing w:val="4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lékařská</w:t>
      </w:r>
      <w:r>
        <w:rPr>
          <w:spacing w:val="-6"/>
        </w:rPr>
        <w:t xml:space="preserve"> </w:t>
      </w:r>
      <w:r>
        <w:t>fakulta</w:t>
      </w:r>
    </w:p>
    <w:p w:rsidR="00280CD3" w:rsidRDefault="00D554C9">
      <w:pPr>
        <w:pStyle w:val="Zkladntext"/>
        <w:spacing w:line="252" w:lineRule="exact"/>
        <w:ind w:left="0" w:right="1478"/>
        <w:jc w:val="center"/>
      </w:pPr>
      <w:r>
        <w:t>V</w:t>
      </w:r>
      <w:r>
        <w:rPr>
          <w:spacing w:val="-4"/>
        </w:rPr>
        <w:t xml:space="preserve"> </w:t>
      </w:r>
      <w:r>
        <w:t>Úvalu</w:t>
      </w:r>
      <w:r>
        <w:rPr>
          <w:spacing w:val="-4"/>
        </w:rPr>
        <w:t xml:space="preserve"> </w:t>
      </w:r>
      <w:r>
        <w:t>84,</w:t>
      </w:r>
      <w:r>
        <w:rPr>
          <w:spacing w:val="-4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</w:p>
    <w:p w:rsidR="00280CD3" w:rsidRDefault="00D554C9">
      <w:pPr>
        <w:pStyle w:val="Zkladntext"/>
        <w:tabs>
          <w:tab w:val="left" w:pos="3122"/>
        </w:tabs>
        <w:spacing w:line="252" w:lineRule="exact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00216208</w:t>
      </w:r>
    </w:p>
    <w:p w:rsidR="005F5A95" w:rsidRDefault="005F5A95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5F5A95" w:rsidRDefault="005F5A95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280CD3" w:rsidRDefault="00D554C9">
      <w:pPr>
        <w:pStyle w:val="Zkladntext"/>
        <w:tabs>
          <w:tab w:val="left" w:pos="3122"/>
        </w:tabs>
        <w:ind w:right="1655"/>
        <w:rPr>
          <w:rFonts w:cs="Times New Roman"/>
        </w:rPr>
      </w:pPr>
      <w:r>
        <w:rPr>
          <w:spacing w:val="42"/>
          <w:w w:val="99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b/>
          <w:spacing w:val="-1"/>
        </w:rPr>
        <w:t>říjemce</w:t>
      </w:r>
      <w:r>
        <w:rPr>
          <w:b/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jedné)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rPr>
          <w:rFonts w:cs="Times New Roman"/>
        </w:rPr>
      </w:pPr>
      <w:r>
        <w:t>a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rPr>
          <w:rFonts w:cs="Times New Roman"/>
          <w:b w:val="0"/>
          <w:bCs w:val="0"/>
        </w:rPr>
      </w:pPr>
      <w:r>
        <w:rPr>
          <w:spacing w:val="-1"/>
        </w:rPr>
        <w:t>České</w:t>
      </w:r>
      <w:r>
        <w:rPr>
          <w:spacing w:val="-8"/>
        </w:rPr>
        <w:t xml:space="preserve"> </w:t>
      </w:r>
      <w:r>
        <w:t>vysoké</w:t>
      </w:r>
      <w:r>
        <w:rPr>
          <w:spacing w:val="-7"/>
        </w:rPr>
        <w:t xml:space="preserve"> </w:t>
      </w:r>
      <w:r>
        <w:t>učení</w:t>
      </w:r>
      <w:r>
        <w:rPr>
          <w:spacing w:val="-8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</w:t>
      </w:r>
    </w:p>
    <w:p w:rsidR="00280CD3" w:rsidRDefault="00D554C9">
      <w:pPr>
        <w:pStyle w:val="Zkladntext"/>
        <w:spacing w:line="252" w:lineRule="exact"/>
        <w:ind w:left="3122"/>
        <w:rPr>
          <w:rFonts w:cs="Times New Roman"/>
        </w:rPr>
      </w:pPr>
      <w:r>
        <w:t>Zikova</w:t>
      </w:r>
      <w:r>
        <w:rPr>
          <w:spacing w:val="-6"/>
        </w:rPr>
        <w:t xml:space="preserve"> </w:t>
      </w:r>
      <w:r>
        <w:rPr>
          <w:spacing w:val="-1"/>
        </w:rPr>
        <w:t>1903/4,</w:t>
      </w:r>
      <w:r>
        <w:rPr>
          <w:spacing w:val="-5"/>
        </w:rPr>
        <w:t xml:space="preserve"> </w:t>
      </w:r>
      <w:r>
        <w:t>166</w:t>
      </w:r>
      <w:r>
        <w:rPr>
          <w:spacing w:val="-6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</w:t>
      </w:r>
    </w:p>
    <w:p w:rsidR="00280CD3" w:rsidRDefault="00D554C9">
      <w:pPr>
        <w:pStyle w:val="Zkladntext"/>
        <w:tabs>
          <w:tab w:val="left" w:pos="3122"/>
        </w:tabs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68407700</w:t>
      </w:r>
    </w:p>
    <w:p w:rsidR="00280CD3" w:rsidRDefault="00D554C9">
      <w:pPr>
        <w:tabs>
          <w:tab w:val="left" w:pos="3122"/>
        </w:tabs>
        <w:spacing w:line="252" w:lineRule="exact"/>
        <w:ind w:left="99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Řešitelské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pracoviště: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Fakulta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  <w:spacing w:val="-1"/>
        </w:rPr>
        <w:t>strojní</w:t>
      </w:r>
    </w:p>
    <w:p w:rsidR="00280CD3" w:rsidRDefault="00D554C9">
      <w:pPr>
        <w:pStyle w:val="Zkladntext"/>
        <w:spacing w:line="252" w:lineRule="exact"/>
        <w:ind w:left="3122"/>
      </w:pPr>
      <w:r>
        <w:t>Technická</w:t>
      </w:r>
      <w:r>
        <w:rPr>
          <w:spacing w:val="-6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166</w:t>
      </w:r>
      <w:r>
        <w:rPr>
          <w:spacing w:val="-6"/>
        </w:rPr>
        <w:t xml:space="preserve"> </w:t>
      </w:r>
      <w:r>
        <w:t>07</w:t>
      </w:r>
      <w:r>
        <w:rPr>
          <w:spacing w:val="-4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</w:t>
      </w:r>
    </w:p>
    <w:p w:rsidR="005F5A95" w:rsidRDefault="005F5A95">
      <w:pPr>
        <w:ind w:left="998"/>
        <w:rPr>
          <w:rFonts w:ascii="Times New Roman" w:hAnsi="Times New Roman"/>
        </w:rPr>
      </w:pPr>
    </w:p>
    <w:p w:rsidR="005F5A95" w:rsidRDefault="005F5A95">
      <w:pPr>
        <w:ind w:left="998"/>
        <w:rPr>
          <w:rFonts w:ascii="Times New Roman" w:hAnsi="Times New Roman"/>
        </w:rPr>
      </w:pPr>
    </w:p>
    <w:p w:rsidR="00280CD3" w:rsidRDefault="005F5A95">
      <w:pPr>
        <w:ind w:left="99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D554C9">
        <w:rPr>
          <w:rFonts w:ascii="Times New Roman" w:hAnsi="Times New Roman"/>
        </w:rPr>
        <w:t>(</w:t>
      </w:r>
      <w:r w:rsidR="00D554C9">
        <w:rPr>
          <w:rFonts w:ascii="Times New Roman" w:hAnsi="Times New Roman"/>
          <w:spacing w:val="-7"/>
        </w:rPr>
        <w:t xml:space="preserve"> </w:t>
      </w:r>
      <w:r w:rsidR="00D554C9">
        <w:rPr>
          <w:rFonts w:ascii="Times New Roman" w:hAnsi="Times New Roman"/>
        </w:rPr>
        <w:t>dále</w:t>
      </w:r>
      <w:r w:rsidR="00D554C9">
        <w:rPr>
          <w:rFonts w:ascii="Times New Roman" w:hAnsi="Times New Roman"/>
          <w:spacing w:val="-7"/>
        </w:rPr>
        <w:t xml:space="preserve"> </w:t>
      </w:r>
      <w:r w:rsidR="00D554C9">
        <w:rPr>
          <w:rFonts w:ascii="Times New Roman" w:hAnsi="Times New Roman"/>
        </w:rPr>
        <w:t>jen</w:t>
      </w:r>
      <w:r w:rsidR="00D554C9">
        <w:rPr>
          <w:rFonts w:ascii="Times New Roman" w:hAnsi="Times New Roman"/>
          <w:spacing w:val="-4"/>
        </w:rPr>
        <w:t xml:space="preserve"> </w:t>
      </w:r>
      <w:r w:rsidR="00D554C9">
        <w:rPr>
          <w:rFonts w:ascii="Times New Roman" w:hAnsi="Times New Roman"/>
          <w:b/>
        </w:rPr>
        <w:t>Spolupříjemce</w:t>
      </w:r>
      <w:r w:rsidR="00D554C9">
        <w:rPr>
          <w:rFonts w:ascii="Times New Roman" w:hAnsi="Times New Roman"/>
          <w:b/>
          <w:spacing w:val="-6"/>
        </w:rPr>
        <w:t xml:space="preserve"> </w:t>
      </w:r>
      <w:r w:rsidR="00D554C9">
        <w:rPr>
          <w:rFonts w:ascii="Times New Roman" w:hAnsi="Times New Roman"/>
        </w:rPr>
        <w:t>na</w:t>
      </w:r>
      <w:r w:rsidR="00D554C9">
        <w:rPr>
          <w:rFonts w:ascii="Times New Roman" w:hAnsi="Times New Roman"/>
          <w:spacing w:val="-7"/>
        </w:rPr>
        <w:t xml:space="preserve"> </w:t>
      </w:r>
      <w:r w:rsidR="00D554C9">
        <w:rPr>
          <w:rFonts w:ascii="Times New Roman" w:hAnsi="Times New Roman"/>
        </w:rPr>
        <w:t>straně</w:t>
      </w:r>
      <w:r w:rsidR="00D554C9">
        <w:rPr>
          <w:rFonts w:ascii="Times New Roman" w:hAnsi="Times New Roman"/>
          <w:spacing w:val="-6"/>
        </w:rPr>
        <w:t xml:space="preserve"> </w:t>
      </w:r>
      <w:r w:rsidR="00D554C9">
        <w:rPr>
          <w:rFonts w:ascii="Times New Roman" w:hAnsi="Times New Roman"/>
        </w:rPr>
        <w:t>druhé</w:t>
      </w:r>
      <w:r w:rsidR="00D554C9">
        <w:rPr>
          <w:rFonts w:ascii="Times New Roman" w:hAnsi="Times New Roman"/>
          <w:b/>
        </w:rPr>
        <w:t>)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80CD3" w:rsidRDefault="00D554C9">
      <w:pPr>
        <w:pStyle w:val="Zkladntext"/>
        <w:ind w:right="253"/>
        <w:rPr>
          <w:rFonts w:cs="Times New Roman"/>
        </w:rPr>
      </w:pPr>
      <w:r>
        <w:t>uzavírají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výsledku</w:t>
      </w:r>
      <w:r>
        <w:rPr>
          <w:spacing w:val="-7"/>
        </w:rPr>
        <w:t xml:space="preserve"> </w:t>
      </w:r>
      <w:r>
        <w:t>veřejné</w:t>
      </w:r>
      <w:r>
        <w:rPr>
          <w:spacing w:val="-8"/>
        </w:rPr>
        <w:t xml:space="preserve"> </w:t>
      </w:r>
      <w:r>
        <w:t>soutěže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1"/>
        </w:rPr>
        <w:t>výzkumu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vývoji</w:t>
      </w:r>
      <w:r>
        <w:rPr>
          <w:spacing w:val="-7"/>
        </w:rPr>
        <w:t xml:space="preserve"> </w:t>
      </w:r>
      <w:r>
        <w:rPr>
          <w:spacing w:val="-1"/>
        </w:rPr>
        <w:t>vyhlášené</w:t>
      </w:r>
      <w:r>
        <w:rPr>
          <w:spacing w:val="-8"/>
        </w:rPr>
        <w:t xml:space="preserve"> </w:t>
      </w:r>
      <w:r>
        <w:t>Ministerstvem</w:t>
      </w:r>
      <w:r>
        <w:rPr>
          <w:spacing w:val="28"/>
          <w:w w:val="99"/>
        </w:rPr>
        <w:t xml:space="preserve"> </w:t>
      </w:r>
      <w:r>
        <w:t>zdravotnictví</w:t>
      </w:r>
      <w:r>
        <w:rPr>
          <w:spacing w:val="-8"/>
        </w:rPr>
        <w:t xml:space="preserve"> </w:t>
      </w:r>
      <w:r>
        <w:rPr>
          <w:spacing w:val="-1"/>
        </w:rPr>
        <w:t>České</w:t>
      </w:r>
      <w:r>
        <w:rPr>
          <w:spacing w:val="-7"/>
        </w:rPr>
        <w:t xml:space="preserve"> </w:t>
      </w:r>
      <w:r>
        <w:t>republiky</w:t>
      </w:r>
      <w:r>
        <w:rPr>
          <w:spacing w:val="-4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  <w:spacing w:val="-1"/>
        </w:rPr>
        <w:t>Poskytovatel</w:t>
      </w:r>
      <w:r>
        <w:rPr>
          <w:spacing w:val="-1"/>
        </w:rPr>
        <w:t>)</w:t>
      </w:r>
      <w:r>
        <w:rPr>
          <w:spacing w:val="-8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130/2002</w:t>
      </w:r>
      <w:r>
        <w:rPr>
          <w:spacing w:val="-7"/>
        </w:rPr>
        <w:t xml:space="preserve"> </w:t>
      </w:r>
      <w:r>
        <w:rPr>
          <w:spacing w:val="-1"/>
        </w:rPr>
        <w:t>Sb.,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podpoře</w:t>
      </w:r>
      <w:r>
        <w:rPr>
          <w:spacing w:val="37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-7"/>
        </w:rPr>
        <w:t xml:space="preserve"> </w:t>
      </w:r>
      <w:r>
        <w:t>experimentálního</w:t>
      </w:r>
      <w:r>
        <w:rPr>
          <w:spacing w:val="-7"/>
        </w:rPr>
        <w:t xml:space="preserve"> </w:t>
      </w:r>
      <w:r>
        <w:t>vývoje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inovací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rPr>
          <w:spacing w:val="-1"/>
        </w:rPr>
        <w:t>prostředků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změně</w:t>
      </w:r>
      <w:r>
        <w:rPr>
          <w:spacing w:val="-6"/>
        </w:rPr>
        <w:t xml:space="preserve"> </w:t>
      </w:r>
      <w:r>
        <w:t>některých</w:t>
      </w:r>
      <w:r>
        <w:rPr>
          <w:spacing w:val="37"/>
          <w:w w:val="99"/>
        </w:rPr>
        <w:t xml:space="preserve"> </w:t>
      </w:r>
      <w:r>
        <w:rPr>
          <w:spacing w:val="-1"/>
        </w:rPr>
        <w:t>souvisejících</w:t>
      </w:r>
      <w:r>
        <w:rPr>
          <w:spacing w:val="-8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(zákon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podpoře</w:t>
      </w:r>
      <w:r>
        <w:rPr>
          <w:spacing w:val="-8"/>
        </w:rPr>
        <w:t xml:space="preserve"> </w:t>
      </w:r>
      <w:r>
        <w:rPr>
          <w:spacing w:val="-1"/>
        </w:rPr>
        <w:t>výzkumu,</w:t>
      </w:r>
      <w:r>
        <w:rPr>
          <w:spacing w:val="-7"/>
        </w:rPr>
        <w:t xml:space="preserve"> </w:t>
      </w:r>
      <w:r>
        <w:rPr>
          <w:spacing w:val="-1"/>
        </w:rPr>
        <w:t>experimentálního</w:t>
      </w:r>
      <w:r>
        <w:rPr>
          <w:spacing w:val="-7"/>
        </w:rPr>
        <w:t xml:space="preserve"> </w:t>
      </w:r>
      <w:r>
        <w:t>vývoje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inovací),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65"/>
          <w:w w:val="99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rPr>
          <w:spacing w:val="-1"/>
        </w:rPr>
        <w:t>tuto</w:t>
      </w:r>
      <w:r>
        <w:rPr>
          <w:spacing w:val="-7"/>
        </w:rPr>
        <w:t xml:space="preserve"> </w:t>
      </w:r>
      <w:r>
        <w:rPr>
          <w:spacing w:val="-1"/>
        </w:rP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7"/>
        </w:rPr>
        <w:t xml:space="preserve"> </w:t>
      </w:r>
      <w:r>
        <w:rPr>
          <w:spacing w:val="-1"/>
        </w:rPr>
        <w:t>části</w:t>
      </w:r>
      <w:r>
        <w:rPr>
          <w:spacing w:val="-7"/>
        </w:rPr>
        <w:t xml:space="preserve"> </w:t>
      </w:r>
      <w:r>
        <w:t>grantového</w:t>
      </w:r>
      <w:r>
        <w:rPr>
          <w:spacing w:val="-7"/>
        </w:rPr>
        <w:t xml:space="preserve"> </w:t>
      </w:r>
      <w:r>
        <w:rPr>
          <w:spacing w:val="-1"/>
        </w:rPr>
        <w:t>projektu</w:t>
      </w:r>
      <w:r>
        <w:rPr>
          <w:spacing w:val="-3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  <w:spacing w:val="-1"/>
        </w:rPr>
        <w:t>Projekt</w:t>
      </w:r>
      <w:r>
        <w:rPr>
          <w:spacing w:val="-1"/>
        </w:rPr>
        <w:t>):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2"/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Nadpis1"/>
        <w:numPr>
          <w:ilvl w:val="0"/>
          <w:numId w:val="7"/>
        </w:numPr>
        <w:tabs>
          <w:tab w:val="left" w:pos="5066"/>
        </w:tabs>
        <w:jc w:val="left"/>
        <w:rPr>
          <w:b w:val="0"/>
          <w:bCs w:val="0"/>
        </w:rPr>
      </w:pPr>
      <w:r>
        <w:rPr>
          <w:spacing w:val="-1"/>
        </w:rPr>
        <w:t>Předmět</w:t>
      </w:r>
      <w:r>
        <w:rPr>
          <w:spacing w:val="-17"/>
        </w:rPr>
        <w:t xml:space="preserve"> </w:t>
      </w:r>
      <w:r>
        <w:t>smlouvy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6"/>
        </w:numPr>
        <w:tabs>
          <w:tab w:val="left" w:pos="1509"/>
        </w:tabs>
        <w:ind w:right="116"/>
        <w:rPr>
          <w:rFonts w:cs="Times New Roman"/>
        </w:rPr>
      </w:pPr>
      <w:r>
        <w:rPr>
          <w:spacing w:val="-1"/>
        </w:rPr>
        <w:t>Předmětem</w:t>
      </w:r>
      <w:r>
        <w:rPr>
          <w:spacing w:val="21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stanovení</w:t>
      </w:r>
      <w:r>
        <w:rPr>
          <w:spacing w:val="20"/>
        </w:rPr>
        <w:t xml:space="preserve"> </w:t>
      </w:r>
      <w:r>
        <w:rPr>
          <w:spacing w:val="-1"/>
        </w:rPr>
        <w:t>podmínek</w:t>
      </w:r>
      <w:r>
        <w:rPr>
          <w:spacing w:val="21"/>
        </w:rPr>
        <w:t xml:space="preserve"> </w:t>
      </w:r>
      <w:r>
        <w:t>při</w:t>
      </w:r>
      <w:r>
        <w:rPr>
          <w:spacing w:val="21"/>
        </w:rPr>
        <w:t xml:space="preserve"> </w:t>
      </w:r>
      <w:r>
        <w:rPr>
          <w:spacing w:val="-1"/>
        </w:rPr>
        <w:t>řešení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financování</w:t>
      </w:r>
      <w:r>
        <w:rPr>
          <w:spacing w:val="22"/>
        </w:rPr>
        <w:t xml:space="preserve"> </w:t>
      </w:r>
      <w:r>
        <w:rPr>
          <w:spacing w:val="-1"/>
        </w:rPr>
        <w:t>části</w:t>
      </w:r>
      <w:r>
        <w:rPr>
          <w:spacing w:val="28"/>
        </w:rPr>
        <w:t xml:space="preserve"> </w:t>
      </w:r>
      <w:r>
        <w:t>Projektu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63"/>
          <w:w w:val="99"/>
        </w:rPr>
        <w:t xml:space="preserve"> </w:t>
      </w:r>
      <w:r>
        <w:t>2015:</w:t>
      </w:r>
    </w:p>
    <w:p w:rsidR="00280CD3" w:rsidRDefault="00D554C9">
      <w:pPr>
        <w:pStyle w:val="Zkladntext"/>
        <w:ind w:left="1494" w:right="116"/>
        <w:rPr>
          <w:rFonts w:cs="Times New Roman"/>
        </w:rPr>
      </w:pPr>
      <w:r>
        <w:rPr>
          <w:spacing w:val="-1"/>
        </w:rPr>
        <w:t>Název</w:t>
      </w:r>
      <w:r>
        <w:rPr>
          <w:spacing w:val="-9"/>
        </w:rPr>
        <w:t xml:space="preserve"> </w:t>
      </w:r>
      <w:r>
        <w:t>projektu:</w:t>
      </w:r>
      <w:r>
        <w:rPr>
          <w:spacing w:val="-9"/>
        </w:rPr>
        <w:t xml:space="preserve"> </w:t>
      </w:r>
      <w:r>
        <w:rPr>
          <w:spacing w:val="-1"/>
        </w:rPr>
        <w:t>Vývoj</w:t>
      </w:r>
      <w:r>
        <w:rPr>
          <w:spacing w:val="-10"/>
        </w:rPr>
        <w:t xml:space="preserve"> </w:t>
      </w:r>
      <w:r>
        <w:t>inovativních</w:t>
      </w:r>
      <w:r>
        <w:rPr>
          <w:spacing w:val="-10"/>
        </w:rPr>
        <w:t xml:space="preserve"> </w:t>
      </w:r>
      <w:r>
        <w:rPr>
          <w:spacing w:val="-1"/>
        </w:rPr>
        <w:t>biotribologických</w:t>
      </w:r>
      <w:r>
        <w:rPr>
          <w:spacing w:val="-10"/>
        </w:rPr>
        <w:t xml:space="preserve"> </w:t>
      </w:r>
      <w:r>
        <w:rPr>
          <w:spacing w:val="-1"/>
        </w:rPr>
        <w:t>prostředků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rPr>
          <w:spacing w:val="-1"/>
        </w:rPr>
        <w:t>obnovení</w:t>
      </w:r>
      <w:r>
        <w:rPr>
          <w:spacing w:val="-9"/>
        </w:rPr>
        <w:t xml:space="preserve"> </w:t>
      </w:r>
      <w:r>
        <w:rPr>
          <w:spacing w:val="-1"/>
        </w:rPr>
        <w:t>mezní</w:t>
      </w:r>
      <w:r>
        <w:rPr>
          <w:spacing w:val="-9"/>
        </w:rPr>
        <w:t xml:space="preserve"> </w:t>
      </w:r>
      <w:r>
        <w:t>lubrikace</w:t>
      </w:r>
      <w:r>
        <w:rPr>
          <w:spacing w:val="87"/>
          <w:w w:val="99"/>
        </w:rPr>
        <w:t xml:space="preserve"> </w:t>
      </w:r>
      <w:r>
        <w:t>Registrovaný</w:t>
      </w:r>
      <w:r>
        <w:rPr>
          <w:spacing w:val="-11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rPr>
          <w:spacing w:val="-1"/>
        </w:rPr>
        <w:t>číslem:</w:t>
      </w:r>
      <w:r>
        <w:rPr>
          <w:spacing w:val="-11"/>
        </w:rPr>
        <w:t xml:space="preserve"> </w:t>
      </w:r>
    </w:p>
    <w:p w:rsidR="005F5A95" w:rsidRDefault="00D554C9">
      <w:pPr>
        <w:pStyle w:val="Zkladntext"/>
        <w:ind w:left="1507" w:right="3627"/>
      </w:pPr>
      <w:r>
        <w:t>Odpovědný</w:t>
      </w:r>
      <w:r>
        <w:rPr>
          <w:spacing w:val="-8"/>
        </w:rPr>
        <w:t xml:space="preserve"> </w:t>
      </w:r>
      <w:r>
        <w:rPr>
          <w:spacing w:val="-1"/>
        </w:rPr>
        <w:t>řešitel:</w:t>
      </w:r>
      <w:r>
        <w:rPr>
          <w:spacing w:val="-7"/>
        </w:rPr>
        <w:t xml:space="preserve"> </w:t>
      </w:r>
    </w:p>
    <w:p w:rsidR="00280CD3" w:rsidRDefault="00D554C9">
      <w:pPr>
        <w:pStyle w:val="Zkladntext"/>
        <w:ind w:left="1507" w:right="3627"/>
      </w:pPr>
      <w:r>
        <w:rPr>
          <w:spacing w:val="27"/>
          <w:w w:val="99"/>
        </w:rPr>
        <w:t xml:space="preserve"> </w:t>
      </w:r>
      <w:r>
        <w:t>Odpovědný</w:t>
      </w:r>
      <w:r>
        <w:rPr>
          <w:spacing w:val="-9"/>
        </w:rPr>
        <w:t xml:space="preserve"> </w:t>
      </w:r>
      <w:r>
        <w:rPr>
          <w:spacing w:val="-1"/>
        </w:rPr>
        <w:t>spoluřešitel: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6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Cíle,</w:t>
      </w:r>
      <w:r>
        <w:rPr>
          <w:spacing w:val="30"/>
        </w:rPr>
        <w:t xml:space="preserve"> </w:t>
      </w:r>
      <w:r>
        <w:t>způsob</w:t>
      </w:r>
      <w:r>
        <w:rPr>
          <w:spacing w:val="30"/>
        </w:rPr>
        <w:t xml:space="preserve"> </w:t>
      </w:r>
      <w:r>
        <w:t>řešení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předpokládané</w:t>
      </w:r>
      <w:r>
        <w:rPr>
          <w:spacing w:val="30"/>
        </w:rPr>
        <w:t xml:space="preserve"> </w:t>
      </w:r>
      <w:r>
        <w:t>výsledky</w:t>
      </w:r>
      <w:r>
        <w:rPr>
          <w:spacing w:val="33"/>
        </w:rPr>
        <w:t xml:space="preserve"> </w:t>
      </w:r>
      <w:r>
        <w:t>výše</w:t>
      </w:r>
      <w:r>
        <w:rPr>
          <w:spacing w:val="29"/>
        </w:rPr>
        <w:t xml:space="preserve"> </w:t>
      </w:r>
      <w:r>
        <w:t>uvedeného</w:t>
      </w:r>
      <w:r>
        <w:rPr>
          <w:spacing w:val="30"/>
        </w:rPr>
        <w:t xml:space="preserve"> </w:t>
      </w:r>
      <w:r>
        <w:t>Projektu</w:t>
      </w:r>
      <w:r>
        <w:rPr>
          <w:spacing w:val="33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uvedeny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jeho</w:t>
      </w:r>
      <w:r>
        <w:rPr>
          <w:w w:val="99"/>
        </w:rPr>
        <w:t xml:space="preserve"> </w:t>
      </w:r>
      <w:r>
        <w:t>schváleném</w:t>
      </w:r>
      <w:r>
        <w:rPr>
          <w:spacing w:val="23"/>
        </w:rPr>
        <w:t xml:space="preserve"> </w:t>
      </w:r>
      <w:r>
        <w:t>návrhu,</w:t>
      </w:r>
      <w:r>
        <w:rPr>
          <w:spacing w:val="23"/>
        </w:rPr>
        <w:t xml:space="preserve"> </w:t>
      </w:r>
      <w:r>
        <w:t>jehož</w:t>
      </w:r>
      <w:r>
        <w:rPr>
          <w:spacing w:val="22"/>
        </w:rPr>
        <w:t xml:space="preserve"> </w:t>
      </w:r>
      <w:r>
        <w:t>originál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uložen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Poskytovatele.</w:t>
      </w:r>
      <w:r>
        <w:rPr>
          <w:spacing w:val="23"/>
        </w:rPr>
        <w:t xml:space="preserve"> </w:t>
      </w:r>
      <w:r>
        <w:rPr>
          <w:spacing w:val="-1"/>
        </w:rPr>
        <w:t>Obsah</w:t>
      </w:r>
      <w:r>
        <w:rPr>
          <w:spacing w:val="23"/>
        </w:rPr>
        <w:t xml:space="preserve"> </w:t>
      </w:r>
      <w:r>
        <w:t>návrhu</w:t>
      </w:r>
      <w:r>
        <w:rPr>
          <w:spacing w:val="23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Poskytovatele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něm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závazné.</w:t>
      </w:r>
      <w:r>
        <w:rPr>
          <w:spacing w:val="-1"/>
        </w:rPr>
        <w:t xml:space="preserve"> Podmínky</w:t>
      </w:r>
      <w:r>
        <w:rPr>
          <w:spacing w:val="-3"/>
        </w:rPr>
        <w:t xml:space="preserve"> </w:t>
      </w:r>
      <w:r>
        <w:rPr>
          <w:spacing w:val="-1"/>
        </w:rPr>
        <w:t>realizace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způsob</w:t>
      </w:r>
      <w:r>
        <w:rPr>
          <w:spacing w:val="9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t>financování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9"/>
        </w:rPr>
        <w:t xml:space="preserve"> </w:t>
      </w:r>
      <w:r>
        <w:t>upraveny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Smlouvě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t>podpory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realizaci</w:t>
      </w:r>
      <w:r>
        <w:rPr>
          <w:spacing w:val="9"/>
        </w:rPr>
        <w:t xml:space="preserve"> </w:t>
      </w:r>
      <w:r>
        <w:t>projektu,</w:t>
      </w:r>
      <w:r>
        <w:rPr>
          <w:spacing w:val="33"/>
          <w:w w:val="99"/>
        </w:rPr>
        <w:t xml:space="preserve"> </w:t>
      </w:r>
      <w:r>
        <w:t>kterou</w:t>
      </w:r>
      <w:r>
        <w:rPr>
          <w:spacing w:val="-8"/>
        </w:rPr>
        <w:t xml:space="preserve"> </w:t>
      </w:r>
      <w:r>
        <w:t>uzavřel</w:t>
      </w:r>
      <w:r>
        <w:rPr>
          <w:spacing w:val="-8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řešitelem</w:t>
      </w:r>
      <w:r>
        <w:rPr>
          <w:spacing w:val="-8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1"/>
        </w:rPr>
        <w:t>30.4.2015.</w:t>
      </w:r>
    </w:p>
    <w:p w:rsidR="00280CD3" w:rsidRDefault="00280CD3">
      <w:pPr>
        <w:jc w:val="both"/>
        <w:rPr>
          <w:rFonts w:ascii="Times New Roman" w:eastAsia="Times New Roman" w:hAnsi="Times New Roman" w:cs="Times New Roman"/>
        </w:rPr>
        <w:sectPr w:rsidR="00280CD3">
          <w:headerReference w:type="default" r:id="rId7"/>
          <w:footerReference w:type="default" r:id="rId8"/>
          <w:type w:val="continuous"/>
          <w:pgSz w:w="11910" w:h="16840"/>
          <w:pgMar w:top="1340" w:right="1300" w:bottom="900" w:left="420" w:header="184" w:footer="716" w:gutter="0"/>
          <w:pgNumType w:start="1"/>
          <w:cols w:space="708"/>
        </w:sectPr>
      </w:pPr>
    </w:p>
    <w:p w:rsidR="00280CD3" w:rsidRDefault="00D554C9">
      <w:pPr>
        <w:pStyle w:val="Nadpis1"/>
        <w:numPr>
          <w:ilvl w:val="0"/>
          <w:numId w:val="7"/>
        </w:numPr>
        <w:tabs>
          <w:tab w:val="left" w:pos="4610"/>
        </w:tabs>
        <w:spacing w:before="59"/>
        <w:ind w:left="4609"/>
        <w:jc w:val="left"/>
        <w:rPr>
          <w:rFonts w:cs="Times New Roman"/>
          <w:b w:val="0"/>
          <w:bCs w:val="0"/>
        </w:rPr>
      </w:pPr>
      <w:r>
        <w:lastRenderedPageBreak/>
        <w:t>Finanční</w:t>
      </w:r>
      <w:r>
        <w:rPr>
          <w:spacing w:val="-13"/>
        </w:rPr>
        <w:t xml:space="preserve"> </w:t>
      </w:r>
      <w:r>
        <w:rPr>
          <w:spacing w:val="-1"/>
        </w:rPr>
        <w:t>zajištění</w:t>
      </w:r>
      <w:r>
        <w:rPr>
          <w:spacing w:val="-12"/>
        </w:rPr>
        <w:t xml:space="preserve"> </w:t>
      </w:r>
      <w:r>
        <w:t>Projektu</w:t>
      </w:r>
    </w:p>
    <w:p w:rsidR="00280CD3" w:rsidRDefault="00280CD3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5"/>
        </w:numPr>
        <w:tabs>
          <w:tab w:val="left" w:pos="1509"/>
        </w:tabs>
        <w:ind w:right="116"/>
        <w:jc w:val="both"/>
        <w:rPr>
          <w:rFonts w:cs="Times New Roman"/>
        </w:rPr>
      </w:pPr>
      <w:r>
        <w:t>Na</w:t>
      </w:r>
      <w:r>
        <w:rPr>
          <w:spacing w:val="13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t>uzavřené</w:t>
      </w:r>
      <w:r>
        <w:rPr>
          <w:spacing w:val="15"/>
        </w:rPr>
        <w:t xml:space="preserve"> </w:t>
      </w:r>
      <w:r>
        <w:rPr>
          <w:spacing w:val="-1"/>
        </w:rPr>
        <w:t>smlouvy</w:t>
      </w:r>
      <w:r>
        <w:rPr>
          <w:spacing w:val="15"/>
        </w:rPr>
        <w:t xml:space="preserve"> </w:t>
      </w:r>
      <w:r>
        <w:rPr>
          <w:spacing w:val="-1"/>
        </w:rPr>
        <w:t>převede</w:t>
      </w:r>
      <w:r>
        <w:rPr>
          <w:spacing w:val="14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rPr>
          <w:spacing w:val="-1"/>
        </w:rPr>
        <w:t>Spolupříjemci</w:t>
      </w:r>
      <w:r>
        <w:rPr>
          <w:spacing w:val="1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úhradě</w:t>
      </w:r>
      <w:r>
        <w:rPr>
          <w:spacing w:val="14"/>
        </w:rPr>
        <w:t xml:space="preserve"> </w:t>
      </w:r>
      <w:r>
        <w:rPr>
          <w:spacing w:val="-1"/>
        </w:rPr>
        <w:t>nákladů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řešení</w:t>
      </w:r>
      <w:r>
        <w:rPr>
          <w:spacing w:val="66"/>
          <w:w w:val="99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18"/>
        </w:rPr>
        <w:t xml:space="preserve"> </w:t>
      </w:r>
      <w:r>
        <w:t xml:space="preserve">projektu </w:t>
      </w:r>
      <w:r>
        <w:rPr>
          <w:spacing w:val="21"/>
        </w:rPr>
        <w:t xml:space="preserve"> </w:t>
      </w:r>
      <w:r>
        <w:t xml:space="preserve">pro </w:t>
      </w:r>
      <w:r>
        <w:rPr>
          <w:spacing w:val="19"/>
        </w:rPr>
        <w:t xml:space="preserve"> </w:t>
      </w:r>
      <w:r>
        <w:t xml:space="preserve">rok </w:t>
      </w:r>
      <w:r>
        <w:rPr>
          <w:spacing w:val="19"/>
        </w:rPr>
        <w:t xml:space="preserve"> </w:t>
      </w:r>
      <w:r>
        <w:t xml:space="preserve">2015 </w:t>
      </w:r>
      <w:r>
        <w:rPr>
          <w:spacing w:val="21"/>
        </w:rPr>
        <w:t xml:space="preserve"> </w:t>
      </w:r>
      <w:r>
        <w:t xml:space="preserve">bezhotovostním </w:t>
      </w:r>
      <w:r>
        <w:rPr>
          <w:spacing w:val="17"/>
        </w:rPr>
        <w:t xml:space="preserve"> </w:t>
      </w:r>
      <w:r>
        <w:t xml:space="preserve">převodem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20"/>
        </w:rPr>
        <w:t xml:space="preserve"> </w:t>
      </w:r>
      <w:r>
        <w:t xml:space="preserve">jeho </w:t>
      </w:r>
      <w:r>
        <w:rPr>
          <w:spacing w:val="19"/>
        </w:rPr>
        <w:t xml:space="preserve"> </w:t>
      </w:r>
      <w:r>
        <w:t xml:space="preserve">účet </w:t>
      </w:r>
      <w:r>
        <w:rPr>
          <w:spacing w:val="19"/>
        </w:rPr>
        <w:t xml:space="preserve"> </w:t>
      </w:r>
      <w:r>
        <w:t xml:space="preserve">finanční </w:t>
      </w:r>
      <w:r>
        <w:rPr>
          <w:spacing w:val="19"/>
        </w:rPr>
        <w:t xml:space="preserve"> </w:t>
      </w:r>
      <w:r>
        <w:rPr>
          <w:spacing w:val="-1"/>
        </w:rPr>
        <w:t>prostředky</w:t>
      </w:r>
      <w:r>
        <w:rPr>
          <w:spacing w:val="32"/>
          <w:w w:val="9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celkové</w:t>
      </w:r>
      <w:r>
        <w:rPr>
          <w:spacing w:val="29"/>
        </w:rPr>
        <w:t xml:space="preserve"> </w:t>
      </w:r>
      <w:r>
        <w:t>výši:</w:t>
      </w:r>
      <w:r>
        <w:rPr>
          <w:spacing w:val="28"/>
        </w:rPr>
        <w:t xml:space="preserve"> </w:t>
      </w:r>
      <w:r>
        <w:t>546</w:t>
      </w:r>
      <w:r>
        <w:rPr>
          <w:spacing w:val="28"/>
        </w:rPr>
        <w:t xml:space="preserve"> </w:t>
      </w:r>
      <w:r>
        <w:t>000,-</w:t>
      </w:r>
      <w:r>
        <w:rPr>
          <w:spacing w:val="27"/>
        </w:rPr>
        <w:t xml:space="preserve"> </w:t>
      </w:r>
      <w:r>
        <w:rPr>
          <w:spacing w:val="-1"/>
        </w:rPr>
        <w:t>Kč</w:t>
      </w:r>
      <w:r>
        <w:rPr>
          <w:spacing w:val="2"/>
        </w:rPr>
        <w:t xml:space="preserve"> </w:t>
      </w:r>
      <w:r>
        <w:t>(slovy:</w:t>
      </w:r>
      <w:r>
        <w:rPr>
          <w:spacing w:val="27"/>
        </w:rPr>
        <w:t xml:space="preserve"> </w:t>
      </w:r>
      <w:r>
        <w:t>pětsetčtyřicetšesttisíckorunčeských),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dnů</w:t>
      </w:r>
      <w:r>
        <w:rPr>
          <w:spacing w:val="27"/>
        </w:rPr>
        <w:t xml:space="preserve"> </w:t>
      </w:r>
      <w:r>
        <w:t>od</w:t>
      </w:r>
      <w:r>
        <w:rPr>
          <w:spacing w:val="22"/>
          <w:w w:val="99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1"/>
        </w:rPr>
        <w:t>smlouvy,</w:t>
      </w:r>
      <w:r>
        <w:rPr>
          <w:spacing w:val="-7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8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rPr>
          <w:spacing w:val="-1"/>
        </w:rPr>
        <w:t>finančních</w:t>
      </w:r>
      <w:r>
        <w:rPr>
          <w:spacing w:val="-6"/>
        </w:rPr>
        <w:t xml:space="preserve"> </w:t>
      </w:r>
      <w:r>
        <w:rPr>
          <w:spacing w:val="-1"/>
        </w:rPr>
        <w:t>prostředků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1"/>
        </w:rPr>
        <w:t>Poskytovatele.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</w:pPr>
      <w:r>
        <w:t>V</w:t>
      </w:r>
      <w:r>
        <w:rPr>
          <w:spacing w:val="-4"/>
        </w:rPr>
        <w:t xml:space="preserve"> </w:t>
      </w:r>
      <w:r>
        <w:t>každém</w:t>
      </w:r>
      <w:r>
        <w:rPr>
          <w:spacing w:val="24"/>
        </w:rPr>
        <w:t xml:space="preserve"> </w:t>
      </w:r>
      <w:r>
        <w:t>dalším</w:t>
      </w:r>
      <w:r>
        <w:rPr>
          <w:spacing w:val="24"/>
        </w:rPr>
        <w:t xml:space="preserve"> </w:t>
      </w:r>
      <w:r>
        <w:t>kalendářním</w:t>
      </w:r>
      <w:r>
        <w:rPr>
          <w:spacing w:val="24"/>
        </w:rPr>
        <w:t xml:space="preserve"> </w:t>
      </w:r>
      <w:r>
        <w:t>roce</w:t>
      </w:r>
      <w:r>
        <w:rPr>
          <w:spacing w:val="29"/>
        </w:rPr>
        <w:t xml:space="preserve"> </w:t>
      </w:r>
      <w:r>
        <w:t>řešení</w:t>
      </w:r>
      <w:r>
        <w:rPr>
          <w:spacing w:val="27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Příjemce</w:t>
      </w:r>
      <w:r>
        <w:rPr>
          <w:spacing w:val="26"/>
        </w:rPr>
        <w:t xml:space="preserve"> </w:t>
      </w:r>
      <w:r>
        <w:t>připraví</w:t>
      </w:r>
      <w:r>
        <w:rPr>
          <w:spacing w:val="26"/>
        </w:rPr>
        <w:t xml:space="preserve"> </w:t>
      </w:r>
      <w:r>
        <w:rPr>
          <w:spacing w:val="-1"/>
        </w:rPr>
        <w:t>písemný</w:t>
      </w:r>
      <w:r>
        <w:rPr>
          <w:spacing w:val="27"/>
        </w:rPr>
        <w:t xml:space="preserve"> </w:t>
      </w:r>
      <w:r>
        <w:t>dodatek</w:t>
      </w:r>
      <w:r>
        <w:rPr>
          <w:spacing w:val="26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této</w:t>
      </w:r>
      <w:r>
        <w:rPr>
          <w:spacing w:val="22"/>
          <w:w w:val="99"/>
        </w:rPr>
        <w:t xml:space="preserve"> </w:t>
      </w:r>
      <w:r>
        <w:rPr>
          <w:spacing w:val="-1"/>
        </w:rPr>
        <w:t>smlouvě,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kterém</w:t>
      </w:r>
      <w:r>
        <w:rPr>
          <w:spacing w:val="48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upřesněna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poskytovaných</w:t>
      </w:r>
      <w:r>
        <w:rPr>
          <w:spacing w:val="1"/>
        </w:rPr>
        <w:t xml:space="preserve"> </w:t>
      </w:r>
      <w:r>
        <w:rPr>
          <w:spacing w:val="-1"/>
        </w:rPr>
        <w:t>finančních</w:t>
      </w:r>
      <w:r>
        <w:rPr>
          <w:spacing w:val="51"/>
        </w:rPr>
        <w:t xml:space="preserve"> </w:t>
      </w:r>
      <w:r>
        <w:t>prostředků</w:t>
      </w:r>
      <w:r>
        <w:rPr>
          <w:spacing w:val="52"/>
        </w:rPr>
        <w:t xml:space="preserve"> </w:t>
      </w:r>
      <w:r>
        <w:t>ze</w:t>
      </w:r>
      <w:r>
        <w:rPr>
          <w:spacing w:val="50"/>
        </w:rPr>
        <w:t xml:space="preserve"> </w:t>
      </w:r>
      <w:r>
        <w:rPr>
          <w:spacing w:val="-1"/>
        </w:rPr>
        <w:t>státního</w:t>
      </w:r>
      <w:r>
        <w:rPr>
          <w:spacing w:val="67"/>
          <w:w w:val="99"/>
        </w:rPr>
        <w:t xml:space="preserve"> </w:t>
      </w:r>
      <w:r>
        <w:t>rozpočtu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řešení</w:t>
      </w:r>
      <w:r>
        <w:rPr>
          <w:spacing w:val="10"/>
        </w:rPr>
        <w:t xml:space="preserve"> </w:t>
      </w:r>
      <w:r>
        <w:t>části</w:t>
      </w:r>
      <w:r>
        <w:rPr>
          <w:spacing w:val="12"/>
        </w:rPr>
        <w:t xml:space="preserve"> </w:t>
      </w:r>
      <w:r>
        <w:t>Projektu,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závislosti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průběhu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výsledcích</w:t>
      </w:r>
      <w:r>
        <w:rPr>
          <w:spacing w:val="9"/>
        </w:rPr>
        <w:t xml:space="preserve"> </w:t>
      </w:r>
      <w:r>
        <w:t>řešení</w:t>
      </w:r>
      <w:r>
        <w:rPr>
          <w:spacing w:val="14"/>
        </w:rPr>
        <w:t xml:space="preserve"> </w:t>
      </w:r>
      <w:r>
        <w:t>Projektu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</w:t>
      </w:r>
      <w:r>
        <w:rPr>
          <w:spacing w:val="24"/>
          <w:w w:val="99"/>
        </w:rPr>
        <w:t xml:space="preserve"> </w:t>
      </w:r>
      <w:r>
        <w:rPr>
          <w:spacing w:val="-1"/>
        </w:rPr>
        <w:t>předpokladu,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nedojde</w:t>
      </w:r>
      <w:r>
        <w:rPr>
          <w:spacing w:val="3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vázání</w:t>
      </w:r>
      <w:r>
        <w:rPr>
          <w:spacing w:val="3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rozpočtu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Spolupříjemce</w:t>
      </w:r>
      <w:r>
        <w:rPr>
          <w:spacing w:val="3"/>
        </w:rPr>
        <w:t xml:space="preserve"> </w:t>
      </w:r>
      <w:r>
        <w:t>splní</w:t>
      </w:r>
      <w:r>
        <w:rPr>
          <w:spacing w:val="3"/>
        </w:rPr>
        <w:t xml:space="preserve"> </w:t>
      </w:r>
      <w:r>
        <w:t>řádně</w:t>
      </w:r>
      <w:r>
        <w:rPr>
          <w:spacing w:val="3"/>
        </w:rPr>
        <w:t xml:space="preserve"> </w:t>
      </w:r>
      <w:r>
        <w:t>a</w:t>
      </w:r>
      <w:r>
        <w:rPr>
          <w:spacing w:val="34"/>
          <w:w w:val="99"/>
        </w:rPr>
        <w:t xml:space="preserve"> </w:t>
      </w:r>
      <w:r>
        <w:t>včas své</w:t>
      </w:r>
      <w:r>
        <w:rPr>
          <w:spacing w:val="1"/>
        </w:rPr>
        <w:t xml:space="preserve"> </w:t>
      </w:r>
      <w:r>
        <w:t>závazky</w:t>
      </w:r>
      <w:r>
        <w:rPr>
          <w:spacing w:val="3"/>
        </w:rPr>
        <w:t xml:space="preserve"> </w:t>
      </w:r>
      <w:r>
        <w:t xml:space="preserve">v  </w:t>
      </w:r>
      <w:r>
        <w:rPr>
          <w:spacing w:val="-1"/>
        </w:rPr>
        <w:t>rozsahu</w:t>
      </w:r>
      <w:r>
        <w:rPr>
          <w:spacing w:val="2"/>
        </w:rPr>
        <w:t xml:space="preserve"> </w:t>
      </w:r>
      <w:r>
        <w:rPr>
          <w:spacing w:val="-1"/>
        </w:rPr>
        <w:t>příslušných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podmínek</w:t>
      </w:r>
      <w:r>
        <w:rPr>
          <w:spacing w:val="43"/>
          <w:w w:val="99"/>
        </w:rPr>
        <w:t xml:space="preserve"> </w:t>
      </w:r>
      <w:r>
        <w:t>stanovených</w:t>
      </w:r>
      <w:r>
        <w:rPr>
          <w:spacing w:val="4"/>
        </w:rPr>
        <w:t xml:space="preserve"> </w:t>
      </w:r>
      <w:r>
        <w:t>touto</w:t>
      </w:r>
      <w:r>
        <w:rPr>
          <w:spacing w:val="4"/>
        </w:rPr>
        <w:t xml:space="preserve"> </w:t>
      </w:r>
      <w:r>
        <w:rPr>
          <w:spacing w:val="-1"/>
        </w:rPr>
        <w:t>smlouvou.</w:t>
      </w:r>
      <w:r>
        <w:rPr>
          <w:spacing w:val="3"/>
        </w:rPr>
        <w:t xml:space="preserve"> </w:t>
      </w:r>
      <w:r>
        <w:t>Tyto</w:t>
      </w:r>
      <w:r>
        <w:rPr>
          <w:spacing w:val="5"/>
        </w:rPr>
        <w:t xml:space="preserve"> </w:t>
      </w:r>
      <w:r>
        <w:t>dodatky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stanou</w:t>
      </w:r>
      <w:r>
        <w:rPr>
          <w:spacing w:val="5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podpisu</w:t>
      </w:r>
      <w:r>
        <w:rPr>
          <w:spacing w:val="5"/>
        </w:rPr>
        <w:t xml:space="preserve"> </w:t>
      </w:r>
      <w:r>
        <w:rPr>
          <w:spacing w:val="-1"/>
        </w:rPr>
        <w:t>zástupci</w:t>
      </w:r>
      <w:r>
        <w:rPr>
          <w:spacing w:val="5"/>
        </w:rPr>
        <w:t xml:space="preserve"> </w:t>
      </w:r>
      <w:r>
        <w:t>obou</w:t>
      </w:r>
      <w:r>
        <w:rPr>
          <w:spacing w:val="3"/>
        </w:rPr>
        <w:t xml:space="preserve"> </w:t>
      </w:r>
      <w:r>
        <w:rPr>
          <w:spacing w:val="-1"/>
        </w:rPr>
        <w:t>smluvních</w:t>
      </w:r>
      <w:r>
        <w:rPr>
          <w:spacing w:val="5"/>
        </w:rPr>
        <w:t xml:space="preserve"> </w:t>
      </w:r>
      <w:r>
        <w:t>stran</w:t>
      </w:r>
      <w:r>
        <w:rPr>
          <w:spacing w:val="43"/>
          <w:w w:val="99"/>
        </w:rPr>
        <w:t xml:space="preserve"> </w:t>
      </w:r>
      <w:r>
        <w:t>nedílnou</w:t>
      </w:r>
      <w:r>
        <w:rPr>
          <w:spacing w:val="-10"/>
        </w:rPr>
        <w:t xml:space="preserve"> </w:t>
      </w:r>
      <w:r>
        <w:rPr>
          <w:spacing w:val="-1"/>
        </w:rPr>
        <w:t>součástí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Finanční</w:t>
      </w:r>
      <w:r>
        <w:rPr>
          <w:spacing w:val="49"/>
        </w:rPr>
        <w:t xml:space="preserve"> </w:t>
      </w:r>
      <w:r>
        <w:rPr>
          <w:spacing w:val="-1"/>
        </w:rPr>
        <w:t>prostředky</w:t>
      </w:r>
      <w:r>
        <w:rPr>
          <w:spacing w:val="50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řešení</w:t>
      </w:r>
      <w:r>
        <w:rPr>
          <w:spacing w:val="48"/>
        </w:rPr>
        <w:t xml:space="preserve"> </w:t>
      </w:r>
      <w:r>
        <w:t>části</w:t>
      </w:r>
      <w:r>
        <w:rPr>
          <w:spacing w:val="48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rPr>
          <w:spacing w:val="-1"/>
        </w:rPr>
        <w:t>dalších</w:t>
      </w:r>
      <w:r>
        <w:rPr>
          <w:spacing w:val="49"/>
        </w:rPr>
        <w:t xml:space="preserve"> </w:t>
      </w:r>
      <w:r>
        <w:t>letech</w:t>
      </w:r>
      <w:r>
        <w:rPr>
          <w:spacing w:val="48"/>
        </w:rPr>
        <w:t xml:space="preserve"> </w:t>
      </w:r>
      <w:r>
        <w:t>jeho</w:t>
      </w:r>
      <w:r>
        <w:rPr>
          <w:spacing w:val="48"/>
        </w:rPr>
        <w:t xml:space="preserve"> </w:t>
      </w:r>
      <w:r>
        <w:t>trvání</w:t>
      </w:r>
      <w:r>
        <w:rPr>
          <w:spacing w:val="49"/>
        </w:rPr>
        <w:t xml:space="preserve"> </w:t>
      </w:r>
      <w:r>
        <w:t>budou</w:t>
      </w:r>
      <w:r>
        <w:rPr>
          <w:spacing w:val="48"/>
        </w:rPr>
        <w:t xml:space="preserve"> </w:t>
      </w:r>
      <w:r>
        <w:t>Příjemcem</w:t>
      </w:r>
      <w:r>
        <w:rPr>
          <w:spacing w:val="48"/>
          <w:w w:val="99"/>
        </w:rPr>
        <w:t xml:space="preserve"> </w:t>
      </w:r>
      <w:r>
        <w:t>převedeny</w:t>
      </w:r>
      <w:r>
        <w:rPr>
          <w:spacing w:val="20"/>
        </w:rPr>
        <w:t xml:space="preserve"> </w:t>
      </w:r>
      <w:r>
        <w:rPr>
          <w:spacing w:val="-1"/>
        </w:rPr>
        <w:t>Spolupříjemci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účet,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okamžiku,</w:t>
      </w:r>
      <w:r>
        <w:rPr>
          <w:spacing w:val="20"/>
        </w:rPr>
        <w:t xml:space="preserve"> </w:t>
      </w:r>
      <w:r>
        <w:t>kdy</w:t>
      </w:r>
      <w:r>
        <w:rPr>
          <w:spacing w:val="19"/>
        </w:rPr>
        <w:t xml:space="preserve"> </w:t>
      </w:r>
      <w:r>
        <w:t>Příjemce</w:t>
      </w:r>
      <w:r>
        <w:rPr>
          <w:spacing w:val="19"/>
        </w:rPr>
        <w:t xml:space="preserve"> </w:t>
      </w:r>
      <w:r>
        <w:t>obdrží</w:t>
      </w:r>
      <w:r>
        <w:rPr>
          <w:spacing w:val="20"/>
        </w:rPr>
        <w:t xml:space="preserve"> </w:t>
      </w:r>
      <w:r>
        <w:rPr>
          <w:spacing w:val="-1"/>
        </w:rPr>
        <w:t>tyto</w:t>
      </w:r>
      <w:r>
        <w:rPr>
          <w:spacing w:val="52"/>
          <w:w w:val="99"/>
        </w:rPr>
        <w:t xml:space="preserve"> </w:t>
      </w:r>
      <w:r>
        <w:t>finanční</w:t>
      </w:r>
      <w:r>
        <w:rPr>
          <w:spacing w:val="16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svůj</w:t>
      </w:r>
      <w:r>
        <w:rPr>
          <w:spacing w:val="15"/>
        </w:rPr>
        <w:t xml:space="preserve"> </w:t>
      </w:r>
      <w:r>
        <w:t>bankovní</w:t>
      </w:r>
      <w:r>
        <w:rPr>
          <w:spacing w:val="14"/>
        </w:rPr>
        <w:t xml:space="preserve"> </w:t>
      </w:r>
      <w:r>
        <w:t>účet,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vše</w:t>
      </w:r>
      <w:r>
        <w:rPr>
          <w:spacing w:val="15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splnění</w:t>
      </w:r>
      <w:r>
        <w:rPr>
          <w:spacing w:val="15"/>
        </w:rPr>
        <w:t xml:space="preserve"> </w:t>
      </w:r>
      <w:r>
        <w:rPr>
          <w:spacing w:val="-1"/>
        </w:rPr>
        <w:t>podmínek</w:t>
      </w:r>
      <w:r>
        <w:rPr>
          <w:spacing w:val="16"/>
        </w:rPr>
        <w:t xml:space="preserve"> </w:t>
      </w:r>
      <w:r>
        <w:t>uvedených</w:t>
      </w:r>
      <w:r>
        <w:rPr>
          <w:spacing w:val="16"/>
        </w:rPr>
        <w:t xml:space="preserve"> </w:t>
      </w:r>
      <w:r>
        <w:t>dále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14"/>
        </w:rPr>
        <w:t xml:space="preserve"> </w:t>
      </w:r>
      <w:r>
        <w:t>4</w:t>
      </w:r>
      <w:r>
        <w:rPr>
          <w:spacing w:val="37"/>
          <w:w w:val="99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280CD3" w:rsidRDefault="00D554C9">
      <w:pPr>
        <w:pStyle w:val="Zkladntext"/>
        <w:numPr>
          <w:ilvl w:val="1"/>
          <w:numId w:val="5"/>
        </w:numPr>
        <w:tabs>
          <w:tab w:val="left" w:pos="1509"/>
        </w:tabs>
        <w:ind w:right="117"/>
        <w:jc w:val="both"/>
      </w:pPr>
      <w:r>
        <w:t>Finanční</w:t>
      </w:r>
      <w:r>
        <w:rPr>
          <w:spacing w:val="14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rPr>
          <w:spacing w:val="-1"/>
        </w:rPr>
        <w:t>poskytne</w:t>
      </w:r>
      <w:r>
        <w:rPr>
          <w:spacing w:val="14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Spolupříjemci</w:t>
      </w:r>
      <w:r>
        <w:rPr>
          <w:spacing w:val="14"/>
        </w:rPr>
        <w:t xml:space="preserve"> </w:t>
      </w:r>
      <w:r>
        <w:t>pouze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úhradu</w:t>
      </w:r>
      <w:r>
        <w:rPr>
          <w:spacing w:val="14"/>
        </w:rPr>
        <w:t xml:space="preserve"> </w:t>
      </w:r>
      <w:r>
        <w:t>skutečně</w:t>
      </w:r>
      <w:r>
        <w:rPr>
          <w:spacing w:val="14"/>
        </w:rPr>
        <w:t xml:space="preserve"> </w:t>
      </w:r>
      <w:r>
        <w:rPr>
          <w:spacing w:val="-1"/>
        </w:rPr>
        <w:t>vynaložených</w:t>
      </w:r>
      <w:r>
        <w:rPr>
          <w:spacing w:val="91"/>
          <w:w w:val="99"/>
        </w:rPr>
        <w:t xml:space="preserve"> </w:t>
      </w:r>
      <w:r>
        <w:t>nákladů</w:t>
      </w:r>
      <w:r>
        <w:rPr>
          <w:spacing w:val="3"/>
        </w:rPr>
        <w:t xml:space="preserve"> </w:t>
      </w:r>
      <w:r>
        <w:t>účelově</w:t>
      </w:r>
      <w:r>
        <w:rPr>
          <w:spacing w:val="3"/>
        </w:rPr>
        <w:t xml:space="preserve"> </w:t>
      </w:r>
      <w:r>
        <w:rPr>
          <w:spacing w:val="-1"/>
        </w:rPr>
        <w:t>vymezených</w:t>
      </w:r>
      <w:r>
        <w:rPr>
          <w:spacing w:val="4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poskytnutí</w:t>
      </w:r>
      <w:r>
        <w:rPr>
          <w:spacing w:val="2"/>
        </w:rPr>
        <w:t xml:space="preserve"> </w:t>
      </w:r>
      <w:r>
        <w:t>podpory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tento</w:t>
      </w:r>
      <w:r>
        <w:rPr>
          <w:spacing w:val="9"/>
        </w:rPr>
        <w:t xml:space="preserve"> </w:t>
      </w:r>
      <w:r>
        <w:t>Projekt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45"/>
          <w:w w:val="99"/>
        </w:rPr>
        <w:t xml:space="preserve"> </w:t>
      </w:r>
      <w:r>
        <w:rPr>
          <w:spacing w:val="-1"/>
        </w:rPr>
        <w:t>smlouvě.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2"/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Nadpis1"/>
        <w:numPr>
          <w:ilvl w:val="0"/>
          <w:numId w:val="7"/>
        </w:numPr>
        <w:tabs>
          <w:tab w:val="left" w:pos="4530"/>
        </w:tabs>
        <w:ind w:left="4529" w:hanging="221"/>
        <w:jc w:val="left"/>
        <w:rPr>
          <w:b w:val="0"/>
          <w:bCs w:val="0"/>
        </w:rPr>
      </w:pPr>
      <w:r>
        <w:rPr>
          <w:spacing w:val="-1"/>
        </w:rPr>
        <w:t>Závazky</w:t>
      </w:r>
      <w:r>
        <w:rPr>
          <w:spacing w:val="-22"/>
        </w:rPr>
        <w:t xml:space="preserve"> </w:t>
      </w:r>
      <w:r>
        <w:t>Spolupříjemce</w:t>
      </w:r>
    </w:p>
    <w:p w:rsidR="00280CD3" w:rsidRDefault="00280CD3">
      <w:pPr>
        <w:rPr>
          <w:rFonts w:ascii="Times New Roman" w:eastAsia="Times New Roman" w:hAnsi="Times New Roman" w:cs="Times New Roman"/>
          <w:b/>
          <w:bCs/>
        </w:rPr>
      </w:pPr>
    </w:p>
    <w:p w:rsidR="00280CD3" w:rsidRDefault="00280CD3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469"/>
        </w:tabs>
        <w:ind w:hanging="360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zavazuje:</w:t>
      </w:r>
    </w:p>
    <w:p w:rsidR="00280CD3" w:rsidRDefault="00D554C9">
      <w:pPr>
        <w:pStyle w:val="Zkladntext"/>
        <w:numPr>
          <w:ilvl w:val="2"/>
          <w:numId w:val="4"/>
        </w:numPr>
        <w:tabs>
          <w:tab w:val="left" w:pos="1719"/>
        </w:tabs>
        <w:ind w:right="115" w:hanging="360"/>
        <w:jc w:val="both"/>
        <w:rPr>
          <w:rFonts w:cs="Times New Roman"/>
        </w:rPr>
      </w:pPr>
      <w:r>
        <w:t>používat</w:t>
      </w:r>
      <w:r>
        <w:rPr>
          <w:spacing w:val="9"/>
        </w:rPr>
        <w:t xml:space="preserve"> </w:t>
      </w:r>
      <w:r>
        <w:t>finanční</w:t>
      </w:r>
      <w:r>
        <w:rPr>
          <w:spacing w:val="9"/>
        </w:rPr>
        <w:t xml:space="preserve"> </w:t>
      </w:r>
      <w:r>
        <w:t>prostředky</w:t>
      </w:r>
      <w:r>
        <w:rPr>
          <w:spacing w:val="10"/>
        </w:rPr>
        <w:t xml:space="preserve"> </w:t>
      </w:r>
      <w:r>
        <w:t>přidělené</w:t>
      </w:r>
      <w:r>
        <w:rPr>
          <w:spacing w:val="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t>čl.</w:t>
      </w:r>
      <w:r>
        <w:rPr>
          <w:spacing w:val="9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nejúčelněji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rFonts w:cs="Times New Roman"/>
        </w:rPr>
        <w:t>souladu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Smlouvou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poskytnutí</w:t>
      </w:r>
      <w:r>
        <w:rPr>
          <w:spacing w:val="38"/>
        </w:rPr>
        <w:t xml:space="preserve"> </w:t>
      </w:r>
      <w:r>
        <w:t>podpo</w:t>
      </w:r>
      <w:r>
        <w:rPr>
          <w:rFonts w:cs="Times New Roman"/>
        </w:rPr>
        <w:t>ry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platnou</w:t>
      </w:r>
      <w:r>
        <w:rPr>
          <w:spacing w:val="39"/>
        </w:rPr>
        <w:t xml:space="preserve"> </w:t>
      </w:r>
      <w:r>
        <w:rPr>
          <w:spacing w:val="-1"/>
        </w:rPr>
        <w:t>Zadávací</w:t>
      </w:r>
      <w:r>
        <w:rPr>
          <w:spacing w:val="38"/>
        </w:rPr>
        <w:t xml:space="preserve"> </w:t>
      </w:r>
      <w:r>
        <w:rPr>
          <w:spacing w:val="-1"/>
        </w:rPr>
        <w:t>dokumentací</w:t>
      </w:r>
      <w:r>
        <w:rPr>
          <w:spacing w:val="38"/>
        </w:rPr>
        <w:t xml:space="preserve"> </w:t>
      </w:r>
      <w:r>
        <w:t>veřejné</w:t>
      </w:r>
      <w:r>
        <w:rPr>
          <w:spacing w:val="38"/>
        </w:rPr>
        <w:t xml:space="preserve"> </w:t>
      </w:r>
      <w:r>
        <w:t>soutěže</w:t>
      </w:r>
      <w:r>
        <w:rPr>
          <w:spacing w:val="39"/>
        </w:rPr>
        <w:t xml:space="preserve"> </w:t>
      </w:r>
      <w:r>
        <w:t>ve</w:t>
      </w:r>
      <w:r>
        <w:rPr>
          <w:spacing w:val="52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4"/>
        </w:rPr>
        <w:t xml:space="preserve"> </w:t>
      </w:r>
      <w:r>
        <w:rPr>
          <w:spacing w:val="-1"/>
        </w:rPr>
        <w:t>experimentálním</w:t>
      </w:r>
      <w:r>
        <w:rPr>
          <w:spacing w:val="45"/>
        </w:rPr>
        <w:t xml:space="preserve"> </w:t>
      </w:r>
      <w:r>
        <w:t>vývoji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inovacích</w:t>
      </w:r>
      <w:r>
        <w:rPr>
          <w:spacing w:val="45"/>
        </w:rPr>
        <w:t xml:space="preserve"> </w:t>
      </w:r>
      <w:r>
        <w:rPr>
          <w:spacing w:val="-1"/>
        </w:rPr>
        <w:t>Programu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podporu</w:t>
      </w:r>
      <w:r>
        <w:rPr>
          <w:spacing w:val="43"/>
        </w:rPr>
        <w:t xml:space="preserve"> </w:t>
      </w:r>
      <w:r>
        <w:t>zdravotnického</w:t>
      </w:r>
      <w:r>
        <w:rPr>
          <w:spacing w:val="71"/>
          <w:w w:val="99"/>
        </w:rPr>
        <w:t xml:space="preserve"> </w:t>
      </w:r>
      <w:r>
        <w:rPr>
          <w:rFonts w:cs="Times New Roman"/>
          <w:spacing w:val="-1"/>
        </w:rPr>
        <w:t>a</w:t>
      </w:r>
      <w:r>
        <w:rPr>
          <w:spacing w:val="-1"/>
        </w:rPr>
        <w:t>plikovaného</w:t>
      </w:r>
      <w:r>
        <w:rPr>
          <w:spacing w:val="-7"/>
        </w:rPr>
        <w:t xml:space="preserve"> </w:t>
      </w:r>
      <w:r>
        <w:rPr>
          <w:spacing w:val="-1"/>
        </w:rPr>
        <w:t>výzkumu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vývoje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léta</w:t>
      </w:r>
      <w:r>
        <w:rPr>
          <w:spacing w:val="-8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Zadávací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dokumentace</w:t>
      </w:r>
      <w:r>
        <w:rPr>
          <w:rFonts w:cs="Times New Roman"/>
          <w:spacing w:val="-1"/>
        </w:rPr>
        <w:t>);</w:t>
      </w:r>
    </w:p>
    <w:p w:rsidR="00280CD3" w:rsidRDefault="00D554C9">
      <w:pPr>
        <w:pStyle w:val="Zkladntext"/>
        <w:numPr>
          <w:ilvl w:val="2"/>
          <w:numId w:val="4"/>
        </w:numPr>
        <w:tabs>
          <w:tab w:val="left" w:pos="1719"/>
        </w:tabs>
        <w:ind w:right="117" w:hanging="360"/>
        <w:jc w:val="both"/>
      </w:pPr>
      <w:r>
        <w:t>organizovat</w:t>
      </w:r>
      <w:r>
        <w:rPr>
          <w:spacing w:val="17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spoluřešení</w:t>
      </w:r>
      <w:r>
        <w:rPr>
          <w:spacing w:val="22"/>
        </w:rPr>
        <w:t xml:space="preserve"> </w:t>
      </w:r>
      <w:r>
        <w:t>Projektu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rPr>
          <w:spacing w:val="-1"/>
        </w:rPr>
        <w:t>aby</w:t>
      </w:r>
      <w:r>
        <w:rPr>
          <w:spacing w:val="19"/>
        </w:rPr>
        <w:t xml:space="preserve"> </w:t>
      </w:r>
      <w:r>
        <w:t>bylo</w:t>
      </w:r>
      <w:r>
        <w:rPr>
          <w:spacing w:val="19"/>
        </w:rPr>
        <w:t xml:space="preserve"> </w:t>
      </w:r>
      <w:r>
        <w:rPr>
          <w:spacing w:val="-1"/>
        </w:rPr>
        <w:t>dosaženo</w:t>
      </w:r>
      <w:r>
        <w:rPr>
          <w:spacing w:val="20"/>
        </w:rPr>
        <w:t xml:space="preserve"> </w:t>
      </w:r>
      <w:r>
        <w:t>cílů</w:t>
      </w:r>
      <w:r>
        <w:rPr>
          <w:spacing w:val="23"/>
        </w:rPr>
        <w:t xml:space="preserve"> </w:t>
      </w:r>
      <w:r>
        <w:rPr>
          <w:spacing w:val="-1"/>
        </w:rPr>
        <w:t>Projektu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plánované</w:t>
      </w:r>
      <w:r>
        <w:rPr>
          <w:spacing w:val="69"/>
          <w:w w:val="99"/>
        </w:rPr>
        <w:t xml:space="preserve"> </w:t>
      </w:r>
      <w:r>
        <w:t>době;</w:t>
      </w:r>
    </w:p>
    <w:p w:rsidR="00280CD3" w:rsidRDefault="00D554C9">
      <w:pPr>
        <w:pStyle w:val="Zkladntext"/>
        <w:numPr>
          <w:ilvl w:val="2"/>
          <w:numId w:val="4"/>
        </w:numPr>
        <w:tabs>
          <w:tab w:val="left" w:pos="1719"/>
        </w:tabs>
        <w:ind w:right="116" w:hanging="360"/>
        <w:jc w:val="both"/>
      </w:pP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50"/>
        </w:rPr>
        <w:t xml:space="preserve"> </w:t>
      </w:r>
      <w:r>
        <w:t>žádosti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t>ho</w:t>
      </w:r>
      <w:r>
        <w:rPr>
          <w:spacing w:val="49"/>
        </w:rPr>
        <w:t xml:space="preserve"> </w:t>
      </w:r>
      <w:r>
        <w:t>písemně</w:t>
      </w:r>
      <w:r>
        <w:rPr>
          <w:spacing w:val="50"/>
        </w:rPr>
        <w:t xml:space="preserve"> </w:t>
      </w:r>
      <w:r>
        <w:t>informovat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stavu</w:t>
      </w:r>
      <w:r>
        <w:rPr>
          <w:spacing w:val="49"/>
        </w:rPr>
        <w:t xml:space="preserve"> </w:t>
      </w:r>
      <w:r>
        <w:t>prací</w:t>
      </w:r>
      <w:r>
        <w:rPr>
          <w:spacing w:val="48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čerpání</w:t>
      </w:r>
      <w:r>
        <w:rPr>
          <w:spacing w:val="27"/>
          <w:w w:val="99"/>
        </w:rPr>
        <w:t xml:space="preserve"> </w:t>
      </w:r>
      <w:r>
        <w:t>finančních</w:t>
      </w:r>
      <w:r>
        <w:rPr>
          <w:spacing w:val="-20"/>
        </w:rPr>
        <w:t xml:space="preserve"> </w:t>
      </w:r>
      <w:r>
        <w:t>prostředků.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</w:pPr>
      <w:r>
        <w:rPr>
          <w:spacing w:val="-1"/>
        </w:rPr>
        <w:t>Spolupříjemce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18"/>
        </w:rPr>
        <w:t xml:space="preserve"> </w:t>
      </w:r>
      <w:r>
        <w:t>vést</w:t>
      </w:r>
      <w:r>
        <w:rPr>
          <w:spacing w:val="19"/>
        </w:rPr>
        <w:t xml:space="preserve"> </w:t>
      </w:r>
      <w:r>
        <w:t>evidenci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hospodaření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 xml:space="preserve"> finančními</w:t>
      </w:r>
      <w:r>
        <w:rPr>
          <w:spacing w:val="19"/>
        </w:rPr>
        <w:t xml:space="preserve"> </w:t>
      </w:r>
      <w:r>
        <w:t>prostředky,</w:t>
      </w:r>
      <w:r>
        <w:rPr>
          <w:spacing w:val="19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rPr>
          <w:spacing w:val="-1"/>
        </w:rPr>
        <w:t>obdržel</w:t>
      </w:r>
      <w:r>
        <w:rPr>
          <w:spacing w:val="18"/>
        </w:rPr>
        <w:t xml:space="preserve"> </w:t>
      </w:r>
      <w:r>
        <w:t>na</w:t>
      </w:r>
      <w:r>
        <w:rPr>
          <w:spacing w:val="55"/>
          <w:w w:val="9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rPr>
          <w:spacing w:val="-1"/>
        </w:rPr>
        <w:t>odděleně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rPr>
          <w:spacing w:val="-1"/>
        </w:rPr>
        <w:t>hospodaření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jinými</w:t>
      </w:r>
      <w:r>
        <w:rPr>
          <w:spacing w:val="-8"/>
        </w:rPr>
        <w:t xml:space="preserve"> </w:t>
      </w:r>
      <w:r>
        <w:t>prostředky.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rPr>
          <w:spacing w:val="-1"/>
        </w:rPr>
        <w:t>poskytovat</w:t>
      </w:r>
      <w:r>
        <w:rPr>
          <w:spacing w:val="-2"/>
        </w:rPr>
        <w:t xml:space="preserve"> </w:t>
      </w:r>
      <w:r>
        <w:t>Příjemci</w:t>
      </w:r>
      <w:r>
        <w:rPr>
          <w:spacing w:val="-2"/>
        </w:rPr>
        <w:t xml:space="preserve"> </w:t>
      </w:r>
      <w:r>
        <w:rPr>
          <w:spacing w:val="-1"/>
        </w:rPr>
        <w:t>písemné</w:t>
      </w:r>
      <w:r>
        <w:rPr>
          <w:spacing w:val="-3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 xml:space="preserve">finančními </w:t>
      </w:r>
      <w:r>
        <w:t>prostředky</w:t>
      </w:r>
      <w:r>
        <w:rPr>
          <w:spacing w:val="97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stavu</w:t>
      </w:r>
      <w:r>
        <w:rPr>
          <w:spacing w:val="2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Projektu,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jak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vyzvání</w:t>
      </w:r>
      <w:r>
        <w:rPr>
          <w:spacing w:val="5"/>
        </w:rPr>
        <w:t xml:space="preserve"> </w:t>
      </w:r>
      <w:r>
        <w:t>Příjemce,</w:t>
      </w:r>
      <w:r>
        <w:rPr>
          <w:spacing w:val="2"/>
        </w:rPr>
        <w:t xml:space="preserve"> </w:t>
      </w:r>
      <w:r>
        <w:t>tak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konci</w:t>
      </w:r>
      <w:r>
        <w:rPr>
          <w:spacing w:val="2"/>
        </w:rPr>
        <w:t xml:space="preserve"> </w:t>
      </w:r>
      <w:r>
        <w:t>kalendářního</w:t>
      </w:r>
      <w:r>
        <w:rPr>
          <w:spacing w:val="2"/>
        </w:rPr>
        <w:t xml:space="preserve"> </w:t>
      </w:r>
      <w:r>
        <w:rPr>
          <w:spacing w:val="-1"/>
        </w:rPr>
        <w:t>roku</w:t>
      </w:r>
      <w:r>
        <w:rPr>
          <w:spacing w:val="2"/>
        </w:rPr>
        <w:t xml:space="preserve"> </w:t>
      </w:r>
      <w:r>
        <w:t>dle</w:t>
      </w:r>
      <w:r>
        <w:rPr>
          <w:spacing w:val="26"/>
          <w:w w:val="99"/>
        </w:rPr>
        <w:t xml:space="preserve"> </w:t>
      </w:r>
      <w:r>
        <w:t>platných</w:t>
      </w:r>
      <w:r>
        <w:rPr>
          <w:spacing w:val="43"/>
        </w:rPr>
        <w:t xml:space="preserve"> </w:t>
      </w:r>
      <w:r>
        <w:t>pravidel</w:t>
      </w:r>
      <w:r>
        <w:rPr>
          <w:spacing w:val="44"/>
        </w:rPr>
        <w:t xml:space="preserve"> </w:t>
      </w:r>
      <w:r>
        <w:rPr>
          <w:spacing w:val="-1"/>
        </w:rPr>
        <w:t>Poskytovatele</w:t>
      </w:r>
      <w:r>
        <w:rPr>
          <w:spacing w:val="46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dostatečném</w:t>
      </w:r>
      <w:r>
        <w:rPr>
          <w:spacing w:val="45"/>
        </w:rPr>
        <w:t xml:space="preserve"> </w:t>
      </w:r>
      <w:r>
        <w:t>časovém</w:t>
      </w:r>
      <w:r>
        <w:rPr>
          <w:spacing w:val="42"/>
        </w:rPr>
        <w:t xml:space="preserve"> </w:t>
      </w:r>
      <w:r>
        <w:t>předstihu</w:t>
      </w:r>
      <w:r>
        <w:rPr>
          <w:spacing w:val="44"/>
        </w:rPr>
        <w:t xml:space="preserve"> </w:t>
      </w:r>
      <w:r>
        <w:t>tak,</w:t>
      </w:r>
      <w:r>
        <w:rPr>
          <w:spacing w:val="44"/>
        </w:rPr>
        <w:t xml:space="preserve"> </w:t>
      </w:r>
      <w:r>
        <w:rPr>
          <w:spacing w:val="-1"/>
        </w:rPr>
        <w:t>aby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Příjemce</w:t>
      </w:r>
      <w:r>
        <w:rPr>
          <w:spacing w:val="46"/>
        </w:rPr>
        <w:t xml:space="preserve"> </w:t>
      </w:r>
      <w:r>
        <w:rPr>
          <w:spacing w:val="-1"/>
        </w:rPr>
        <w:t>mohl</w:t>
      </w:r>
      <w:r>
        <w:rPr>
          <w:spacing w:val="35"/>
          <w:w w:val="99"/>
        </w:rPr>
        <w:t xml:space="preserve"> </w:t>
      </w:r>
      <w:r>
        <w:t>zahrnout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dílčí,</w:t>
      </w:r>
      <w:r>
        <w:rPr>
          <w:spacing w:val="-6"/>
        </w:rPr>
        <w:t xml:space="preserve"> </w:t>
      </w:r>
      <w:r>
        <w:t>popř.</w:t>
      </w:r>
      <w:r>
        <w:rPr>
          <w:spacing w:val="-4"/>
        </w:rPr>
        <w:t xml:space="preserve"> </w:t>
      </w:r>
      <w:r>
        <w:rPr>
          <w:spacing w:val="-1"/>
        </w:rPr>
        <w:t>závěrečné</w:t>
      </w:r>
      <w:r>
        <w:rPr>
          <w:spacing w:val="-7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řešení</w:t>
      </w:r>
      <w:r>
        <w:rPr>
          <w:spacing w:val="-6"/>
        </w:rPr>
        <w:t xml:space="preserve"> </w:t>
      </w:r>
      <w:r>
        <w:rPr>
          <w:spacing w:val="-1"/>
        </w:rPr>
        <w:t>Projektu.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8" w:hanging="360"/>
        <w:jc w:val="both"/>
      </w:pPr>
      <w:r>
        <w:t>Spolupříjemce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podat</w:t>
      </w:r>
      <w:r>
        <w:rPr>
          <w:spacing w:val="17"/>
        </w:rPr>
        <w:t xml:space="preserve"> </w:t>
      </w:r>
      <w:r>
        <w:t>Příjemci</w:t>
      </w:r>
      <w:r>
        <w:rPr>
          <w:spacing w:val="18"/>
        </w:rPr>
        <w:t xml:space="preserve"> </w:t>
      </w:r>
      <w:r>
        <w:rPr>
          <w:spacing w:val="-1"/>
        </w:rPr>
        <w:t>písemnou</w:t>
      </w:r>
      <w:r>
        <w:rPr>
          <w:spacing w:val="19"/>
        </w:rPr>
        <w:t xml:space="preserve"> </w:t>
      </w:r>
      <w:r>
        <w:t>dílčí</w:t>
      </w:r>
      <w:r>
        <w:rPr>
          <w:spacing w:val="18"/>
        </w:rPr>
        <w:t xml:space="preserve"> </w:t>
      </w:r>
      <w:r>
        <w:t>zprávu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průběhu</w:t>
      </w:r>
      <w:r>
        <w:rPr>
          <w:spacing w:val="19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rPr>
          <w:spacing w:val="26"/>
          <w:w w:val="99"/>
        </w:rPr>
        <w:t xml:space="preserve"> </w:t>
      </w:r>
      <w:r>
        <w:t>Projektu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jednotlivých</w:t>
      </w:r>
      <w:r>
        <w:rPr>
          <w:spacing w:val="18"/>
        </w:rPr>
        <w:t xml:space="preserve"> </w:t>
      </w:r>
      <w:r>
        <w:rPr>
          <w:spacing w:val="-1"/>
        </w:rPr>
        <w:t>letech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pokyny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pravidly</w:t>
      </w:r>
      <w:r>
        <w:rPr>
          <w:spacing w:val="19"/>
        </w:rPr>
        <w:t xml:space="preserve"> </w:t>
      </w:r>
      <w:r>
        <w:t>Poskytovatele.</w:t>
      </w:r>
      <w:r>
        <w:rPr>
          <w:spacing w:val="19"/>
        </w:rPr>
        <w:t xml:space="preserve"> </w:t>
      </w:r>
      <w:r>
        <w:rPr>
          <w:spacing w:val="-1"/>
        </w:rPr>
        <w:t>Součástí</w:t>
      </w:r>
      <w:r>
        <w:rPr>
          <w:spacing w:val="18"/>
        </w:rPr>
        <w:t xml:space="preserve"> </w:t>
      </w:r>
      <w:r>
        <w:t>jak</w:t>
      </w:r>
      <w:r>
        <w:rPr>
          <w:spacing w:val="18"/>
        </w:rPr>
        <w:t xml:space="preserve"> </w:t>
      </w:r>
      <w:r>
        <w:t>dílčích</w:t>
      </w:r>
      <w:r>
        <w:rPr>
          <w:spacing w:val="67"/>
          <w:w w:val="99"/>
        </w:rPr>
        <w:t xml:space="preserve"> </w:t>
      </w:r>
      <w:r>
        <w:t>zpráv,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závěrečné </w:t>
      </w:r>
      <w:r>
        <w:t xml:space="preserve">zprávy </w:t>
      </w:r>
      <w:r>
        <w:rPr>
          <w:spacing w:val="-1"/>
        </w:rPr>
        <w:t xml:space="preserve">musí </w:t>
      </w:r>
      <w:r>
        <w:t>být</w:t>
      </w:r>
      <w:r>
        <w:rPr>
          <w:spacing w:val="-3"/>
        </w:rPr>
        <w:t xml:space="preserve"> </w:t>
      </w:r>
      <w:r>
        <w:rPr>
          <w:b/>
        </w:rPr>
        <w:t>podrobné</w:t>
      </w:r>
      <w:r>
        <w:rPr>
          <w:b/>
          <w:spacing w:val="-1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přidělenými</w:t>
      </w:r>
      <w:r>
        <w:rPr>
          <w:spacing w:val="-2"/>
        </w:rPr>
        <w:t xml:space="preserve"> </w:t>
      </w:r>
      <w:r>
        <w:rPr>
          <w:spacing w:val="-1"/>
        </w:rPr>
        <w:t>finančními</w:t>
      </w:r>
      <w:r>
        <w:rPr>
          <w:spacing w:val="53"/>
          <w:w w:val="99"/>
        </w:rPr>
        <w:t xml:space="preserve"> </w:t>
      </w:r>
      <w:r>
        <w:t>prostředky.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</w:pPr>
      <w:r>
        <w:t>Při</w:t>
      </w:r>
      <w:r>
        <w:rPr>
          <w:spacing w:val="1"/>
        </w:rPr>
        <w:t xml:space="preserve"> </w:t>
      </w:r>
      <w:r>
        <w:t>nedodržení</w:t>
      </w:r>
      <w:r>
        <w:rPr>
          <w:spacing w:val="1"/>
        </w:rPr>
        <w:t xml:space="preserve"> </w:t>
      </w:r>
      <w:r>
        <w:rPr>
          <w:spacing w:val="-1"/>
        </w:rPr>
        <w:t>termínu</w:t>
      </w:r>
      <w:r>
        <w:rPr>
          <w:spacing w:val="1"/>
        </w:rPr>
        <w:t xml:space="preserve"> </w:t>
      </w:r>
      <w:r>
        <w:t>odevzdávání</w:t>
      </w:r>
      <w:r>
        <w:rPr>
          <w:spacing w:val="2"/>
        </w:rPr>
        <w:t xml:space="preserve"> </w:t>
      </w:r>
      <w:r>
        <w:t>zpráv</w:t>
      </w:r>
      <w:r>
        <w:rPr>
          <w:spacing w:val="3"/>
        </w:rPr>
        <w:t xml:space="preserve"> </w:t>
      </w:r>
      <w:r>
        <w:rPr>
          <w:spacing w:val="-1"/>
        </w:rPr>
        <w:t>má</w:t>
      </w:r>
      <w:r>
        <w:rPr>
          <w:spacing w:val="1"/>
        </w:rPr>
        <w:t xml:space="preserve"> </w:t>
      </w:r>
      <w:r>
        <w:t>Příjemce</w:t>
      </w:r>
      <w:r>
        <w:rPr>
          <w:spacing w:val="2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navrhnout</w:t>
      </w:r>
      <w:r>
        <w:rPr>
          <w:spacing w:val="-9"/>
        </w:rPr>
        <w:t xml:space="preserve"> </w:t>
      </w:r>
      <w:r>
        <w:rPr>
          <w:spacing w:val="-1"/>
        </w:rPr>
        <w:t>Poskytovateli</w:t>
      </w:r>
      <w:r>
        <w:rPr>
          <w:spacing w:val="-9"/>
        </w:rPr>
        <w:t xml:space="preserve"> </w:t>
      </w:r>
      <w:r>
        <w:t>ukončení</w:t>
      </w:r>
      <w:r>
        <w:rPr>
          <w:spacing w:val="-9"/>
        </w:rPr>
        <w:t xml:space="preserve"> </w:t>
      </w:r>
      <w:r>
        <w:rPr>
          <w:spacing w:val="-1"/>
        </w:rPr>
        <w:t>financování</w:t>
      </w:r>
      <w:r>
        <w:rPr>
          <w:spacing w:val="-8"/>
        </w:rPr>
        <w:t xml:space="preserve"> </w:t>
      </w:r>
      <w:r>
        <w:rPr>
          <w:spacing w:val="-1"/>
        </w:rPr>
        <w:t>Projektu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rPr>
          <w:spacing w:val="-1"/>
        </w:rPr>
        <w:t>Spolupříjemce.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rPr>
          <w:spacing w:val="-1"/>
        </w:rPr>
        <w:t>odstoupení</w:t>
      </w:r>
    </w:p>
    <w:p w:rsidR="00280CD3" w:rsidRDefault="00280CD3">
      <w:pPr>
        <w:jc w:val="both"/>
        <w:sectPr w:rsidR="00280CD3">
          <w:pgSz w:w="11910" w:h="16840"/>
          <w:pgMar w:top="1340" w:right="1300" w:bottom="900" w:left="420" w:header="184" w:footer="716" w:gutter="0"/>
          <w:cols w:space="708"/>
        </w:sectPr>
      </w:pPr>
    </w:p>
    <w:p w:rsidR="00280CD3" w:rsidRDefault="00280CD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280CD3" w:rsidRDefault="00D554C9">
      <w:pPr>
        <w:pStyle w:val="Zkladntext"/>
        <w:spacing w:before="71"/>
        <w:ind w:left="1358" w:right="114"/>
        <w:jc w:val="both"/>
        <w:rPr>
          <w:rFonts w:cs="Times New Roman"/>
        </w:rPr>
      </w:pP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Spolupříjemce</w:t>
      </w:r>
      <w:r>
        <w:rPr>
          <w:spacing w:val="11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vrátit</w:t>
      </w:r>
      <w:r>
        <w:rPr>
          <w:spacing w:val="18"/>
        </w:rPr>
        <w:t xml:space="preserve"> </w:t>
      </w:r>
      <w:r>
        <w:t>finanční</w:t>
      </w:r>
      <w:r>
        <w:rPr>
          <w:spacing w:val="13"/>
        </w:rPr>
        <w:t xml:space="preserve"> </w:t>
      </w:r>
      <w:r>
        <w:rPr>
          <w:spacing w:val="-1"/>
        </w:rPr>
        <w:t>prostředky</w:t>
      </w:r>
      <w:r>
        <w:rPr>
          <w:spacing w:val="14"/>
        </w:rPr>
        <w:t xml:space="preserve"> </w:t>
      </w:r>
      <w:r>
        <w:rPr>
          <w:spacing w:val="-1"/>
        </w:rPr>
        <w:t>poskytnuté</w:t>
      </w:r>
      <w:r>
        <w:rPr>
          <w:spacing w:val="79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určené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náklady</w:t>
      </w:r>
      <w:r>
        <w:rPr>
          <w:spacing w:val="9"/>
        </w:rPr>
        <w:t xml:space="preserve"> </w:t>
      </w:r>
      <w:r>
        <w:rPr>
          <w:spacing w:val="-1"/>
        </w:rPr>
        <w:t>řešení</w:t>
      </w:r>
      <w:r>
        <w:rPr>
          <w:spacing w:val="11"/>
        </w:rPr>
        <w:t xml:space="preserve"> </w:t>
      </w:r>
      <w:r>
        <w:t>Projektu,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lhůtě</w:t>
      </w:r>
      <w:r>
        <w:rPr>
          <w:spacing w:val="8"/>
        </w:rPr>
        <w:t xml:space="preserve"> </w:t>
      </w:r>
      <w:r>
        <w:t>5</w:t>
      </w:r>
      <w:r>
        <w:rPr>
          <w:spacing w:val="51"/>
          <w:w w:val="99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rPr>
          <w:spacing w:val="-1"/>
        </w:rPr>
        <w:t>přípisu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odstoupení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t>smlouvy.</w:t>
      </w:r>
    </w:p>
    <w:p w:rsidR="00280CD3" w:rsidRDefault="00280CD3">
      <w:pPr>
        <w:spacing w:before="1"/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5" w:hanging="360"/>
        <w:jc w:val="both"/>
        <w:rPr>
          <w:rFonts w:cs="Times New Roman"/>
        </w:rPr>
      </w:pPr>
      <w:r>
        <w:t>Nevyčerpané</w:t>
      </w:r>
      <w:r>
        <w:rPr>
          <w:spacing w:val="2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rPr>
          <w:spacing w:val="-1"/>
        </w:rPr>
        <w:t>příjemci</w:t>
      </w:r>
      <w:r>
        <w:rPr>
          <w:spacing w:val="1"/>
        </w:rPr>
        <w:t xml:space="preserve"> </w:t>
      </w:r>
      <w:r>
        <w:t>nejpozději</w:t>
      </w:r>
      <w:r>
        <w:rPr>
          <w:spacing w:val="51"/>
          <w:w w:val="9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rPr>
          <w:spacing w:val="-1"/>
        </w:rPr>
        <w:t>ledna</w:t>
      </w:r>
      <w:r>
        <w:rPr>
          <w:spacing w:val="1"/>
        </w:rPr>
        <w:t xml:space="preserve"> </w:t>
      </w:r>
      <w:r>
        <w:rPr>
          <w:spacing w:val="-1"/>
        </w:rPr>
        <w:t>2016,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následujících</w:t>
      </w:r>
      <w:r>
        <w:rPr>
          <w:spacing w:val="2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vždy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ledna dalšího</w:t>
      </w:r>
      <w:r>
        <w:rPr>
          <w:spacing w:val="2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roku.</w:t>
      </w:r>
      <w:r>
        <w:rPr>
          <w:spacing w:val="2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je</w:t>
      </w:r>
      <w:r>
        <w:rPr>
          <w:spacing w:val="26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15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rPr>
          <w:spacing w:val="-1"/>
        </w:rPr>
        <w:t>oznámit</w:t>
      </w:r>
      <w:r>
        <w:rPr>
          <w:spacing w:val="17"/>
        </w:rPr>
        <w:t xml:space="preserve"> </w:t>
      </w:r>
      <w:r>
        <w:t>písemně</w:t>
      </w:r>
      <w:r>
        <w:rPr>
          <w:spacing w:val="16"/>
        </w:rPr>
        <w:t xml:space="preserve"> </w:t>
      </w:r>
      <w:r>
        <w:t>předem</w:t>
      </w:r>
      <w:r>
        <w:rPr>
          <w:spacing w:val="15"/>
        </w:rPr>
        <w:t xml:space="preserve"> </w:t>
      </w:r>
      <w:r>
        <w:t>výši</w:t>
      </w:r>
      <w:r>
        <w:rPr>
          <w:spacing w:val="16"/>
        </w:rPr>
        <w:t xml:space="preserve"> </w:t>
      </w:r>
      <w:r>
        <w:rPr>
          <w:spacing w:val="-1"/>
        </w:rPr>
        <w:t>vrácené</w:t>
      </w:r>
      <w:r>
        <w:rPr>
          <w:spacing w:val="18"/>
        </w:rPr>
        <w:t xml:space="preserve"> </w:t>
      </w:r>
      <w:r>
        <w:rPr>
          <w:spacing w:val="-1"/>
        </w:rPr>
        <w:t>částky</w:t>
      </w:r>
      <w:r>
        <w:rPr>
          <w:spacing w:val="18"/>
        </w:rPr>
        <w:t xml:space="preserve"> </w:t>
      </w:r>
      <w:r>
        <w:rPr>
          <w:spacing w:val="-1"/>
        </w:rPr>
        <w:t>Příjemci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rPr>
          <w:spacing w:val="-1"/>
        </w:rPr>
        <w:t>bankovní</w:t>
      </w:r>
      <w:r>
        <w:rPr>
          <w:spacing w:val="85"/>
          <w:w w:val="99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</w:pPr>
      <w:r>
        <w:t>Pokud</w:t>
      </w:r>
      <w:r>
        <w:rPr>
          <w:spacing w:val="37"/>
        </w:rPr>
        <w:t xml:space="preserve"> </w:t>
      </w:r>
      <w:r>
        <w:rPr>
          <w:spacing w:val="-1"/>
        </w:rPr>
        <w:t>Spolupříjemce,</w:t>
      </w:r>
      <w:r>
        <w:rPr>
          <w:spacing w:val="35"/>
        </w:rPr>
        <w:t xml:space="preserve"> </w:t>
      </w:r>
      <w:r>
        <w:t>respektive</w:t>
      </w:r>
      <w:r>
        <w:rPr>
          <w:spacing w:val="36"/>
        </w:rPr>
        <w:t xml:space="preserve"> </w:t>
      </w:r>
      <w:r>
        <w:t>spoluřešitel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závažného</w:t>
      </w:r>
      <w:r>
        <w:rPr>
          <w:spacing w:val="35"/>
        </w:rPr>
        <w:t xml:space="preserve"> </w:t>
      </w:r>
      <w:r>
        <w:t>důvodu</w:t>
      </w:r>
      <w:r>
        <w:rPr>
          <w:spacing w:val="36"/>
        </w:rPr>
        <w:t xml:space="preserve"> </w:t>
      </w:r>
      <w:r>
        <w:t>schopen</w:t>
      </w:r>
      <w:r>
        <w:rPr>
          <w:spacing w:val="36"/>
        </w:rPr>
        <w:t xml:space="preserve"> </w:t>
      </w:r>
      <w:r>
        <w:t>dále</w:t>
      </w:r>
      <w:r>
        <w:rPr>
          <w:spacing w:val="24"/>
          <w:w w:val="99"/>
        </w:rPr>
        <w:t xml:space="preserve"> </w:t>
      </w:r>
      <w:r>
        <w:t>pokračovat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řešení</w:t>
      </w:r>
      <w:r>
        <w:rPr>
          <w:spacing w:val="29"/>
        </w:rPr>
        <w:t xml:space="preserve"> </w:t>
      </w:r>
      <w:r>
        <w:t>své</w:t>
      </w:r>
      <w:r>
        <w:rPr>
          <w:spacing w:val="28"/>
        </w:rPr>
        <w:t xml:space="preserve"> </w:t>
      </w:r>
      <w:r>
        <w:t>části</w:t>
      </w:r>
      <w:r>
        <w:rPr>
          <w:spacing w:val="29"/>
        </w:rPr>
        <w:t xml:space="preserve"> </w:t>
      </w:r>
      <w:r>
        <w:t>Projektu,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28"/>
        </w:rPr>
        <w:t xml:space="preserve"> </w:t>
      </w:r>
      <w:r>
        <w:rPr>
          <w:spacing w:val="-1"/>
        </w:rPr>
        <w:t>tuto</w:t>
      </w:r>
      <w:r>
        <w:rPr>
          <w:spacing w:val="29"/>
        </w:rPr>
        <w:t xml:space="preserve"> </w:t>
      </w:r>
      <w:r>
        <w:rPr>
          <w:spacing w:val="-1"/>
        </w:rPr>
        <w:t>skutečnost</w:t>
      </w:r>
      <w:r>
        <w:rPr>
          <w:spacing w:val="29"/>
        </w:rPr>
        <w:t xml:space="preserve"> </w:t>
      </w:r>
      <w:r>
        <w:t>neprodleně</w:t>
      </w:r>
      <w:r>
        <w:rPr>
          <w:spacing w:val="28"/>
        </w:rPr>
        <w:t xml:space="preserve"> </w:t>
      </w:r>
      <w:r>
        <w:rPr>
          <w:spacing w:val="-1"/>
        </w:rPr>
        <w:t>písemně</w:t>
      </w:r>
      <w:r>
        <w:rPr>
          <w:spacing w:val="29"/>
        </w:rPr>
        <w:t xml:space="preserve"> </w:t>
      </w:r>
      <w:r>
        <w:t>oznámit</w:t>
      </w:r>
      <w:r>
        <w:rPr>
          <w:spacing w:val="43"/>
          <w:w w:val="99"/>
        </w:rPr>
        <w:t xml:space="preserve"> </w:t>
      </w:r>
      <w:r>
        <w:rPr>
          <w:spacing w:val="-1"/>
        </w:rPr>
        <w:t>Příjemci.</w:t>
      </w:r>
      <w:r>
        <w:rPr>
          <w:spacing w:val="31"/>
        </w:rPr>
        <w:t xml:space="preserve"> </w:t>
      </w:r>
      <w:r>
        <w:t>Příjemce</w:t>
      </w:r>
      <w:r>
        <w:rPr>
          <w:spacing w:val="31"/>
        </w:rPr>
        <w:t xml:space="preserve"> </w:t>
      </w:r>
      <w:r>
        <w:t>případně</w:t>
      </w:r>
      <w:r>
        <w:rPr>
          <w:spacing w:val="31"/>
        </w:rPr>
        <w:t xml:space="preserve"> </w:t>
      </w:r>
      <w:r>
        <w:t>požádá</w:t>
      </w:r>
      <w:r>
        <w:rPr>
          <w:spacing w:val="34"/>
        </w:rPr>
        <w:t xml:space="preserve"> </w:t>
      </w:r>
      <w:r>
        <w:t>Poskytovatele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schválení</w:t>
      </w:r>
      <w:r>
        <w:rPr>
          <w:spacing w:val="31"/>
        </w:rPr>
        <w:t xml:space="preserve"> </w:t>
      </w:r>
      <w:r>
        <w:rPr>
          <w:spacing w:val="-1"/>
        </w:rPr>
        <w:t>změny</w:t>
      </w:r>
      <w:r>
        <w:rPr>
          <w:spacing w:val="33"/>
        </w:rPr>
        <w:t xml:space="preserve"> </w:t>
      </w:r>
      <w:r>
        <w:rPr>
          <w:spacing w:val="-1"/>
        </w:rPr>
        <w:t>spoluřešitele,</w:t>
      </w:r>
      <w:r>
        <w:rPr>
          <w:spacing w:val="33"/>
        </w:rPr>
        <w:t xml:space="preserve"> </w:t>
      </w:r>
      <w:r>
        <w:t>eventuelně</w:t>
      </w:r>
      <w:r>
        <w:rPr>
          <w:spacing w:val="47"/>
          <w:w w:val="99"/>
        </w:rPr>
        <w:t xml:space="preserve"> </w:t>
      </w:r>
      <w:r>
        <w:rPr>
          <w:spacing w:val="-1"/>
        </w:rPr>
        <w:t>Spolupříjemce.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  <w:rPr>
          <w:rFonts w:cs="Times New Roman"/>
        </w:rPr>
      </w:pPr>
      <w:r>
        <w:t>Případné</w:t>
      </w:r>
      <w:r>
        <w:rPr>
          <w:spacing w:val="22"/>
        </w:rPr>
        <w:t xml:space="preserve"> </w:t>
      </w:r>
      <w:r>
        <w:t>nároky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povinnosti</w:t>
      </w:r>
      <w:r>
        <w:rPr>
          <w:spacing w:val="2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titulu</w:t>
      </w:r>
      <w:r>
        <w:rPr>
          <w:spacing w:val="23"/>
        </w:rPr>
        <w:t xml:space="preserve"> </w:t>
      </w:r>
      <w:r>
        <w:t>autorských</w:t>
      </w:r>
      <w:r>
        <w:rPr>
          <w:spacing w:val="23"/>
        </w:rPr>
        <w:t xml:space="preserve"> </w:t>
      </w:r>
      <w:r>
        <w:t>práv</w:t>
      </w:r>
      <w:r>
        <w:rPr>
          <w:spacing w:val="25"/>
        </w:rPr>
        <w:t xml:space="preserve"> </w:t>
      </w:r>
      <w:r>
        <w:t>(duševní</w:t>
      </w:r>
      <w:r>
        <w:rPr>
          <w:spacing w:val="24"/>
        </w:rPr>
        <w:t xml:space="preserve"> </w:t>
      </w:r>
      <w:r>
        <w:t>vlastnictví)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práv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nimi</w:t>
      </w:r>
      <w:r>
        <w:rPr>
          <w:spacing w:val="23"/>
          <w:w w:val="99"/>
        </w:rPr>
        <w:t xml:space="preserve"> </w:t>
      </w:r>
      <w:r>
        <w:t>spojených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rPr>
          <w:spacing w:val="-1"/>
        </w:rPr>
        <w:t>řešeny</w:t>
      </w:r>
      <w:r>
        <w:rPr>
          <w:spacing w:val="-6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rPr>
          <w:spacing w:val="-1"/>
        </w:rP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pravidel</w:t>
      </w:r>
      <w:r>
        <w:rPr>
          <w:spacing w:val="-9"/>
        </w:rPr>
        <w:t xml:space="preserve"> </w:t>
      </w:r>
      <w:r>
        <w:t>Poskytovatele.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t>Nakládání s</w:t>
      </w:r>
      <w:r>
        <w:rPr>
          <w:spacing w:val="-2"/>
        </w:rPr>
        <w:t xml:space="preserve"> </w:t>
      </w:r>
      <w:r>
        <w:t>výsledky</w:t>
      </w:r>
      <w:r>
        <w:rPr>
          <w:spacing w:val="3"/>
        </w:rPr>
        <w:t xml:space="preserve"> </w:t>
      </w:r>
      <w:r>
        <w:rPr>
          <w:spacing w:val="-1"/>
        </w:rPr>
        <w:t>Projektu</w:t>
      </w:r>
      <w:r>
        <w:rPr>
          <w:spacing w:val="1"/>
        </w:rPr>
        <w:t xml:space="preserve"> </w:t>
      </w:r>
      <w:r>
        <w:t>se  bude</w:t>
      </w:r>
      <w:r>
        <w:rPr>
          <w:spacing w:val="1"/>
        </w:rPr>
        <w:t xml:space="preserve"> </w:t>
      </w:r>
      <w:r>
        <w:t xml:space="preserve">řídit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pravidly</w:t>
      </w:r>
      <w:r>
        <w:rPr>
          <w:spacing w:val="57"/>
          <w:w w:val="99"/>
        </w:rPr>
        <w:t xml:space="preserve"> </w:t>
      </w:r>
      <w:r>
        <w:rPr>
          <w:spacing w:val="-1"/>
        </w:rPr>
        <w:t>Poskytovatele.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4"/>
        </w:numPr>
        <w:tabs>
          <w:tab w:val="left" w:pos="1385"/>
        </w:tabs>
        <w:ind w:left="1424" w:right="114" w:hanging="426"/>
        <w:jc w:val="both"/>
        <w:rPr>
          <w:rFonts w:cs="Times New Roman"/>
        </w:rPr>
      </w:pPr>
      <w:r>
        <w:t>Při</w:t>
      </w:r>
      <w:r>
        <w:rPr>
          <w:spacing w:val="42"/>
        </w:rPr>
        <w:t xml:space="preserve"> </w:t>
      </w:r>
      <w:r>
        <w:t>publikování</w:t>
      </w:r>
      <w:r>
        <w:rPr>
          <w:spacing w:val="41"/>
        </w:rPr>
        <w:t xml:space="preserve"> </w:t>
      </w:r>
      <w:r>
        <w:rPr>
          <w:spacing w:val="-1"/>
        </w:rPr>
        <w:t>výsledků</w:t>
      </w:r>
      <w:r>
        <w:rPr>
          <w:spacing w:val="44"/>
        </w:rPr>
        <w:t xml:space="preserve"> </w:t>
      </w:r>
      <w:r>
        <w:rPr>
          <w:spacing w:val="-1"/>
        </w:rPr>
        <w:t>řešení</w:t>
      </w:r>
      <w:r>
        <w:rPr>
          <w:spacing w:val="44"/>
        </w:rPr>
        <w:t xml:space="preserve"> </w:t>
      </w:r>
      <w:r>
        <w:t>Projektu</w:t>
      </w:r>
      <w:r>
        <w:rPr>
          <w:spacing w:val="44"/>
        </w:rPr>
        <w:t xml:space="preserve"> </w:t>
      </w:r>
      <w:r>
        <w:rPr>
          <w:spacing w:val="-1"/>
        </w:rPr>
        <w:t>(např.</w:t>
      </w:r>
      <w:r>
        <w:rPr>
          <w:spacing w:val="43"/>
        </w:rPr>
        <w:t xml:space="preserve"> </w:t>
      </w:r>
      <w:r>
        <w:rPr>
          <w:spacing w:val="-1"/>
        </w:rPr>
        <w:t>odborné</w:t>
      </w:r>
      <w:r>
        <w:rPr>
          <w:spacing w:val="42"/>
        </w:rPr>
        <w:t xml:space="preserve"> </w:t>
      </w:r>
      <w:r>
        <w:t>články,</w:t>
      </w:r>
      <w:r>
        <w:rPr>
          <w:spacing w:val="41"/>
        </w:rPr>
        <w:t xml:space="preserve"> </w:t>
      </w:r>
      <w:r>
        <w:rPr>
          <w:spacing w:val="-1"/>
        </w:rPr>
        <w:t>přednášky,</w:t>
      </w:r>
      <w:r>
        <w:rPr>
          <w:spacing w:val="42"/>
        </w:rPr>
        <w:t xml:space="preserve"> </w:t>
      </w:r>
      <w:r>
        <w:t>postery)</w:t>
      </w:r>
      <w:r>
        <w:rPr>
          <w:spacing w:val="44"/>
        </w:rPr>
        <w:t xml:space="preserve"> </w:t>
      </w:r>
      <w:r>
        <w:t>je</w:t>
      </w:r>
      <w:r>
        <w:rPr>
          <w:spacing w:val="63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32"/>
        </w:rPr>
        <w:t xml:space="preserve"> </w:t>
      </w:r>
      <w:r>
        <w:t>povinen</w:t>
      </w:r>
      <w:r>
        <w:rPr>
          <w:spacing w:val="32"/>
        </w:rPr>
        <w:t xml:space="preserve"> </w:t>
      </w:r>
      <w:r>
        <w:t>uvést</w:t>
      </w:r>
      <w:r>
        <w:rPr>
          <w:spacing w:val="33"/>
        </w:rPr>
        <w:t xml:space="preserve"> </w:t>
      </w:r>
      <w:r>
        <w:t>Poskytovatelem</w:t>
      </w:r>
      <w:r>
        <w:rPr>
          <w:spacing w:val="32"/>
        </w:rPr>
        <w:t xml:space="preserve"> </w:t>
      </w:r>
      <w:r>
        <w:t>stanovené</w:t>
      </w:r>
      <w:r>
        <w:rPr>
          <w:spacing w:val="32"/>
        </w:rPr>
        <w:t xml:space="preserve"> </w:t>
      </w:r>
      <w:r>
        <w:t>údaje</w:t>
      </w:r>
      <w:r>
        <w:rPr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každého</w:t>
      </w:r>
      <w:r>
        <w:rPr>
          <w:spacing w:val="34"/>
        </w:rPr>
        <w:t xml:space="preserve"> </w:t>
      </w:r>
      <w:r>
        <w:rPr>
          <w:spacing w:val="-1"/>
        </w:rPr>
        <w:t>takového</w:t>
      </w:r>
      <w:r>
        <w:rPr>
          <w:spacing w:val="33"/>
        </w:rPr>
        <w:t xml:space="preserve"> </w:t>
      </w:r>
      <w:r>
        <w:rPr>
          <w:spacing w:val="-1"/>
        </w:rPr>
        <w:t>zveřejnění</w:t>
      </w:r>
      <w:r>
        <w:rPr>
          <w:spacing w:val="60"/>
          <w:w w:val="99"/>
        </w:rPr>
        <w:t xml:space="preserve"> </w:t>
      </w:r>
      <w:r>
        <w:t>výsledků.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280CD3" w:rsidRDefault="00D554C9">
      <w:pPr>
        <w:pStyle w:val="Nadpis1"/>
        <w:ind w:right="2032"/>
        <w:jc w:val="center"/>
        <w:rPr>
          <w:rFonts w:cs="Times New Roman"/>
          <w:b w:val="0"/>
          <w:bCs w:val="0"/>
        </w:rPr>
      </w:pPr>
      <w:r>
        <w:rPr>
          <w:spacing w:val="-1"/>
        </w:rPr>
        <w:t>V.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80CD3" w:rsidRDefault="00D554C9">
      <w:pPr>
        <w:ind w:left="2912" w:right="20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Sankce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nesplnění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povinností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1"/>
        </w:rPr>
        <w:t>uložených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spolupříjemci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80CD3" w:rsidRDefault="00D554C9">
      <w:pPr>
        <w:pStyle w:val="Zkladntext"/>
        <w:numPr>
          <w:ilvl w:val="1"/>
          <w:numId w:val="3"/>
        </w:numPr>
        <w:tabs>
          <w:tab w:val="left" w:pos="1331"/>
        </w:tabs>
        <w:ind w:right="115" w:hanging="426"/>
        <w:jc w:val="both"/>
        <w:rPr>
          <w:rFonts w:cs="Times New Roman"/>
        </w:rPr>
      </w:pPr>
      <w:r>
        <w:rPr>
          <w:rFonts w:cs="Times New Roman"/>
        </w:rPr>
        <w:t>Pokud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polupříjemce</w:t>
      </w:r>
      <w:r>
        <w:rPr>
          <w:spacing w:val="-5"/>
        </w:rPr>
        <w:t xml:space="preserve"> </w:t>
      </w:r>
      <w:r>
        <w:t>použije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odst.</w:t>
      </w:r>
      <w:r>
        <w:rPr>
          <w:rFonts w:cs="Times New Roman"/>
          <w:spacing w:val="-4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rozporu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t>účelem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jiný</w:t>
      </w:r>
      <w:r>
        <w:rPr>
          <w:spacing w:val="5"/>
        </w:rPr>
        <w:t xml:space="preserve"> </w:t>
      </w:r>
      <w:r>
        <w:t>účel,</w:t>
      </w:r>
      <w:r>
        <w:rPr>
          <w:spacing w:val="7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který</w:t>
      </w:r>
      <w:r>
        <w:rPr>
          <w:spacing w:val="7"/>
        </w:rPr>
        <w:t xml:space="preserve"> </w:t>
      </w:r>
      <w:r>
        <w:rPr>
          <w:spacing w:val="-1"/>
        </w:rPr>
        <w:t>mu</w:t>
      </w:r>
      <w:r>
        <w:rPr>
          <w:spacing w:val="6"/>
        </w:rPr>
        <w:t xml:space="preserve"> </w:t>
      </w:r>
      <w:r>
        <w:t>byly</w:t>
      </w:r>
      <w:r>
        <w:rPr>
          <w:spacing w:val="6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poskytnuty,</w:t>
      </w:r>
      <w:r>
        <w:rPr>
          <w:spacing w:val="6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jinak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bude</w:t>
      </w:r>
      <w:r>
        <w:rPr>
          <w:spacing w:val="33"/>
          <w:w w:val="99"/>
        </w:rPr>
        <w:t xml:space="preserve"> </w:t>
      </w:r>
      <w:r>
        <w:t>neoprávněně</w:t>
      </w:r>
      <w:r>
        <w:rPr>
          <w:spacing w:val="12"/>
        </w:rPr>
        <w:t xml:space="preserve"> </w:t>
      </w:r>
      <w:r>
        <w:t>používat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zadržovat,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3"/>
        </w:rPr>
        <w:t xml:space="preserve"> </w:t>
      </w:r>
      <w:r>
        <w:rPr>
          <w:spacing w:val="-1"/>
        </w:rPr>
        <w:t>strany</w:t>
      </w:r>
      <w:r>
        <w:rPr>
          <w:spacing w:val="16"/>
        </w:rPr>
        <w:t xml:space="preserve"> </w:t>
      </w:r>
      <w:r>
        <w:t>výslovně</w:t>
      </w:r>
      <w:r>
        <w:rPr>
          <w:spacing w:val="13"/>
        </w:rPr>
        <w:t xml:space="preserve"> </w:t>
      </w:r>
      <w:r>
        <w:rPr>
          <w:spacing w:val="-1"/>
        </w:rPr>
        <w:t>ujednávají,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takové</w:t>
      </w:r>
      <w:r>
        <w:rPr>
          <w:spacing w:val="13"/>
        </w:rPr>
        <w:t xml:space="preserve"> </w:t>
      </w:r>
      <w:r>
        <w:t>jednání</w:t>
      </w:r>
      <w:r>
        <w:rPr>
          <w:spacing w:val="12"/>
        </w:rPr>
        <w:t xml:space="preserve"> </w:t>
      </w:r>
      <w:r>
        <w:t>bude</w:t>
      </w:r>
      <w:r>
        <w:rPr>
          <w:spacing w:val="46"/>
          <w:w w:val="99"/>
        </w:rPr>
        <w:t xml:space="preserve"> </w:t>
      </w:r>
      <w:r>
        <w:t>posuzováno</w:t>
      </w:r>
      <w:r>
        <w:rPr>
          <w:spacing w:val="29"/>
        </w:rPr>
        <w:t xml:space="preserve"> </w:t>
      </w:r>
      <w:r>
        <w:rPr>
          <w:spacing w:val="-1"/>
        </w:rPr>
        <w:t>jako</w:t>
      </w:r>
      <w:r>
        <w:rPr>
          <w:spacing w:val="29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rozpočtové</w:t>
      </w:r>
      <w:r>
        <w:rPr>
          <w:spacing w:val="29"/>
        </w:rPr>
        <w:t xml:space="preserve"> </w:t>
      </w:r>
      <w:r>
        <w:t>kázně</w:t>
      </w:r>
      <w:r>
        <w:rPr>
          <w:spacing w:val="29"/>
        </w:rPr>
        <w:t xml:space="preserve"> </w:t>
      </w:r>
      <w:r>
        <w:t xml:space="preserve">ve </w:t>
      </w:r>
      <w:r>
        <w:rPr>
          <w:rFonts w:cs="Times New Roman"/>
        </w:rPr>
        <w:t>smyslu</w:t>
      </w:r>
      <w:r>
        <w:rPr>
          <w:rFonts w:cs="Times New Roman"/>
          <w:spacing w:val="31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44</w:t>
      </w:r>
      <w:r>
        <w:rPr>
          <w:spacing w:val="30"/>
        </w:rPr>
        <w:t xml:space="preserve"> </w:t>
      </w:r>
      <w:r>
        <w:t>zák.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218/2000</w:t>
      </w:r>
      <w:r>
        <w:rPr>
          <w:spacing w:val="28"/>
        </w:rPr>
        <w:t xml:space="preserve"> </w:t>
      </w:r>
      <w:r>
        <w:t>Sb.,</w:t>
      </w:r>
      <w:r>
        <w:rPr>
          <w:spacing w:val="32"/>
        </w:rPr>
        <w:t xml:space="preserve"> </w:t>
      </w:r>
      <w:r>
        <w:t>rozpočtová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pravidla,</w:t>
      </w:r>
      <w:r>
        <w:rPr>
          <w:rFonts w:cs="Times New Roman"/>
          <w:spacing w:val="8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bude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10"/>
        </w:rPr>
        <w:t xml:space="preserve"> </w:t>
      </w:r>
      <w:r>
        <w:t>postupováno</w:t>
      </w:r>
      <w:r>
        <w:rPr>
          <w:spacing w:val="7"/>
        </w:rPr>
        <w:t xml:space="preserve"> </w:t>
      </w:r>
      <w:r>
        <w:t>obdobně</w:t>
      </w:r>
      <w:r>
        <w:rPr>
          <w:spacing w:val="9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21"/>
          <w:w w:val="99"/>
        </w:rPr>
        <w:t xml:space="preserve"> </w:t>
      </w:r>
      <w:r>
        <w:t>44a</w:t>
      </w:r>
      <w:r>
        <w:rPr>
          <w:spacing w:val="-11"/>
        </w:rPr>
        <w:t xml:space="preserve"> </w:t>
      </w:r>
      <w:r>
        <w:t>uvedeného</w:t>
      </w:r>
      <w:r>
        <w:rPr>
          <w:spacing w:val="-11"/>
        </w:rPr>
        <w:t xml:space="preserve"> </w:t>
      </w:r>
      <w:r>
        <w:t>zákona</w:t>
      </w:r>
      <w:r>
        <w:rPr>
          <w:rFonts w:cs="Times New Roman"/>
        </w:rPr>
        <w:t>.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80CD3" w:rsidRDefault="00D554C9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  <w:rPr>
          <w:rFonts w:cs="Times New Roman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2"/>
        </w:rPr>
        <w:t xml:space="preserve"> </w:t>
      </w:r>
      <w:r>
        <w:rPr>
          <w:spacing w:val="-1"/>
        </w:rPr>
        <w:t>kdy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ukáže,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údaje,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jejichž</w:t>
      </w:r>
      <w:r>
        <w:rPr>
          <w:spacing w:val="31"/>
        </w:rPr>
        <w:t xml:space="preserve"> </w:t>
      </w:r>
      <w:r>
        <w:t>základě</w:t>
      </w:r>
      <w:r>
        <w:rPr>
          <w:spacing w:val="32"/>
        </w:rPr>
        <w:t xml:space="preserve"> </w:t>
      </w:r>
      <w:r>
        <w:rPr>
          <w:spacing w:val="-1"/>
        </w:rPr>
        <w:t>byly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2"/>
        </w:rPr>
        <w:t xml:space="preserve"> </w:t>
      </w:r>
      <w:r>
        <w:rPr>
          <w:spacing w:val="-1"/>
        </w:rPr>
        <w:t>poskytnuty</w:t>
      </w:r>
      <w:r>
        <w:rPr>
          <w:spacing w:val="33"/>
        </w:rPr>
        <w:t xml:space="preserve"> </w:t>
      </w:r>
      <w:r>
        <w:rPr>
          <w:spacing w:val="-1"/>
        </w:rPr>
        <w:t>finanční</w:t>
      </w:r>
      <w:r>
        <w:rPr>
          <w:spacing w:val="65"/>
          <w:w w:val="99"/>
        </w:rPr>
        <w:t xml:space="preserve"> </w:t>
      </w:r>
      <w:r>
        <w:t>prostředky</w:t>
      </w:r>
      <w:r>
        <w:rPr>
          <w:spacing w:val="39"/>
        </w:rPr>
        <w:t xml:space="preserve"> </w:t>
      </w:r>
      <w:r>
        <w:t>uvedené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8"/>
        </w:rPr>
        <w:t xml:space="preserve"> </w:t>
      </w:r>
      <w:r>
        <w:t>3,</w:t>
      </w:r>
      <w:r>
        <w:rPr>
          <w:spacing w:val="38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3.1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smlouvy,</w:t>
      </w:r>
      <w:r>
        <w:rPr>
          <w:spacing w:val="37"/>
        </w:rPr>
        <w:t xml:space="preserve"> </w:t>
      </w:r>
      <w:r>
        <w:rPr>
          <w:spacing w:val="-1"/>
        </w:rPr>
        <w:t>byly</w:t>
      </w:r>
      <w:r>
        <w:rPr>
          <w:spacing w:val="39"/>
        </w:rPr>
        <w:t xml:space="preserve"> </w:t>
      </w:r>
      <w:r>
        <w:rPr>
          <w:spacing w:val="-1"/>
        </w:rPr>
        <w:t>neúplné</w:t>
      </w:r>
      <w:r>
        <w:rPr>
          <w:spacing w:val="37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nepravdivé,</w:t>
      </w:r>
      <w:r>
        <w:rPr>
          <w:spacing w:val="38"/>
        </w:rPr>
        <w:t xml:space="preserve"> </w:t>
      </w:r>
      <w:r>
        <w:rPr>
          <w:spacing w:val="-1"/>
        </w:rPr>
        <w:t>může</w:t>
      </w:r>
      <w:r>
        <w:rPr>
          <w:spacing w:val="39"/>
        </w:rPr>
        <w:t xml:space="preserve"> </w:t>
      </w:r>
      <w:r>
        <w:t>být</w:t>
      </w:r>
      <w:r>
        <w:rPr>
          <w:spacing w:val="23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-8"/>
        </w:rPr>
        <w:t xml:space="preserve"> </w:t>
      </w:r>
      <w:r>
        <w:t>zahájeno</w:t>
      </w:r>
      <w:r>
        <w:rPr>
          <w:spacing w:val="-8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vymáhání.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80CD3" w:rsidRDefault="00D554C9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Za</w:t>
      </w:r>
      <w:r>
        <w:rPr>
          <w:spacing w:val="25"/>
        </w:rPr>
        <w:t xml:space="preserve"> </w:t>
      </w:r>
      <w:r>
        <w:t>každé</w:t>
      </w:r>
      <w:r>
        <w:rPr>
          <w:spacing w:val="26"/>
        </w:rPr>
        <w:t xml:space="preserve"> </w:t>
      </w:r>
      <w:r>
        <w:t>porušení</w:t>
      </w:r>
      <w:r>
        <w:rPr>
          <w:spacing w:val="25"/>
        </w:rPr>
        <w:t xml:space="preserve"> </w:t>
      </w:r>
      <w:r>
        <w:t>povinností</w:t>
      </w:r>
      <w:r>
        <w:rPr>
          <w:spacing w:val="27"/>
        </w:rPr>
        <w:t xml:space="preserve"> </w:t>
      </w:r>
      <w:r>
        <w:rPr>
          <w:spacing w:val="-1"/>
        </w:rPr>
        <w:t>Spolupříjmce</w:t>
      </w:r>
      <w:r>
        <w:rPr>
          <w:spacing w:val="24"/>
        </w:rPr>
        <w:t xml:space="preserve"> </w:t>
      </w:r>
      <w:r>
        <w:t>uvedené</w:t>
      </w:r>
      <w:r>
        <w:rPr>
          <w:spacing w:val="2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25"/>
        </w:rPr>
        <w:t xml:space="preserve"> </w:t>
      </w:r>
      <w:r>
        <w:t>IV.,</w:t>
      </w:r>
      <w:r>
        <w:rPr>
          <w:spacing w:val="26"/>
        </w:rPr>
        <w:t xml:space="preserve"> </w:t>
      </w:r>
      <w:r>
        <w:t>odst.</w:t>
      </w:r>
      <w:r>
        <w:rPr>
          <w:spacing w:val="25"/>
        </w:rPr>
        <w:t xml:space="preserve"> </w:t>
      </w:r>
      <w:r>
        <w:t>4.1.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rFonts w:cs="Times New Roman"/>
        </w:rPr>
        <w:t>4.4</w:t>
      </w:r>
      <w:r>
        <w:rPr>
          <w:rFonts w:cs="Times New Roman"/>
          <w:spacing w:val="24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rPr>
          <w:spacing w:val="-1"/>
        </w:rPr>
        <w:t>smlouvy</w:t>
      </w:r>
      <w:r>
        <w:rPr>
          <w:spacing w:val="25"/>
        </w:rPr>
        <w:t xml:space="preserve"> </w:t>
      </w:r>
      <w:r>
        <w:t>je</w:t>
      </w:r>
      <w:r>
        <w:rPr>
          <w:spacing w:val="31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polupříjemce</w:t>
      </w:r>
      <w:r>
        <w:rPr>
          <w:spacing w:val="33"/>
        </w:rPr>
        <w:t xml:space="preserve"> </w:t>
      </w:r>
      <w:r>
        <w:t>povinen</w:t>
      </w:r>
      <w:r>
        <w:rPr>
          <w:spacing w:val="35"/>
        </w:rPr>
        <w:t xml:space="preserve"> </w:t>
      </w:r>
      <w:r>
        <w:t>uh</w:t>
      </w:r>
      <w:r>
        <w:rPr>
          <w:rFonts w:cs="Times New Roman"/>
        </w:rPr>
        <w:t>radit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</w:t>
      </w:r>
      <w:r>
        <w:rPr>
          <w:spacing w:val="-1"/>
        </w:rPr>
        <w:t>říjemci</w:t>
      </w:r>
      <w:r>
        <w:rPr>
          <w:spacing w:val="35"/>
        </w:rPr>
        <w:t xml:space="preserve"> </w:t>
      </w:r>
      <w:r>
        <w:t>smluvní</w:t>
      </w:r>
      <w:r>
        <w:rPr>
          <w:spacing w:val="34"/>
        </w:rPr>
        <w:t xml:space="preserve"> </w:t>
      </w:r>
      <w:r>
        <w:rPr>
          <w:spacing w:val="-1"/>
        </w:rPr>
        <w:t>pokutu</w:t>
      </w:r>
      <w:r>
        <w:rPr>
          <w:spacing w:val="35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10</w:t>
      </w:r>
      <w:r>
        <w:rPr>
          <w:spacing w:val="35"/>
        </w:rPr>
        <w:t xml:space="preserve"> </w:t>
      </w:r>
      <w:r>
        <w:t>%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celkové</w:t>
      </w:r>
      <w:r>
        <w:rPr>
          <w:spacing w:val="36"/>
        </w:rPr>
        <w:t xml:space="preserve"> </w:t>
      </w:r>
      <w:r>
        <w:t>výše</w:t>
      </w:r>
      <w:r>
        <w:rPr>
          <w:spacing w:val="49"/>
          <w:w w:val="99"/>
        </w:rPr>
        <w:t xml:space="preserve"> </w:t>
      </w:r>
      <w:r>
        <w:t>poskytnutých</w:t>
      </w:r>
      <w:r>
        <w:rPr>
          <w:spacing w:val="52"/>
        </w:rPr>
        <w:t xml:space="preserve"> </w:t>
      </w:r>
      <w:r>
        <w:t>finančních</w:t>
      </w:r>
      <w:r>
        <w:rPr>
          <w:spacing w:val="51"/>
        </w:rPr>
        <w:t xml:space="preserve"> </w:t>
      </w:r>
      <w:r>
        <w:t>prostředků</w:t>
      </w:r>
      <w:r>
        <w:rPr>
          <w:spacing w:val="52"/>
        </w:rPr>
        <w:t xml:space="preserve"> </w:t>
      </w:r>
      <w:r>
        <w:t>dle</w:t>
      </w:r>
      <w:r>
        <w:rPr>
          <w:spacing w:val="51"/>
        </w:rPr>
        <w:t xml:space="preserve"> </w:t>
      </w:r>
      <w:r>
        <w:t>této</w:t>
      </w:r>
      <w:r>
        <w:rPr>
          <w:spacing w:val="52"/>
        </w:rPr>
        <w:t xml:space="preserve"> </w:t>
      </w:r>
      <w:r>
        <w:t>smlouvy.</w:t>
      </w:r>
      <w:r>
        <w:rPr>
          <w:spacing w:val="51"/>
        </w:rPr>
        <w:t xml:space="preserve"> </w:t>
      </w:r>
      <w:r>
        <w:rPr>
          <w:spacing w:val="-1"/>
        </w:rPr>
        <w:t>Tímto</w:t>
      </w:r>
      <w:r>
        <w:rPr>
          <w:spacing w:val="52"/>
        </w:rPr>
        <w:t xml:space="preserve"> </w:t>
      </w:r>
      <w:r>
        <w:rPr>
          <w:spacing w:val="-1"/>
        </w:rPr>
        <w:t>ujednáním</w:t>
      </w:r>
      <w:r>
        <w:rPr>
          <w:spacing w:val="50"/>
        </w:rPr>
        <w:t xml:space="preserve"> </w:t>
      </w:r>
      <w:r>
        <w:t>není</w:t>
      </w:r>
      <w:r>
        <w:rPr>
          <w:spacing w:val="51"/>
        </w:rPr>
        <w:t xml:space="preserve"> </w:t>
      </w:r>
      <w:r>
        <w:t>dotčeno</w:t>
      </w:r>
      <w:r>
        <w:rPr>
          <w:spacing w:val="51"/>
        </w:rPr>
        <w:t xml:space="preserve"> </w:t>
      </w:r>
      <w:r>
        <w:rPr>
          <w:spacing w:val="-1"/>
        </w:rPr>
        <w:t>právo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P</w:t>
      </w:r>
      <w:r>
        <w:rPr>
          <w:spacing w:val="-1"/>
        </w:rPr>
        <w:t>říjemce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náhradu</w:t>
      </w:r>
      <w:r>
        <w:rPr>
          <w:spacing w:val="-7"/>
        </w:rPr>
        <w:t xml:space="preserve"> </w:t>
      </w:r>
      <w:r>
        <w:rPr>
          <w:spacing w:val="-1"/>
        </w:rPr>
        <w:t>vzniklé</w:t>
      </w:r>
      <w:r>
        <w:rPr>
          <w:spacing w:val="-8"/>
        </w:rPr>
        <w:t xml:space="preserve"> </w:t>
      </w:r>
      <w:r>
        <w:t>škody,</w:t>
      </w:r>
      <w:r>
        <w:rPr>
          <w:spacing w:val="-8"/>
        </w:rPr>
        <w:t xml:space="preserve"> </w:t>
      </w:r>
      <w:r>
        <w:t>kterou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1"/>
        </w:rPr>
        <w:t>oprávněn</w:t>
      </w:r>
      <w:r>
        <w:rPr>
          <w:spacing w:val="-7"/>
        </w:rPr>
        <w:t xml:space="preserve"> </w:t>
      </w:r>
      <w:r>
        <w:rPr>
          <w:spacing w:val="-1"/>
        </w:rPr>
        <w:t>vymáhat</w:t>
      </w:r>
      <w:r>
        <w:rPr>
          <w:spacing w:val="-8"/>
        </w:rPr>
        <w:t xml:space="preserve"> </w:t>
      </w:r>
      <w:r>
        <w:rPr>
          <w:spacing w:val="-1"/>
        </w:rPr>
        <w:t>samostatně.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80CD3" w:rsidRDefault="00D554C9">
      <w:pPr>
        <w:pStyle w:val="Zkladntext"/>
        <w:numPr>
          <w:ilvl w:val="1"/>
          <w:numId w:val="3"/>
        </w:numPr>
        <w:tabs>
          <w:tab w:val="left" w:pos="1425"/>
        </w:tabs>
        <w:ind w:right="117" w:hanging="426"/>
        <w:jc w:val="both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rPr>
          <w:spacing w:val="-1"/>
        </w:rPr>
        <w:t xml:space="preserve">Spolupříjemce </w:t>
      </w:r>
      <w:r>
        <w:t>poruší</w:t>
      </w:r>
      <w:r>
        <w:rPr>
          <w:spacing w:val="-2"/>
        </w:rPr>
        <w:t xml:space="preserve"> </w:t>
      </w:r>
      <w:r>
        <w:rPr>
          <w:spacing w:val="-1"/>
        </w:rPr>
        <w:t>méně</w:t>
      </w:r>
      <w:r>
        <w:rPr>
          <w:spacing w:val="-3"/>
        </w:rPr>
        <w:t xml:space="preserve"> </w:t>
      </w:r>
      <w:r>
        <w:t>závažným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1"/>
        </w:rP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47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písemného</w:t>
      </w:r>
      <w:r>
        <w:rPr>
          <w:spacing w:val="7"/>
        </w:rPr>
        <w:t xml:space="preserve"> </w:t>
      </w:r>
      <w:r>
        <w:rPr>
          <w:spacing w:val="-1"/>
        </w:rPr>
        <w:t>upozornění</w:t>
      </w:r>
      <w:r>
        <w:rPr>
          <w:spacing w:val="5"/>
        </w:rPr>
        <w:t xml:space="preserve"> </w:t>
      </w:r>
      <w:r>
        <w:rPr>
          <w:spacing w:val="-1"/>
        </w:rPr>
        <w:t>pozastavit</w:t>
      </w:r>
      <w:r>
        <w:rPr>
          <w:spacing w:val="10"/>
        </w:rPr>
        <w:t xml:space="preserve"> </w:t>
      </w:r>
      <w:r>
        <w:rPr>
          <w:spacing w:val="-1"/>
        </w:rPr>
        <w:t>Spolupříjemci</w:t>
      </w:r>
      <w:r>
        <w:rPr>
          <w:spacing w:val="77"/>
          <w:w w:val="99"/>
        </w:rPr>
        <w:t xml:space="preserve"> </w:t>
      </w:r>
      <w:r>
        <w:t xml:space="preserve">uvolňování </w:t>
      </w:r>
      <w:r>
        <w:rPr>
          <w:spacing w:val="30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31"/>
        </w:rPr>
        <w:t xml:space="preserve"> </w:t>
      </w:r>
      <w:r>
        <w:t xml:space="preserve">prostředků, </w:t>
      </w:r>
      <w:r>
        <w:rPr>
          <w:spacing w:val="29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to </w:t>
      </w:r>
      <w:r>
        <w:rPr>
          <w:spacing w:val="29"/>
        </w:rPr>
        <w:t xml:space="preserve"> </w:t>
      </w:r>
      <w:r>
        <w:t xml:space="preserve">až </w:t>
      </w:r>
      <w:r>
        <w:rPr>
          <w:spacing w:val="29"/>
        </w:rPr>
        <w:t xml:space="preserve"> </w:t>
      </w:r>
      <w:r>
        <w:t xml:space="preserve">do </w:t>
      </w:r>
      <w:r>
        <w:rPr>
          <w:spacing w:val="29"/>
        </w:rPr>
        <w:t xml:space="preserve"> </w:t>
      </w:r>
      <w:r>
        <w:t xml:space="preserve">doby, </w:t>
      </w:r>
      <w:r>
        <w:rPr>
          <w:spacing w:val="29"/>
        </w:rPr>
        <w:t xml:space="preserve"> </w:t>
      </w:r>
      <w:r>
        <w:t xml:space="preserve">než </w:t>
      </w:r>
      <w:r>
        <w:rPr>
          <w:spacing w:val="28"/>
        </w:rPr>
        <w:t xml:space="preserve"> </w:t>
      </w:r>
      <w:r>
        <w:t xml:space="preserve">dojde </w:t>
      </w:r>
      <w:r>
        <w:rPr>
          <w:spacing w:val="29"/>
        </w:rPr>
        <w:t xml:space="preserve"> </w:t>
      </w:r>
      <w:r>
        <w:t xml:space="preserve">ze </w:t>
      </w:r>
      <w:r>
        <w:rPr>
          <w:spacing w:val="29"/>
        </w:rPr>
        <w:t xml:space="preserve"> </w:t>
      </w:r>
      <w:r>
        <w:t xml:space="preserve">strany </w:t>
      </w:r>
      <w:r>
        <w:rPr>
          <w:spacing w:val="34"/>
        </w:rPr>
        <w:t xml:space="preserve"> </w:t>
      </w:r>
      <w:r>
        <w:rPr>
          <w:spacing w:val="-1"/>
        </w:rPr>
        <w:t>Spolupříjemce</w:t>
      </w:r>
      <w:r>
        <w:rPr>
          <w:spacing w:val="37"/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nedostatků</w:t>
      </w:r>
      <w:r>
        <w:rPr>
          <w:spacing w:val="-7"/>
        </w:rPr>
        <w:t xml:space="preserve"> </w:t>
      </w:r>
      <w:r>
        <w:rPr>
          <w:spacing w:val="-1"/>
        </w:rPr>
        <w:t>včetně</w:t>
      </w:r>
      <w:r>
        <w:rPr>
          <w:spacing w:val="-8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zabránění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1"/>
        </w:rPr>
        <w:t>opakování.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80CD3" w:rsidRDefault="00D554C9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Neodstraní-li</w:t>
      </w:r>
      <w:r>
        <w:rPr>
          <w:spacing w:val="41"/>
        </w:rPr>
        <w:t xml:space="preserve"> </w:t>
      </w:r>
      <w:r>
        <w:t>Spolupříjemce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lhůtě</w:t>
      </w:r>
      <w:r>
        <w:rPr>
          <w:spacing w:val="41"/>
        </w:rPr>
        <w:t xml:space="preserve"> </w:t>
      </w:r>
      <w:r>
        <w:t>stanovené</w:t>
      </w:r>
      <w:r>
        <w:rPr>
          <w:spacing w:val="44"/>
        </w:rPr>
        <w:t xml:space="preserve"> </w:t>
      </w:r>
      <w:r>
        <w:rPr>
          <w:spacing w:val="-1"/>
        </w:rPr>
        <w:t>Příjemcem</w:t>
      </w:r>
      <w:r>
        <w:rPr>
          <w:spacing w:val="42"/>
        </w:rPr>
        <w:t xml:space="preserve"> </w:t>
      </w:r>
      <w:r>
        <w:t>zjištěné</w:t>
      </w:r>
      <w:r>
        <w:rPr>
          <w:spacing w:val="41"/>
        </w:rPr>
        <w:t xml:space="preserve"> </w:t>
      </w:r>
      <w:r>
        <w:t>nedostatky</w:t>
      </w:r>
      <w:r>
        <w:rPr>
          <w:spacing w:val="43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plnění</w:t>
      </w:r>
      <w:r>
        <w:rPr>
          <w:spacing w:val="29"/>
          <w:w w:val="99"/>
        </w:rPr>
        <w:t xml:space="preserve"> </w:t>
      </w:r>
      <w:r>
        <w:t>povinností</w:t>
      </w:r>
      <w:r>
        <w:rPr>
          <w:spacing w:val="4"/>
        </w:rPr>
        <w:t xml:space="preserve"> </w:t>
      </w:r>
      <w:r>
        <w:t>vyplývajících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odstoupit.</w:t>
      </w:r>
      <w:r>
        <w:rPr>
          <w:spacing w:val="43"/>
          <w:w w:val="99"/>
        </w:rPr>
        <w:t xml:space="preserve"> </w:t>
      </w:r>
      <w:r>
        <w:rPr>
          <w:spacing w:val="-1"/>
        </w:rPr>
        <w:t>Rozhodnutí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odstoupení</w:t>
      </w:r>
      <w:r>
        <w:rPr>
          <w:spacing w:val="35"/>
        </w:rPr>
        <w:t xml:space="preserve"> </w:t>
      </w:r>
      <w:r>
        <w:t>sdělí</w:t>
      </w:r>
      <w:r>
        <w:rPr>
          <w:spacing w:val="37"/>
        </w:rPr>
        <w:t xml:space="preserve"> </w:t>
      </w:r>
      <w:r>
        <w:t>Příjemce</w:t>
      </w:r>
      <w:r>
        <w:rPr>
          <w:spacing w:val="36"/>
        </w:rPr>
        <w:t xml:space="preserve"> </w:t>
      </w:r>
      <w:r>
        <w:rPr>
          <w:spacing w:val="-1"/>
        </w:rPr>
        <w:t>Spolupříjemci</w:t>
      </w:r>
      <w:r>
        <w:rPr>
          <w:spacing w:val="37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s</w:t>
      </w:r>
      <w:r>
        <w:rPr>
          <w:spacing w:val="36"/>
        </w:rPr>
        <w:t xml:space="preserve"> </w:t>
      </w:r>
      <w:r>
        <w:t>udáním</w:t>
      </w:r>
      <w:r>
        <w:rPr>
          <w:spacing w:val="34"/>
        </w:rPr>
        <w:t xml:space="preserve"> </w:t>
      </w:r>
      <w:r>
        <w:t>důvodů.</w:t>
      </w:r>
      <w:r>
        <w:rPr>
          <w:spacing w:val="37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</w:t>
      </w:r>
      <w:r>
        <w:rPr>
          <w:spacing w:val="50"/>
          <w:w w:val="99"/>
        </w:rPr>
        <w:t xml:space="preserve"> </w:t>
      </w:r>
      <w:r>
        <w:t>takového</w:t>
      </w:r>
      <w:r>
        <w:rPr>
          <w:spacing w:val="4"/>
        </w:rPr>
        <w:t xml:space="preserve"> </w:t>
      </w:r>
      <w:r>
        <w:rPr>
          <w:spacing w:val="-1"/>
        </w:rP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vrátit</w:t>
      </w:r>
      <w:r>
        <w:rPr>
          <w:spacing w:val="3"/>
        </w:rPr>
        <w:t xml:space="preserve"> </w:t>
      </w:r>
      <w:r>
        <w:t>poskytnuté</w:t>
      </w:r>
      <w:r>
        <w:rPr>
          <w:spacing w:val="6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69"/>
          <w:w w:val="9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daném</w:t>
      </w:r>
      <w:r>
        <w:rPr>
          <w:spacing w:val="-7"/>
        </w:rPr>
        <w:t xml:space="preserve"> </w:t>
      </w:r>
      <w:r>
        <w:t>roce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rPr>
          <w:spacing w:val="-1"/>
        </w:rPr>
        <w:t>Příjemce,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dne,</w:t>
      </w:r>
      <w:r>
        <w:rPr>
          <w:spacing w:val="-6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rPr>
          <w:spacing w:val="-1"/>
        </w:rPr>
        <w:t>mu</w:t>
      </w:r>
      <w:r>
        <w:rPr>
          <w:spacing w:val="-4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doručeno</w:t>
      </w:r>
    </w:p>
    <w:p w:rsidR="00280CD3" w:rsidRDefault="00280CD3">
      <w:pPr>
        <w:jc w:val="both"/>
        <w:sectPr w:rsidR="00280CD3">
          <w:pgSz w:w="11910" w:h="16840"/>
          <w:pgMar w:top="1340" w:right="1300" w:bottom="900" w:left="420" w:header="184" w:footer="716" w:gutter="0"/>
          <w:cols w:space="708"/>
        </w:sectPr>
      </w:pPr>
    </w:p>
    <w:p w:rsidR="00280CD3" w:rsidRDefault="00280C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0CD3" w:rsidRDefault="00280CD3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280CD3" w:rsidRDefault="00D554C9">
      <w:pPr>
        <w:pStyle w:val="Zkladntext"/>
        <w:spacing w:before="71"/>
        <w:ind w:left="1424" w:right="115" w:firstLine="14"/>
        <w:jc w:val="both"/>
      </w:pPr>
      <w:r>
        <w:rPr>
          <w:spacing w:val="-1"/>
        </w:rPr>
        <w:t xml:space="preserve">oznámení příjemce </w:t>
      </w:r>
      <w:r>
        <w:t>o odstoupení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smlouvy, ne</w:t>
      </w:r>
      <w:r>
        <w:rPr>
          <w:spacing w:val="-2"/>
        </w:rPr>
        <w:t xml:space="preserve"> </w:t>
      </w:r>
      <w:r>
        <w:t>však</w:t>
      </w:r>
      <w:r>
        <w:rPr>
          <w:spacing w:val="-1"/>
        </w:rPr>
        <w:t xml:space="preserve"> </w:t>
      </w:r>
      <w:r>
        <w:t>později než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31.12.</w:t>
      </w:r>
      <w:r>
        <w:t xml:space="preserve"> daného</w:t>
      </w:r>
      <w:r>
        <w:rPr>
          <w:spacing w:val="-1"/>
        </w:rPr>
        <w:t xml:space="preserve"> </w:t>
      </w:r>
      <w:r>
        <w:t>kalendářního</w:t>
      </w:r>
      <w:r>
        <w:rPr>
          <w:spacing w:val="43"/>
          <w:w w:val="99"/>
        </w:rPr>
        <w:t xml:space="preserve"> </w:t>
      </w:r>
      <w:r>
        <w:t>roku.</w:t>
      </w:r>
      <w:r>
        <w:rPr>
          <w:spacing w:val="-6"/>
        </w:rPr>
        <w:t xml:space="preserve"> </w:t>
      </w:r>
      <w:r>
        <w:rPr>
          <w:spacing w:val="-1"/>
        </w:rP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prostředky,</w:t>
      </w:r>
      <w:r>
        <w:rPr>
          <w:spacing w:val="-6"/>
        </w:rPr>
        <w:t xml:space="preserve"> </w:t>
      </w:r>
      <w:r>
        <w:t>nerozhodne-li</w:t>
      </w:r>
      <w:r>
        <w:rPr>
          <w:spacing w:val="-5"/>
        </w:rPr>
        <w:t xml:space="preserve"> </w:t>
      </w:r>
      <w:r>
        <w:rPr>
          <w:spacing w:val="-1"/>
        </w:rPr>
        <w:t>Poskytovatel</w:t>
      </w:r>
      <w:r>
        <w:rPr>
          <w:spacing w:val="-6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příslušný</w:t>
      </w:r>
      <w:r>
        <w:rPr>
          <w:spacing w:val="42"/>
          <w:w w:val="99"/>
        </w:rPr>
        <w:t xml:space="preserve"> </w:t>
      </w:r>
      <w:r>
        <w:t>účet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pokynů</w:t>
      </w:r>
      <w:r>
        <w:rPr>
          <w:spacing w:val="-9"/>
        </w:rPr>
        <w:t xml:space="preserve"> </w:t>
      </w:r>
      <w:r>
        <w:rPr>
          <w:spacing w:val="-1"/>
        </w:rPr>
        <w:t>Poskytovatele</w:t>
      </w:r>
    </w:p>
    <w:p w:rsidR="00280CD3" w:rsidRDefault="00280CD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80CD3" w:rsidRDefault="00D554C9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Za</w:t>
      </w:r>
      <w:r>
        <w:rPr>
          <w:spacing w:val="24"/>
        </w:rPr>
        <w:t xml:space="preserve"> </w:t>
      </w:r>
      <w:r>
        <w:t>prodlení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splněním</w:t>
      </w:r>
      <w:r>
        <w:rPr>
          <w:spacing w:val="22"/>
        </w:rPr>
        <w:t xml:space="preserve"> </w:t>
      </w:r>
      <w:r>
        <w:t>svého</w:t>
      </w:r>
      <w:r>
        <w:rPr>
          <w:spacing w:val="25"/>
        </w:rPr>
        <w:t xml:space="preserve"> </w:t>
      </w:r>
      <w:r>
        <w:t>peněžitého</w:t>
      </w:r>
      <w:r>
        <w:rPr>
          <w:spacing w:val="24"/>
        </w:rPr>
        <w:t xml:space="preserve"> </w:t>
      </w:r>
      <w:r>
        <w:t>závazku</w:t>
      </w:r>
      <w:r>
        <w:rPr>
          <w:spacing w:val="25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t>příslušných</w:t>
      </w:r>
      <w:r>
        <w:rPr>
          <w:spacing w:val="24"/>
        </w:rPr>
        <w:t xml:space="preserve"> </w:t>
      </w:r>
      <w:r>
        <w:rPr>
          <w:spacing w:val="-1"/>
        </w:rPr>
        <w:t>ustanovení</w:t>
      </w:r>
      <w:r>
        <w:rPr>
          <w:spacing w:val="25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29"/>
          <w:w w:val="99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uhradit</w:t>
      </w:r>
      <w:r>
        <w:rPr>
          <w:spacing w:val="11"/>
        </w:rPr>
        <w:t xml:space="preserve"> </w:t>
      </w:r>
      <w:r>
        <w:t>Spolupříjemce</w:t>
      </w:r>
      <w:r>
        <w:rPr>
          <w:spacing w:val="10"/>
        </w:rPr>
        <w:t xml:space="preserve"> </w:t>
      </w:r>
      <w:r>
        <w:t>Příjemci</w:t>
      </w:r>
      <w:r>
        <w:rPr>
          <w:spacing w:val="11"/>
        </w:rPr>
        <w:t xml:space="preserve"> </w:t>
      </w:r>
      <w:r>
        <w:t>úrok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prodlení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t>0,1</w:t>
      </w:r>
      <w:r>
        <w:rPr>
          <w:spacing w:val="10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dlužné</w:t>
      </w:r>
      <w:r>
        <w:rPr>
          <w:spacing w:val="9"/>
        </w:rPr>
        <w:t xml:space="preserve"> </w:t>
      </w:r>
      <w:r>
        <w:rPr>
          <w:spacing w:val="-1"/>
        </w:rPr>
        <w:t>částky</w:t>
      </w:r>
      <w:r>
        <w:rPr>
          <w:spacing w:val="11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každý</w:t>
      </w:r>
      <w:r>
        <w:rPr>
          <w:spacing w:val="24"/>
          <w:w w:val="99"/>
        </w:rPr>
        <w:t xml:space="preserve"> </w:t>
      </w:r>
      <w:r>
        <w:t>den</w:t>
      </w:r>
      <w:r>
        <w:rPr>
          <w:spacing w:val="38"/>
        </w:rPr>
        <w:t xml:space="preserve"> </w:t>
      </w:r>
      <w:r>
        <w:t>prodlení.</w:t>
      </w:r>
      <w:r>
        <w:rPr>
          <w:spacing w:val="37"/>
        </w:rPr>
        <w:t xml:space="preserve"> </w:t>
      </w:r>
      <w:r>
        <w:t>Pro</w:t>
      </w:r>
      <w:r>
        <w:rPr>
          <w:spacing w:val="38"/>
        </w:rPr>
        <w:t xml:space="preserve"> </w:t>
      </w:r>
      <w:r>
        <w:t>případ</w:t>
      </w:r>
      <w:r>
        <w:rPr>
          <w:spacing w:val="37"/>
        </w:rPr>
        <w:t xml:space="preserve"> </w:t>
      </w:r>
      <w:r>
        <w:t>zaviněného</w:t>
      </w:r>
      <w:r>
        <w:rPr>
          <w:spacing w:val="38"/>
        </w:rPr>
        <w:t xml:space="preserve"> </w:t>
      </w:r>
      <w:r>
        <w:t>prodlení</w:t>
      </w:r>
      <w:r>
        <w:rPr>
          <w:spacing w:val="38"/>
        </w:rPr>
        <w:t xml:space="preserve"> </w:t>
      </w:r>
      <w:r>
        <w:rPr>
          <w:spacing w:val="-1"/>
        </w:rPr>
        <w:t>Příjemce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převodem</w:t>
      </w:r>
      <w:r>
        <w:rPr>
          <w:spacing w:val="35"/>
        </w:rPr>
        <w:t xml:space="preserve"> </w:t>
      </w:r>
      <w:r>
        <w:t>finančních</w:t>
      </w:r>
      <w:r>
        <w:rPr>
          <w:spacing w:val="38"/>
        </w:rPr>
        <w:t xml:space="preserve"> </w:t>
      </w:r>
      <w:r>
        <w:t>prostředků</w:t>
      </w:r>
      <w:r>
        <w:rPr>
          <w:spacing w:val="37"/>
        </w:rPr>
        <w:t xml:space="preserve"> </w:t>
      </w:r>
      <w:r>
        <w:t>dle</w:t>
      </w:r>
      <w:r>
        <w:rPr>
          <w:spacing w:val="26"/>
          <w:w w:val="99"/>
        </w:rPr>
        <w:t xml:space="preserve"> </w:t>
      </w:r>
      <w:r>
        <w:t>čl.III,</w:t>
      </w:r>
      <w:r>
        <w:rPr>
          <w:spacing w:val="9"/>
        </w:rPr>
        <w:t xml:space="preserve"> </w:t>
      </w:r>
      <w:r>
        <w:t>odst.</w:t>
      </w:r>
      <w:r>
        <w:rPr>
          <w:spacing w:val="12"/>
        </w:rPr>
        <w:t xml:space="preserve"> </w:t>
      </w:r>
      <w:r>
        <w:t>3.1</w:t>
      </w:r>
      <w:r>
        <w:rPr>
          <w:spacing w:val="9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9"/>
        </w:rPr>
        <w:t xml:space="preserve"> </w:t>
      </w:r>
      <w:r>
        <w:t>náleží</w:t>
      </w:r>
      <w:r>
        <w:rPr>
          <w:spacing w:val="10"/>
        </w:rPr>
        <w:t xml:space="preserve"> </w:t>
      </w:r>
      <w:r>
        <w:rPr>
          <w:spacing w:val="-1"/>
        </w:rPr>
        <w:t>Spolupříjemci</w:t>
      </w:r>
      <w:r>
        <w:rPr>
          <w:spacing w:val="9"/>
        </w:rPr>
        <w:t xml:space="preserve"> </w:t>
      </w:r>
      <w:r>
        <w:t>úrok</w:t>
      </w:r>
      <w:r>
        <w:rPr>
          <w:spacing w:val="11"/>
        </w:rPr>
        <w:t xml:space="preserve"> </w:t>
      </w:r>
      <w:r>
        <w:t>z prodlení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t>0,1</w:t>
      </w:r>
      <w:r>
        <w:rPr>
          <w:spacing w:val="9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dlužné</w:t>
      </w:r>
      <w:r>
        <w:rPr>
          <w:spacing w:val="9"/>
        </w:rPr>
        <w:t xml:space="preserve"> </w:t>
      </w:r>
      <w:r>
        <w:t>částky</w:t>
      </w:r>
      <w:r>
        <w:rPr>
          <w:spacing w:val="35"/>
          <w:w w:val="9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prodlení.</w:t>
      </w:r>
    </w:p>
    <w:p w:rsidR="00280CD3" w:rsidRDefault="00D554C9">
      <w:pPr>
        <w:pStyle w:val="Nadpis1"/>
        <w:spacing w:before="100" w:line="252" w:lineRule="exact"/>
        <w:ind w:right="2033"/>
        <w:jc w:val="center"/>
        <w:rPr>
          <w:rFonts w:cs="Times New Roman"/>
          <w:b w:val="0"/>
          <w:bCs w:val="0"/>
        </w:rPr>
      </w:pPr>
      <w:r>
        <w:rPr>
          <w:spacing w:val="-1"/>
        </w:rPr>
        <w:t>VI.</w:t>
      </w:r>
    </w:p>
    <w:p w:rsidR="00280CD3" w:rsidRDefault="00D554C9">
      <w:pPr>
        <w:spacing w:line="252" w:lineRule="exact"/>
        <w:ind w:left="2912" w:right="20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Závazek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mlčenlivosti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2"/>
        </w:numPr>
        <w:tabs>
          <w:tab w:val="left" w:pos="1337"/>
        </w:tabs>
        <w:ind w:right="119" w:firstLine="0"/>
        <w:jc w:val="both"/>
      </w:pPr>
      <w:r>
        <w:rPr>
          <w:spacing w:val="-1"/>
        </w:rPr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vědomy</w:t>
      </w:r>
      <w:r>
        <w:rPr>
          <w:spacing w:val="4"/>
        </w:rPr>
        <w:t xml:space="preserve"> </w:t>
      </w:r>
      <w:r>
        <w:t>skutečnosti,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budou</w:t>
      </w:r>
      <w:r>
        <w:rPr>
          <w:spacing w:val="3"/>
        </w:rPr>
        <w:t xml:space="preserve"> </w:t>
      </w:r>
      <w:r>
        <w:t>dostávat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styku</w:t>
      </w:r>
      <w:r>
        <w:rPr>
          <w:spacing w:val="33"/>
          <w:w w:val="99"/>
        </w:rPr>
        <w:t xml:space="preserve"> 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důvěrnými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chráněnými</w:t>
      </w:r>
      <w:r>
        <w:rPr>
          <w:spacing w:val="29"/>
        </w:rPr>
        <w:t xml:space="preserve"> </w:t>
      </w:r>
      <w:r>
        <w:rPr>
          <w:spacing w:val="-1"/>
        </w:rPr>
        <w:t>informacemi,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důvěrné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chráněné</w:t>
      </w:r>
      <w:r>
        <w:rPr>
          <w:spacing w:val="28"/>
        </w:rPr>
        <w:t xml:space="preserve"> </w:t>
      </w:r>
      <w:r>
        <w:rPr>
          <w:spacing w:val="-1"/>
        </w:rPr>
        <w:t>informace</w:t>
      </w:r>
      <w:r>
        <w:rPr>
          <w:spacing w:val="30"/>
        </w:rPr>
        <w:t xml:space="preserve"> </w:t>
      </w:r>
      <w:r>
        <w:t>budou</w:t>
      </w:r>
      <w:r>
        <w:rPr>
          <w:spacing w:val="29"/>
        </w:rPr>
        <w:t xml:space="preserve"> </w:t>
      </w:r>
      <w:r>
        <w:t>též</w:t>
      </w:r>
      <w:r>
        <w:rPr>
          <w:spacing w:val="28"/>
        </w:rPr>
        <w:t xml:space="preserve"> </w:t>
      </w:r>
      <w:r>
        <w:t>výsledkem</w:t>
      </w:r>
      <w:r>
        <w:rPr>
          <w:spacing w:val="58"/>
          <w:w w:val="99"/>
        </w:rPr>
        <w:t xml:space="preserve"> </w:t>
      </w:r>
      <w:r>
        <w:t>spolupráce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2"/>
        </w:numPr>
        <w:tabs>
          <w:tab w:val="left" w:pos="1356"/>
        </w:tabs>
        <w:ind w:right="118" w:firstLine="0"/>
        <w:jc w:val="both"/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zavazují</w:t>
      </w:r>
      <w:r>
        <w:rPr>
          <w:spacing w:val="20"/>
        </w:rPr>
        <w:t xml:space="preserve"> </w:t>
      </w:r>
      <w:r>
        <w:t>považovat</w:t>
      </w:r>
      <w:r>
        <w:rPr>
          <w:spacing w:val="21"/>
        </w:rPr>
        <w:t xml:space="preserve"> </w:t>
      </w:r>
      <w:r>
        <w:t>všechny</w:t>
      </w:r>
      <w:r>
        <w:rPr>
          <w:spacing w:val="21"/>
        </w:rPr>
        <w:t xml:space="preserve"> </w:t>
      </w:r>
      <w:r>
        <w:rPr>
          <w:spacing w:val="-1"/>
        </w:rPr>
        <w:t>informace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veškerých</w:t>
      </w:r>
      <w:r>
        <w:rPr>
          <w:spacing w:val="20"/>
        </w:rPr>
        <w:t xml:space="preserve"> </w:t>
      </w:r>
      <w:r>
        <w:rPr>
          <w:spacing w:val="-1"/>
        </w:rPr>
        <w:t>skutečnostech,</w:t>
      </w:r>
      <w:r>
        <w:rPr>
          <w:spacing w:val="22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</w:t>
      </w:r>
      <w:r>
        <w:rPr>
          <w:spacing w:val="59"/>
          <w:w w:val="99"/>
        </w:rPr>
        <w:t xml:space="preserve"> </w:t>
      </w:r>
      <w:r>
        <w:rPr>
          <w:spacing w:val="-1"/>
        </w:rPr>
        <w:t>rámci</w:t>
      </w:r>
      <w:r>
        <w:rPr>
          <w:spacing w:val="22"/>
        </w:rPr>
        <w:t xml:space="preserve"> </w:t>
      </w:r>
      <w:r>
        <w:t>plnění</w:t>
      </w:r>
      <w:r>
        <w:rPr>
          <w:spacing w:val="22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t>dozví,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t>důvěrného</w:t>
      </w:r>
      <w:r>
        <w:rPr>
          <w:spacing w:val="28"/>
        </w:rPr>
        <w:t xml:space="preserve"> </w:t>
      </w:r>
      <w:r>
        <w:t>charakteru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smyslu</w:t>
      </w:r>
      <w:r>
        <w:rPr>
          <w:spacing w:val="23"/>
        </w:rPr>
        <w:t xml:space="preserve"> </w:t>
      </w:r>
      <w:r>
        <w:t>ust.</w:t>
      </w:r>
      <w:r>
        <w:rPr>
          <w:spacing w:val="23"/>
        </w:rPr>
        <w:t xml:space="preserve"> </w:t>
      </w:r>
      <w:r>
        <w:t>§</w:t>
      </w:r>
      <w:r>
        <w:rPr>
          <w:spacing w:val="22"/>
        </w:rPr>
        <w:t xml:space="preserve"> </w:t>
      </w:r>
      <w:r>
        <w:t>1730</w:t>
      </w:r>
      <w:r>
        <w:rPr>
          <w:spacing w:val="23"/>
        </w:rPr>
        <w:t xml:space="preserve"> </w:t>
      </w:r>
      <w:r>
        <w:t>zák.</w:t>
      </w:r>
      <w:r>
        <w:rPr>
          <w:spacing w:val="22"/>
        </w:rPr>
        <w:t xml:space="preserve"> </w:t>
      </w:r>
      <w:r>
        <w:t>č.</w:t>
      </w:r>
      <w:r>
        <w:rPr>
          <w:spacing w:val="43"/>
          <w:w w:val="99"/>
        </w:rPr>
        <w:t xml:space="preserve"> </w:t>
      </w:r>
      <w:r>
        <w:t>89/2012 Sb., občanského</w:t>
      </w:r>
      <w:r>
        <w:rPr>
          <w:spacing w:val="1"/>
        </w:rPr>
        <w:t xml:space="preserve"> </w:t>
      </w:r>
      <w:r>
        <w:rPr>
          <w:spacing w:val="-1"/>
        </w:rPr>
        <w:t>zákoníku,</w:t>
      </w:r>
      <w:r>
        <w:rPr>
          <w:spacing w:val="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 a</w:t>
      </w:r>
      <w:r>
        <w:rPr>
          <w:spacing w:val="1"/>
        </w:rPr>
        <w:t xml:space="preserve"> </w:t>
      </w:r>
      <w:r>
        <w:rPr>
          <w:spacing w:val="-1"/>
        </w:rPr>
        <w:t>současně</w:t>
      </w:r>
      <w:r>
        <w:rPr>
          <w:spacing w:val="1"/>
        </w:rPr>
        <w:t xml:space="preserve"> </w:t>
      </w:r>
      <w:r>
        <w:t>za obchodní</w:t>
      </w:r>
      <w:r>
        <w:rPr>
          <w:spacing w:val="2"/>
        </w:rPr>
        <w:t xml:space="preserve"> </w:t>
      </w:r>
      <w:r>
        <w:rPr>
          <w:spacing w:val="-1"/>
        </w:rPr>
        <w:t>tajemství</w:t>
      </w:r>
      <w:r>
        <w:rPr>
          <w:spacing w:val="1"/>
        </w:rPr>
        <w:t xml:space="preserve"> </w:t>
      </w:r>
      <w:r>
        <w:t>ve</w:t>
      </w:r>
      <w:r>
        <w:rPr>
          <w:spacing w:val="47"/>
          <w:w w:val="99"/>
        </w:rPr>
        <w:t xml:space="preserve"> </w:t>
      </w:r>
      <w:r>
        <w:rPr>
          <w:rFonts w:cs="Times New Roman"/>
          <w:spacing w:val="-1"/>
        </w:rPr>
        <w:t>smyslu</w:t>
      </w:r>
      <w:r>
        <w:rPr>
          <w:rFonts w:cs="Times New Roman"/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504</w:t>
      </w:r>
      <w:r>
        <w:rPr>
          <w:spacing w:val="-3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o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nich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zachovat</w:t>
      </w:r>
      <w:r>
        <w:rPr>
          <w:rFonts w:cs="Times New Roman"/>
          <w:spacing w:val="-11"/>
        </w:rPr>
        <w:t xml:space="preserve"> </w:t>
      </w:r>
      <w:r>
        <w:rPr>
          <w:spacing w:val="-1"/>
        </w:rPr>
        <w:t>mlčenlivost.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2"/>
        </w:numPr>
        <w:tabs>
          <w:tab w:val="left" w:pos="1356"/>
        </w:tabs>
        <w:ind w:right="118" w:firstLine="0"/>
        <w:jc w:val="both"/>
      </w:pPr>
      <w:r>
        <w:t>Závazek</w:t>
      </w:r>
      <w:r>
        <w:rPr>
          <w:spacing w:val="20"/>
        </w:rPr>
        <w:t xml:space="preserve"> </w:t>
      </w:r>
      <w:r>
        <w:rPr>
          <w:spacing w:val="-1"/>
        </w:rPr>
        <w:t>mlčenlivosti</w:t>
      </w:r>
      <w:r>
        <w:rPr>
          <w:spacing w:val="20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tohoto</w:t>
      </w:r>
      <w:r>
        <w:rPr>
          <w:spacing w:val="20"/>
        </w:rPr>
        <w:t xml:space="preserve"> </w:t>
      </w:r>
      <w:r>
        <w:rPr>
          <w:spacing w:val="-1"/>
        </w:rPr>
        <w:t>článku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nevztahuje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informace</w:t>
      </w:r>
      <w:r>
        <w:rPr>
          <w:spacing w:val="20"/>
        </w:rPr>
        <w:t xml:space="preserve"> </w:t>
      </w:r>
      <w:r>
        <w:t>vyžádané</w:t>
      </w:r>
      <w:r>
        <w:rPr>
          <w:spacing w:val="20"/>
        </w:rPr>
        <w:t xml:space="preserve"> </w:t>
      </w:r>
      <w:r>
        <w:t>MZ</w:t>
      </w:r>
      <w:r>
        <w:rPr>
          <w:spacing w:val="20"/>
        </w:rPr>
        <w:t xml:space="preserve"> </w:t>
      </w:r>
      <w:r>
        <w:t>ČR,</w:t>
      </w:r>
      <w:r>
        <w:rPr>
          <w:spacing w:val="21"/>
        </w:rPr>
        <w:t xml:space="preserve"> </w:t>
      </w:r>
      <w:r>
        <w:rPr>
          <w:spacing w:val="-1"/>
        </w:rPr>
        <w:t>soudem,</w:t>
      </w:r>
      <w:r>
        <w:rPr>
          <w:spacing w:val="61"/>
          <w:w w:val="99"/>
        </w:rPr>
        <w:t xml:space="preserve"> </w:t>
      </w:r>
      <w:r>
        <w:t>státním</w:t>
      </w:r>
      <w:r>
        <w:rPr>
          <w:spacing w:val="47"/>
        </w:rPr>
        <w:t xml:space="preserve"> </w:t>
      </w:r>
      <w:r>
        <w:rPr>
          <w:spacing w:val="-1"/>
        </w:rPr>
        <w:t>zastupitelstvím,</w:t>
      </w:r>
      <w:r>
        <w:rPr>
          <w:spacing w:val="50"/>
        </w:rPr>
        <w:t xml:space="preserve"> </w:t>
      </w:r>
      <w:r>
        <w:t>nebo</w:t>
      </w:r>
      <w:r>
        <w:rPr>
          <w:spacing w:val="50"/>
        </w:rPr>
        <w:t xml:space="preserve"> </w:t>
      </w:r>
      <w:r>
        <w:t>věcně</w:t>
      </w:r>
      <w:r>
        <w:rPr>
          <w:spacing w:val="48"/>
        </w:rPr>
        <w:t xml:space="preserve"> </w:t>
      </w:r>
      <w:r>
        <w:t>příslušným</w:t>
      </w:r>
      <w:r>
        <w:rPr>
          <w:spacing w:val="48"/>
        </w:rPr>
        <w:t xml:space="preserve"> </w:t>
      </w:r>
      <w:r>
        <w:t>správním</w:t>
      </w:r>
      <w:r>
        <w:rPr>
          <w:spacing w:val="49"/>
        </w:rPr>
        <w:t xml:space="preserve"> </w:t>
      </w:r>
      <w:r>
        <w:t>orgánem</w:t>
      </w:r>
      <w:r>
        <w:rPr>
          <w:spacing w:val="47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základě</w:t>
      </w:r>
      <w:r>
        <w:rPr>
          <w:spacing w:val="49"/>
        </w:rPr>
        <w:t xml:space="preserve"> </w:t>
      </w:r>
      <w:r>
        <w:t>platných</w:t>
      </w:r>
      <w:r>
        <w:rPr>
          <w:spacing w:val="49"/>
        </w:rPr>
        <w:t xml:space="preserve"> </w:t>
      </w:r>
      <w:r>
        <w:t>právních</w:t>
      </w:r>
      <w:r>
        <w:rPr>
          <w:spacing w:val="36"/>
          <w:w w:val="99"/>
        </w:rPr>
        <w:t xml:space="preserve"> </w:t>
      </w:r>
      <w:r>
        <w:t>předpisů,</w:t>
      </w:r>
      <w:r>
        <w:rPr>
          <w:spacing w:val="23"/>
        </w:rPr>
        <w:t xml:space="preserve"> </w:t>
      </w:r>
      <w:r>
        <w:rPr>
          <w:spacing w:val="-1"/>
        </w:rPr>
        <w:t>přičemž</w:t>
      </w:r>
      <w:r>
        <w:rPr>
          <w:spacing w:val="24"/>
        </w:rPr>
        <w:t xml:space="preserve"> </w:t>
      </w:r>
      <w:r>
        <w:t>v takovém</w:t>
      </w:r>
      <w:r>
        <w:rPr>
          <w:spacing w:val="21"/>
        </w:rPr>
        <w:t xml:space="preserve"> </w:t>
      </w:r>
      <w:r>
        <w:t>případě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příslušná</w:t>
      </w:r>
      <w:r>
        <w:rPr>
          <w:spacing w:val="24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strana</w:t>
      </w:r>
      <w:r>
        <w:rPr>
          <w:spacing w:val="23"/>
        </w:rPr>
        <w:t xml:space="preserve"> </w:t>
      </w:r>
      <w:r>
        <w:t>povinna</w:t>
      </w:r>
      <w:r>
        <w:rPr>
          <w:spacing w:val="23"/>
        </w:rPr>
        <w:t xml:space="preserve"> </w:t>
      </w:r>
      <w:r>
        <w:t>neprodleně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1"/>
        </w:rPr>
        <w:t>tuto</w:t>
      </w:r>
      <w:r>
        <w:rPr>
          <w:spacing w:val="20"/>
          <w:w w:val="99"/>
        </w:rPr>
        <w:t xml:space="preserve"> </w:t>
      </w:r>
      <w:r>
        <w:t>skutečnost</w:t>
      </w:r>
      <w:r>
        <w:rPr>
          <w:spacing w:val="-11"/>
        </w:rPr>
        <w:t xml:space="preserve"> </w:t>
      </w:r>
      <w:r>
        <w:t>upozornit</w:t>
      </w:r>
      <w:r>
        <w:rPr>
          <w:spacing w:val="-10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stranu.</w:t>
      </w: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2"/>
        </w:numPr>
        <w:tabs>
          <w:tab w:val="left" w:pos="1346"/>
        </w:tabs>
        <w:ind w:right="123" w:firstLine="0"/>
        <w:jc w:val="both"/>
      </w:pPr>
      <w:r>
        <w:t>Povinnost</w:t>
      </w:r>
      <w:r>
        <w:rPr>
          <w:spacing w:val="8"/>
        </w:rPr>
        <w:t xml:space="preserve"> </w:t>
      </w:r>
      <w:r>
        <w:t>utajovat</w:t>
      </w:r>
      <w:r>
        <w:rPr>
          <w:spacing w:val="9"/>
        </w:rPr>
        <w:t xml:space="preserve"> </w:t>
      </w:r>
      <w:r>
        <w:rPr>
          <w:spacing w:val="-1"/>
        </w:rPr>
        <w:t>důvěrné</w:t>
      </w:r>
      <w:r>
        <w:rPr>
          <w:spacing w:val="9"/>
        </w:rPr>
        <w:t xml:space="preserve"> </w:t>
      </w:r>
      <w:r>
        <w:rPr>
          <w:spacing w:val="-1"/>
        </w:rPr>
        <w:t>informace</w:t>
      </w:r>
      <w:r>
        <w:rPr>
          <w:spacing w:val="9"/>
        </w:rPr>
        <w:t xml:space="preserve"> </w:t>
      </w:r>
      <w:r>
        <w:t>zavazuje</w:t>
      </w:r>
      <w:r>
        <w:rPr>
          <w:spacing w:val="11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t>účinnosti</w:t>
      </w:r>
      <w:r>
        <w:rPr>
          <w:spacing w:val="9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o</w:t>
      </w:r>
      <w:r>
        <w:rPr>
          <w:spacing w:val="41"/>
          <w:w w:val="99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(deseti)</w:t>
      </w:r>
      <w:r>
        <w:rPr>
          <w:spacing w:val="-6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rPr>
          <w:spacing w:val="-1"/>
        </w:rPr>
        <w:t>jejich</w:t>
      </w:r>
      <w:r>
        <w:rPr>
          <w:spacing w:val="-6"/>
        </w:rPr>
        <w:t xml:space="preserve"> </w:t>
      </w:r>
      <w:r>
        <w:rPr>
          <w:spacing w:val="-1"/>
        </w:rPr>
        <w:t>smluvního</w:t>
      </w:r>
      <w:r>
        <w:rPr>
          <w:spacing w:val="-6"/>
        </w:rPr>
        <w:t xml:space="preserve"> </w:t>
      </w:r>
      <w:r>
        <w:t>vztahu.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2"/>
        </w:numPr>
        <w:tabs>
          <w:tab w:val="left" w:pos="1338"/>
        </w:tabs>
        <w:ind w:right="122" w:firstLine="0"/>
        <w:jc w:val="both"/>
      </w:pPr>
      <w:r>
        <w:rPr>
          <w:spacing w:val="-1"/>
        </w:rP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zavazují</w:t>
      </w:r>
      <w:r>
        <w:rPr>
          <w:spacing w:val="3"/>
        </w:rPr>
        <w:t xml:space="preserve"> </w:t>
      </w:r>
      <w:r>
        <w:t>zajistit,</w:t>
      </w:r>
      <w:r>
        <w:rPr>
          <w:spacing w:val="2"/>
        </w:rPr>
        <w:t xml:space="preserve"> </w:t>
      </w:r>
      <w:r>
        <w:t>aby</w:t>
      </w:r>
      <w:r>
        <w:rPr>
          <w:spacing w:val="5"/>
        </w:rPr>
        <w:t xml:space="preserve"> </w:t>
      </w:r>
      <w:r>
        <w:t>všichni</w:t>
      </w:r>
      <w:r>
        <w:rPr>
          <w:spacing w:val="2"/>
        </w:rPr>
        <w:t xml:space="preserve"> </w:t>
      </w:r>
      <w:r>
        <w:rPr>
          <w:spacing w:val="-1"/>
        </w:rPr>
        <w:t>jejich</w:t>
      </w:r>
      <w:r>
        <w:rPr>
          <w:spacing w:val="3"/>
        </w:rPr>
        <w:t xml:space="preserve"> </w:t>
      </w:r>
      <w:r>
        <w:t>zaměstnanci,</w:t>
      </w:r>
      <w:r>
        <w:rPr>
          <w:spacing w:val="2"/>
        </w:rPr>
        <w:t xml:space="preserve"> </w:t>
      </w:r>
      <w:r>
        <w:t>studenti</w:t>
      </w:r>
      <w:r>
        <w:rPr>
          <w:spacing w:val="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jiné</w:t>
      </w:r>
      <w:r>
        <w:rPr>
          <w:spacing w:val="3"/>
        </w:rPr>
        <w:t xml:space="preserve"> </w:t>
      </w:r>
      <w:r>
        <w:t>osoby,</w:t>
      </w:r>
      <w:r>
        <w:rPr>
          <w:spacing w:val="3"/>
        </w:rPr>
        <w:t xml:space="preserve"> </w:t>
      </w:r>
      <w:r>
        <w:t>které</w:t>
      </w:r>
      <w:r>
        <w:rPr>
          <w:spacing w:val="29"/>
          <w:w w:val="99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Projektu</w:t>
      </w:r>
      <w:r>
        <w:rPr>
          <w:spacing w:val="10"/>
        </w:rPr>
        <w:t xml:space="preserve"> </w:t>
      </w:r>
      <w:r>
        <w:t>spolupracovat,</w:t>
      </w:r>
      <w:r>
        <w:rPr>
          <w:spacing w:val="8"/>
        </w:rPr>
        <w:t xml:space="preserve"> </w:t>
      </w:r>
      <w:r>
        <w:rPr>
          <w:spacing w:val="-1"/>
        </w:rPr>
        <w:t>byli</w:t>
      </w:r>
      <w:r>
        <w:rPr>
          <w:spacing w:val="9"/>
        </w:rPr>
        <w:t xml:space="preserve"> </w:t>
      </w:r>
      <w:r>
        <w:t>poučeni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povinnosti</w:t>
      </w:r>
      <w:r>
        <w:rPr>
          <w:spacing w:val="9"/>
        </w:rPr>
        <w:t xml:space="preserve"> </w:t>
      </w:r>
      <w:r>
        <w:rPr>
          <w:spacing w:val="-1"/>
        </w:rPr>
        <w:t>mlčenlivosti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ochraně</w:t>
      </w:r>
      <w:r>
        <w:rPr>
          <w:spacing w:val="9"/>
        </w:rPr>
        <w:t xml:space="preserve"> </w:t>
      </w:r>
      <w:r>
        <w:rPr>
          <w:spacing w:val="-1"/>
        </w:rPr>
        <w:t>důvěrných</w:t>
      </w:r>
      <w:r>
        <w:rPr>
          <w:spacing w:val="43"/>
          <w:w w:val="99"/>
        </w:rPr>
        <w:t xml:space="preserve"> </w:t>
      </w:r>
      <w:r>
        <w:rPr>
          <w:spacing w:val="-1"/>
        </w:rPr>
        <w:t>informací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byli</w:t>
      </w:r>
      <w:r>
        <w:rPr>
          <w:spacing w:val="-8"/>
        </w:rPr>
        <w:t xml:space="preserve"> </w:t>
      </w:r>
      <w:r>
        <w:rPr>
          <w:spacing w:val="-1"/>
        </w:rPr>
        <w:t>písemně</w:t>
      </w:r>
      <w:r>
        <w:rPr>
          <w:spacing w:val="-6"/>
        </w:rPr>
        <w:t xml:space="preserve"> </w:t>
      </w:r>
      <w:r>
        <w:t>zavázáni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t>mlčenlivosti</w:t>
      </w:r>
      <w:r>
        <w:rPr>
          <w:spacing w:val="-8"/>
        </w:rPr>
        <w:t xml:space="preserve"> </w:t>
      </w:r>
      <w:r>
        <w:t>dodržovat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stejném</w:t>
      </w:r>
      <w:r>
        <w:rPr>
          <w:spacing w:val="-9"/>
        </w:rPr>
        <w:t xml:space="preserve"> </w:t>
      </w:r>
      <w:r>
        <w:t>rozsahu.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280CD3" w:rsidRDefault="00D554C9">
      <w:pPr>
        <w:pStyle w:val="Nadpis1"/>
        <w:ind w:left="4504" w:right="3173" w:firstLine="500"/>
        <w:rPr>
          <w:b w:val="0"/>
          <w:bCs w:val="0"/>
        </w:rPr>
      </w:pPr>
      <w:r>
        <w:t>Článek</w:t>
      </w:r>
      <w:r>
        <w:rPr>
          <w:spacing w:val="-12"/>
        </w:rPr>
        <w:t xml:space="preserve"> </w:t>
      </w:r>
      <w:r>
        <w:t>VII</w:t>
      </w:r>
      <w:r>
        <w:rPr>
          <w:w w:val="99"/>
        </w:rPr>
        <w:t xml:space="preserve"> </w:t>
      </w:r>
      <w:r>
        <w:rPr>
          <w:spacing w:val="-1"/>
        </w:rPr>
        <w:t>Závěrečná</w:t>
      </w:r>
      <w:r>
        <w:rPr>
          <w:spacing w:val="-21"/>
        </w:rPr>
        <w:t xml:space="preserve"> </w:t>
      </w:r>
      <w:r>
        <w:t>ustanovení</w:t>
      </w:r>
    </w:p>
    <w:p w:rsidR="00280CD3" w:rsidRDefault="00280CD3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80CD3" w:rsidRDefault="00D554C9">
      <w:pPr>
        <w:pStyle w:val="Zkladntext"/>
        <w:numPr>
          <w:ilvl w:val="1"/>
          <w:numId w:val="1"/>
        </w:numPr>
        <w:tabs>
          <w:tab w:val="left" w:pos="1425"/>
        </w:tabs>
        <w:ind w:right="115"/>
        <w:jc w:val="both"/>
      </w:pPr>
      <w:r>
        <w:t>Není-li</w:t>
      </w:r>
      <w:r>
        <w:rPr>
          <w:spacing w:val="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7"/>
        </w:rPr>
        <w:t xml:space="preserve"> </w:t>
      </w:r>
      <w:r>
        <w:t>výslovně</w:t>
      </w:r>
      <w:r>
        <w:rPr>
          <w:spacing w:val="8"/>
        </w:rPr>
        <w:t xml:space="preserve"> </w:t>
      </w:r>
      <w:r>
        <w:t>uvedeno</w:t>
      </w:r>
      <w:r>
        <w:rPr>
          <w:spacing w:val="9"/>
        </w:rPr>
        <w:t xml:space="preserve"> </w:t>
      </w:r>
      <w:r>
        <w:t>jinak,</w:t>
      </w:r>
      <w:r>
        <w:rPr>
          <w:spacing w:val="9"/>
        </w:rPr>
        <w:t xml:space="preserve"> </w:t>
      </w:r>
      <w:r>
        <w:t>řídí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vztahy</w:t>
      </w:r>
      <w:r>
        <w:rPr>
          <w:spacing w:val="9"/>
        </w:rPr>
        <w:t xml:space="preserve"> </w:t>
      </w:r>
      <w:r>
        <w:t>jí</w:t>
      </w:r>
      <w:r>
        <w:rPr>
          <w:spacing w:val="9"/>
        </w:rPr>
        <w:t xml:space="preserve"> </w:t>
      </w:r>
      <w:r>
        <w:t>upravené,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ní</w:t>
      </w:r>
      <w:r>
        <w:rPr>
          <w:spacing w:val="10"/>
        </w:rPr>
        <w:t xml:space="preserve"> </w:t>
      </w:r>
      <w:r>
        <w:t>vyplývající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</w:t>
      </w:r>
      <w:r>
        <w:rPr>
          <w:spacing w:val="25"/>
          <w:w w:val="99"/>
        </w:rPr>
        <w:t xml:space="preserve"> </w:t>
      </w:r>
      <w:r>
        <w:t>související</w:t>
      </w:r>
      <w:r>
        <w:rPr>
          <w:spacing w:val="20"/>
        </w:rPr>
        <w:t xml:space="preserve"> </w:t>
      </w:r>
      <w:r>
        <w:t>podle</w:t>
      </w:r>
      <w:r>
        <w:rPr>
          <w:spacing w:val="21"/>
        </w:rPr>
        <w:t xml:space="preserve"> </w:t>
      </w:r>
      <w:r>
        <w:rPr>
          <w:spacing w:val="-1"/>
        </w:rPr>
        <w:t>příslušných</w:t>
      </w:r>
      <w:r>
        <w:rPr>
          <w:spacing w:val="22"/>
        </w:rPr>
        <w:t xml:space="preserve"> </w:t>
      </w:r>
      <w:r>
        <w:t>zákonů,</w:t>
      </w:r>
      <w:r>
        <w:rPr>
          <w:spacing w:val="19"/>
        </w:rPr>
        <w:t xml:space="preserve"> </w:t>
      </w:r>
      <w:r>
        <w:rPr>
          <w:spacing w:val="-1"/>
        </w:rPr>
        <w:t>zejména</w:t>
      </w:r>
      <w:r>
        <w:rPr>
          <w:spacing w:val="21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89/2012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rPr>
          <w:spacing w:val="-1"/>
        </w:rPr>
        <w:t>občanský</w:t>
      </w:r>
      <w:r>
        <w:rPr>
          <w:spacing w:val="21"/>
        </w:rPr>
        <w:t xml:space="preserve"> </w:t>
      </w:r>
      <w:r>
        <w:t>zákoník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47"/>
          <w:w w:val="99"/>
        </w:rPr>
        <w:t xml:space="preserve"> </w:t>
      </w:r>
      <w:r>
        <w:t>130/2002</w:t>
      </w:r>
      <w:r>
        <w:rPr>
          <w:spacing w:val="35"/>
        </w:rPr>
        <w:t xml:space="preserve"> </w:t>
      </w:r>
      <w:r>
        <w:t>Sb.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podpoře</w:t>
      </w:r>
      <w:r>
        <w:rPr>
          <w:spacing w:val="35"/>
        </w:rPr>
        <w:t xml:space="preserve"> </w:t>
      </w:r>
      <w:r>
        <w:rPr>
          <w:spacing w:val="-1"/>
        </w:rPr>
        <w:t>výzkumu,</w:t>
      </w:r>
      <w:r>
        <w:rPr>
          <w:spacing w:val="37"/>
        </w:rPr>
        <w:t xml:space="preserve"> </w:t>
      </w:r>
      <w:r>
        <w:rPr>
          <w:spacing w:val="-1"/>
        </w:rPr>
        <w:t>experimentálního</w:t>
      </w:r>
      <w:r>
        <w:rPr>
          <w:spacing w:val="36"/>
        </w:rPr>
        <w:t xml:space="preserve"> </w:t>
      </w:r>
      <w:r>
        <w:t>vývoje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inovací,</w:t>
      </w:r>
      <w:r>
        <w:rPr>
          <w:spacing w:val="3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platném</w:t>
      </w:r>
      <w:r>
        <w:rPr>
          <w:spacing w:val="35"/>
        </w:rPr>
        <w:t xml:space="preserve"> </w:t>
      </w:r>
      <w:r>
        <w:t>znění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dle</w:t>
      </w:r>
      <w:r>
        <w:rPr>
          <w:spacing w:val="58"/>
          <w:w w:val="99"/>
        </w:rPr>
        <w:t xml:space="preserve"> </w:t>
      </w:r>
      <w:r>
        <w:t>pravidel</w:t>
      </w:r>
      <w:r>
        <w:rPr>
          <w:spacing w:val="4"/>
        </w:rPr>
        <w:t xml:space="preserve"> </w:t>
      </w:r>
      <w:r>
        <w:rPr>
          <w:spacing w:val="-1"/>
        </w:rPr>
        <w:t>Poskytovatele,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jejichž</w:t>
      </w:r>
      <w:r>
        <w:rPr>
          <w:spacing w:val="6"/>
        </w:rPr>
        <w:t xml:space="preserve"> </w:t>
      </w:r>
      <w:r>
        <w:t>obsahem</w:t>
      </w:r>
      <w:r>
        <w:rPr>
          <w:spacing w:val="5"/>
        </w:rPr>
        <w:t xml:space="preserve"> </w:t>
      </w:r>
      <w:r>
        <w:t>jsou</w:t>
      </w:r>
      <w:r>
        <w:rPr>
          <w:spacing w:val="6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dni</w:t>
      </w:r>
      <w:r>
        <w:rPr>
          <w:spacing w:val="5"/>
        </w:rPr>
        <w:t xml:space="preserve"> </w:t>
      </w:r>
      <w:r>
        <w:t>uzavření</w:t>
      </w:r>
      <w:r>
        <w:rPr>
          <w:spacing w:val="6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plně</w:t>
      </w:r>
      <w:r>
        <w:rPr>
          <w:spacing w:val="47"/>
          <w:w w:val="99"/>
        </w:rPr>
        <w:t xml:space="preserve"> </w:t>
      </w:r>
      <w:r>
        <w:t>seznámeny.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1"/>
        </w:numPr>
        <w:tabs>
          <w:tab w:val="left" w:pos="1425"/>
        </w:tabs>
        <w:ind w:right="118"/>
        <w:jc w:val="both"/>
      </w:pPr>
      <w:r>
        <w:rPr>
          <w:spacing w:val="-1"/>
        </w:rPr>
        <w:t>Dodatky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změny</w:t>
      </w:r>
      <w:r>
        <w:rPr>
          <w:spacing w:val="45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3"/>
        </w:rPr>
        <w:t xml:space="preserve"> </w:t>
      </w:r>
      <w:r>
        <w:t>jsou</w:t>
      </w:r>
      <w:r>
        <w:rPr>
          <w:spacing w:val="43"/>
        </w:rPr>
        <w:t xml:space="preserve"> </w:t>
      </w:r>
      <w:r>
        <w:rPr>
          <w:spacing w:val="-1"/>
        </w:rPr>
        <w:t>možné</w:t>
      </w:r>
      <w:r>
        <w:rPr>
          <w:spacing w:val="42"/>
        </w:rPr>
        <w:t xml:space="preserve"> </w:t>
      </w:r>
      <w:r>
        <w:t>pouze</w:t>
      </w:r>
      <w:r>
        <w:rPr>
          <w:spacing w:val="47"/>
        </w:rPr>
        <w:t xml:space="preserve"> </w:t>
      </w:r>
      <w:r>
        <w:rPr>
          <w:spacing w:val="-1"/>
        </w:rPr>
        <w:t>písemné,</w:t>
      </w:r>
      <w:r>
        <w:rPr>
          <w:spacing w:val="43"/>
        </w:rPr>
        <w:t xml:space="preserve"> </w:t>
      </w:r>
      <w:r>
        <w:t>podepsané</w:t>
      </w:r>
      <w:r>
        <w:rPr>
          <w:spacing w:val="43"/>
        </w:rPr>
        <w:t xml:space="preserve"> </w:t>
      </w:r>
      <w:r>
        <w:rPr>
          <w:spacing w:val="-1"/>
        </w:rPr>
        <w:t>statutárními</w:t>
      </w:r>
      <w:r>
        <w:rPr>
          <w:spacing w:val="42"/>
        </w:rPr>
        <w:t xml:space="preserve"> </w:t>
      </w:r>
      <w:r>
        <w:t>zástupci</w:t>
      </w:r>
      <w:r>
        <w:rPr>
          <w:spacing w:val="71"/>
          <w:w w:val="99"/>
        </w:rPr>
        <w:t xml:space="preserve"> </w:t>
      </w:r>
      <w:r>
        <w:rPr>
          <w:spacing w:val="-1"/>
        </w:rPr>
        <w:t>smluvních</w:t>
      </w:r>
      <w:r>
        <w:rPr>
          <w:spacing w:val="-14"/>
        </w:rPr>
        <w:t xml:space="preserve"> </w:t>
      </w:r>
      <w:r>
        <w:t>stran.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numPr>
          <w:ilvl w:val="1"/>
          <w:numId w:val="1"/>
        </w:numPr>
        <w:tabs>
          <w:tab w:val="left" w:pos="1425"/>
        </w:tabs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uzavírá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určitou,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konečného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vypořádání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smluvních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závazků</w:t>
      </w:r>
      <w:r>
        <w:rPr>
          <w:rFonts w:ascii="Times New Roman" w:hAnsi="Times New Roman"/>
          <w:b/>
          <w:spacing w:val="49"/>
          <w:w w:val="99"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této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smlouvy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vyplývajících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nabývá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platnosti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účinnosti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dnem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podpisu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oběma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Times New Roman" w:hAnsi="Times New Roman"/>
          <w:spacing w:val="-1"/>
        </w:rPr>
        <w:t>smluvními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stranami.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numPr>
          <w:ilvl w:val="1"/>
          <w:numId w:val="1"/>
        </w:numPr>
        <w:tabs>
          <w:tab w:val="left" w:pos="1425"/>
        </w:tabs>
        <w:ind w:right="120"/>
        <w:jc w:val="both"/>
      </w:pPr>
      <w:r>
        <w:t>Tato</w:t>
      </w:r>
      <w:r>
        <w:rPr>
          <w:spacing w:val="41"/>
        </w:rPr>
        <w:t xml:space="preserve"> </w:t>
      </w:r>
      <w:r>
        <w:rPr>
          <w:spacing w:val="-1"/>
        </w:rPr>
        <w:t>smlouva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třech</w:t>
      </w:r>
      <w:r>
        <w:rPr>
          <w:spacing w:val="42"/>
        </w:rPr>
        <w:t xml:space="preserve"> </w:t>
      </w:r>
      <w:r>
        <w:rPr>
          <w:spacing w:val="-1"/>
        </w:rPr>
        <w:t>exemplářích,</w:t>
      </w:r>
      <w:r>
        <w:rPr>
          <w:spacing w:val="4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nichž</w:t>
      </w:r>
      <w:r>
        <w:rPr>
          <w:spacing w:val="41"/>
        </w:rPr>
        <w:t xml:space="preserve"> </w:t>
      </w:r>
      <w:r>
        <w:t>po</w:t>
      </w:r>
      <w:r>
        <w:rPr>
          <w:spacing w:val="41"/>
        </w:rPr>
        <w:t xml:space="preserve"> </w:t>
      </w:r>
      <w:r>
        <w:t>jednom</w:t>
      </w:r>
      <w:r>
        <w:rPr>
          <w:spacing w:val="40"/>
        </w:rPr>
        <w:t xml:space="preserve"> </w:t>
      </w:r>
      <w:r>
        <w:t>obdrží</w:t>
      </w:r>
      <w:r>
        <w:rPr>
          <w:spacing w:val="41"/>
        </w:rPr>
        <w:t xml:space="preserve"> </w:t>
      </w:r>
      <w:r>
        <w:t>každá</w:t>
      </w:r>
      <w:r>
        <w:rPr>
          <w:spacing w:val="42"/>
        </w:rPr>
        <w:t xml:space="preserve"> </w:t>
      </w:r>
      <w:r>
        <w:rPr>
          <w:spacing w:val="-1"/>
        </w:rPr>
        <w:t>smluvní</w:t>
      </w:r>
      <w:r>
        <w:rPr>
          <w:spacing w:val="43"/>
          <w:w w:val="99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rPr>
          <w:spacing w:val="-1"/>
        </w:rPr>
        <w:t>Poskytovatele.</w:t>
      </w:r>
    </w:p>
    <w:p w:rsidR="00280CD3" w:rsidRDefault="00280CD3">
      <w:pPr>
        <w:jc w:val="both"/>
        <w:sectPr w:rsidR="00280CD3">
          <w:pgSz w:w="11910" w:h="16840"/>
          <w:pgMar w:top="1340" w:right="1300" w:bottom="900" w:left="420" w:header="184" w:footer="716" w:gutter="0"/>
          <w:cols w:space="708"/>
        </w:sectPr>
      </w:pPr>
    </w:p>
    <w:p w:rsidR="00280CD3" w:rsidRDefault="00280CD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280CD3" w:rsidRDefault="00D554C9">
      <w:pPr>
        <w:pStyle w:val="Zkladntext"/>
        <w:numPr>
          <w:ilvl w:val="1"/>
          <w:numId w:val="1"/>
        </w:numPr>
        <w:tabs>
          <w:tab w:val="left" w:pos="1425"/>
        </w:tabs>
        <w:spacing w:before="71"/>
        <w:ind w:right="117"/>
        <w:jc w:val="both"/>
      </w:pPr>
      <w:r>
        <w:rPr>
          <w:spacing w:val="-1"/>
        </w:rPr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rPr>
          <w:spacing w:val="-1"/>
        </w:rPr>
        <w:t>svými</w:t>
      </w:r>
      <w:r>
        <w:rPr>
          <w:spacing w:val="13"/>
        </w:rPr>
        <w:t xml:space="preserve"> </w:t>
      </w:r>
      <w:r>
        <w:t>podpisy</w:t>
      </w:r>
      <w:r>
        <w:rPr>
          <w:spacing w:val="13"/>
        </w:rPr>
        <w:t xml:space="preserve"> </w:t>
      </w:r>
      <w:r>
        <w:rPr>
          <w:spacing w:val="-1"/>
        </w:rPr>
        <w:t>potvrzují,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jsou</w:t>
      </w:r>
      <w:r>
        <w:rPr>
          <w:spacing w:val="12"/>
        </w:rPr>
        <w:t xml:space="preserve"> </w:t>
      </w:r>
      <w:r>
        <w:rPr>
          <w:spacing w:val="-1"/>
        </w:rPr>
        <w:t>seznámeny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srozuměny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celým</w:t>
      </w:r>
      <w:r>
        <w:rPr>
          <w:spacing w:val="12"/>
        </w:rPr>
        <w:t xml:space="preserve"> </w:t>
      </w:r>
      <w:r>
        <w:t>obsahem</w:t>
      </w:r>
      <w:r>
        <w:rPr>
          <w:spacing w:val="12"/>
        </w:rPr>
        <w:t xml:space="preserve"> </w:t>
      </w:r>
      <w:r>
        <w:t>této</w:t>
      </w:r>
      <w:r>
        <w:rPr>
          <w:spacing w:val="69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pokud</w:t>
      </w:r>
      <w:r>
        <w:rPr>
          <w:spacing w:val="50"/>
        </w:rPr>
        <w:t xml:space="preserve"> </w:t>
      </w:r>
      <w:r>
        <w:t>jim</w:t>
      </w:r>
      <w:r>
        <w:rPr>
          <w:spacing w:val="45"/>
        </w:rPr>
        <w:t xml:space="preserve"> </w:t>
      </w:r>
      <w:r>
        <w:t>ze</w:t>
      </w:r>
      <w:r>
        <w:rPr>
          <w:spacing w:val="46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vyplývají</w:t>
      </w:r>
      <w:r>
        <w:rPr>
          <w:spacing w:val="46"/>
        </w:rPr>
        <w:t xml:space="preserve"> </w:t>
      </w:r>
      <w:r>
        <w:t>jakékoli</w:t>
      </w:r>
      <w:r>
        <w:rPr>
          <w:spacing w:val="46"/>
        </w:rPr>
        <w:t xml:space="preserve"> </w:t>
      </w:r>
      <w:r>
        <w:t>povinnosti</w:t>
      </w:r>
      <w:r>
        <w:rPr>
          <w:spacing w:val="46"/>
        </w:rPr>
        <w:t xml:space="preserve"> </w:t>
      </w:r>
      <w:r>
        <w:t>či</w:t>
      </w:r>
      <w:r>
        <w:rPr>
          <w:spacing w:val="46"/>
        </w:rPr>
        <w:t xml:space="preserve"> </w:t>
      </w:r>
      <w:r>
        <w:t>práva,</w:t>
      </w:r>
      <w:r>
        <w:rPr>
          <w:spacing w:val="47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t>výhrad</w:t>
      </w:r>
      <w:r>
        <w:rPr>
          <w:spacing w:val="46"/>
        </w:rPr>
        <w:t xml:space="preserve"> </w:t>
      </w:r>
      <w:r>
        <w:t>je</w:t>
      </w:r>
      <w:r>
        <w:rPr>
          <w:spacing w:val="26"/>
          <w:w w:val="99"/>
        </w:rPr>
        <w:t xml:space="preserve"> </w:t>
      </w:r>
      <w:r>
        <w:rPr>
          <w:spacing w:val="-1"/>
        </w:rPr>
        <w:t>přijímají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7"/>
        </w:rPr>
        <w:t xml:space="preserve"> </w:t>
      </w:r>
      <w:r>
        <w:rPr>
          <w:spacing w:val="-1"/>
        </w:rPr>
        <w:t>smlouvě</w:t>
      </w:r>
      <w:r>
        <w:rPr>
          <w:spacing w:val="-6"/>
        </w:rPr>
        <w:t xml:space="preserve"> </w:t>
      </w:r>
      <w:r>
        <w:t>připojují.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1"/>
        <w:rPr>
          <w:rFonts w:ascii="Times New Roman" w:eastAsia="Times New Roman" w:hAnsi="Times New Roman" w:cs="Times New Roman"/>
        </w:rPr>
      </w:pPr>
    </w:p>
    <w:p w:rsidR="00280CD3" w:rsidRDefault="00D554C9">
      <w:pPr>
        <w:pStyle w:val="Zkladntext"/>
        <w:rPr>
          <w:rFonts w:cs="Times New Roman"/>
        </w:rPr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dne:</w:t>
      </w:r>
      <w:r>
        <w:rPr>
          <w:spacing w:val="-6"/>
        </w:rPr>
        <w:t xml:space="preserve"> </w:t>
      </w:r>
      <w:r>
        <w:rPr>
          <w:spacing w:val="-1"/>
        </w:rPr>
        <w:t>25.5.2015</w:t>
      </w: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rPr>
          <w:rFonts w:ascii="Times New Roman" w:eastAsia="Times New Roman" w:hAnsi="Times New Roman" w:cs="Times New Roman"/>
        </w:rPr>
      </w:pPr>
    </w:p>
    <w:p w:rsidR="00280CD3" w:rsidRDefault="00280CD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80CD3" w:rsidRDefault="00280CD3">
      <w:pPr>
        <w:ind w:left="998"/>
        <w:rPr>
          <w:rFonts w:ascii="Times New Roman" w:eastAsia="Times New Roman" w:hAnsi="Times New Roman" w:cs="Times New Roman"/>
        </w:rPr>
      </w:pPr>
    </w:p>
    <w:sectPr w:rsidR="00280CD3">
      <w:pgSz w:w="11910" w:h="16840"/>
      <w:pgMar w:top="1340" w:right="1300" w:bottom="900" w:left="420" w:header="184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00" w:rsidRDefault="00456200">
      <w:r>
        <w:separator/>
      </w:r>
    </w:p>
  </w:endnote>
  <w:endnote w:type="continuationSeparator" w:id="0">
    <w:p w:rsidR="00456200" w:rsidRDefault="0045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D3" w:rsidRDefault="00013FE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39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409190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D3" w:rsidRDefault="00D554C9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Univerzita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Praze,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lékařská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89.7pt;height:12.0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o3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" filled="f" stroked="f">
              <v:textbox inset="0,0,0,0">
                <w:txbxContent>
                  <w:p w:rsidR="00280CD3" w:rsidRDefault="00D554C9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Univerzita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Praze,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2.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lékařská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416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D3" w:rsidRDefault="00D554C9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FE7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280CD3" w:rsidRDefault="00D554C9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FE7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00" w:rsidRDefault="00456200">
      <w:r>
        <w:separator/>
      </w:r>
    </w:p>
  </w:footnote>
  <w:footnote w:type="continuationSeparator" w:id="0">
    <w:p w:rsidR="00456200" w:rsidRDefault="0045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D3" w:rsidRDefault="00013FE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10344" behindDoc="1" locked="0" layoutInCell="1" allowOverlap="1">
          <wp:simplePos x="0" y="0"/>
          <wp:positionH relativeFrom="page">
            <wp:posOffset>1251585</wp:posOffset>
          </wp:positionH>
          <wp:positionV relativeFrom="page">
            <wp:posOffset>116840</wp:posOffset>
          </wp:positionV>
          <wp:extent cx="774065" cy="74549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10368" behindDoc="1" locked="0" layoutInCell="1" allowOverlap="1">
          <wp:simplePos x="0" y="0"/>
          <wp:positionH relativeFrom="page">
            <wp:posOffset>337820</wp:posOffset>
          </wp:positionH>
          <wp:positionV relativeFrom="page">
            <wp:posOffset>124460</wp:posOffset>
          </wp:positionV>
          <wp:extent cx="729615" cy="7327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51A4"/>
    <w:multiLevelType w:val="multilevel"/>
    <w:tmpl w:val="A7F86684"/>
    <w:lvl w:ilvl="0">
      <w:start w:val="6"/>
      <w:numFmt w:val="decimal"/>
      <w:lvlText w:val="%1"/>
      <w:lvlJc w:val="left"/>
      <w:pPr>
        <w:ind w:left="998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8" w:hanging="339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83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339"/>
      </w:pPr>
      <w:rPr>
        <w:rFonts w:hint="default"/>
      </w:rPr>
    </w:lvl>
  </w:abstractNum>
  <w:abstractNum w:abstractNumId="1" w15:restartNumberingAfterBreak="0">
    <w:nsid w:val="1F2211CC"/>
    <w:multiLevelType w:val="multilevel"/>
    <w:tmpl w:val="470C10B4"/>
    <w:lvl w:ilvl="0">
      <w:start w:val="3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2" w15:restartNumberingAfterBreak="0">
    <w:nsid w:val="232C149F"/>
    <w:multiLevelType w:val="multilevel"/>
    <w:tmpl w:val="24AAF490"/>
    <w:lvl w:ilvl="0">
      <w:start w:val="5"/>
      <w:numFmt w:val="decimal"/>
      <w:lvlText w:val="%1"/>
      <w:lvlJc w:val="left"/>
      <w:pPr>
        <w:ind w:left="1424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33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333"/>
      </w:pPr>
      <w:rPr>
        <w:rFonts w:hint="default"/>
      </w:rPr>
    </w:lvl>
  </w:abstractNum>
  <w:abstractNum w:abstractNumId="3" w15:restartNumberingAfterBreak="0">
    <w:nsid w:val="3AEC32CA"/>
    <w:multiLevelType w:val="multilevel"/>
    <w:tmpl w:val="D6786F98"/>
    <w:lvl w:ilvl="0">
      <w:start w:val="4"/>
      <w:numFmt w:val="decimal"/>
      <w:lvlText w:val="%1"/>
      <w:lvlJc w:val="left"/>
      <w:pPr>
        <w:ind w:left="1468" w:hanging="4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8" w:hanging="47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718" w:hanging="361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77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</w:abstractNum>
  <w:abstractNum w:abstractNumId="4" w15:restartNumberingAfterBreak="0">
    <w:nsid w:val="446C1E06"/>
    <w:multiLevelType w:val="multilevel"/>
    <w:tmpl w:val="A318777E"/>
    <w:lvl w:ilvl="0">
      <w:start w:val="7"/>
      <w:numFmt w:val="decimal"/>
      <w:lvlText w:val="%1"/>
      <w:lvlJc w:val="left"/>
      <w:pPr>
        <w:ind w:left="1424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426"/>
      </w:pPr>
      <w:rPr>
        <w:rFonts w:hint="default"/>
      </w:rPr>
    </w:lvl>
  </w:abstractNum>
  <w:abstractNum w:abstractNumId="5" w15:restartNumberingAfterBreak="0">
    <w:nsid w:val="5E7C00F3"/>
    <w:multiLevelType w:val="hybridMultilevel"/>
    <w:tmpl w:val="140A0208"/>
    <w:lvl w:ilvl="0" w:tplc="49D00590">
      <w:start w:val="2"/>
      <w:numFmt w:val="decimal"/>
      <w:lvlText w:val="%1."/>
      <w:lvlJc w:val="left"/>
      <w:pPr>
        <w:ind w:left="5065" w:hanging="348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E52C555A">
      <w:start w:val="1"/>
      <w:numFmt w:val="bullet"/>
      <w:lvlText w:val="•"/>
      <w:lvlJc w:val="left"/>
      <w:pPr>
        <w:ind w:left="5577" w:hanging="348"/>
      </w:pPr>
      <w:rPr>
        <w:rFonts w:hint="default"/>
      </w:rPr>
    </w:lvl>
    <w:lvl w:ilvl="2" w:tplc="EDF8C4AC">
      <w:start w:val="1"/>
      <w:numFmt w:val="bullet"/>
      <w:lvlText w:val="•"/>
      <w:lvlJc w:val="left"/>
      <w:pPr>
        <w:ind w:left="6089" w:hanging="348"/>
      </w:pPr>
      <w:rPr>
        <w:rFonts w:hint="default"/>
      </w:rPr>
    </w:lvl>
    <w:lvl w:ilvl="3" w:tplc="A1E41F0C">
      <w:start w:val="1"/>
      <w:numFmt w:val="bullet"/>
      <w:lvlText w:val="•"/>
      <w:lvlJc w:val="left"/>
      <w:pPr>
        <w:ind w:left="6601" w:hanging="348"/>
      </w:pPr>
      <w:rPr>
        <w:rFonts w:hint="default"/>
      </w:rPr>
    </w:lvl>
    <w:lvl w:ilvl="4" w:tplc="6EBA3CA8">
      <w:start w:val="1"/>
      <w:numFmt w:val="bullet"/>
      <w:lvlText w:val="•"/>
      <w:lvlJc w:val="left"/>
      <w:pPr>
        <w:ind w:left="7113" w:hanging="348"/>
      </w:pPr>
      <w:rPr>
        <w:rFonts w:hint="default"/>
      </w:rPr>
    </w:lvl>
    <w:lvl w:ilvl="5" w:tplc="7FF66A8C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6" w:tplc="163673A2">
      <w:start w:val="1"/>
      <w:numFmt w:val="bullet"/>
      <w:lvlText w:val="•"/>
      <w:lvlJc w:val="left"/>
      <w:pPr>
        <w:ind w:left="8138" w:hanging="348"/>
      </w:pPr>
      <w:rPr>
        <w:rFonts w:hint="default"/>
      </w:rPr>
    </w:lvl>
    <w:lvl w:ilvl="7" w:tplc="B0EAA48C">
      <w:start w:val="1"/>
      <w:numFmt w:val="bullet"/>
      <w:lvlText w:val="•"/>
      <w:lvlJc w:val="left"/>
      <w:pPr>
        <w:ind w:left="8650" w:hanging="348"/>
      </w:pPr>
      <w:rPr>
        <w:rFonts w:hint="default"/>
      </w:rPr>
    </w:lvl>
    <w:lvl w:ilvl="8" w:tplc="20944B8E">
      <w:start w:val="1"/>
      <w:numFmt w:val="bullet"/>
      <w:lvlText w:val="•"/>
      <w:lvlJc w:val="left"/>
      <w:pPr>
        <w:ind w:left="9162" w:hanging="348"/>
      </w:pPr>
      <w:rPr>
        <w:rFonts w:hint="default"/>
      </w:rPr>
    </w:lvl>
  </w:abstractNum>
  <w:abstractNum w:abstractNumId="6" w15:restartNumberingAfterBreak="0">
    <w:nsid w:val="71A35DA2"/>
    <w:multiLevelType w:val="multilevel"/>
    <w:tmpl w:val="839C99EA"/>
    <w:lvl w:ilvl="0">
      <w:start w:val="1"/>
      <w:numFmt w:val="decimal"/>
      <w:lvlText w:val="%1"/>
      <w:lvlJc w:val="left"/>
      <w:pPr>
        <w:ind w:left="312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2" w:hanging="2125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4097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58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9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0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1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3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4" w:hanging="2125"/>
      </w:pPr>
      <w:rPr>
        <w:rFonts w:hint="default"/>
      </w:rPr>
    </w:lvl>
  </w:abstractNum>
  <w:abstractNum w:abstractNumId="7" w15:restartNumberingAfterBreak="0">
    <w:nsid w:val="7C5756FE"/>
    <w:multiLevelType w:val="multilevel"/>
    <w:tmpl w:val="0F9E5E52"/>
    <w:lvl w:ilvl="0">
      <w:start w:val="2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D3"/>
    <w:rsid w:val="00013FE7"/>
    <w:rsid w:val="00280CD3"/>
    <w:rsid w:val="00456200"/>
    <w:rsid w:val="005F5A95"/>
    <w:rsid w:val="00D5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1E446-F17C-4575-94F5-9B798048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912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1608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3</cp:revision>
  <dcterms:created xsi:type="dcterms:W3CDTF">2018-06-20T12:21:00Z</dcterms:created>
  <dcterms:modified xsi:type="dcterms:W3CDTF">2018-06-20T12:21:00Z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2017-08-16T00:00:00Z</vt:filetime>
  </property>
</Properties>
</file>