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563B0" w14:textId="1EFE4941" w:rsidR="00CF7C86" w:rsidRPr="00FE19AB" w:rsidRDefault="00D44EA6" w:rsidP="00FE19AB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Dodatek č. 2</w:t>
      </w:r>
    </w:p>
    <w:p w14:paraId="69CE0E3B" w14:textId="77777777" w:rsidR="009A5CA6" w:rsidRPr="00FE19AB" w:rsidRDefault="009A5CA6" w:rsidP="007E1C4D">
      <w:pPr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20924B78" w14:textId="77777777" w:rsidR="00D44EA6" w:rsidRPr="00FE19AB" w:rsidRDefault="00D44EA6" w:rsidP="00D44EA6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2765FD82" w14:textId="77777777" w:rsidR="00D44EA6" w:rsidRPr="00BF2672" w:rsidRDefault="00D44EA6" w:rsidP="00D44EA6">
      <w:pPr>
        <w:spacing w:after="120"/>
        <w:ind w:left="2126" w:hanging="2126"/>
        <w:rPr>
          <w:rFonts w:ascii="Arial" w:hAnsi="Arial" w:cs="Arial"/>
          <w:b/>
        </w:rPr>
      </w:pPr>
      <w:r w:rsidRPr="00BF2672">
        <w:rPr>
          <w:rFonts w:ascii="Arial" w:hAnsi="Arial" w:cs="Arial"/>
          <w:b/>
        </w:rPr>
        <w:t>Objednatel</w:t>
      </w:r>
      <w:r w:rsidRPr="00BF26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Střední odborné učiliště, Lázně Bělohrad, Zámecká 478</w:t>
      </w:r>
    </w:p>
    <w:p w14:paraId="0EBB1F93" w14:textId="77777777" w:rsidR="00D44EA6" w:rsidRPr="00844706" w:rsidRDefault="00D44EA6" w:rsidP="00D44EA6">
      <w:pPr>
        <w:spacing w:after="40"/>
        <w:rPr>
          <w:rFonts w:ascii="Arial" w:hAnsi="Arial" w:cs="Arial"/>
        </w:rPr>
      </w:pPr>
      <w:r w:rsidRPr="007062F5">
        <w:rPr>
          <w:rFonts w:ascii="Arial" w:hAnsi="Arial" w:cs="Arial"/>
        </w:rPr>
        <w:t>se sídlem: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>
        <w:rPr>
          <w:rFonts w:ascii="Arial" w:hAnsi="Arial" w:cs="Arial"/>
        </w:rPr>
        <w:t>Zámecká 478, 507 81 Lázně Bělohrad</w:t>
      </w:r>
    </w:p>
    <w:p w14:paraId="3BB6F87C" w14:textId="77777777" w:rsidR="00D44EA6" w:rsidRDefault="00D44EA6" w:rsidP="00D44EA6">
      <w:pPr>
        <w:spacing w:after="40"/>
        <w:rPr>
          <w:rFonts w:ascii="Arial" w:hAnsi="Arial" w:cs="Arial"/>
        </w:rPr>
      </w:pPr>
      <w:r w:rsidRPr="00844706"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>
        <w:rPr>
          <w:rFonts w:ascii="Arial" w:hAnsi="Arial" w:cs="Arial"/>
        </w:rPr>
        <w:t>000 87 726</w:t>
      </w:r>
    </w:p>
    <w:p w14:paraId="75677BB8" w14:textId="77777777" w:rsidR="00D44EA6" w:rsidRPr="00BF2672" w:rsidRDefault="00D44EA6" w:rsidP="00D44EA6">
      <w:pPr>
        <w:spacing w:after="40"/>
        <w:rPr>
          <w:rFonts w:ascii="Arial" w:hAnsi="Arial" w:cs="Arial"/>
        </w:rPr>
      </w:pPr>
      <w:r w:rsidRPr="001A5D0E">
        <w:rPr>
          <w:rFonts w:ascii="Arial" w:hAnsi="Arial" w:cs="Arial"/>
        </w:rPr>
        <w:t xml:space="preserve">zástupce 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25D46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Pavel Petr, ředitel</w:t>
      </w:r>
    </w:p>
    <w:p w14:paraId="1E023769" w14:textId="77777777" w:rsidR="00D44EA6" w:rsidRPr="00FE19AB" w:rsidRDefault="00D44EA6" w:rsidP="00D44EA6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a </w:t>
      </w:r>
    </w:p>
    <w:p w14:paraId="56146A78" w14:textId="77777777" w:rsidR="00D44EA6" w:rsidRPr="00100DB0" w:rsidRDefault="00D44EA6" w:rsidP="00D44EA6">
      <w:pPr>
        <w:widowControl w:val="0"/>
        <w:spacing w:before="240" w:after="120" w:line="276" w:lineRule="auto"/>
        <w:jc w:val="both"/>
        <w:rPr>
          <w:rFonts w:ascii="Arial" w:hAnsi="Arial" w:cs="Arial"/>
          <w:b/>
        </w:rPr>
      </w:pPr>
      <w:r w:rsidRPr="00100DB0">
        <w:rPr>
          <w:rFonts w:ascii="Arial" w:hAnsi="Arial" w:cs="Arial"/>
          <w:b/>
        </w:rPr>
        <w:t>Zhotovitel</w:t>
      </w:r>
      <w:r w:rsidRPr="00100D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ASJ s.r.o.</w:t>
      </w:r>
    </w:p>
    <w:p w14:paraId="684567B1" w14:textId="77777777" w:rsidR="00D44EA6" w:rsidRPr="00C91A97" w:rsidRDefault="00D44EA6" w:rsidP="00D44EA6">
      <w:pPr>
        <w:widowControl w:val="0"/>
        <w:spacing w:before="120" w:after="240" w:line="276" w:lineRule="auto"/>
        <w:jc w:val="both"/>
        <w:rPr>
          <w:rFonts w:ascii="Arial" w:hAnsi="Arial" w:cs="Arial"/>
          <w:sz w:val="18"/>
        </w:rPr>
      </w:pPr>
      <w:r w:rsidRPr="00C91A97">
        <w:rPr>
          <w:rFonts w:ascii="Arial" w:hAnsi="Arial" w:cs="Arial"/>
          <w:sz w:val="18"/>
        </w:rPr>
        <w:t xml:space="preserve">společnost zapsaná v obchodním rejstříku vedeném </w:t>
      </w:r>
      <w:r>
        <w:rPr>
          <w:rFonts w:ascii="Arial" w:hAnsi="Arial" w:cs="Arial"/>
          <w:sz w:val="18"/>
        </w:rPr>
        <w:t>Krajským soudem</w:t>
      </w:r>
      <w:r w:rsidRPr="00C91A97">
        <w:rPr>
          <w:rFonts w:ascii="Arial" w:hAnsi="Arial" w:cs="Arial"/>
          <w:sz w:val="18"/>
        </w:rPr>
        <w:t xml:space="preserve"> v </w:t>
      </w:r>
      <w:r>
        <w:rPr>
          <w:rFonts w:ascii="Arial" w:hAnsi="Arial" w:cs="Arial"/>
          <w:sz w:val="18"/>
        </w:rPr>
        <w:t>Hradci Králové</w:t>
      </w:r>
      <w:r w:rsidRPr="00C91A97">
        <w:rPr>
          <w:rFonts w:ascii="Arial" w:hAnsi="Arial" w:cs="Arial"/>
          <w:sz w:val="18"/>
        </w:rPr>
        <w:t xml:space="preserve"> pod spisovou značkou </w:t>
      </w:r>
      <w:r>
        <w:rPr>
          <w:rFonts w:ascii="Arial" w:hAnsi="Arial" w:cs="Arial"/>
          <w:sz w:val="18"/>
        </w:rPr>
        <w:t>oddíl C, 12651</w:t>
      </w:r>
    </w:p>
    <w:p w14:paraId="49A7D2EF" w14:textId="77777777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se sídlem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>Světí 8, 503 12 Světí</w:t>
      </w:r>
    </w:p>
    <w:p w14:paraId="4653E84D" w14:textId="77777777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IČO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>252 81 861</w:t>
      </w:r>
    </w:p>
    <w:p w14:paraId="1C03A4C5" w14:textId="77777777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DIČ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>CZ25281861</w:t>
      </w:r>
    </w:p>
    <w:p w14:paraId="52D4E864" w14:textId="77777777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zastoupený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Jiřím </w:t>
      </w:r>
      <w:proofErr w:type="spellStart"/>
      <w:r>
        <w:rPr>
          <w:rFonts w:ascii="Arial" w:hAnsi="Arial" w:cs="Arial"/>
        </w:rPr>
        <w:t>Švubem</w:t>
      </w:r>
      <w:proofErr w:type="spellEnd"/>
      <w:r>
        <w:rPr>
          <w:rFonts w:ascii="Arial" w:hAnsi="Arial" w:cs="Arial"/>
        </w:rPr>
        <w:t>, jednatelem</w:t>
      </w:r>
    </w:p>
    <w:p w14:paraId="4CE42177" w14:textId="77777777" w:rsidR="00D44EA6" w:rsidRPr="00FE19AB" w:rsidRDefault="00D44EA6" w:rsidP="00D44EA6">
      <w:pPr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,“ objednatel a zhotovitel společně také jako </w:t>
      </w:r>
      <w:r w:rsidRPr="00FE19AB">
        <w:rPr>
          <w:rFonts w:ascii="Arial" w:hAnsi="Arial" w:cs="Arial"/>
          <w:b/>
        </w:rPr>
        <w:t>„smluvní strany“.</w:t>
      </w:r>
    </w:p>
    <w:p w14:paraId="641F83A9" w14:textId="77777777" w:rsidR="00EA4502" w:rsidRPr="00FE19AB" w:rsidRDefault="00EA4502" w:rsidP="00141B06">
      <w:pPr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280ACFB3" w14:textId="77777777" w:rsidR="00141B06" w:rsidRPr="00FE19AB" w:rsidRDefault="00141B06" w:rsidP="00FD5335">
      <w:pPr>
        <w:jc w:val="both"/>
        <w:rPr>
          <w:rFonts w:ascii="Arial" w:hAnsi="Arial" w:cs="Arial"/>
          <w:b/>
        </w:rPr>
      </w:pPr>
    </w:p>
    <w:p w14:paraId="6C652ED3" w14:textId="57699EC5" w:rsidR="00D44EA6" w:rsidRPr="00FE19AB" w:rsidRDefault="00D44EA6" w:rsidP="00D44EA6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>
        <w:rPr>
          <w:rFonts w:ascii="Arial" w:hAnsi="Arial" w:cs="Arial"/>
        </w:rPr>
        <w:t>9</w:t>
      </w:r>
      <w:r w:rsidRPr="00FE19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r w:rsidRPr="00FE19AB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FE19AB">
        <w:rPr>
          <w:rFonts w:ascii="Arial" w:hAnsi="Arial" w:cs="Arial"/>
        </w:rPr>
        <w:t xml:space="preserve"> na základě výsledku </w:t>
      </w:r>
      <w:r>
        <w:rPr>
          <w:rFonts w:ascii="Arial" w:hAnsi="Arial" w:cs="Arial"/>
        </w:rPr>
        <w:t>podlimitního řízení</w:t>
      </w:r>
      <w:r w:rsidRPr="00FE19AB">
        <w:rPr>
          <w:rFonts w:ascii="Arial" w:hAnsi="Arial" w:cs="Arial"/>
        </w:rPr>
        <w:t xml:space="preserve"> veřejné zakázky s názvem „</w:t>
      </w:r>
      <w:r w:rsidRPr="003061F6">
        <w:rPr>
          <w:rFonts w:ascii="Arial" w:hAnsi="Arial" w:cs="Arial"/>
        </w:rPr>
        <w:t>Snížení energetické náročnosti budovy školy a tělocvičny SOU Lázně Bělohrad – stavební práce</w:t>
      </w:r>
      <w:r>
        <w:rPr>
          <w:rFonts w:ascii="Arial" w:hAnsi="Arial" w:cs="Arial"/>
        </w:rPr>
        <w:t>“</w:t>
      </w:r>
      <w:r w:rsidRPr="00FE19AB">
        <w:rPr>
          <w:rFonts w:ascii="Arial" w:hAnsi="Arial" w:cs="Arial"/>
        </w:rPr>
        <w:t>, smlouvu o dílo</w:t>
      </w:r>
      <w:r>
        <w:rPr>
          <w:rFonts w:ascii="Arial" w:hAnsi="Arial" w:cs="Arial"/>
        </w:rPr>
        <w:t>, ve znění dodatku č. 1 ze dne 18. 4. 2018</w:t>
      </w:r>
      <w:r w:rsidRPr="00FE19AB">
        <w:rPr>
          <w:rFonts w:ascii="Arial" w:hAnsi="Arial" w:cs="Arial"/>
        </w:rPr>
        <w:t xml:space="preserve"> (dále jen „smlouva o dílo“).</w:t>
      </w:r>
      <w:r>
        <w:rPr>
          <w:rFonts w:ascii="Arial" w:hAnsi="Arial" w:cs="Arial"/>
        </w:rPr>
        <w:t xml:space="preserve"> </w:t>
      </w:r>
    </w:p>
    <w:p w14:paraId="36023541" w14:textId="3420DEB1" w:rsidR="00EA4502" w:rsidRDefault="00EA4502" w:rsidP="001E6307">
      <w:pPr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Z </w:t>
      </w:r>
      <w:r w:rsidR="007D4E41" w:rsidRPr="00FE19AB">
        <w:rPr>
          <w:rFonts w:ascii="Arial" w:hAnsi="Arial" w:cs="Arial"/>
        </w:rPr>
        <w:t>důvod</w:t>
      </w:r>
      <w:r w:rsidR="007D4E41">
        <w:rPr>
          <w:rFonts w:ascii="Arial" w:hAnsi="Arial" w:cs="Arial"/>
        </w:rPr>
        <w:t>ů</w:t>
      </w:r>
      <w:r w:rsidR="007D4E41" w:rsidRPr="00FE19AB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uvedených ve změnov</w:t>
      </w:r>
      <w:r w:rsidR="008D0158">
        <w:rPr>
          <w:rFonts w:ascii="Arial" w:hAnsi="Arial" w:cs="Arial"/>
        </w:rPr>
        <w:t xml:space="preserve">ém </w:t>
      </w:r>
      <w:r w:rsidR="007D4E41">
        <w:rPr>
          <w:rFonts w:ascii="Arial" w:hAnsi="Arial" w:cs="Arial"/>
        </w:rPr>
        <w:t>list</w:t>
      </w:r>
      <w:r w:rsidR="008D0158">
        <w:rPr>
          <w:rFonts w:ascii="Arial" w:hAnsi="Arial" w:cs="Arial"/>
        </w:rPr>
        <w:t>u</w:t>
      </w:r>
      <w:r w:rsidR="007D4E41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 xml:space="preserve">č. </w:t>
      </w:r>
      <w:r w:rsidR="00D44EA6">
        <w:rPr>
          <w:rFonts w:ascii="Arial" w:hAnsi="Arial" w:cs="Arial"/>
        </w:rPr>
        <w:t>1</w:t>
      </w:r>
      <w:r w:rsidR="003D3385">
        <w:rPr>
          <w:rFonts w:ascii="Arial" w:hAnsi="Arial" w:cs="Arial"/>
        </w:rPr>
        <w:t xml:space="preserve"> až </w:t>
      </w:r>
      <w:r w:rsidR="00D44EA6">
        <w:rPr>
          <w:rFonts w:ascii="Arial" w:hAnsi="Arial" w:cs="Arial"/>
        </w:rPr>
        <w:t>10</w:t>
      </w:r>
      <w:r w:rsidR="003B6978">
        <w:rPr>
          <w:rFonts w:ascii="Arial" w:hAnsi="Arial" w:cs="Arial"/>
        </w:rPr>
        <w:t xml:space="preserve"> včetně oznámení změn</w:t>
      </w:r>
      <w:r w:rsidR="007D4E41">
        <w:rPr>
          <w:rFonts w:ascii="Arial" w:hAnsi="Arial" w:cs="Arial"/>
        </w:rPr>
        <w:t xml:space="preserve">, které jsou </w:t>
      </w:r>
      <w:r w:rsidR="007D4E41" w:rsidRPr="001E6307">
        <w:rPr>
          <w:rFonts w:ascii="Arial" w:hAnsi="Arial" w:cs="Arial"/>
          <w:b/>
        </w:rPr>
        <w:t xml:space="preserve">přílohou </w:t>
      </w:r>
      <w:r w:rsidR="003B6978" w:rsidRPr="001E6307">
        <w:rPr>
          <w:rFonts w:ascii="Arial" w:hAnsi="Arial" w:cs="Arial"/>
          <w:b/>
        </w:rPr>
        <w:t>č. 1</w:t>
      </w:r>
      <w:r w:rsidR="003B6978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této smlouvy,</w:t>
      </w:r>
      <w:r w:rsidRPr="00FE19AB">
        <w:rPr>
          <w:rFonts w:ascii="Arial" w:hAnsi="Arial" w:cs="Arial"/>
        </w:rPr>
        <w:t xml:space="preserve"> dochází ke změně smlouvy o d</w:t>
      </w:r>
      <w:r w:rsidR="008C0439">
        <w:rPr>
          <w:rFonts w:ascii="Arial" w:hAnsi="Arial" w:cs="Arial"/>
        </w:rPr>
        <w:t xml:space="preserve">ílo v souladu s § 222 </w:t>
      </w:r>
      <w:r w:rsidR="003446FC">
        <w:rPr>
          <w:rFonts w:ascii="Arial" w:hAnsi="Arial" w:cs="Arial"/>
        </w:rPr>
        <w:t>odst. 6</w:t>
      </w:r>
      <w:r w:rsidR="003D3385">
        <w:rPr>
          <w:rFonts w:ascii="Arial" w:hAnsi="Arial" w:cs="Arial"/>
        </w:rPr>
        <w:t xml:space="preserve"> a odst. 4</w:t>
      </w:r>
      <w:r w:rsidR="003446FC">
        <w:rPr>
          <w:rFonts w:ascii="Arial" w:hAnsi="Arial" w:cs="Arial"/>
        </w:rPr>
        <w:t xml:space="preserve"> </w:t>
      </w:r>
      <w:r w:rsidR="008C0439">
        <w:rPr>
          <w:rFonts w:ascii="Arial" w:hAnsi="Arial" w:cs="Arial"/>
        </w:rPr>
        <w:t>zákona č. </w:t>
      </w:r>
      <w:r w:rsidR="001658E7">
        <w:rPr>
          <w:rFonts w:ascii="Arial" w:hAnsi="Arial" w:cs="Arial"/>
        </w:rPr>
        <w:t>134/2016 Sb., o </w:t>
      </w:r>
      <w:r w:rsidRPr="00FE19AB">
        <w:rPr>
          <w:rFonts w:ascii="Arial" w:hAnsi="Arial" w:cs="Arial"/>
        </w:rPr>
        <w:t>zadávání veřejných zakázek, v účinném znění (dále jen „zákon“)</w:t>
      </w:r>
      <w:r w:rsidR="003446FC">
        <w:rPr>
          <w:rFonts w:ascii="Arial" w:hAnsi="Arial" w:cs="Arial"/>
        </w:rPr>
        <w:t xml:space="preserve">. Změna </w:t>
      </w:r>
      <w:r w:rsidRPr="00FE19AB">
        <w:rPr>
          <w:rFonts w:ascii="Arial" w:hAnsi="Arial" w:cs="Arial"/>
        </w:rPr>
        <w:t>spočív</w:t>
      </w:r>
      <w:r w:rsidR="003446FC">
        <w:rPr>
          <w:rFonts w:ascii="Arial" w:hAnsi="Arial" w:cs="Arial"/>
        </w:rPr>
        <w:t>á</w:t>
      </w:r>
      <w:r w:rsidRPr="00FE19AB">
        <w:rPr>
          <w:rFonts w:ascii="Arial" w:hAnsi="Arial" w:cs="Arial"/>
        </w:rPr>
        <w:t xml:space="preserve"> ve změně rozsahu díla o</w:t>
      </w:r>
      <w:r w:rsidR="007D4E41">
        <w:rPr>
          <w:rFonts w:ascii="Arial" w:hAnsi="Arial" w:cs="Arial"/>
        </w:rPr>
        <w:t> </w:t>
      </w:r>
      <w:r w:rsidRPr="00FE19AB">
        <w:rPr>
          <w:rFonts w:ascii="Arial" w:hAnsi="Arial" w:cs="Arial"/>
        </w:rPr>
        <w:t>vícepráce</w:t>
      </w:r>
      <w:r w:rsidR="001F6AFB">
        <w:rPr>
          <w:rFonts w:ascii="Arial" w:hAnsi="Arial" w:cs="Arial"/>
        </w:rPr>
        <w:t xml:space="preserve"> a </w:t>
      </w:r>
      <w:proofErr w:type="spellStart"/>
      <w:r w:rsidR="001F6AFB">
        <w:rPr>
          <w:rFonts w:ascii="Arial" w:hAnsi="Arial" w:cs="Arial"/>
        </w:rPr>
        <w:t>méněpráce</w:t>
      </w:r>
      <w:proofErr w:type="spellEnd"/>
      <w:r w:rsidR="003446FC">
        <w:rPr>
          <w:rFonts w:ascii="Arial" w:hAnsi="Arial" w:cs="Arial"/>
        </w:rPr>
        <w:t>, jejichž potřeba vznikla v důsledku okolností, které zadavatel jednající s náležitou péčí nemohl předvídat.</w:t>
      </w:r>
    </w:p>
    <w:p w14:paraId="0DC1DFCC" w14:textId="77777777" w:rsidR="00EA4502" w:rsidRPr="00FE19AB" w:rsidRDefault="00EA4502" w:rsidP="001E6307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14:paraId="61B35F23" w14:textId="7E3071A4" w:rsidR="00CF7C86" w:rsidRDefault="00EA4502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Rozsah předmětu díla ve smyslu článku </w:t>
      </w:r>
      <w:r w:rsidR="003B6978">
        <w:rPr>
          <w:rFonts w:ascii="Arial" w:hAnsi="Arial" w:cs="Arial"/>
        </w:rPr>
        <w:t>5</w:t>
      </w:r>
      <w:r w:rsidR="003B6978" w:rsidRPr="00FE19A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smlouvy o dílo se upravuje o vícepráce</w:t>
      </w:r>
      <w:r w:rsidR="001F6AFB">
        <w:rPr>
          <w:rFonts w:ascii="Arial" w:hAnsi="Arial" w:cs="Arial"/>
        </w:rPr>
        <w:t xml:space="preserve"> a </w:t>
      </w:r>
      <w:proofErr w:type="spellStart"/>
      <w:r w:rsidR="001F6AFB">
        <w:rPr>
          <w:rFonts w:ascii="Arial" w:hAnsi="Arial" w:cs="Arial"/>
        </w:rPr>
        <w:t>méněpráce</w:t>
      </w:r>
      <w:proofErr w:type="spellEnd"/>
      <w:r w:rsidRPr="00FE19AB">
        <w:rPr>
          <w:rFonts w:ascii="Arial" w:hAnsi="Arial" w:cs="Arial"/>
        </w:rPr>
        <w:t xml:space="preserve"> v souladu se změnovým</w:t>
      </w:r>
      <w:r w:rsidR="001F6AFB">
        <w:rPr>
          <w:rFonts w:ascii="Arial" w:hAnsi="Arial" w:cs="Arial"/>
        </w:rPr>
        <w:t xml:space="preserve"> listem</w:t>
      </w:r>
      <w:r w:rsidRPr="00FE19AB">
        <w:rPr>
          <w:rFonts w:ascii="Arial" w:hAnsi="Arial" w:cs="Arial"/>
        </w:rPr>
        <w:t xml:space="preserve"> č. </w:t>
      </w:r>
      <w:r w:rsidR="00D44EA6">
        <w:rPr>
          <w:rFonts w:ascii="Arial" w:hAnsi="Arial" w:cs="Arial"/>
        </w:rPr>
        <w:t>1</w:t>
      </w:r>
      <w:r w:rsidR="003D3385">
        <w:rPr>
          <w:rFonts w:ascii="Arial" w:hAnsi="Arial" w:cs="Arial"/>
        </w:rPr>
        <w:t xml:space="preserve"> až </w:t>
      </w:r>
      <w:r w:rsidR="00D44EA6">
        <w:rPr>
          <w:rFonts w:ascii="Arial" w:hAnsi="Arial" w:cs="Arial"/>
        </w:rPr>
        <w:t xml:space="preserve">10 </w:t>
      </w:r>
      <w:r w:rsidR="003B6978">
        <w:rPr>
          <w:rFonts w:ascii="Arial" w:hAnsi="Arial" w:cs="Arial"/>
        </w:rPr>
        <w:t>včetně oznámení změn</w:t>
      </w:r>
      <w:r w:rsidR="00F633E5">
        <w:rPr>
          <w:rFonts w:ascii="Arial" w:hAnsi="Arial" w:cs="Arial"/>
        </w:rPr>
        <w:t>, které</w:t>
      </w:r>
      <w:r w:rsidRPr="00FE19AB">
        <w:rPr>
          <w:rFonts w:ascii="Arial" w:hAnsi="Arial" w:cs="Arial"/>
        </w:rPr>
        <w:t xml:space="preserve"> tvoří příloh</w:t>
      </w:r>
      <w:r w:rsidR="003B6978">
        <w:rPr>
          <w:rFonts w:ascii="Arial" w:hAnsi="Arial" w:cs="Arial"/>
        </w:rPr>
        <w:t>u č. 1</w:t>
      </w:r>
      <w:r w:rsidRPr="00FE19AB">
        <w:rPr>
          <w:rFonts w:ascii="Arial" w:hAnsi="Arial" w:cs="Arial"/>
        </w:rPr>
        <w:t xml:space="preserve"> tohoto dodatku.</w:t>
      </w:r>
    </w:p>
    <w:p w14:paraId="0BBF2391" w14:textId="1F6D184A" w:rsidR="00EC2B85" w:rsidRDefault="007D4E41" w:rsidP="001E6307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3B6978">
        <w:rPr>
          <w:rFonts w:ascii="Arial" w:hAnsi="Arial" w:cs="Arial"/>
        </w:rPr>
        <w:t>7</w:t>
      </w:r>
      <w:r w:rsidR="003B6978" w:rsidRPr="00FE19AB">
        <w:rPr>
          <w:rFonts w:ascii="Arial" w:hAnsi="Arial" w:cs="Arial"/>
        </w:rPr>
        <w:t xml:space="preserve"> </w:t>
      </w:r>
      <w:r w:rsidR="002C1787" w:rsidRPr="00FE19AB">
        <w:rPr>
          <w:rFonts w:ascii="Arial" w:hAnsi="Arial" w:cs="Arial"/>
        </w:rPr>
        <w:t xml:space="preserve">odst. </w:t>
      </w:r>
      <w:r w:rsidR="003B6978">
        <w:rPr>
          <w:rFonts w:ascii="Arial" w:hAnsi="Arial" w:cs="Arial"/>
        </w:rPr>
        <w:t>2</w:t>
      </w:r>
      <w:r w:rsidR="003B6978" w:rsidRPr="00FE19AB">
        <w:rPr>
          <w:rFonts w:ascii="Arial" w:hAnsi="Arial" w:cs="Arial"/>
        </w:rPr>
        <w:t xml:space="preserve"> </w:t>
      </w:r>
      <w:r w:rsidR="00EC2B85" w:rsidRPr="00FE19AB">
        <w:rPr>
          <w:rFonts w:ascii="Arial" w:hAnsi="Arial" w:cs="Arial"/>
        </w:rPr>
        <w:t>smlouv</w:t>
      </w:r>
      <w:r w:rsidR="002C1787" w:rsidRPr="00FE19AB">
        <w:rPr>
          <w:rFonts w:ascii="Arial" w:hAnsi="Arial" w:cs="Arial"/>
        </w:rPr>
        <w:t>y</w:t>
      </w:r>
      <w:r w:rsidR="00EC2B85" w:rsidRPr="00FE19AB">
        <w:rPr>
          <w:rFonts w:ascii="Arial" w:hAnsi="Arial" w:cs="Arial"/>
        </w:rPr>
        <w:t xml:space="preserve"> o dílo</w:t>
      </w:r>
      <w:r w:rsidR="002C1787" w:rsidRPr="00FE19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ruší a nahrazuje následujícím zněním:</w:t>
      </w:r>
    </w:p>
    <w:p w14:paraId="3553FC5C" w14:textId="0F4168AD" w:rsidR="003B6978" w:rsidRPr="001E6307" w:rsidRDefault="003B6978" w:rsidP="001E6307">
      <w:pPr>
        <w:pStyle w:val="Zkladntext"/>
        <w:numPr>
          <w:ilvl w:val="0"/>
          <w:numId w:val="37"/>
        </w:numPr>
        <w:spacing w:before="60" w:after="60" w:line="276" w:lineRule="auto"/>
        <w:ind w:left="1065" w:hanging="35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Cena za provedení díla dle článku 5 této smlouvy, v podrobném členění uvedeném v položk</w:t>
      </w:r>
      <w:r w:rsidRPr="001E6307">
        <w:rPr>
          <w:rFonts w:ascii="Arial" w:hAnsi="Arial" w:cs="Arial"/>
          <w:i/>
          <w:color w:val="000000"/>
        </w:rPr>
        <w:t>o</w:t>
      </w:r>
      <w:r w:rsidRPr="001E6307">
        <w:rPr>
          <w:rFonts w:ascii="Arial" w:hAnsi="Arial" w:cs="Arial"/>
          <w:i/>
          <w:color w:val="000000"/>
        </w:rPr>
        <w:t>vém rozpočtu a výkazu výměr – ocenění prostředků povinné publicity, jejichž úplnost je zaruč</w:t>
      </w:r>
      <w:r w:rsidRPr="001E6307">
        <w:rPr>
          <w:rFonts w:ascii="Arial" w:hAnsi="Arial" w:cs="Arial"/>
          <w:i/>
          <w:color w:val="000000"/>
        </w:rPr>
        <w:t>e</w:t>
      </w:r>
      <w:r w:rsidRPr="001E6307">
        <w:rPr>
          <w:rFonts w:ascii="Arial" w:hAnsi="Arial" w:cs="Arial"/>
          <w:i/>
          <w:color w:val="000000"/>
        </w:rPr>
        <w:t>na, činí:</w:t>
      </w:r>
    </w:p>
    <w:p w14:paraId="720531E1" w14:textId="1D2DE5E2" w:rsidR="003B6978" w:rsidRPr="001E6307" w:rsidRDefault="003B6978" w:rsidP="001E6307">
      <w:pPr>
        <w:pStyle w:val="Zkladntext"/>
        <w:spacing w:before="60" w:after="60" w:line="276" w:lineRule="auto"/>
        <w:ind w:left="1417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 xml:space="preserve">celková cena </w:t>
      </w:r>
      <w:r w:rsidR="00F779BD">
        <w:rPr>
          <w:rFonts w:ascii="Arial" w:hAnsi="Arial" w:cs="Arial"/>
          <w:b/>
          <w:i/>
          <w:color w:val="000000"/>
        </w:rPr>
        <w:t xml:space="preserve">17 398 789 </w:t>
      </w:r>
      <w:r w:rsidRPr="001E6307">
        <w:rPr>
          <w:rFonts w:ascii="Arial" w:hAnsi="Arial" w:cs="Arial"/>
          <w:b/>
          <w:i/>
          <w:color w:val="000000"/>
        </w:rPr>
        <w:t>Kč bez DPH</w:t>
      </w:r>
      <w:r w:rsidRPr="001E6307">
        <w:rPr>
          <w:rFonts w:ascii="Arial" w:hAnsi="Arial" w:cs="Arial"/>
          <w:i/>
          <w:color w:val="000000"/>
        </w:rPr>
        <w:t xml:space="preserve"> (slovy: </w:t>
      </w:r>
      <w:r w:rsidR="00D44EA6">
        <w:rPr>
          <w:rFonts w:ascii="Arial" w:hAnsi="Arial" w:cs="Arial"/>
          <w:i/>
          <w:color w:val="000000"/>
        </w:rPr>
        <w:t xml:space="preserve">sedmnáct milionů tři sta </w:t>
      </w:r>
      <w:r w:rsidR="00F779BD">
        <w:rPr>
          <w:rFonts w:ascii="Arial" w:hAnsi="Arial" w:cs="Arial"/>
          <w:i/>
          <w:color w:val="000000"/>
        </w:rPr>
        <w:t>devadesát osm tisíc sedm set osmdesát devět korun českých</w:t>
      </w:r>
      <w:r w:rsidRPr="001E6307">
        <w:rPr>
          <w:rFonts w:ascii="Arial" w:hAnsi="Arial" w:cs="Arial"/>
          <w:i/>
          <w:color w:val="000000"/>
        </w:rPr>
        <w:t>);</w:t>
      </w:r>
    </w:p>
    <w:p w14:paraId="4C578A7C" w14:textId="12EE17B3" w:rsidR="003B6978" w:rsidRPr="001E6307" w:rsidRDefault="003B6978" w:rsidP="001E6307">
      <w:pPr>
        <w:pStyle w:val="Zkladntext"/>
        <w:spacing w:before="60" w:after="60" w:line="276" w:lineRule="auto"/>
        <w:ind w:left="1417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celková výše DPH </w:t>
      </w:r>
      <w:r w:rsidR="00F779BD">
        <w:rPr>
          <w:rFonts w:ascii="Arial" w:hAnsi="Arial" w:cs="Arial"/>
          <w:i/>
          <w:color w:val="000000"/>
        </w:rPr>
        <w:t>3 653 745,69</w:t>
      </w:r>
      <w:r w:rsidR="00EE384E">
        <w:rPr>
          <w:rFonts w:ascii="Arial" w:hAnsi="Arial" w:cs="Arial"/>
          <w:i/>
          <w:color w:val="000000"/>
        </w:rPr>
        <w:t xml:space="preserve"> </w:t>
      </w:r>
      <w:r w:rsidRPr="001E6307">
        <w:rPr>
          <w:rFonts w:ascii="Arial" w:hAnsi="Arial" w:cs="Arial"/>
          <w:i/>
          <w:color w:val="000000"/>
        </w:rPr>
        <w:t xml:space="preserve">Kč (slovy: </w:t>
      </w:r>
      <w:r w:rsidR="00D44EA6">
        <w:rPr>
          <w:rFonts w:ascii="Arial" w:hAnsi="Arial" w:cs="Arial"/>
          <w:i/>
          <w:color w:val="000000"/>
        </w:rPr>
        <w:t xml:space="preserve">tři miliony </w:t>
      </w:r>
      <w:r w:rsidR="00F779BD">
        <w:rPr>
          <w:rFonts w:ascii="Arial" w:hAnsi="Arial" w:cs="Arial"/>
          <w:i/>
          <w:color w:val="000000"/>
        </w:rPr>
        <w:t>šest set padesát tři tisíc sedm set čt</w:t>
      </w:r>
      <w:r w:rsidR="00F779BD">
        <w:rPr>
          <w:rFonts w:ascii="Arial" w:hAnsi="Arial" w:cs="Arial"/>
          <w:i/>
          <w:color w:val="000000"/>
        </w:rPr>
        <w:t>y</w:t>
      </w:r>
      <w:r w:rsidR="00F779BD">
        <w:rPr>
          <w:rFonts w:ascii="Arial" w:hAnsi="Arial" w:cs="Arial"/>
          <w:i/>
          <w:color w:val="000000"/>
        </w:rPr>
        <w:t>řicet pět korun českých a šedesát devět haléřů</w:t>
      </w:r>
      <w:r w:rsidRPr="001E6307">
        <w:rPr>
          <w:rFonts w:ascii="Arial" w:hAnsi="Arial" w:cs="Arial"/>
          <w:i/>
          <w:color w:val="000000"/>
        </w:rPr>
        <w:t>);</w:t>
      </w:r>
    </w:p>
    <w:p w14:paraId="556899BA" w14:textId="279084DA" w:rsidR="003B6978" w:rsidRPr="001E6307" w:rsidRDefault="003B6978" w:rsidP="001E6307">
      <w:pPr>
        <w:pStyle w:val="Zkladntext"/>
        <w:spacing w:before="60" w:after="60" w:line="276" w:lineRule="auto"/>
        <w:ind w:left="1417"/>
        <w:jc w:val="both"/>
        <w:rPr>
          <w:rFonts w:ascii="Arial" w:hAnsi="Arial" w:cs="Arial"/>
          <w:i/>
          <w:color w:val="000000"/>
          <w:lang w:val="en-US"/>
        </w:rPr>
      </w:pPr>
      <w:r w:rsidRPr="001E6307">
        <w:rPr>
          <w:rFonts w:ascii="Arial" w:hAnsi="Arial" w:cs="Arial"/>
          <w:b/>
          <w:i/>
          <w:color w:val="000000"/>
        </w:rPr>
        <w:lastRenderedPageBreak/>
        <w:t xml:space="preserve">celková cena </w:t>
      </w:r>
      <w:r w:rsidR="00D44EA6">
        <w:rPr>
          <w:rFonts w:ascii="Arial" w:hAnsi="Arial" w:cs="Arial"/>
          <w:b/>
          <w:i/>
          <w:color w:val="000000"/>
        </w:rPr>
        <w:t>21</w:t>
      </w:r>
      <w:r w:rsidR="00F779BD">
        <w:rPr>
          <w:rFonts w:ascii="Arial" w:hAnsi="Arial" w:cs="Arial"/>
          <w:b/>
          <w:i/>
          <w:color w:val="000000"/>
        </w:rPr>
        <w:t> 052 534,69</w:t>
      </w:r>
      <w:r w:rsidR="00AD5BDF">
        <w:rPr>
          <w:rFonts w:ascii="Arial" w:hAnsi="Arial" w:cs="Arial"/>
          <w:b/>
          <w:i/>
          <w:color w:val="000000"/>
        </w:rPr>
        <w:t xml:space="preserve"> </w:t>
      </w:r>
      <w:r w:rsidRPr="001E6307">
        <w:rPr>
          <w:rFonts w:ascii="Arial" w:hAnsi="Arial" w:cs="Arial"/>
          <w:b/>
          <w:i/>
          <w:color w:val="000000"/>
        </w:rPr>
        <w:t>Kč s DPH</w:t>
      </w:r>
      <w:r w:rsidRPr="001E6307">
        <w:rPr>
          <w:rFonts w:ascii="Arial" w:hAnsi="Arial" w:cs="Arial"/>
          <w:i/>
          <w:color w:val="000000"/>
        </w:rPr>
        <w:t xml:space="preserve"> (slovy: </w:t>
      </w:r>
      <w:r w:rsidR="00D44EA6">
        <w:rPr>
          <w:rFonts w:ascii="Arial" w:hAnsi="Arial" w:cs="Arial"/>
          <w:i/>
          <w:color w:val="000000"/>
        </w:rPr>
        <w:t>dvacet jedna milionů</w:t>
      </w:r>
      <w:r w:rsidR="00F779BD">
        <w:rPr>
          <w:rFonts w:ascii="Arial" w:hAnsi="Arial" w:cs="Arial"/>
          <w:i/>
          <w:color w:val="000000"/>
        </w:rPr>
        <w:t xml:space="preserve"> padesát dva tisíc pět set třicet čtyři korun českých a šedesát devět haléřů</w:t>
      </w:r>
      <w:bookmarkStart w:id="0" w:name="_GoBack"/>
      <w:bookmarkEnd w:id="0"/>
      <w:r w:rsidRPr="001E6307">
        <w:rPr>
          <w:rFonts w:ascii="Arial" w:hAnsi="Arial" w:cs="Arial"/>
          <w:i/>
          <w:color w:val="000000"/>
        </w:rPr>
        <w:t>).</w:t>
      </w:r>
    </w:p>
    <w:p w14:paraId="28DE56E1" w14:textId="77777777" w:rsidR="003B6978" w:rsidRPr="001E6307" w:rsidRDefault="003B6978" w:rsidP="001E6307">
      <w:pPr>
        <w:pStyle w:val="Zkladntext"/>
        <w:spacing w:before="120" w:line="276" w:lineRule="auto"/>
        <w:ind w:left="1066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cena za provedení díla je v návaznosti na jednotlivé dílčí části díla – následovně:</w:t>
      </w:r>
    </w:p>
    <w:p w14:paraId="74B7B533" w14:textId="77777777" w:rsidR="003B6978" w:rsidRPr="001E6307" w:rsidRDefault="003B6978" w:rsidP="001E6307">
      <w:pPr>
        <w:pStyle w:val="Zkladntext"/>
        <w:numPr>
          <w:ilvl w:val="0"/>
          <w:numId w:val="38"/>
        </w:numPr>
        <w:spacing w:before="60" w:after="60" w:line="276" w:lineRule="auto"/>
        <w:ind w:left="1425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>dílo dle čl. 5 odst. 2 této smlouvy</w:t>
      </w:r>
      <w:r w:rsidRPr="001E6307">
        <w:rPr>
          <w:rFonts w:ascii="Arial" w:hAnsi="Arial" w:cs="Arial"/>
          <w:i/>
          <w:color w:val="000000"/>
        </w:rPr>
        <w:t xml:space="preserve">, tedy stavební práce činí: </w:t>
      </w:r>
    </w:p>
    <w:p w14:paraId="6D7DCD6A" w14:textId="77777777" w:rsidR="00F779BD" w:rsidRPr="00F779BD" w:rsidRDefault="00F779BD" w:rsidP="00F779BD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>celková cena 17 397 789 Kč bez DPH (slovy: sedmnáct milionů tři sta devadesát sedm tisíc sedm set osmdesát devět korun českých);</w:t>
      </w:r>
    </w:p>
    <w:p w14:paraId="0E3E410A" w14:textId="77777777" w:rsidR="00F779BD" w:rsidRPr="00F779BD" w:rsidRDefault="00F779BD" w:rsidP="00F779BD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>celková výše DPH 3 653 535,69 Kč (slovy: tři miliony šest set padesát tři tisíc pět set třicet pět korun českých a šedesát devět haléřů);</w:t>
      </w:r>
    </w:p>
    <w:p w14:paraId="2F618B91" w14:textId="46D2E835" w:rsidR="00F779BD" w:rsidRDefault="00F779BD" w:rsidP="00F779BD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 xml:space="preserve">celková cena 21 051 324,69 Kč s DPH (slovy: dvacet jedna milionů </w:t>
      </w:r>
      <w:r>
        <w:rPr>
          <w:rFonts w:ascii="Arial" w:hAnsi="Arial" w:cs="Arial"/>
          <w:i/>
          <w:color w:val="000000"/>
        </w:rPr>
        <w:t>padesát jedna tisíc tři sta dvacet čtyři korun českých a šedesát devět</w:t>
      </w:r>
      <w:r w:rsidRPr="00F779BD">
        <w:rPr>
          <w:rFonts w:ascii="Arial" w:hAnsi="Arial" w:cs="Arial"/>
          <w:i/>
          <w:color w:val="000000"/>
        </w:rPr>
        <w:t xml:space="preserve"> haléřů).</w:t>
      </w:r>
    </w:p>
    <w:p w14:paraId="05F3D1F5" w14:textId="4C3417DC" w:rsidR="003B6978" w:rsidRPr="001E6307" w:rsidRDefault="003B6978" w:rsidP="00F779BD">
      <w:pPr>
        <w:pStyle w:val="Odstavecseseznamem"/>
        <w:numPr>
          <w:ilvl w:val="0"/>
          <w:numId w:val="38"/>
        </w:numPr>
        <w:spacing w:before="120" w:after="60"/>
        <w:contextualSpacing w:val="0"/>
        <w:rPr>
          <w:rFonts w:ascii="Arial" w:hAnsi="Arial" w:cs="Arial"/>
          <w:i/>
          <w:color w:val="000000"/>
          <w:sz w:val="20"/>
          <w:szCs w:val="20"/>
        </w:rPr>
      </w:pPr>
      <w:r w:rsidRPr="001E6307">
        <w:rPr>
          <w:rFonts w:ascii="Arial" w:hAnsi="Arial" w:cs="Arial"/>
          <w:b/>
          <w:i/>
          <w:color w:val="000000"/>
          <w:sz w:val="20"/>
          <w:szCs w:val="20"/>
        </w:rPr>
        <w:t>dílo dle čl. 5 odst. 3 této smlouvy</w:t>
      </w:r>
      <w:r w:rsidRPr="001E6307">
        <w:rPr>
          <w:rFonts w:ascii="Arial" w:hAnsi="Arial" w:cs="Arial"/>
          <w:i/>
          <w:color w:val="000000"/>
          <w:sz w:val="20"/>
          <w:szCs w:val="20"/>
        </w:rPr>
        <w:t>, tedy ocenění prostředků p</w:t>
      </w:r>
      <w:r w:rsidRPr="001E6307">
        <w:rPr>
          <w:rFonts w:ascii="Arial" w:hAnsi="Arial" w:cs="Arial"/>
          <w:i/>
          <w:color w:val="000000"/>
          <w:sz w:val="20"/>
          <w:szCs w:val="20"/>
        </w:rPr>
        <w:t>o</w:t>
      </w:r>
      <w:r w:rsidRPr="001E6307">
        <w:rPr>
          <w:rFonts w:ascii="Arial" w:hAnsi="Arial" w:cs="Arial"/>
          <w:i/>
          <w:color w:val="000000"/>
          <w:sz w:val="20"/>
          <w:szCs w:val="20"/>
        </w:rPr>
        <w:t xml:space="preserve">vinné publicity činí: </w:t>
      </w:r>
    </w:p>
    <w:p w14:paraId="75CA5754" w14:textId="33688D75" w:rsidR="003B6978" w:rsidRPr="001E6307" w:rsidRDefault="00D44EA6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celková cena 1 0</w:t>
      </w:r>
      <w:r w:rsidR="003B6978" w:rsidRPr="001E6307">
        <w:rPr>
          <w:rFonts w:ascii="Arial" w:hAnsi="Arial" w:cs="Arial"/>
          <w:i/>
          <w:color w:val="000000"/>
        </w:rPr>
        <w:t>00,00 Kč bez DPH (slovy: tisíc korun českých);</w:t>
      </w:r>
    </w:p>
    <w:p w14:paraId="6E851B9D" w14:textId="2706A65A" w:rsidR="003B6978" w:rsidRPr="001E6307" w:rsidRDefault="003B6978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celková výše DPH </w:t>
      </w:r>
      <w:r w:rsidR="00D44EA6">
        <w:rPr>
          <w:rFonts w:ascii="Arial" w:hAnsi="Arial" w:cs="Arial"/>
          <w:i/>
          <w:color w:val="000000"/>
        </w:rPr>
        <w:t>210</w:t>
      </w:r>
      <w:r w:rsidRPr="001E6307">
        <w:rPr>
          <w:rFonts w:ascii="Arial" w:hAnsi="Arial" w:cs="Arial"/>
          <w:i/>
          <w:color w:val="000000"/>
        </w:rPr>
        <w:t xml:space="preserve">,00 Kč (slovy: </w:t>
      </w:r>
      <w:r w:rsidR="00DA6CCD">
        <w:rPr>
          <w:rFonts w:ascii="Arial" w:hAnsi="Arial" w:cs="Arial"/>
          <w:i/>
          <w:color w:val="000000"/>
        </w:rPr>
        <w:t>dvě stě deset</w:t>
      </w:r>
      <w:r w:rsidRPr="001E6307">
        <w:rPr>
          <w:rFonts w:ascii="Arial" w:hAnsi="Arial" w:cs="Arial"/>
          <w:i/>
          <w:color w:val="000000"/>
        </w:rPr>
        <w:t xml:space="preserve"> korun českých);</w:t>
      </w:r>
    </w:p>
    <w:p w14:paraId="29600093" w14:textId="2B397B10" w:rsidR="00CD477F" w:rsidRPr="001E6307" w:rsidRDefault="003B6978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cena 1 </w:t>
      </w:r>
      <w:r w:rsidR="00D44EA6">
        <w:rPr>
          <w:rFonts w:ascii="Arial" w:hAnsi="Arial" w:cs="Arial"/>
          <w:i/>
          <w:color w:val="000000"/>
        </w:rPr>
        <w:t>210</w:t>
      </w:r>
      <w:r w:rsidRPr="001E6307">
        <w:rPr>
          <w:rFonts w:ascii="Arial" w:hAnsi="Arial" w:cs="Arial"/>
          <w:i/>
          <w:color w:val="000000"/>
        </w:rPr>
        <w:t xml:space="preserve">,00 Kč s DPH (slovy: tisíc </w:t>
      </w:r>
      <w:r w:rsidR="00DA6CCD">
        <w:rPr>
          <w:rFonts w:ascii="Arial" w:hAnsi="Arial" w:cs="Arial"/>
          <w:i/>
          <w:color w:val="000000"/>
        </w:rPr>
        <w:t xml:space="preserve">dvě stě deset </w:t>
      </w:r>
      <w:r w:rsidRPr="001E6307">
        <w:rPr>
          <w:rFonts w:ascii="Arial" w:hAnsi="Arial" w:cs="Arial"/>
          <w:i/>
          <w:color w:val="000000"/>
        </w:rPr>
        <w:t>korun českých);</w:t>
      </w:r>
    </w:p>
    <w:p w14:paraId="6302C404" w14:textId="77777777" w:rsidR="00B446A6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1E6307">
        <w:rPr>
          <w:rFonts w:ascii="Arial" w:hAnsi="Arial" w:cs="Arial"/>
        </w:rPr>
        <w:t xml:space="preserve">nedotčena. </w:t>
      </w:r>
    </w:p>
    <w:p w14:paraId="7C26CBA1" w14:textId="427CA1BD" w:rsidR="00CD477F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14:paraId="775EDB31" w14:textId="7051B607" w:rsidR="00CD477F" w:rsidRPr="005419CB" w:rsidRDefault="007D4E41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14:paraId="21CA50EA" w14:textId="6758B547" w:rsidR="003D3385" w:rsidRPr="00F633E5" w:rsidRDefault="003D3385" w:rsidP="00D44EA6">
      <w:pPr>
        <w:rPr>
          <w:rFonts w:ascii="Arial" w:hAnsi="Arial" w:cs="Arial"/>
          <w:b/>
          <w:u w:val="single"/>
        </w:rPr>
      </w:pPr>
      <w:r w:rsidRPr="00F633E5">
        <w:rPr>
          <w:rFonts w:ascii="Arial" w:hAnsi="Arial" w:cs="Arial"/>
          <w:b/>
          <w:u w:val="single"/>
        </w:rPr>
        <w:t>Přílohy</w:t>
      </w:r>
    </w:p>
    <w:p w14:paraId="698EDD66" w14:textId="650EA72E" w:rsidR="003D3385" w:rsidRDefault="003D3385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Změnový list č. </w:t>
      </w:r>
      <w:r w:rsidR="00D44E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C314CD">
        <w:rPr>
          <w:rFonts w:ascii="Arial" w:hAnsi="Arial" w:cs="Arial"/>
        </w:rPr>
        <w:t>–</w:t>
      </w:r>
      <w:r w:rsidR="00D44EA6">
        <w:rPr>
          <w:rFonts w:ascii="Arial" w:hAnsi="Arial" w:cs="Arial"/>
        </w:rPr>
        <w:t xml:space="preserve"> 10</w:t>
      </w:r>
    </w:p>
    <w:p w14:paraId="65BE3339" w14:textId="77777777" w:rsidR="00F633E5" w:rsidRDefault="00F633E5" w:rsidP="001E6307">
      <w:pPr>
        <w:spacing w:before="240" w:after="120"/>
        <w:jc w:val="both"/>
        <w:rPr>
          <w:rFonts w:ascii="Arial" w:hAnsi="Arial" w:cs="Arial"/>
        </w:rPr>
      </w:pPr>
    </w:p>
    <w:p w14:paraId="0B496529" w14:textId="1310F956" w:rsidR="00110BC4" w:rsidRPr="00FE19AB" w:rsidRDefault="00110BC4" w:rsidP="001E6307">
      <w:pPr>
        <w:spacing w:before="240" w:after="120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V</w:t>
      </w:r>
      <w:r w:rsidR="00D44EA6">
        <w:rPr>
          <w:rFonts w:ascii="Arial" w:hAnsi="Arial" w:cs="Arial"/>
        </w:rPr>
        <w:t> Lázních Bělohrad</w:t>
      </w:r>
      <w:r w:rsidRPr="00FE19AB">
        <w:rPr>
          <w:rFonts w:ascii="Arial" w:hAnsi="Arial" w:cs="Arial"/>
        </w:rPr>
        <w:t xml:space="preserve"> dne </w:t>
      </w:r>
      <w:r w:rsidR="007D4E41">
        <w:rPr>
          <w:rFonts w:ascii="Arial" w:hAnsi="Arial" w:cs="Arial"/>
        </w:rPr>
        <w:t>………………</w:t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</w:p>
    <w:p w14:paraId="19BA810E" w14:textId="634AE892" w:rsidR="00110BC4" w:rsidRPr="00FE19AB" w:rsidRDefault="00222590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</w:t>
      </w:r>
    </w:p>
    <w:p w14:paraId="2F4571FA" w14:textId="77777777" w:rsidR="00222590" w:rsidRPr="00222590" w:rsidRDefault="00222590" w:rsidP="00222590">
      <w:pPr>
        <w:spacing w:before="960"/>
        <w:ind w:right="476"/>
        <w:jc w:val="both"/>
        <w:rPr>
          <w:rFonts w:ascii="Arial" w:hAnsi="Arial" w:cs="Arial"/>
          <w:color w:val="000000"/>
        </w:rPr>
      </w:pPr>
      <w:r w:rsidRPr="00222590">
        <w:rPr>
          <w:rFonts w:ascii="Arial" w:hAnsi="Arial" w:cs="Arial"/>
          <w:color w:val="000000"/>
        </w:rPr>
        <w:t>……………………………………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color w:val="000000"/>
        </w:rPr>
        <w:t>……………………………………</w:t>
      </w:r>
    </w:p>
    <w:p w14:paraId="16325CD7" w14:textId="63BB93E1" w:rsidR="00222590" w:rsidRPr="00222590" w:rsidRDefault="00222590" w:rsidP="001E6307">
      <w:pPr>
        <w:spacing w:before="120" w:line="360" w:lineRule="auto"/>
        <w:ind w:left="4253" w:right="476" w:hanging="4253"/>
        <w:jc w:val="both"/>
        <w:rPr>
          <w:rFonts w:ascii="Arial" w:hAnsi="Arial" w:cs="Arial"/>
        </w:rPr>
      </w:pPr>
      <w:r w:rsidRPr="00222590">
        <w:rPr>
          <w:rFonts w:ascii="Arial" w:hAnsi="Arial" w:cs="Arial"/>
          <w:color w:val="000000"/>
        </w:rPr>
        <w:t xml:space="preserve">Mgr. </w:t>
      </w:r>
      <w:r w:rsidR="00C64A84">
        <w:rPr>
          <w:rFonts w:ascii="Arial" w:hAnsi="Arial" w:cs="Arial"/>
          <w:color w:val="000000"/>
        </w:rPr>
        <w:t>Pavel Petr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="00C64A84">
        <w:rPr>
          <w:rFonts w:ascii="Arial" w:hAnsi="Arial" w:cs="Arial"/>
        </w:rPr>
        <w:t xml:space="preserve">Jiří </w:t>
      </w:r>
      <w:proofErr w:type="spellStart"/>
      <w:r w:rsidR="00C64A84">
        <w:rPr>
          <w:rFonts w:ascii="Arial" w:hAnsi="Arial" w:cs="Arial"/>
        </w:rPr>
        <w:t>Švub</w:t>
      </w:r>
      <w:proofErr w:type="spellEnd"/>
    </w:p>
    <w:p w14:paraId="25204F7E" w14:textId="3E2A3994" w:rsidR="00222590" w:rsidRPr="00222590" w:rsidRDefault="00C64A84" w:rsidP="001E6307">
      <w:pPr>
        <w:spacing w:line="360" w:lineRule="auto"/>
        <w:ind w:left="4254" w:hanging="4254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ředitel SOU Lázně Bělohrad</w:t>
      </w:r>
      <w:r w:rsidR="00222590" w:rsidRPr="00222590">
        <w:rPr>
          <w:rFonts w:ascii="Arial" w:hAnsi="Arial" w:cs="Arial"/>
        </w:rPr>
        <w:tab/>
      </w:r>
      <w:r w:rsidR="00222590" w:rsidRPr="00222590">
        <w:rPr>
          <w:rFonts w:ascii="Arial" w:hAnsi="Arial" w:cs="Arial"/>
        </w:rPr>
        <w:tab/>
        <w:t>jednatel</w:t>
      </w:r>
      <w:r>
        <w:rPr>
          <w:rFonts w:ascii="Arial" w:hAnsi="Arial" w:cs="Arial"/>
        </w:rPr>
        <w:t xml:space="preserve"> společnosti ASJ s.r.o.</w:t>
      </w:r>
    </w:p>
    <w:p w14:paraId="04551912" w14:textId="77777777" w:rsidR="007535FB" w:rsidRPr="00FE19AB" w:rsidRDefault="007535FB" w:rsidP="001E6307">
      <w:pPr>
        <w:rPr>
          <w:rFonts w:ascii="Arial" w:hAnsi="Arial" w:cs="Arial"/>
          <w:bCs/>
        </w:rPr>
      </w:pPr>
    </w:p>
    <w:sectPr w:rsidR="007535FB" w:rsidRPr="00FE19AB" w:rsidSect="001E6307">
      <w:footerReference w:type="default" r:id="rId11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8D18D" w14:textId="77777777" w:rsidR="005419CB" w:rsidRDefault="005419CB" w:rsidP="005419CB">
      <w:r>
        <w:separator/>
      </w:r>
    </w:p>
  </w:endnote>
  <w:endnote w:type="continuationSeparator" w:id="0">
    <w:p w14:paraId="6B64E2BB" w14:textId="77777777" w:rsidR="005419CB" w:rsidRDefault="005419CB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960C" w14:textId="181364B3" w:rsidR="005419CB" w:rsidRDefault="005419CB" w:rsidP="001E6307">
    <w:pPr>
      <w:pStyle w:val="Zpat"/>
      <w:spacing w:before="360" w:after="240"/>
      <w:jc w:val="center"/>
    </w:pPr>
    <w:r>
      <w:rPr>
        <w:rFonts w:ascii="Arial" w:hAnsi="Arial" w:cs="Arial"/>
        <w:noProof/>
        <w:sz w:val="18"/>
      </w:rPr>
      <w:drawing>
        <wp:inline distT="0" distB="0" distL="0" distR="0" wp14:anchorId="3B0AF39B" wp14:editId="2297A297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D27E2" w14:textId="77777777" w:rsidR="005419CB" w:rsidRDefault="005419CB" w:rsidP="005419CB">
      <w:r>
        <w:separator/>
      </w:r>
    </w:p>
  </w:footnote>
  <w:footnote w:type="continuationSeparator" w:id="0">
    <w:p w14:paraId="2D4CB4AB" w14:textId="77777777" w:rsidR="005419CB" w:rsidRDefault="005419CB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>
    <w:nsid w:val="43A00E36"/>
    <w:multiLevelType w:val="hybridMultilevel"/>
    <w:tmpl w:val="6430256C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C71AB1EE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3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1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4"/>
  </w:num>
  <w:num w:numId="2">
    <w:abstractNumId w:val="34"/>
  </w:num>
  <w:num w:numId="3">
    <w:abstractNumId w:val="18"/>
  </w:num>
  <w:num w:numId="4">
    <w:abstractNumId w:val="5"/>
  </w:num>
  <w:num w:numId="5">
    <w:abstractNumId w:val="0"/>
  </w:num>
  <w:num w:numId="6">
    <w:abstractNumId w:val="17"/>
  </w:num>
  <w:num w:numId="7">
    <w:abstractNumId w:val="9"/>
  </w:num>
  <w:num w:numId="8">
    <w:abstractNumId w:val="6"/>
  </w:num>
  <w:num w:numId="9">
    <w:abstractNumId w:val="2"/>
  </w:num>
  <w:num w:numId="10">
    <w:abstractNumId w:val="27"/>
  </w:num>
  <w:num w:numId="11">
    <w:abstractNumId w:val="3"/>
  </w:num>
  <w:num w:numId="12">
    <w:abstractNumId w:val="22"/>
  </w:num>
  <w:num w:numId="13">
    <w:abstractNumId w:val="30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11"/>
  </w:num>
  <w:num w:numId="19">
    <w:abstractNumId w:val="33"/>
  </w:num>
  <w:num w:numId="20">
    <w:abstractNumId w:val="31"/>
  </w:num>
  <w:num w:numId="21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9"/>
  </w:num>
  <w:num w:numId="23">
    <w:abstractNumId w:val="20"/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2"/>
  </w:num>
  <w:num w:numId="27">
    <w:abstractNumId w:val="8"/>
  </w:num>
  <w:num w:numId="28">
    <w:abstractNumId w:val="28"/>
  </w:num>
  <w:num w:numId="29">
    <w:abstractNumId w:val="14"/>
  </w:num>
  <w:num w:numId="30">
    <w:abstractNumId w:val="10"/>
  </w:num>
  <w:num w:numId="31">
    <w:abstractNumId w:val="7"/>
  </w:num>
  <w:num w:numId="32">
    <w:abstractNumId w:val="19"/>
  </w:num>
  <w:num w:numId="33">
    <w:abstractNumId w:val="1"/>
  </w:num>
  <w:num w:numId="34">
    <w:abstractNumId w:val="23"/>
  </w:num>
  <w:num w:numId="35">
    <w:abstractNumId w:val="25"/>
  </w:num>
  <w:num w:numId="36">
    <w:abstractNumId w:val="13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63"/>
    <w:rsid w:val="00016746"/>
    <w:rsid w:val="00046B56"/>
    <w:rsid w:val="00091F06"/>
    <w:rsid w:val="000A5CB6"/>
    <w:rsid w:val="000F1EE5"/>
    <w:rsid w:val="00110BC4"/>
    <w:rsid w:val="001179C7"/>
    <w:rsid w:val="00131F34"/>
    <w:rsid w:val="00141B06"/>
    <w:rsid w:val="0016065F"/>
    <w:rsid w:val="001658E7"/>
    <w:rsid w:val="00176F0C"/>
    <w:rsid w:val="001E6307"/>
    <w:rsid w:val="001F5F80"/>
    <w:rsid w:val="001F6AFB"/>
    <w:rsid w:val="00202DDB"/>
    <w:rsid w:val="00222590"/>
    <w:rsid w:val="00246E8D"/>
    <w:rsid w:val="00255505"/>
    <w:rsid w:val="002663C0"/>
    <w:rsid w:val="0027605C"/>
    <w:rsid w:val="00276221"/>
    <w:rsid w:val="002829DE"/>
    <w:rsid w:val="002A6613"/>
    <w:rsid w:val="002C1787"/>
    <w:rsid w:val="002D3D36"/>
    <w:rsid w:val="003446FC"/>
    <w:rsid w:val="003715BB"/>
    <w:rsid w:val="00371C1B"/>
    <w:rsid w:val="00376C1A"/>
    <w:rsid w:val="00397B99"/>
    <w:rsid w:val="003B6978"/>
    <w:rsid w:val="003D3385"/>
    <w:rsid w:val="00431299"/>
    <w:rsid w:val="00432711"/>
    <w:rsid w:val="0044214B"/>
    <w:rsid w:val="004B201F"/>
    <w:rsid w:val="004C541A"/>
    <w:rsid w:val="004D38D1"/>
    <w:rsid w:val="00512E42"/>
    <w:rsid w:val="005419CB"/>
    <w:rsid w:val="005F16A7"/>
    <w:rsid w:val="00613D5C"/>
    <w:rsid w:val="00622A04"/>
    <w:rsid w:val="00695BBC"/>
    <w:rsid w:val="006D24F0"/>
    <w:rsid w:val="007535FB"/>
    <w:rsid w:val="007A1889"/>
    <w:rsid w:val="007D4E41"/>
    <w:rsid w:val="007E1C4D"/>
    <w:rsid w:val="00874CB9"/>
    <w:rsid w:val="00886EC1"/>
    <w:rsid w:val="008C0439"/>
    <w:rsid w:val="008D0158"/>
    <w:rsid w:val="008D4406"/>
    <w:rsid w:val="009619BF"/>
    <w:rsid w:val="009A5CA6"/>
    <w:rsid w:val="009C049E"/>
    <w:rsid w:val="00A76193"/>
    <w:rsid w:val="00A93033"/>
    <w:rsid w:val="00AB1CE2"/>
    <w:rsid w:val="00AB67BC"/>
    <w:rsid w:val="00AC0E0B"/>
    <w:rsid w:val="00AC4601"/>
    <w:rsid w:val="00AD5BDF"/>
    <w:rsid w:val="00B04EC1"/>
    <w:rsid w:val="00B207A8"/>
    <w:rsid w:val="00B258BE"/>
    <w:rsid w:val="00B33967"/>
    <w:rsid w:val="00B37223"/>
    <w:rsid w:val="00B446A6"/>
    <w:rsid w:val="00B70FC3"/>
    <w:rsid w:val="00B71CEA"/>
    <w:rsid w:val="00B7585D"/>
    <w:rsid w:val="00B77F9A"/>
    <w:rsid w:val="00B82CB5"/>
    <w:rsid w:val="00C00DD4"/>
    <w:rsid w:val="00C314CD"/>
    <w:rsid w:val="00C64A84"/>
    <w:rsid w:val="00C94B6D"/>
    <w:rsid w:val="00CC6563"/>
    <w:rsid w:val="00CD477F"/>
    <w:rsid w:val="00CF7C86"/>
    <w:rsid w:val="00D30E44"/>
    <w:rsid w:val="00D44EA6"/>
    <w:rsid w:val="00D62541"/>
    <w:rsid w:val="00DA13CD"/>
    <w:rsid w:val="00DA6CCD"/>
    <w:rsid w:val="00DC714E"/>
    <w:rsid w:val="00E176D1"/>
    <w:rsid w:val="00E95824"/>
    <w:rsid w:val="00EA4502"/>
    <w:rsid w:val="00EB5884"/>
    <w:rsid w:val="00EC2B85"/>
    <w:rsid w:val="00EC56A7"/>
    <w:rsid w:val="00ED0755"/>
    <w:rsid w:val="00ED35CD"/>
    <w:rsid w:val="00ED3B5A"/>
    <w:rsid w:val="00EE384E"/>
    <w:rsid w:val="00F633E5"/>
    <w:rsid w:val="00F779BD"/>
    <w:rsid w:val="00FA6114"/>
    <w:rsid w:val="00FB5CD0"/>
    <w:rsid w:val="00FB6DDD"/>
    <w:rsid w:val="00FD5335"/>
    <w:rsid w:val="00FD5DA3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B1D4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8F400-B798-48C6-8C3E-0910C99F7AA9}">
  <ds:schemaRefs>
    <ds:schemaRef ds:uri="http://schemas.microsoft.com/office/infopath/2007/PartnerControls"/>
    <ds:schemaRef ds:uri="http://purl.org/dc/terms/"/>
    <ds:schemaRef ds:uri="766e70fa-7670-43a6-99e2-cc25946fa8e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84d333a1-16ff-4112-9e5f-d60bf71a1e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3695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 2017</dc:creator>
  <cp:lastModifiedBy>Jarmila Konečná</cp:lastModifiedBy>
  <cp:revision>11</cp:revision>
  <cp:lastPrinted>2016-07-13T12:18:00Z</cp:lastPrinted>
  <dcterms:created xsi:type="dcterms:W3CDTF">2017-11-07T09:34:00Z</dcterms:created>
  <dcterms:modified xsi:type="dcterms:W3CDTF">2018-06-07T11:30:00Z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