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B1" w:rsidRDefault="00774507">
      <w:pPr>
        <w:spacing w:after="552" w:line="216" w:lineRule="auto"/>
        <w:ind w:left="197" w:right="43"/>
      </w:pPr>
      <w:r>
        <w:t xml:space="preserve">číslo SOD objednatele: 06EU-002915 číslo SOD zhotovitele: 16.0525-06 ISPROFIN: </w:t>
      </w:r>
      <w:r w:rsidRPr="00774507">
        <w:rPr>
          <w:highlight w:val="black"/>
        </w:rPr>
        <w:t xml:space="preserve">327 </w:t>
      </w:r>
      <w:proofErr w:type="spellStart"/>
      <w:r w:rsidRPr="00774507">
        <w:rPr>
          <w:highlight w:val="black"/>
        </w:rPr>
        <w:t>Ill</w:t>
      </w:r>
      <w:proofErr w:type="spellEnd"/>
      <w:r w:rsidRPr="00774507">
        <w:rPr>
          <w:highlight w:val="black"/>
        </w:rPr>
        <w:t xml:space="preserve"> 0901 NIV</w:t>
      </w:r>
    </w:p>
    <w:p w:rsidR="00055BB1" w:rsidRDefault="00774507">
      <w:pPr>
        <w:spacing w:line="506" w:lineRule="auto"/>
        <w:ind w:left="3700" w:right="3168" w:hanging="266"/>
      </w:pPr>
      <w:r w:rsidRPr="00774507">
        <w:rPr>
          <w:b/>
          <w:sz w:val="28"/>
          <w:szCs w:val="28"/>
        </w:rPr>
        <w:t>SMLOUVA O DÍLO</w:t>
      </w:r>
      <w:r>
        <w:t xml:space="preserve"> na zhotovení zakázky:</w:t>
      </w:r>
    </w:p>
    <w:p w:rsidR="00055BB1" w:rsidRPr="00774507" w:rsidRDefault="00774507">
      <w:pPr>
        <w:spacing w:after="6" w:line="253" w:lineRule="auto"/>
        <w:ind w:left="1536" w:right="0" w:hanging="10"/>
        <w:jc w:val="left"/>
        <w:rPr>
          <w:b/>
          <w:u w:val="single"/>
        </w:rPr>
      </w:pPr>
      <w:r w:rsidRPr="00774507">
        <w:rPr>
          <w:b/>
          <w:sz w:val="24"/>
          <w:u w:val="single"/>
        </w:rPr>
        <w:t>I/27 — Č</w:t>
      </w:r>
      <w:r w:rsidRPr="00774507">
        <w:rPr>
          <w:b/>
          <w:sz w:val="24"/>
          <w:u w:val="single"/>
        </w:rPr>
        <w:t>ervené Poříčí - III. etapa odstraňování staré hlukové zátěže</w:t>
      </w:r>
    </w:p>
    <w:p w:rsidR="00055BB1" w:rsidRDefault="00774507">
      <w:pPr>
        <w:spacing w:after="495" w:line="259" w:lineRule="auto"/>
        <w:ind w:left="0" w:right="346" w:firstLine="0"/>
        <w:jc w:val="right"/>
      </w:pPr>
      <w:r>
        <w:rPr>
          <w:sz w:val="24"/>
        </w:rPr>
        <w:t>Smluvní strany uzavírají tuto smlouvu v souladu s Občanským zákoníkem č. 89/2012 Sb.</w:t>
      </w:r>
    </w:p>
    <w:p w:rsidR="00055BB1" w:rsidRDefault="00774507">
      <w:pPr>
        <w:spacing w:after="180" w:line="253" w:lineRule="auto"/>
        <w:ind w:left="140" w:right="0" w:hanging="10"/>
        <w:jc w:val="left"/>
      </w:pPr>
      <w:proofErr w:type="spellStart"/>
      <w:r>
        <w:rPr>
          <w:sz w:val="24"/>
        </w:rPr>
        <w:t>Clánek</w:t>
      </w:r>
      <w:proofErr w:type="spellEnd"/>
      <w:r>
        <w:rPr>
          <w:sz w:val="24"/>
        </w:rPr>
        <w:t xml:space="preserve"> l Smluvní strany</w:t>
      </w:r>
    </w:p>
    <w:p w:rsidR="00055BB1" w:rsidRDefault="00774507">
      <w:pPr>
        <w:pStyle w:val="Nadpis1"/>
        <w:ind w:left="204"/>
      </w:pPr>
      <w:proofErr w:type="gramStart"/>
      <w:r>
        <w:t>1.I.</w:t>
      </w:r>
      <w:proofErr w:type="gramEnd"/>
      <w:r>
        <w:t xml:space="preserve"> Objednatel</w:t>
      </w:r>
    </w:p>
    <w:p w:rsidR="00055BB1" w:rsidRDefault="00774507">
      <w:pPr>
        <w:ind w:left="133" w:right="43"/>
      </w:pPr>
      <w:proofErr w:type="spellStart"/>
      <w:r>
        <w:t>Reditelství</w:t>
      </w:r>
      <w:proofErr w:type="spellEnd"/>
      <w:r>
        <w:t xml:space="preserve"> silnic a dálnic ČR</w:t>
      </w:r>
    </w:p>
    <w:p w:rsidR="00055BB1" w:rsidRDefault="00774507">
      <w:pPr>
        <w:ind w:left="125" w:right="43"/>
      </w:pPr>
      <w:r>
        <w:t>Na Pankráci 56</w:t>
      </w:r>
    </w:p>
    <w:p w:rsidR="00055BB1" w:rsidRDefault="00774507">
      <w:pPr>
        <w:ind w:left="197" w:right="43"/>
      </w:pPr>
      <w:r>
        <w:t>140 OO Praha 4</w:t>
      </w:r>
    </w:p>
    <w:p w:rsidR="00774507" w:rsidRDefault="00774507">
      <w:pPr>
        <w:ind w:left="118" w:right="228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141732</wp:posOffset>
            </wp:positionH>
            <wp:positionV relativeFrom="page">
              <wp:posOffset>5907024</wp:posOffset>
            </wp:positionV>
            <wp:extent cx="41148" cy="1266444"/>
            <wp:effectExtent l="0" t="0" r="0" b="0"/>
            <wp:wrapSquare wrapText="bothSides"/>
            <wp:docPr id="1143" name="Picture 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Picture 11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Zastoupené: </w:t>
      </w:r>
      <w:r w:rsidRPr="00774507">
        <w:rPr>
          <w:highlight w:val="black"/>
        </w:rPr>
        <w:t xml:space="preserve">Ing. Zdeňkem </w:t>
      </w:r>
      <w:proofErr w:type="spellStart"/>
      <w:r w:rsidRPr="00774507">
        <w:rPr>
          <w:highlight w:val="black"/>
        </w:rPr>
        <w:t>Kuťákem</w:t>
      </w:r>
      <w:proofErr w:type="spellEnd"/>
      <w:r w:rsidRPr="00774507">
        <w:rPr>
          <w:highlight w:val="black"/>
        </w:rPr>
        <w:t>, pověřeným řízením</w:t>
      </w:r>
      <w:r>
        <w:t xml:space="preserve"> Správy Plzeň</w:t>
      </w:r>
    </w:p>
    <w:p w:rsidR="00055BB1" w:rsidRDefault="00774507">
      <w:pPr>
        <w:ind w:left="118" w:right="2282"/>
      </w:pPr>
      <w:r>
        <w:t xml:space="preserve"> Za </w:t>
      </w:r>
      <w:r>
        <w:t>objednatele je oprávněn jednat:</w:t>
      </w:r>
    </w:p>
    <w:tbl>
      <w:tblPr>
        <w:tblStyle w:val="TableGrid"/>
        <w:tblW w:w="6991" w:type="dxa"/>
        <w:tblInd w:w="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4140"/>
      </w:tblGrid>
      <w:tr w:rsidR="00055BB1" w:rsidRPr="00774507">
        <w:trPr>
          <w:trHeight w:val="218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29" w:right="0" w:firstLine="0"/>
              <w:jc w:val="left"/>
            </w:pPr>
            <w:r>
              <w:t>ve věcech smluvních: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55BB1" w:rsidRPr="00774507" w:rsidRDefault="00774507">
            <w:pPr>
              <w:spacing w:after="0" w:line="259" w:lineRule="auto"/>
              <w:ind w:left="22" w:right="0" w:firstLine="0"/>
              <w:jc w:val="left"/>
              <w:rPr>
                <w:highlight w:val="black"/>
              </w:rPr>
            </w:pPr>
            <w:r w:rsidRPr="00774507">
              <w:rPr>
                <w:highlight w:val="black"/>
              </w:rPr>
              <w:t>Ing. Zdeněk Kuťák</w:t>
            </w:r>
          </w:p>
        </w:tc>
      </w:tr>
      <w:tr w:rsidR="00055BB1" w:rsidRPr="00774507">
        <w:trPr>
          <w:trHeight w:val="272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29" w:right="0" w:firstLine="0"/>
              <w:jc w:val="left"/>
            </w:pPr>
            <w:r>
              <w:t>ve věcech technických: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55BB1" w:rsidRPr="00774507" w:rsidRDefault="00774507">
            <w:pPr>
              <w:spacing w:after="0" w:line="259" w:lineRule="auto"/>
              <w:ind w:left="22" w:right="0" w:firstLine="0"/>
              <w:jc w:val="left"/>
              <w:rPr>
                <w:highlight w:val="black"/>
              </w:rPr>
            </w:pPr>
            <w:r w:rsidRPr="00774507">
              <w:rPr>
                <w:highlight w:val="black"/>
              </w:rPr>
              <w:t>Michal Syřínek, vedoucí provozního úseku</w:t>
            </w:r>
          </w:p>
        </w:tc>
      </w:tr>
      <w:tr w:rsidR="00055BB1" w:rsidRPr="00774507">
        <w:trPr>
          <w:trHeight w:val="242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29" w:right="0" w:firstLine="0"/>
              <w:jc w:val="left"/>
            </w:pPr>
            <w:r>
              <w:t>Bankovní spojení: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55BB1" w:rsidRPr="00774507" w:rsidRDefault="00774507">
            <w:pPr>
              <w:spacing w:after="0" w:line="259" w:lineRule="auto"/>
              <w:ind w:left="22" w:right="0" w:firstLine="0"/>
              <w:jc w:val="left"/>
              <w:rPr>
                <w:highlight w:val="black"/>
              </w:rPr>
            </w:pPr>
            <w:r w:rsidRPr="00774507">
              <w:rPr>
                <w:highlight w:val="black"/>
              </w:rPr>
              <w:t>Komerční banka a.s., Praha</w:t>
            </w:r>
          </w:p>
        </w:tc>
      </w:tr>
      <w:tr w:rsidR="00055BB1" w:rsidRPr="00774507">
        <w:trPr>
          <w:trHeight w:val="232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29" w:right="0" w:firstLine="0"/>
              <w:jc w:val="left"/>
            </w:pPr>
            <w:r>
              <w:t>číslo účtu: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55BB1" w:rsidRPr="00774507" w:rsidRDefault="00774507">
            <w:pPr>
              <w:spacing w:after="0" w:line="259" w:lineRule="auto"/>
              <w:ind w:left="22" w:right="0" w:firstLine="0"/>
              <w:jc w:val="left"/>
              <w:rPr>
                <w:highlight w:val="black"/>
              </w:rPr>
            </w:pPr>
            <w:r w:rsidRPr="00774507">
              <w:rPr>
                <w:highlight w:val="black"/>
              </w:rPr>
              <w:t>51-1422200277/0100</w:t>
            </w:r>
          </w:p>
        </w:tc>
      </w:tr>
      <w:tr w:rsidR="00055BB1">
        <w:trPr>
          <w:trHeight w:val="25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6"/>
              </w:rPr>
              <w:t>IČO: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14" w:right="0" w:firstLine="0"/>
              <w:jc w:val="left"/>
            </w:pPr>
            <w:r>
              <w:t>65993390</w:t>
            </w:r>
          </w:p>
        </w:tc>
      </w:tr>
      <w:tr w:rsidR="00055BB1">
        <w:trPr>
          <w:trHeight w:val="182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271" w:line="259" w:lineRule="auto"/>
              <w:ind w:left="29" w:right="0" w:firstLine="0"/>
              <w:jc w:val="left"/>
            </w:pPr>
            <w:r>
              <w:t>DIČ:</w:t>
            </w:r>
          </w:p>
          <w:p w:rsidR="00055BB1" w:rsidRDefault="00774507">
            <w:pPr>
              <w:spacing w:after="1" w:line="417" w:lineRule="auto"/>
              <w:ind w:left="22" w:right="907" w:hanging="22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078" name="Picture 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10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Dále jen objednatel </w:t>
            </w:r>
            <w:r>
              <w:rPr>
                <w:sz w:val="24"/>
              </w:rPr>
              <w:t>a</w:t>
            </w:r>
          </w:p>
          <w:p w:rsidR="00055BB1" w:rsidRDefault="00774507">
            <w:pPr>
              <w:spacing w:after="0" w:line="259" w:lineRule="auto"/>
              <w:ind w:left="43" w:right="0" w:firstLine="0"/>
              <w:jc w:val="left"/>
            </w:pPr>
            <w:proofErr w:type="gramStart"/>
            <w:r>
              <w:rPr>
                <w:sz w:val="24"/>
              </w:rPr>
              <w:t>I .2.</w:t>
            </w:r>
            <w:proofErr w:type="gramEnd"/>
            <w:r>
              <w:rPr>
                <w:sz w:val="24"/>
              </w:rPr>
              <w:t xml:space="preserve"> Zhotovitel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7" w:right="0" w:firstLine="0"/>
              <w:jc w:val="left"/>
            </w:pPr>
            <w:r>
              <w:t>CZ65993390</w:t>
            </w:r>
          </w:p>
        </w:tc>
      </w:tr>
      <w:tr w:rsidR="00055BB1">
        <w:trPr>
          <w:trHeight w:val="26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14" w:right="0" w:firstLine="0"/>
              <w:jc w:val="left"/>
            </w:pPr>
            <w:r>
              <w:t>Obchodní firma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EKOLA </w:t>
            </w:r>
            <w:proofErr w:type="spellStart"/>
            <w:r>
              <w:rPr>
                <w:sz w:val="24"/>
              </w:rPr>
              <w:t>group</w:t>
            </w:r>
            <w:proofErr w:type="spellEnd"/>
            <w:r>
              <w:rPr>
                <w:sz w:val="24"/>
              </w:rPr>
              <w:t>, spol. s r.o.</w:t>
            </w:r>
          </w:p>
        </w:tc>
      </w:tr>
      <w:tr w:rsidR="00055BB1">
        <w:trPr>
          <w:trHeight w:val="249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14" w:right="0" w:firstLine="0"/>
              <w:jc w:val="left"/>
            </w:pPr>
            <w:r>
              <w:t>sídlo: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0" w:right="0" w:firstLine="0"/>
              <w:jc w:val="left"/>
            </w:pPr>
            <w:r>
              <w:t>Mistrovská 4, 108 00 Praha 10</w:t>
            </w:r>
          </w:p>
        </w:tc>
      </w:tr>
      <w:tr w:rsidR="00055BB1" w:rsidRPr="00774507">
        <w:trPr>
          <w:trHeight w:val="26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55BB1" w:rsidRDefault="00774507">
            <w:pPr>
              <w:spacing w:after="0" w:line="259" w:lineRule="auto"/>
              <w:ind w:left="7" w:right="0" w:firstLine="0"/>
              <w:jc w:val="left"/>
            </w:pPr>
            <w:r>
              <w:t>Zastoupená: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55BB1" w:rsidRPr="00774507" w:rsidRDefault="00774507">
            <w:pPr>
              <w:spacing w:after="0" w:line="259" w:lineRule="auto"/>
              <w:ind w:left="0" w:right="0" w:firstLine="0"/>
              <w:rPr>
                <w:highlight w:val="black"/>
              </w:rPr>
            </w:pPr>
            <w:r w:rsidRPr="00774507">
              <w:rPr>
                <w:highlight w:val="black"/>
              </w:rPr>
              <w:t xml:space="preserve">Ing. Věrou </w:t>
            </w:r>
            <w:proofErr w:type="spellStart"/>
            <w:r w:rsidRPr="00774507">
              <w:rPr>
                <w:highlight w:val="black"/>
              </w:rPr>
              <w:t>Ládyšovou</w:t>
            </w:r>
            <w:proofErr w:type="spellEnd"/>
            <w:r w:rsidRPr="00774507">
              <w:rPr>
                <w:highlight w:val="black"/>
              </w:rPr>
              <w:t>, jednatelkou společnosti</w:t>
            </w:r>
          </w:p>
        </w:tc>
      </w:tr>
    </w:tbl>
    <w:p w:rsidR="00055BB1" w:rsidRDefault="00774507">
      <w:pPr>
        <w:ind w:left="89" w:right="43"/>
      </w:pPr>
      <w:r>
        <w:t>Za zhotovitele je oprávněn jednat:</w:t>
      </w:r>
    </w:p>
    <w:p w:rsidR="00774507" w:rsidRDefault="00774507">
      <w:pPr>
        <w:spacing w:after="3" w:line="263" w:lineRule="auto"/>
        <w:ind w:left="74" w:right="2563"/>
        <w:jc w:val="left"/>
      </w:pPr>
      <w:r>
        <w:t>ve věcech smluvních:</w:t>
      </w:r>
      <w:r>
        <w:tab/>
      </w:r>
      <w:r w:rsidRPr="00774507">
        <w:rPr>
          <w:highlight w:val="black"/>
        </w:rPr>
        <w:t xml:space="preserve">Ing. Věra </w:t>
      </w:r>
      <w:proofErr w:type="spellStart"/>
      <w:r w:rsidRPr="00774507">
        <w:rPr>
          <w:highlight w:val="black"/>
        </w:rPr>
        <w:t>Ládyšová</w:t>
      </w:r>
      <w:proofErr w:type="spellEnd"/>
      <w:r w:rsidRPr="00774507">
        <w:rPr>
          <w:highlight w:val="black"/>
        </w:rPr>
        <w:t>, jednatelka společnosti</w:t>
      </w:r>
    </w:p>
    <w:p w:rsidR="00055BB1" w:rsidRDefault="00774507">
      <w:pPr>
        <w:spacing w:after="3" w:line="263" w:lineRule="auto"/>
        <w:ind w:left="74" w:right="2563"/>
        <w:jc w:val="left"/>
      </w:pPr>
      <w:r>
        <w:t xml:space="preserve"> ve věcech technických •</w:t>
      </w:r>
      <w:r>
        <w:tab/>
      </w:r>
      <w:r w:rsidRPr="00774507">
        <w:rPr>
          <w:highlight w:val="black"/>
        </w:rPr>
        <w:t>RNDr. Libuše Bartošová Bankovní spojení:</w:t>
      </w:r>
      <w:r w:rsidRPr="00774507">
        <w:rPr>
          <w:highlight w:val="black"/>
        </w:rPr>
        <w:tab/>
        <w:t xml:space="preserve">ČSOB </w:t>
      </w:r>
      <w:r w:rsidRPr="00774507">
        <w:rPr>
          <w:highlight w:val="black"/>
        </w:rPr>
        <w:t>číslo účtu:</w:t>
      </w:r>
      <w:r w:rsidRPr="00774507">
        <w:rPr>
          <w:highlight w:val="black"/>
        </w:rPr>
        <w:tab/>
      </w:r>
      <w:r w:rsidRPr="00774507">
        <w:rPr>
          <w:highlight w:val="black"/>
        </w:rPr>
        <w:t>473366133/0300</w:t>
      </w:r>
    </w:p>
    <w:p w:rsidR="00055BB1" w:rsidRDefault="00774507">
      <w:pPr>
        <w:spacing w:after="3" w:line="347" w:lineRule="auto"/>
        <w:ind w:left="71" w:right="1425" w:firstLine="2851"/>
        <w:jc w:val="left"/>
      </w:pPr>
      <w:r>
        <w:t xml:space="preserve">IČ: </w:t>
      </w:r>
      <w:r>
        <w:t xml:space="preserve">63981378   </w:t>
      </w:r>
      <w:r>
        <w:t xml:space="preserve"> </w:t>
      </w:r>
      <w:r>
        <w:t>DIČ:</w:t>
      </w:r>
      <w:r>
        <w:tab/>
      </w:r>
      <w:r>
        <w:t xml:space="preserve">CZ63981378 </w:t>
      </w:r>
      <w:r w:rsidRPr="00774507">
        <w:rPr>
          <w:highlight w:val="black"/>
        </w:rPr>
        <w:t xml:space="preserve">zápis v obchodním rejstříku vedeném Městským soudem v Praze, oddíl C, </w:t>
      </w:r>
      <w:r w:rsidRPr="00774507">
        <w:rPr>
          <w:highlight w:val="black"/>
        </w:rPr>
        <w:t>vložka 39803 dále jen zhotovitel</w:t>
      </w:r>
    </w:p>
    <w:p w:rsidR="00055BB1" w:rsidRDefault="00774507">
      <w:pPr>
        <w:pStyle w:val="Nadpis1"/>
        <w:spacing w:after="144"/>
        <w:ind w:left="269"/>
      </w:pPr>
      <w:proofErr w:type="spellStart"/>
      <w:r>
        <w:rPr>
          <w:u w:val="single" w:color="000000"/>
        </w:rPr>
        <w:t>Clánek</w:t>
      </w:r>
      <w:proofErr w:type="spellEnd"/>
      <w:r>
        <w:rPr>
          <w:u w:val="single" w:color="000000"/>
        </w:rPr>
        <w:t xml:space="preserve"> 2</w:t>
      </w:r>
      <w:r>
        <w:t xml:space="preserve"> Předmět smlouvy</w:t>
      </w:r>
    </w:p>
    <w:p w:rsidR="00055BB1" w:rsidRDefault="00774507">
      <w:pPr>
        <w:spacing w:after="222"/>
        <w:ind w:left="197" w:right="43"/>
      </w:pPr>
      <w:r>
        <w:t xml:space="preserve">I/27 — </w:t>
      </w:r>
      <w:proofErr w:type="spellStart"/>
      <w:r>
        <w:t>Cervené</w:t>
      </w:r>
      <w:proofErr w:type="spellEnd"/>
      <w:r>
        <w:t xml:space="preserve"> Poříčí - </w:t>
      </w:r>
      <w:proofErr w:type="spellStart"/>
      <w:r>
        <w:t>Ill</w:t>
      </w:r>
      <w:proofErr w:type="spellEnd"/>
      <w:r>
        <w:t>. etapa řešení staré hlukové zátěže zpracovaná v rozsahu dle Příkazu ředitele provozního úseku č. 2/2013.</w:t>
      </w:r>
    </w:p>
    <w:p w:rsidR="00055BB1" w:rsidRDefault="00774507">
      <w:pPr>
        <w:spacing w:after="38" w:line="253" w:lineRule="auto"/>
        <w:ind w:left="204" w:right="0" w:hanging="10"/>
        <w:jc w:val="left"/>
      </w:pPr>
      <w:r>
        <w:rPr>
          <w:sz w:val="24"/>
        </w:rPr>
        <w:t>Rozsah činností:</w:t>
      </w:r>
    </w:p>
    <w:p w:rsidR="00055BB1" w:rsidRDefault="00774507">
      <w:pPr>
        <w:spacing w:after="252"/>
        <w:ind w:left="197" w:right="43"/>
      </w:pPr>
      <w:r>
        <w:t xml:space="preserve">Přípravné práce na projektu, terénní průzkum, příprava podkladů, vytipování a zajištění míst měření; </w:t>
      </w:r>
      <w:proofErr w:type="spellStart"/>
      <w:r>
        <w:t>stavebněakustický</w:t>
      </w:r>
      <w:proofErr w:type="spellEnd"/>
      <w:r>
        <w:t xml:space="preserve"> pasport objektů včetně fotodokumentace; měření neprůzvučnosti vybraných charakteristických stávajících oken (fasád); analýza získaných da</w:t>
      </w:r>
      <w:r>
        <w:t xml:space="preserve">t - návrhy IPHO ve smyslu požadavku </w:t>
      </w:r>
      <w:r>
        <w:lastRenderedPageBreak/>
        <w:t>normy; sestavení celkové zprávy; jednání s vlastníky objektů, pasportizace chráněných prostor; účast na jednáních.</w:t>
      </w:r>
    </w:p>
    <w:p w:rsidR="00055BB1" w:rsidRDefault="00774507">
      <w:pPr>
        <w:spacing w:after="198" w:line="253" w:lineRule="auto"/>
        <w:ind w:left="204" w:right="0" w:hanging="10"/>
        <w:jc w:val="left"/>
      </w:pPr>
      <w:proofErr w:type="spellStart"/>
      <w:r>
        <w:rPr>
          <w:sz w:val="24"/>
          <w:u w:val="single" w:color="000000"/>
        </w:rPr>
        <w:t>Clánek</w:t>
      </w:r>
      <w:proofErr w:type="spellEnd"/>
      <w:r>
        <w:rPr>
          <w:sz w:val="24"/>
          <w:u w:val="single" w:color="000000"/>
        </w:rPr>
        <w:t xml:space="preserve"> 3</w:t>
      </w:r>
      <w:r>
        <w:rPr>
          <w:sz w:val="24"/>
        </w:rPr>
        <w:t xml:space="preserve"> Cena díla, fakturace a platební podmínky</w:t>
      </w:r>
    </w:p>
    <w:p w:rsidR="00055BB1" w:rsidRDefault="00774507">
      <w:pPr>
        <w:pStyle w:val="Nadpis1"/>
        <w:spacing w:after="33"/>
        <w:ind w:left="204"/>
      </w:pPr>
      <w:r>
        <w:t>3.1. Cena díla</w:t>
      </w:r>
    </w:p>
    <w:p w:rsidR="00055BB1" w:rsidRDefault="00774507">
      <w:pPr>
        <w:ind w:left="197" w:right="43"/>
      </w:pPr>
      <w:r>
        <w:t xml:space="preserve">Smluvní strany sjednávají. </w:t>
      </w:r>
      <w:proofErr w:type="gramStart"/>
      <w:r>
        <w:t>že</w:t>
      </w:r>
      <w:proofErr w:type="gramEnd"/>
      <w:r>
        <w:t xml:space="preserve"> cena za řá</w:t>
      </w:r>
      <w:r>
        <w:t>dně dokončené a odevzdané dílo, vymezené v článku 2 smlouvy, je cenou smluvní ve smyslu zákona č. 526/1990 Sb., o cenách, ve znění pozdějších předpisů, a činí:</w:t>
      </w:r>
    </w:p>
    <w:p w:rsidR="00055BB1" w:rsidRDefault="00774507">
      <w:pPr>
        <w:spacing w:after="308" w:line="259" w:lineRule="auto"/>
        <w:ind w:left="8942" w:right="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477" name="Picture 3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" name="Picture 34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B1" w:rsidRDefault="00774507">
      <w:pPr>
        <w:spacing w:after="0" w:line="259" w:lineRule="auto"/>
        <w:ind w:left="1925" w:right="0" w:hanging="10"/>
        <w:jc w:val="center"/>
      </w:pPr>
      <w:r>
        <w:t>157 100,00 Kč (cena bez DPH)</w:t>
      </w:r>
    </w:p>
    <w:p w:rsidR="00055BB1" w:rsidRDefault="00774507">
      <w:pPr>
        <w:spacing w:after="51" w:line="259" w:lineRule="auto"/>
        <w:ind w:left="1925" w:right="266" w:hanging="10"/>
        <w:jc w:val="center"/>
      </w:pPr>
      <w:r>
        <w:t xml:space="preserve">  </w:t>
      </w:r>
      <w:r>
        <w:t xml:space="preserve">32 991,00 Kč (DPH 21 </w:t>
      </w:r>
      <w:r>
        <w:rPr>
          <w:vertAlign w:val="superscript"/>
        </w:rPr>
        <w:t>0</w:t>
      </w:r>
      <w:r>
        <w:t>/0)</w:t>
      </w:r>
    </w:p>
    <w:p w:rsidR="00055BB1" w:rsidRDefault="00774507">
      <w:pPr>
        <w:tabs>
          <w:tab w:val="center" w:pos="814"/>
          <w:tab w:val="center" w:pos="5731"/>
        </w:tabs>
        <w:spacing w:after="208"/>
        <w:ind w:left="0" w:right="0" w:firstLine="0"/>
        <w:jc w:val="left"/>
      </w:pPr>
      <w:r>
        <w:tab/>
        <w:t>Cena celkem</w:t>
      </w:r>
      <w:r>
        <w:tab/>
        <w:t>190 091,00</w:t>
      </w:r>
      <w:r>
        <w:t xml:space="preserve"> Kč (cena včetně DPH)</w:t>
      </w:r>
    </w:p>
    <w:p w:rsidR="00055BB1" w:rsidRDefault="00774507">
      <w:pPr>
        <w:spacing w:after="6" w:line="253" w:lineRule="auto"/>
        <w:ind w:left="204" w:right="0" w:hanging="10"/>
        <w:jc w:val="left"/>
      </w:pPr>
      <w:r>
        <w:rPr>
          <w:sz w:val="24"/>
        </w:rPr>
        <w:t>3.2. Způsob určení ceny</w:t>
      </w:r>
    </w:p>
    <w:p w:rsidR="00055BB1" w:rsidRDefault="00774507">
      <w:pPr>
        <w:spacing w:after="226"/>
        <w:ind w:left="197" w:right="43"/>
      </w:pPr>
      <w:r>
        <w:t xml:space="preserve">Cenová kalkulace je uvedena v příloze </w:t>
      </w:r>
      <w:proofErr w:type="gramStart"/>
      <w:r>
        <w:t>č. l , a je</w:t>
      </w:r>
      <w:proofErr w:type="gramEnd"/>
      <w:r>
        <w:t xml:space="preserve"> nedílnou součástí této smlouvy.</w:t>
      </w:r>
    </w:p>
    <w:p w:rsidR="00055BB1" w:rsidRDefault="00774507">
      <w:pPr>
        <w:pStyle w:val="Nadpis1"/>
        <w:ind w:left="204"/>
      </w:pPr>
      <w:r>
        <w:t>3.3 Změna ceny díla</w:t>
      </w:r>
    </w:p>
    <w:p w:rsidR="00055BB1" w:rsidRDefault="00774507">
      <w:pPr>
        <w:spacing w:after="76"/>
        <w:ind w:left="197" w:right="43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7223761</wp:posOffset>
            </wp:positionH>
            <wp:positionV relativeFrom="page">
              <wp:posOffset>1344168</wp:posOffset>
            </wp:positionV>
            <wp:extent cx="9144" cy="13716"/>
            <wp:effectExtent l="0" t="0" r="0" b="0"/>
            <wp:wrapSquare wrapText="bothSides"/>
            <wp:docPr id="3476" name="Picture 3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" name="Picture 34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Cena případných víceprací bude řešena po vzájemném odsouhlasení rozsahu a ceny těcht</w:t>
      </w:r>
      <w:r>
        <w:t>o víceprací a tyto budou řešeny dodatkem k této SOD.</w:t>
      </w:r>
    </w:p>
    <w:p w:rsidR="00055BB1" w:rsidRDefault="00774507">
      <w:pPr>
        <w:spacing w:after="218"/>
        <w:ind w:left="197" w:right="43"/>
      </w:pPr>
      <w:r>
        <w:t>Částka DPH uvedená ve smlouvě bude vždy upravena, pokud v průběhu doby plnění dojde v důsledku změny právních předpisů ke změně příslušné sazby této daně.</w:t>
      </w:r>
    </w:p>
    <w:p w:rsidR="00055BB1" w:rsidRDefault="00774507">
      <w:pPr>
        <w:pStyle w:val="Nadpis1"/>
        <w:ind w:left="204"/>
      </w:pPr>
      <w:r>
        <w:t>3.4. Platební podmínky</w:t>
      </w:r>
    </w:p>
    <w:p w:rsidR="00055BB1" w:rsidRDefault="00774507">
      <w:pPr>
        <w:spacing w:after="224"/>
        <w:ind w:left="197" w:right="43"/>
      </w:pPr>
      <w:r>
        <w:t>Fakturace bude provedena po odevzdání a převzetí celkového díla. O převzetí díla bude proveden zápis. Zhotovitel ve faktuře vyčíslí zvlášť cenu bez DPH, zvlášť DPH a celkovou fakturovanou částku včetně DPH.</w:t>
      </w:r>
    </w:p>
    <w:p w:rsidR="00055BB1" w:rsidRDefault="00774507">
      <w:pPr>
        <w:pStyle w:val="Nadpis1"/>
        <w:ind w:left="204"/>
      </w:pPr>
      <w:r>
        <w:t>3.5. Fakturace</w:t>
      </w:r>
    </w:p>
    <w:p w:rsidR="00055BB1" w:rsidRDefault="00774507">
      <w:pPr>
        <w:spacing w:after="31"/>
        <w:ind w:left="197" w:right="43"/>
      </w:pPr>
      <w:r>
        <w:t>Faktura - daňový doklad — vystaven</w:t>
      </w:r>
      <w:r>
        <w:t>á zhotovitelem ve dvou vyhotoveních, musí obsahovat náležitosti podle platné legislativy.</w:t>
      </w:r>
    </w:p>
    <w:p w:rsidR="00055BB1" w:rsidRDefault="00774507">
      <w:pPr>
        <w:spacing w:after="53"/>
        <w:ind w:left="197" w:right="43"/>
      </w:pPr>
      <w:r>
        <w:t xml:space="preserve">Faktury jsou splatné do 30 dnů ode dne doručení na adresu: </w:t>
      </w:r>
      <w:proofErr w:type="spellStart"/>
      <w:r>
        <w:t>Reditelství</w:t>
      </w:r>
      <w:proofErr w:type="spellEnd"/>
      <w:r>
        <w:t xml:space="preserve"> silnic a dálnic CR, Správa Plzeň, Hřímalého 37, 301 00 Plzeň.</w:t>
      </w:r>
    </w:p>
    <w:p w:rsidR="00055BB1" w:rsidRDefault="00774507">
      <w:pPr>
        <w:spacing w:after="31"/>
        <w:ind w:left="197" w:right="43"/>
      </w:pPr>
      <w:r>
        <w:t>Objednatel je oprávněn před uplyn</w:t>
      </w:r>
      <w:r>
        <w:t>utím lhůty splatnosti vrátit bez zaplacení fakturu, která neobsahuje náležitosti podle platných právních předpisů, nebo budou-li tyto údaje uvedeny chybně. Zhotovitel je povinen podle povahy nesprávnosti fakturu opravit nebo nově vyhotovit.</w:t>
      </w:r>
    </w:p>
    <w:p w:rsidR="00055BB1" w:rsidRDefault="00774507">
      <w:pPr>
        <w:spacing w:after="233"/>
        <w:ind w:left="197" w:right="43"/>
      </w:pPr>
      <w:r>
        <w:t>Peněžitý závaze</w:t>
      </w:r>
      <w:r>
        <w:t>k placený prostřednictvím banky je splněn odepsáním částky z účtu objednatele.</w:t>
      </w:r>
    </w:p>
    <w:p w:rsidR="00055BB1" w:rsidRDefault="00774507">
      <w:pPr>
        <w:spacing w:after="224"/>
        <w:ind w:left="197" w:right="43"/>
      </w:pPr>
      <w:r>
        <w:rPr>
          <w:u w:val="single" w:color="000000"/>
        </w:rPr>
        <w:t>Článek 4</w:t>
      </w:r>
      <w:r>
        <w:t xml:space="preserve"> Dodací podmínky</w:t>
      </w:r>
    </w:p>
    <w:p w:rsidR="00055BB1" w:rsidRDefault="00774507">
      <w:pPr>
        <w:spacing w:after="229" w:line="253" w:lineRule="auto"/>
        <w:ind w:left="204" w:right="0" w:hanging="10"/>
        <w:jc w:val="left"/>
      </w:pPr>
      <w:r>
        <w:rPr>
          <w:sz w:val="24"/>
        </w:rPr>
        <w:t>4.1. Výchozí podklady a údaje k zhotovení díla</w:t>
      </w:r>
    </w:p>
    <w:p w:rsidR="00055BB1" w:rsidRDefault="00774507">
      <w:pPr>
        <w:spacing w:after="6" w:line="253" w:lineRule="auto"/>
        <w:ind w:left="204" w:right="0" w:hanging="10"/>
        <w:jc w:val="left"/>
      </w:pPr>
      <w:r>
        <w:rPr>
          <w:sz w:val="24"/>
        </w:rPr>
        <w:t>4.2. Způsob provedení díla</w:t>
      </w:r>
    </w:p>
    <w:p w:rsidR="00055BB1" w:rsidRDefault="00774507">
      <w:pPr>
        <w:spacing w:after="105"/>
        <w:ind w:left="197" w:right="43"/>
      </w:pPr>
      <w:r>
        <w:t>Zhotovitel provede dílo samostatně, na vlastní náklad a nebezpečí.</w:t>
      </w:r>
    </w:p>
    <w:p w:rsidR="00055BB1" w:rsidRDefault="00774507">
      <w:pPr>
        <w:spacing w:after="6" w:line="253" w:lineRule="auto"/>
        <w:ind w:left="204" w:right="0" w:hanging="10"/>
        <w:jc w:val="left"/>
      </w:pPr>
      <w:r>
        <w:rPr>
          <w:sz w:val="24"/>
        </w:rPr>
        <w:t xml:space="preserve">4.3. Místo </w:t>
      </w:r>
      <w:r>
        <w:rPr>
          <w:sz w:val="24"/>
        </w:rPr>
        <w:t>předání díla</w:t>
      </w:r>
    </w:p>
    <w:p w:rsidR="00055BB1" w:rsidRDefault="00774507">
      <w:pPr>
        <w:ind w:left="197" w:right="43"/>
      </w:pPr>
      <w:proofErr w:type="spellStart"/>
      <w:r>
        <w:t>Reditelství</w:t>
      </w:r>
      <w:proofErr w:type="spellEnd"/>
      <w:r>
        <w:t xml:space="preserve"> silnic a dálnic ČR, Správa Plzeň, Hřímalého 37, 301 00 Plzeň.</w:t>
      </w:r>
    </w:p>
    <w:p w:rsidR="00055BB1" w:rsidRDefault="00774507">
      <w:pPr>
        <w:pStyle w:val="Nadpis1"/>
        <w:ind w:left="24"/>
      </w:pPr>
      <w:r>
        <w:lastRenderedPageBreak/>
        <w:t>4.4. Termín plnění</w:t>
      </w:r>
    </w:p>
    <w:p w:rsidR="00055BB1" w:rsidRDefault="00774507">
      <w:pPr>
        <w:spacing w:after="79"/>
        <w:ind w:left="10" w:right="4176"/>
      </w:pPr>
      <w:r>
        <w:t xml:space="preserve">Dílo bude odevzdáno nejpozději do </w:t>
      </w:r>
      <w:proofErr w:type="gramStart"/>
      <w:r>
        <w:t>30.11.2016</w:t>
      </w:r>
      <w:proofErr w:type="gramEnd"/>
      <w:r>
        <w:t xml:space="preserve"> Zhotovitel je povinen dodržet termín plnění.</w:t>
      </w:r>
    </w:p>
    <w:p w:rsidR="00055BB1" w:rsidRDefault="00774507">
      <w:pPr>
        <w:pStyle w:val="Nadpis1"/>
        <w:ind w:left="24"/>
      </w:pPr>
      <w:r>
        <w:t>4.5. Podmínky provádění díla</w:t>
      </w:r>
    </w:p>
    <w:p w:rsidR="00055BB1" w:rsidRDefault="00774507">
      <w:pPr>
        <w:spacing w:after="96"/>
        <w:ind w:left="17" w:right="43"/>
      </w:pPr>
      <w:r>
        <w:t xml:space="preserve">Zhotovitel bude smluvené dílo realizovat v souladu s výchozími podklady, </w:t>
      </w:r>
      <w:proofErr w:type="spellStart"/>
      <w:r>
        <w:t>pokynv</w:t>
      </w:r>
      <w:proofErr w:type="spellEnd"/>
      <w:r>
        <w:t xml:space="preserve"> objednatele a podmínkami pro jeho realizaci dohodnutými v této smlouvě o dílo.</w:t>
      </w:r>
    </w:p>
    <w:p w:rsidR="00055BB1" w:rsidRDefault="00774507">
      <w:pPr>
        <w:spacing w:after="6" w:line="253" w:lineRule="auto"/>
        <w:ind w:left="24" w:right="0" w:hanging="10"/>
        <w:jc w:val="left"/>
      </w:pPr>
      <w:r>
        <w:rPr>
          <w:sz w:val="24"/>
        </w:rPr>
        <w:t>4.6. Kontroly provádění díla</w:t>
      </w:r>
    </w:p>
    <w:p w:rsidR="00055BB1" w:rsidRDefault="00774507">
      <w:pPr>
        <w:spacing w:after="97"/>
        <w:ind w:left="32" w:right="43"/>
      </w:pPr>
      <w:r>
        <w:t>Kontroly bude vykonávat průběžně během zhotovování díla pan Michal S</w:t>
      </w:r>
      <w:r>
        <w:t>yřínek.</w:t>
      </w:r>
    </w:p>
    <w:p w:rsidR="00055BB1" w:rsidRDefault="00774507">
      <w:pPr>
        <w:pStyle w:val="Nadpis1"/>
        <w:ind w:left="32"/>
      </w:pPr>
      <w:r>
        <w:t>4.7. Zajištění jakosti díla</w:t>
      </w:r>
    </w:p>
    <w:p w:rsidR="00055BB1" w:rsidRDefault="00774507">
      <w:pPr>
        <w:spacing w:after="102"/>
        <w:ind w:left="25" w:right="43"/>
      </w:pPr>
      <w:r>
        <w:t>Dílo musí být provedeno v jakosti podle platných technických norem a předpisů a bude odpovídat schválené metodice na vypracování hlukových map (MŽP ČR) a stávajícím trendům v EU.</w:t>
      </w:r>
    </w:p>
    <w:p w:rsidR="00055BB1" w:rsidRDefault="00774507">
      <w:pPr>
        <w:pStyle w:val="Nadpis1"/>
        <w:ind w:left="24"/>
      </w:pPr>
      <w:r>
        <w:t>4.8. Předání předmětu díla</w:t>
      </w:r>
    </w:p>
    <w:p w:rsidR="00055BB1" w:rsidRDefault="00774507">
      <w:pPr>
        <w:spacing w:after="79"/>
        <w:ind w:left="32" w:right="43"/>
      </w:pPr>
      <w:r>
        <w:t>Dílo je provedeno jeho dokončením a předáním objednateli „Zápisem o předání a převzetí díla".</w:t>
      </w:r>
    </w:p>
    <w:p w:rsidR="00055BB1" w:rsidRDefault="00774507">
      <w:pPr>
        <w:ind w:left="25" w:right="43"/>
      </w:pPr>
      <w:r>
        <w:t>4.9. Počet vyhotovení</w:t>
      </w:r>
    </w:p>
    <w:p w:rsidR="00055BB1" w:rsidRDefault="00774507">
      <w:pPr>
        <w:spacing w:after="234"/>
        <w:ind w:left="17" w:right="43"/>
      </w:pPr>
      <w:r>
        <w:t>Zhotovitel předá dílo v počtu 2 vyhotovení, včetně požadované digitální formy na CD a USB.</w:t>
      </w:r>
    </w:p>
    <w:p w:rsidR="00055BB1" w:rsidRDefault="00774507">
      <w:pPr>
        <w:ind w:left="17" w:right="43"/>
      </w:pPr>
      <w:r>
        <w:t xml:space="preserve">4.10. </w:t>
      </w:r>
      <w:proofErr w:type="spellStart"/>
      <w:r>
        <w:t>Vícetisky</w:t>
      </w:r>
      <w:proofErr w:type="spellEnd"/>
    </w:p>
    <w:p w:rsidR="00055BB1" w:rsidRDefault="00774507">
      <w:pPr>
        <w:spacing w:after="358"/>
        <w:ind w:left="25" w:right="43"/>
      </w:pPr>
      <w:r>
        <w:t xml:space="preserve">Zhotovitel je povinen na základě </w:t>
      </w:r>
      <w:r>
        <w:t xml:space="preserve">písemné výzvy objednatele dodat </w:t>
      </w:r>
      <w:proofErr w:type="spellStart"/>
      <w:r>
        <w:t>vícetisky</w:t>
      </w:r>
      <w:proofErr w:type="spellEnd"/>
      <w:r>
        <w:t xml:space="preserve"> s předložením cenové kalkulace do 14 dnů po obdržení této výzvy.</w:t>
      </w:r>
    </w:p>
    <w:p w:rsidR="00055BB1" w:rsidRDefault="00774507">
      <w:pPr>
        <w:pStyle w:val="Nadpis1"/>
        <w:spacing w:after="359"/>
        <w:ind w:left="32"/>
      </w:pPr>
      <w:r>
        <w:rPr>
          <w:u w:val="single" w:color="000000"/>
        </w:rPr>
        <w:t>Clánek5</w:t>
      </w:r>
      <w:r>
        <w:t xml:space="preserve"> Odpovědnost za vady díla</w:t>
      </w:r>
    </w:p>
    <w:p w:rsidR="00055BB1" w:rsidRDefault="00774507">
      <w:pPr>
        <w:ind w:left="17" w:right="209"/>
      </w:pPr>
      <w:r>
        <w:t>Zhotovitel splnil svou smluvní povinnost řádným a úplným dokončením díla za podmínek stanovených v této smlouvě, a to dnem předání zhotoviteli bez zjevných vad a nedodělků a uplynutím všech záručních lhůt.</w:t>
      </w:r>
    </w:p>
    <w:p w:rsidR="00055BB1" w:rsidRDefault="00774507">
      <w:pPr>
        <w:ind w:left="25" w:right="43"/>
      </w:pPr>
      <w:r>
        <w:t>Objednatel má právo reklamace vůči zhotoviteli.</w:t>
      </w:r>
    </w:p>
    <w:p w:rsidR="00055BB1" w:rsidRDefault="00774507">
      <w:pPr>
        <w:spacing w:after="499"/>
        <w:ind w:left="17" w:right="43"/>
      </w:pPr>
      <w:r>
        <w:t>Zh</w:t>
      </w:r>
      <w:r>
        <w:t>otovitel odpovídá za vady zjištěné objednatelem po záruční dobu. Zhotovitel je povinen odstranit tyto zjištěné vady na svůj náklad v dohodnuté lhůtě.</w:t>
      </w:r>
    </w:p>
    <w:p w:rsidR="00055BB1" w:rsidRDefault="00774507">
      <w:pPr>
        <w:pStyle w:val="Nadpis1"/>
        <w:spacing w:after="223"/>
        <w:ind w:left="32"/>
      </w:pPr>
      <w:r>
        <w:rPr>
          <w:u w:val="single" w:color="000000"/>
        </w:rPr>
        <w:t>Clánek6</w:t>
      </w:r>
      <w:r>
        <w:t xml:space="preserve"> Záruční lhůta a uplatnění nároků z vad díla</w:t>
      </w:r>
    </w:p>
    <w:p w:rsidR="00055BB1" w:rsidRDefault="00774507">
      <w:pPr>
        <w:ind w:left="17" w:right="202"/>
      </w:pPr>
      <w:r>
        <w:t xml:space="preserve">Záruční doba začíná běžet dnem předání díla bez vad a </w:t>
      </w:r>
      <w:r>
        <w:t>nedodělků a sjednává se na 24 měsíců. Objednatel je povinen oznámit bezodkladně zjištěné vady díla zhotoviteli a sjednat jejich odstranění v termínech dle vzájemné dohody. V případě převzetí díla s vadami a nedodělky, které nebrání užívání díla, se považuj</w:t>
      </w:r>
      <w:r>
        <w:t>e za rozhodující stanovení začátku záruční doby termín odstranění vad a nedodělků. Teprve od tohoto termínu začíná plynout záruční doba a je možné vystavit fakturu. V případě výskytu vad díla v průběhu záruční doby je zhotovitel povinen tyto bezplatně ve s</w:t>
      </w:r>
      <w:r>
        <w:t>jednané době odstranit.</w:t>
      </w:r>
    </w:p>
    <w:p w:rsidR="00055BB1" w:rsidRDefault="00774507">
      <w:pPr>
        <w:ind w:left="10" w:right="216"/>
      </w:pPr>
      <w:r>
        <w:t>Pokud zhotovitel provádí dílo v rozporu se svými povinnostmi, je objednatel oprávněn se dožadovat toho, aby zhotovitel odstranil vady vzniklé vadným prováděním v dohodnuté lhůtě. Pokud zhotovitel v této lhůtě vady neodstraní, je obj</w:t>
      </w:r>
      <w:r>
        <w:t>ednatel oprávněn odstoupit od smlouvy.</w:t>
      </w:r>
    </w:p>
    <w:p w:rsidR="00055BB1" w:rsidRDefault="00774507">
      <w:pPr>
        <w:ind w:left="3" w:right="216"/>
      </w:pPr>
      <w:r>
        <w:t>Objednatel má právo reklamace vůči zhotoviteli. Objednatel je povinen vady písemně reklamovat u zhotovitele bez zbytečného odkladu po jejich zjištění. Reklamaci lze uplatnit nejpozději do posledního dne záruční lhůty.</w:t>
      </w:r>
      <w:r>
        <w:t xml:space="preserve"> </w:t>
      </w:r>
      <w:proofErr w:type="gramStart"/>
      <w:r>
        <w:t>přičemž</w:t>
      </w:r>
      <w:proofErr w:type="gramEnd"/>
      <w:r>
        <w:t xml:space="preserve"> i reklamace odeslaná objednatelem v poslední den záruční lhůty se považuje za včas uplatněnou. Nejpozději do patnácti dnů po obdržení reklamace je zhotovitel povinen přistoupit k odstranění reklamované vady, a to i v případě, že reklamaci neuznává</w:t>
      </w:r>
      <w:r>
        <w:t xml:space="preserve">. Pokud tak neučiní, je povinen </w:t>
      </w:r>
      <w:r>
        <w:lastRenderedPageBreak/>
        <w:t>uhradit objednateli smluvní pokutu stanovené v této smlouvě. Náklady na odstranění reklamované vady nese zhotovitel i ve sporných případech až do rozhodnutí sporu.</w:t>
      </w:r>
    </w:p>
    <w:p w:rsidR="00055BB1" w:rsidRDefault="00774507">
      <w:pPr>
        <w:pStyle w:val="Nadpis1"/>
        <w:spacing w:after="234"/>
        <w:ind w:left="204"/>
      </w:pPr>
      <w:proofErr w:type="spellStart"/>
      <w:r>
        <w:rPr>
          <w:u w:val="single" w:color="000000"/>
        </w:rPr>
        <w:t>Clánek</w:t>
      </w:r>
      <w:proofErr w:type="spellEnd"/>
      <w:r>
        <w:rPr>
          <w:u w:val="single" w:color="000000"/>
        </w:rPr>
        <w:t xml:space="preserve"> 7</w:t>
      </w:r>
      <w:r>
        <w:t xml:space="preserve"> Sankce a smluvní pokuty</w:t>
      </w:r>
    </w:p>
    <w:p w:rsidR="00055BB1" w:rsidRDefault="00774507">
      <w:pPr>
        <w:ind w:left="197" w:right="43"/>
      </w:pPr>
      <w:r>
        <w:t>V případě prodlení s placen</w:t>
      </w:r>
      <w:r>
        <w:t xml:space="preserve">ím faktury zaplatí objednatel zhotoviteli smluvní pokutu ve výši 0,05 % z fakturované částky za každý den prodlení, nejvýše však 20 % z ceny za dílo. Objednatel není povinen tuto smluvní pokutu zaplatit v případě prodlení s placením faktury. </w:t>
      </w:r>
      <w:proofErr w:type="gramStart"/>
      <w:r>
        <w:t>které</w:t>
      </w:r>
      <w:proofErr w:type="gramEnd"/>
      <w:r>
        <w:t xml:space="preserve"> nezavini</w:t>
      </w:r>
      <w:r>
        <w:t>l.</w:t>
      </w:r>
    </w:p>
    <w:p w:rsidR="00055BB1" w:rsidRDefault="00774507">
      <w:pPr>
        <w:ind w:left="197" w:right="43"/>
      </w:pPr>
      <w:r>
        <w:t>Neodevzdá-li zhotovitel dílo ve smluveném termínu, zaplatí objednateli smluvní pokutu ve výši % z ceny za dílo za každý den prodlení, nejvýše však 20 % z ceny za dílo.</w:t>
      </w:r>
    </w:p>
    <w:p w:rsidR="00055BB1" w:rsidRDefault="00774507">
      <w:pPr>
        <w:ind w:left="197" w:right="43"/>
      </w:pPr>
      <w:r>
        <w:t>Zhotovitel je povinen při reklamaci vad v záruční době do 1 5-ti dnů po obdržení píse</w:t>
      </w:r>
      <w:r>
        <w:t>mné reklamace od objednatele dohodnout s objednatelem způsob a termín odstranění těchto vad. Při nedodržení dohodnutého termínu bude zhotovitel penalizován ve výši 500,-- Kč za každou vadu a každý den prodlení.</w:t>
      </w:r>
    </w:p>
    <w:p w:rsidR="00055BB1" w:rsidRDefault="00774507">
      <w:pPr>
        <w:spacing w:after="221"/>
        <w:ind w:left="197" w:right="43"/>
      </w:pPr>
      <w:r>
        <w:t>Dohody o smluvních pokutách nevylučují povinn</w:t>
      </w:r>
      <w:r>
        <w:t>ost zhotovitele uhradit objednateli škodu, která vznikne v přímé souvislosti s nesplněním jeho závazků odevzdat dílo resp. odstranit vadu díla ve smluveném termínu. Objednatel je oprávněn domáhat se i náhrady škody přesahující smluvní pokutu.</w:t>
      </w:r>
    </w:p>
    <w:p w:rsidR="00055BB1" w:rsidRDefault="00774507">
      <w:pPr>
        <w:spacing w:after="214" w:line="253" w:lineRule="auto"/>
        <w:ind w:left="204" w:right="0" w:hanging="10"/>
        <w:jc w:val="left"/>
      </w:pPr>
      <w:proofErr w:type="spellStart"/>
      <w:r>
        <w:rPr>
          <w:sz w:val="24"/>
          <w:u w:val="single" w:color="000000"/>
        </w:rPr>
        <w:t>Clánek</w:t>
      </w:r>
      <w:proofErr w:type="spellEnd"/>
      <w:r>
        <w:rPr>
          <w:sz w:val="24"/>
          <w:u w:val="single" w:color="000000"/>
        </w:rPr>
        <w:t xml:space="preserve"> 8 </w:t>
      </w:r>
      <w:r>
        <w:rPr>
          <w:sz w:val="24"/>
        </w:rPr>
        <w:t>Závě</w:t>
      </w:r>
      <w:r>
        <w:rPr>
          <w:sz w:val="24"/>
        </w:rPr>
        <w:t>rečná ustanovení</w:t>
      </w:r>
    </w:p>
    <w:p w:rsidR="00055BB1" w:rsidRDefault="00774507">
      <w:pPr>
        <w:pStyle w:val="Nadpis1"/>
        <w:ind w:left="204"/>
      </w:pPr>
      <w:r>
        <w:t>8.1. Změny a zrušení smlouvy</w:t>
      </w:r>
    </w:p>
    <w:p w:rsidR="00055BB1" w:rsidRDefault="00774507">
      <w:pPr>
        <w:spacing w:after="221"/>
        <w:ind w:left="197" w:right="43"/>
      </w:pPr>
      <w:r>
        <w:t>Smlouvu lze změnit nebo zrušit pouze výslovným oboustranným písemným ujednáním, podepsaným oprávněnými zástupci obou stran. Změna bude prováděna Dodatkem, který bude označen pořadovým číslem / rok a tento Dodatek bude nedílnou součástí smlouvy.</w:t>
      </w:r>
    </w:p>
    <w:p w:rsidR="00055BB1" w:rsidRDefault="00774507">
      <w:pPr>
        <w:pStyle w:val="Nadpis1"/>
        <w:spacing w:after="55"/>
        <w:ind w:left="204"/>
      </w:pPr>
      <w:r>
        <w:t>8.2. Výchoz</w:t>
      </w:r>
      <w:r>
        <w:t>í podklady předávané objednatelem</w:t>
      </w:r>
    </w:p>
    <w:p w:rsidR="00055BB1" w:rsidRDefault="00774507">
      <w:pPr>
        <w:spacing w:after="105"/>
        <w:ind w:left="197" w:right="43"/>
      </w:pPr>
      <w:r>
        <w:t>Výchozí podklady předává objednatel bezúplatně zhotoviteli k realizaci činnosti a zůstávají v majetku objednatele. Poskytnutá data objednatelem pro zpracování předmětu plnění budou zhotovitelem využita pouze pro zpracování</w:t>
      </w:r>
      <w:r>
        <w:t xml:space="preserve"> předmětu plnění.</w:t>
      </w:r>
    </w:p>
    <w:p w:rsidR="00055BB1" w:rsidRDefault="00774507">
      <w:pPr>
        <w:ind w:left="197" w:right="43"/>
      </w:pPr>
      <w:r>
        <w:t>8.3. Využití díla</w:t>
      </w:r>
    </w:p>
    <w:p w:rsidR="00055BB1" w:rsidRDefault="00774507">
      <w:pPr>
        <w:spacing w:after="120"/>
        <w:ind w:left="197" w:right="43"/>
      </w:pPr>
      <w:r>
        <w:t>Objednatel souhlasí s využitím konečného díla zhotovitelem pouze k přednáškovým a prezentačním účelům zhotovitele.</w:t>
      </w:r>
    </w:p>
    <w:p w:rsidR="00055BB1" w:rsidRDefault="00774507">
      <w:pPr>
        <w:ind w:left="197" w:right="43"/>
      </w:pPr>
      <w:r>
        <w:t>8.4. Trvání smlouvy</w:t>
      </w:r>
    </w:p>
    <w:p w:rsidR="00055BB1" w:rsidRDefault="00774507">
      <w:pPr>
        <w:spacing w:after="259"/>
        <w:ind w:left="197" w:right="43"/>
      </w:pPr>
      <w:r>
        <w:t>Smlouva se uzavírá na dobu určitou.</w:t>
      </w:r>
    </w:p>
    <w:p w:rsidR="00055BB1" w:rsidRDefault="00774507">
      <w:pPr>
        <w:ind w:left="197" w:right="43"/>
      </w:pPr>
      <w:r>
        <w:t>8.5. Zánik smlouvy</w:t>
      </w:r>
    </w:p>
    <w:p w:rsidR="00055BB1" w:rsidRDefault="00774507">
      <w:pPr>
        <w:spacing w:after="230"/>
        <w:ind w:left="197" w:right="43"/>
      </w:pPr>
      <w:r>
        <w:t>Smlouva zaniká uplynutím záruč</w:t>
      </w:r>
      <w:r>
        <w:t>ní doby.</w:t>
      </w:r>
    </w:p>
    <w:p w:rsidR="00055BB1" w:rsidRDefault="00774507">
      <w:pPr>
        <w:ind w:left="197" w:right="43"/>
      </w:pPr>
      <w:r>
        <w:t xml:space="preserve">8.6. </w:t>
      </w:r>
      <w:proofErr w:type="spellStart"/>
      <w:r>
        <w:t>Rešení</w:t>
      </w:r>
      <w:proofErr w:type="spellEnd"/>
      <w:r>
        <w:t xml:space="preserve"> sporů</w:t>
      </w:r>
    </w:p>
    <w:p w:rsidR="00055BB1" w:rsidRDefault="00774507">
      <w:pPr>
        <w:spacing w:after="231"/>
        <w:ind w:left="197" w:right="43"/>
      </w:pPr>
      <w:r>
        <w:t>Vzniklé spory mezi smluvními stranami budou řešeny přednostně dohodou.</w:t>
      </w:r>
    </w:p>
    <w:p w:rsidR="00055BB1" w:rsidRDefault="00774507">
      <w:pPr>
        <w:spacing w:after="6" w:line="253" w:lineRule="auto"/>
        <w:ind w:left="204" w:right="0" w:hanging="10"/>
        <w:jc w:val="left"/>
      </w:pPr>
      <w:r>
        <w:rPr>
          <w:sz w:val="24"/>
        </w:rPr>
        <w:t>8.7. Platnost a účinnost</w:t>
      </w:r>
    </w:p>
    <w:p w:rsidR="00055BB1" w:rsidRDefault="00774507">
      <w:pPr>
        <w:spacing w:after="229"/>
        <w:ind w:left="197" w:right="43"/>
      </w:pPr>
      <w:r>
        <w:t>Oboustranně podepsaná smlouva nabývá účinnosti dnem převzetí zhotovitelem.</w:t>
      </w:r>
    </w:p>
    <w:p w:rsidR="00055BB1" w:rsidRDefault="00774507">
      <w:pPr>
        <w:pStyle w:val="Nadpis1"/>
        <w:ind w:left="204"/>
      </w:pPr>
      <w:r>
        <w:t>8.8. Přílohy</w:t>
      </w:r>
    </w:p>
    <w:p w:rsidR="00055BB1" w:rsidRDefault="00774507">
      <w:pPr>
        <w:spacing w:after="195"/>
        <w:ind w:left="197" w:right="43"/>
      </w:pPr>
      <w:r>
        <w:t>Příloha č. I - cenová kalkulace.</w:t>
      </w:r>
    </w:p>
    <w:p w:rsidR="00055BB1" w:rsidRDefault="00774507">
      <w:pPr>
        <w:ind w:left="197" w:right="43"/>
      </w:pPr>
      <w:r>
        <w:t>Smlouva je vyhotovena ve 4 výtiscích, každý z nich je originálem smlouvy. Obě smluvní strany obdrží 2 vyhotovení.</w:t>
      </w:r>
    </w:p>
    <w:p w:rsidR="00055BB1" w:rsidRDefault="00774507">
      <w:pPr>
        <w:spacing w:after="1298" w:line="253" w:lineRule="auto"/>
        <w:ind w:left="111" w:right="0" w:hanging="10"/>
        <w:jc w:val="left"/>
      </w:pPr>
      <w:r>
        <w:rPr>
          <w:sz w:val="24"/>
        </w:rPr>
        <w:lastRenderedPageBreak/>
        <w:t>Smluvní strany prohlašují, že se seznámily se zněním smlouvy a na důkaz souhlasu ji potvrzují svými podpisy.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519" name="Picture 9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" name="Picture 95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B1" w:rsidRDefault="00774507">
      <w:pPr>
        <w:tabs>
          <w:tab w:val="center" w:pos="2408"/>
          <w:tab w:val="center" w:pos="6757"/>
        </w:tabs>
        <w:spacing w:after="152"/>
        <w:ind w:left="0" w:right="0" w:firstLine="0"/>
        <w:jc w:val="left"/>
      </w:pPr>
      <w:r>
        <w:t>V Plzni dne:</w:t>
      </w:r>
      <w:r>
        <w:tab/>
        <w:t>1 2 -09- 2016</w:t>
      </w:r>
      <w:r>
        <w:tab/>
        <w:t>V Pra</w:t>
      </w:r>
      <w:r>
        <w:t>ze dne 9. 9. 2016</w:t>
      </w:r>
    </w:p>
    <w:p w:rsidR="00774507" w:rsidRDefault="00774507">
      <w:pPr>
        <w:tabs>
          <w:tab w:val="center" w:pos="2408"/>
          <w:tab w:val="center" w:pos="6757"/>
        </w:tabs>
        <w:spacing w:after="152"/>
        <w:ind w:left="0" w:right="0" w:firstLine="0"/>
        <w:jc w:val="left"/>
      </w:pPr>
    </w:p>
    <w:p w:rsidR="00774507" w:rsidRDefault="00774507">
      <w:pPr>
        <w:tabs>
          <w:tab w:val="center" w:pos="2408"/>
          <w:tab w:val="center" w:pos="6757"/>
        </w:tabs>
        <w:spacing w:after="152"/>
        <w:ind w:left="0" w:right="0" w:firstLine="0"/>
        <w:jc w:val="left"/>
      </w:pPr>
    </w:p>
    <w:p w:rsidR="00774507" w:rsidRDefault="00774507">
      <w:pPr>
        <w:tabs>
          <w:tab w:val="center" w:pos="2408"/>
          <w:tab w:val="center" w:pos="6757"/>
        </w:tabs>
        <w:spacing w:after="152"/>
        <w:ind w:left="0" w:right="0" w:firstLine="0"/>
        <w:jc w:val="left"/>
      </w:pPr>
    </w:p>
    <w:p w:rsidR="00774507" w:rsidRDefault="00774507">
      <w:pPr>
        <w:tabs>
          <w:tab w:val="center" w:pos="2408"/>
          <w:tab w:val="center" w:pos="6757"/>
        </w:tabs>
        <w:spacing w:after="152"/>
        <w:ind w:left="0" w:right="0" w:firstLine="0"/>
        <w:jc w:val="left"/>
      </w:pPr>
    </w:p>
    <w:p w:rsidR="00055BB1" w:rsidRDefault="00055BB1">
      <w:pPr>
        <w:spacing w:after="0" w:line="259" w:lineRule="auto"/>
        <w:ind w:left="598" w:right="0" w:firstLine="0"/>
        <w:jc w:val="left"/>
      </w:pPr>
      <w:bookmarkStart w:id="0" w:name="_GoBack"/>
      <w:bookmarkEnd w:id="0"/>
    </w:p>
    <w:sectPr w:rsidR="00055BB1">
      <w:footerReference w:type="even" r:id="rId10"/>
      <w:footerReference w:type="default" r:id="rId11"/>
      <w:footerReference w:type="first" r:id="rId12"/>
      <w:pgSz w:w="11902" w:h="16834"/>
      <w:pgMar w:top="1531" w:right="1274" w:bottom="1359" w:left="136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4507">
      <w:pPr>
        <w:spacing w:after="0" w:line="240" w:lineRule="auto"/>
      </w:pPr>
      <w:r>
        <w:separator/>
      </w:r>
    </w:p>
  </w:endnote>
  <w:endnote w:type="continuationSeparator" w:id="0">
    <w:p w:rsidR="00000000" w:rsidRDefault="0077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B1" w:rsidRDefault="00774507">
    <w:pPr>
      <w:spacing w:after="0" w:line="259" w:lineRule="auto"/>
      <w:ind w:left="0" w:right="1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B1" w:rsidRDefault="00774507">
    <w:pPr>
      <w:spacing w:after="0" w:line="259" w:lineRule="auto"/>
      <w:ind w:left="0" w:right="1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74507">
      <w:rPr>
        <w:noProof/>
        <w:sz w:val="24"/>
      </w:rPr>
      <w:t>5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B1" w:rsidRDefault="00055BB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4507">
      <w:pPr>
        <w:spacing w:after="0" w:line="240" w:lineRule="auto"/>
      </w:pPr>
      <w:r>
        <w:separator/>
      </w:r>
    </w:p>
  </w:footnote>
  <w:footnote w:type="continuationSeparator" w:id="0">
    <w:p w:rsidR="00000000" w:rsidRDefault="00774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B1"/>
    <w:rsid w:val="00055BB1"/>
    <w:rsid w:val="007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24F6"/>
  <w15:docId w15:val="{8747060A-1C9D-4137-B363-2534DA4F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147" w:right="65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" w:line="253" w:lineRule="auto"/>
      <w:ind w:left="1536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1327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2016-11-10T10:24:00Z</dcterms:created>
  <dcterms:modified xsi:type="dcterms:W3CDTF">2016-11-10T10:24:00Z</dcterms:modified>
</cp:coreProperties>
</file>