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7B" w:rsidRDefault="00AF367B"/>
    <w:p w:rsidR="00F9385A" w:rsidRDefault="00F9385A" w:rsidP="00F9385A">
      <w:pPr>
        <w:pStyle w:val="Heading10"/>
        <w:framePr w:w="9288" w:h="411" w:hRule="exact" w:wrap="none" w:vAnchor="page" w:hAnchor="page" w:x="1405" w:y="2626"/>
        <w:shd w:val="clear" w:color="auto" w:fill="auto"/>
        <w:spacing w:after="0"/>
        <w:ind w:right="20"/>
      </w:pPr>
      <w:bookmarkStart w:id="0" w:name="bookmark0"/>
      <w:r>
        <w:rPr>
          <w:rFonts w:ascii="Times New Roman" w:eastAsia="Times New Roman" w:hAnsi="Times New Roman" w:cs="Times New Roman"/>
          <w:color w:val="000000"/>
          <w:lang w:val="en-US" w:bidi="en-US"/>
        </w:rPr>
        <w:t>BARTER AGREEMENT</w:t>
      </w:r>
      <w:bookmarkEnd w:id="0"/>
    </w:p>
    <w:p w:rsidR="00F9385A" w:rsidRDefault="00F9385A"/>
    <w:p w:rsidR="00F9385A" w:rsidRPr="00F9385A" w:rsidRDefault="00F9385A" w:rsidP="00F9385A">
      <w:pPr>
        <w:framePr w:wrap="none" w:vAnchor="page" w:hAnchor="page" w:x="1405" w:y="4034"/>
        <w:widowControl w:val="0"/>
        <w:numPr>
          <w:ilvl w:val="0"/>
          <w:numId w:val="1"/>
        </w:numPr>
        <w:tabs>
          <w:tab w:val="left" w:pos="658"/>
        </w:tabs>
        <w:spacing w:after="0" w:line="244" w:lineRule="exact"/>
        <w:outlineLvl w:val="1"/>
      </w:pPr>
      <w:bookmarkStart w:id="1" w:name="bookmark1"/>
      <w:r w:rsidRPr="00F9385A">
        <w:rPr>
          <w:rStyle w:val="Heading20"/>
          <w:rFonts w:eastAsiaTheme="minorHAnsi"/>
          <w:bCs w:val="0"/>
        </w:rPr>
        <w:t>CONTRACTING PARTIES</w:t>
      </w:r>
      <w:bookmarkEnd w:id="1"/>
    </w:p>
    <w:p w:rsidR="00F9385A" w:rsidRDefault="00F9385A" w:rsidP="00F9385A">
      <w:pPr>
        <w:framePr w:w="3509" w:h="1336" w:hRule="exact" w:wrap="none" w:vAnchor="page" w:hAnchor="page" w:x="1415" w:y="4815"/>
        <w:spacing w:line="250" w:lineRule="exact"/>
      </w:pPr>
      <w:bookmarkStart w:id="2" w:name="bookmark2"/>
      <w:r>
        <w:rPr>
          <w:rFonts w:ascii="Times New Roman" w:eastAsia="Times New Roman" w:hAnsi="Times New Roman" w:cs="Times New Roman"/>
          <w:color w:val="000000"/>
          <w:lang w:eastAsia="cs-CZ" w:bidi="cs-CZ"/>
        </w:rPr>
        <w:t>Česká Filharmonie</w:t>
      </w:r>
      <w:bookmarkEnd w:id="2"/>
    </w:p>
    <w:p w:rsidR="00F9385A" w:rsidRDefault="00F9385A" w:rsidP="00F9385A">
      <w:pPr>
        <w:pStyle w:val="Bodytext20"/>
        <w:framePr w:w="3509" w:h="1336" w:hRule="exact" w:wrap="none" w:vAnchor="page" w:hAnchor="page" w:x="1415" w:y="4815"/>
        <w:shd w:val="clear" w:color="auto" w:fill="auto"/>
        <w:ind w:firstLine="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Alšovo nábřeží 79/12, Praha 110 00 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Company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Identification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No.: 25348655 Tax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Identification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No.: 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>CZ25348655</w:t>
      </w:r>
    </w:p>
    <w:p w:rsidR="00F9385A" w:rsidRDefault="00F9385A" w:rsidP="00F9385A">
      <w:pPr>
        <w:framePr w:w="3610" w:h="1426" w:hRule="exact" w:wrap="none" w:vAnchor="page" w:hAnchor="page" w:x="6272" w:y="4796"/>
        <w:spacing w:line="250" w:lineRule="exact"/>
        <w:jc w:val="both"/>
      </w:pPr>
      <w:bookmarkStart w:id="3" w:name="bookmark3"/>
      <w:r>
        <w:rPr>
          <w:rFonts w:ascii="Times New Roman" w:eastAsia="Times New Roman" w:hAnsi="Times New Roman" w:cs="Times New Roman"/>
          <w:color w:val="000000"/>
          <w:lang w:eastAsia="cs-CZ" w:bidi="cs-CZ"/>
        </w:rPr>
        <w:t>Augustine Management s.r.o.</w:t>
      </w:r>
      <w:bookmarkEnd w:id="3"/>
    </w:p>
    <w:p w:rsidR="00F9385A" w:rsidRDefault="00F9385A" w:rsidP="00F9385A">
      <w:pPr>
        <w:pStyle w:val="Bodytext20"/>
        <w:framePr w:w="3610" w:h="1426" w:hRule="exact" w:wrap="none" w:vAnchor="page" w:hAnchor="page" w:x="6272" w:y="4796"/>
        <w:shd w:val="clear" w:color="auto" w:fill="auto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V celnici 1031/4</w:t>
      </w:r>
    </w:p>
    <w:p w:rsidR="00F9385A" w:rsidRDefault="00F9385A" w:rsidP="00F9385A">
      <w:pPr>
        <w:pStyle w:val="Bodytext20"/>
        <w:framePr w:w="3610" w:h="1426" w:hRule="exact" w:wrap="none" w:vAnchor="page" w:hAnchor="page" w:x="6272" w:y="4796"/>
        <w:shd w:val="clear" w:color="auto" w:fill="auto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Company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Identification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No.: 02586312 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Tax Identification No.: 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>CZ699004043</w:t>
      </w:r>
    </w:p>
    <w:p w:rsidR="00F9385A" w:rsidRPr="00F9385A" w:rsidRDefault="00F9385A" w:rsidP="00F9385A">
      <w:pPr>
        <w:framePr w:w="3916" w:wrap="none" w:vAnchor="page" w:hAnchor="page" w:x="1405" w:y="7322"/>
        <w:jc w:val="both"/>
        <w:rPr>
          <w:rStyle w:val="Heading20"/>
          <w:rFonts w:eastAsiaTheme="minorHAnsi"/>
        </w:rPr>
      </w:pPr>
      <w:bookmarkStart w:id="4" w:name="bookmark6"/>
      <w:r w:rsidRPr="00F9385A">
        <w:rPr>
          <w:rStyle w:val="Heading20"/>
          <w:bCs w:val="0"/>
          <w:u w:val="none"/>
          <w:lang w:eastAsia="cs-CZ" w:bidi="cs-CZ"/>
        </w:rPr>
        <w:t>II</w:t>
      </w:r>
      <w:r w:rsidRPr="00F9385A">
        <w:rPr>
          <w:rStyle w:val="Heading20"/>
          <w:rFonts w:eastAsiaTheme="minorHAnsi"/>
          <w:b w:val="0"/>
          <w:bCs w:val="0"/>
          <w:u w:val="none"/>
        </w:rPr>
        <w:t>.</w:t>
      </w:r>
      <w:r w:rsidRPr="00F9385A">
        <w:rPr>
          <w:rStyle w:val="Heading20"/>
          <w:rFonts w:eastAsiaTheme="minorHAnsi"/>
          <w:bCs w:val="0"/>
          <w:u w:val="none"/>
        </w:rPr>
        <w:tab/>
      </w:r>
      <w:r w:rsidRPr="00F9385A">
        <w:rPr>
          <w:rStyle w:val="Heading20"/>
          <w:rFonts w:eastAsiaTheme="minorHAnsi"/>
          <w:bCs w:val="0"/>
        </w:rPr>
        <w:t>SUBJECT OF CONTRACT</w:t>
      </w:r>
      <w:bookmarkEnd w:id="4"/>
    </w:p>
    <w:p w:rsidR="00F9385A" w:rsidRPr="00F9385A" w:rsidRDefault="00F9385A" w:rsidP="00F9385A">
      <w:pPr>
        <w:framePr w:wrap="none" w:vAnchor="page" w:hAnchor="page" w:x="1405" w:y="8032"/>
        <w:jc w:val="both"/>
        <w:rPr>
          <w:b/>
        </w:rPr>
      </w:pPr>
      <w:bookmarkStart w:id="5" w:name="bookmark7"/>
      <w:r w:rsidRPr="00F9385A">
        <w:rPr>
          <w:rFonts w:ascii="Times New Roman" w:eastAsia="Times New Roman" w:hAnsi="Times New Roman" w:cs="Times New Roman"/>
          <w:b/>
          <w:color w:val="000000"/>
          <w:lang w:val="en-US" w:bidi="en-US"/>
        </w:rPr>
        <w:t>Preamble</w:t>
      </w:r>
      <w:bookmarkEnd w:id="5"/>
    </w:p>
    <w:p w:rsidR="00F9385A" w:rsidRDefault="00F9385A" w:rsidP="001845D6">
      <w:pPr>
        <w:pStyle w:val="Bodytext20"/>
        <w:framePr w:w="9288" w:h="6841" w:hRule="exact" w:wrap="none" w:vAnchor="page" w:hAnchor="page" w:x="1405" w:y="8766"/>
        <w:shd w:val="clear" w:color="auto" w:fill="auto"/>
        <w:spacing w:after="480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val="en-US" w:bidi="en-US"/>
        </w:rPr>
        <w:t>Concerning the fact that Augustine Management s.r.o. ensures to allocate Deluxe Suite for a Czech</w:t>
      </w:r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Philharmonic guest, </w:t>
      </w:r>
      <w:proofErr w:type="spellStart"/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>Xxxxx</w:t>
      </w:r>
      <w:proofErr w:type="spellEnd"/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, for duration of 2018 in amount of 100 000 CZK + VAT, the above contracting parties agreed that </w:t>
      </w:r>
      <w:r>
        <w:rPr>
          <w:rStyle w:val="Bodytext2Bold"/>
          <w:rFonts w:eastAsiaTheme="minorHAnsi"/>
        </w:rPr>
        <w:t xml:space="preserve">Česká Filharmonie 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>undertakes to ensure:</w:t>
      </w:r>
    </w:p>
    <w:p w:rsidR="00F9385A" w:rsidRDefault="00F9385A" w:rsidP="001845D6">
      <w:pPr>
        <w:pStyle w:val="Bodytext20"/>
        <w:framePr w:w="9288" w:h="6841" w:hRule="exact" w:wrap="none" w:vAnchor="page" w:hAnchor="page" w:x="1405" w:y="8766"/>
        <w:numPr>
          <w:ilvl w:val="0"/>
          <w:numId w:val="2"/>
        </w:numPr>
        <w:shd w:val="clear" w:color="auto" w:fill="auto"/>
        <w:tabs>
          <w:tab w:val="left" w:pos="748"/>
        </w:tabs>
        <w:ind w:left="740"/>
        <w:jc w:val="both"/>
      </w:pPr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10 evenings with live music each Thursdays from June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bidi="en-US"/>
        </w:rPr>
        <w:t>28th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till 30th August. Live performance will start at 6:30PM and will finish at 9:30 PM. It should be one 40 min. performance per hour with 20 minutes break. Maximum number of musicians - Trio, minimum is solo. Preferred music is Jazz. The performance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bidi="en-US"/>
        </w:rPr>
        <w:t>will be held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outside in Augustine Restaurant garden. In case of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bidi="en-US"/>
        </w:rPr>
        <w:t>rain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performance will be moved inside.</w:t>
      </w:r>
    </w:p>
    <w:p w:rsidR="00F9385A" w:rsidRDefault="00F9385A" w:rsidP="001845D6">
      <w:pPr>
        <w:pStyle w:val="Bodytext20"/>
        <w:framePr w:w="9288" w:h="6841" w:hRule="exact" w:wrap="none" w:vAnchor="page" w:hAnchor="page" w:x="1405" w:y="8766"/>
        <w:numPr>
          <w:ilvl w:val="0"/>
          <w:numId w:val="2"/>
        </w:numPr>
        <w:shd w:val="clear" w:color="auto" w:fill="auto"/>
        <w:tabs>
          <w:tab w:val="left" w:pos="748"/>
        </w:tabs>
        <w:ind w:left="740"/>
        <w:jc w:val="both"/>
      </w:pPr>
      <w:r>
        <w:rPr>
          <w:rFonts w:ascii="Times New Roman" w:eastAsia="Times New Roman" w:hAnsi="Times New Roman" w:cs="Times New Roman"/>
          <w:color w:val="000000"/>
          <w:lang w:val="en-US" w:bidi="en-US"/>
        </w:rPr>
        <w:t>Complimentary New Year's Eve live music program from 8PM -12AM in Luxury Collection Hotel Prague. Jazz and modem music preferred.</w:t>
      </w:r>
    </w:p>
    <w:p w:rsidR="00F9385A" w:rsidRDefault="00F9385A" w:rsidP="001845D6">
      <w:pPr>
        <w:pStyle w:val="Bodytext20"/>
        <w:framePr w:w="9288" w:h="6841" w:hRule="exact" w:wrap="none" w:vAnchor="page" w:hAnchor="page" w:x="1405" w:y="8766"/>
        <w:numPr>
          <w:ilvl w:val="0"/>
          <w:numId w:val="2"/>
        </w:numPr>
        <w:shd w:val="clear" w:color="auto" w:fill="auto"/>
        <w:tabs>
          <w:tab w:val="left" w:pos="748"/>
        </w:tabs>
        <w:ind w:left="740"/>
        <w:jc w:val="both"/>
      </w:pPr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Complimentary rental of the Ceremony Hall or other preferred hall for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bidi="en-US"/>
        </w:rPr>
        <w:t>whole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evening client event (5PM-11PM) with minimum 30 minutes live music performance.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bidi="en-US"/>
        </w:rPr>
        <w:t>Minimum number of musician is solo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bidi="en-US"/>
        </w:rPr>
        <w:t>maximum is not limited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. Client event will be host by Augustine, a Luxury Collection Hotel,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bidi="en-US"/>
        </w:rPr>
        <w:t>Prague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. Date of the event will be booked at least 3 months in advance and it is subject to availability. If hall or musicians are not available for requested date by Augustine Hotel, 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Česká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bidi="en-US"/>
        </w:rPr>
        <w:t>Filharmonia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will suggest another possible date during the working weekdays when hall and musicians will be available.</w:t>
      </w:r>
    </w:p>
    <w:p w:rsidR="00F9385A" w:rsidRDefault="00F9385A" w:rsidP="001845D6">
      <w:pPr>
        <w:pStyle w:val="Bodytext20"/>
        <w:framePr w:w="9288" w:h="6841" w:hRule="exact" w:wrap="none" w:vAnchor="page" w:hAnchor="page" w:x="1405" w:y="8766"/>
        <w:numPr>
          <w:ilvl w:val="0"/>
          <w:numId w:val="2"/>
        </w:numPr>
        <w:shd w:val="clear" w:color="auto" w:fill="auto"/>
        <w:tabs>
          <w:tab w:val="left" w:pos="748"/>
        </w:tabs>
        <w:ind w:left="740"/>
        <w:jc w:val="both"/>
      </w:pPr>
      <w:r>
        <w:rPr>
          <w:rFonts w:ascii="Times New Roman" w:eastAsia="Times New Roman" w:hAnsi="Times New Roman" w:cs="Times New Roman"/>
          <w:color w:val="000000"/>
          <w:lang w:val="en-US" w:bidi="en-US"/>
        </w:rPr>
        <w:t>PR coverage:</w:t>
      </w:r>
    </w:p>
    <w:p w:rsidR="00F9385A" w:rsidRDefault="001845D6" w:rsidP="001845D6">
      <w:pPr>
        <w:pStyle w:val="Bodytext20"/>
        <w:framePr w:w="9288" w:h="6841" w:hRule="exact" w:wrap="none" w:vAnchor="page" w:hAnchor="page" w:x="1405" w:y="8766"/>
        <w:numPr>
          <w:ilvl w:val="0"/>
          <w:numId w:val="3"/>
        </w:numPr>
        <w:shd w:val="clear" w:color="auto" w:fill="auto"/>
        <w:jc w:val="both"/>
      </w:pPr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Interviews with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bidi="en-US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bidi="en-US"/>
        </w:rPr>
        <w:t>Xxxxxx</w:t>
      </w:r>
      <w:proofErr w:type="spellEnd"/>
      <w:r w:rsidR="00F9385A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will be </w:t>
      </w:r>
      <w:proofErr w:type="spellStart"/>
      <w:r w:rsidR="00F9385A">
        <w:rPr>
          <w:rFonts w:ascii="Times New Roman" w:eastAsia="Times New Roman" w:hAnsi="Times New Roman" w:cs="Times New Roman"/>
          <w:color w:val="000000"/>
          <w:lang w:val="en-US" w:bidi="en-US"/>
        </w:rPr>
        <w:t>preferrably</w:t>
      </w:r>
      <w:proofErr w:type="spellEnd"/>
      <w:r w:rsidR="00F9385A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placed in Augustine, a Luxury Collection Hotel, Prague</w:t>
      </w:r>
    </w:p>
    <w:p w:rsidR="00F9385A" w:rsidRDefault="001845D6" w:rsidP="001845D6">
      <w:pPr>
        <w:pStyle w:val="Bodytext20"/>
        <w:framePr w:w="9288" w:h="6841" w:hRule="exact" w:wrap="none" w:vAnchor="page" w:hAnchor="page" w:x="1405" w:y="8766"/>
        <w:numPr>
          <w:ilvl w:val="0"/>
          <w:numId w:val="3"/>
        </w:numPr>
        <w:shd w:val="clear" w:color="auto" w:fill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bidi="en-US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bidi="en-US"/>
        </w:rPr>
        <w:t>Xxxxxxxx</w:t>
      </w:r>
      <w:proofErr w:type="spellEnd"/>
      <w:r w:rsidR="00F9385A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will ensure a verbal presentation of Augustine, a Luxury Collection Hotel, Prague to media during interviews handled in Augustine, a Luxury Collection Hotel, Prague</w:t>
      </w:r>
    </w:p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 w:rsidP="00F9385A">
      <w:pPr>
        <w:framePr w:w="2630" w:h="811" w:hRule="exact" w:wrap="none" w:vAnchor="page" w:hAnchor="page" w:x="1411" w:y="6226"/>
      </w:pPr>
      <w:bookmarkStart w:id="6" w:name="bookmark4"/>
      <w:r>
        <w:rPr>
          <w:rFonts w:ascii="Times New Roman" w:eastAsia="Times New Roman" w:hAnsi="Times New Roman" w:cs="Times New Roman"/>
          <w:color w:val="000000"/>
          <w:lang w:val="en-US" w:bidi="en-US"/>
        </w:rPr>
        <w:t>Authorized Representative:</w:t>
      </w:r>
      <w:bookmarkEnd w:id="6"/>
    </w:p>
    <w:p w:rsidR="00F9385A" w:rsidRDefault="001845D6" w:rsidP="00F9385A">
      <w:pPr>
        <w:pStyle w:val="Bodytext20"/>
        <w:framePr w:w="2630" w:h="811" w:hRule="exact" w:wrap="none" w:vAnchor="page" w:hAnchor="page" w:x="1411" w:y="6226"/>
        <w:shd w:val="clear" w:color="auto" w:fill="auto"/>
        <w:spacing w:line="244" w:lineRule="exact"/>
        <w:ind w:firstLine="0"/>
      </w:pPr>
      <w:proofErr w:type="spell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Xxxxxx</w:t>
      </w:r>
      <w:proofErr w:type="spellEnd"/>
    </w:p>
    <w:p w:rsidR="00F9385A" w:rsidRDefault="00F9385A" w:rsidP="00F9385A">
      <w:pPr>
        <w:framePr w:w="2626" w:h="931" w:hRule="exact" w:wrap="none" w:vAnchor="page" w:hAnchor="page" w:x="6271" w:y="6256"/>
      </w:pPr>
      <w:bookmarkStart w:id="7" w:name="bookmark5"/>
      <w:r>
        <w:rPr>
          <w:rFonts w:ascii="Times New Roman" w:eastAsia="Times New Roman" w:hAnsi="Times New Roman" w:cs="Times New Roman"/>
          <w:color w:val="000000"/>
          <w:lang w:val="en-US" w:bidi="en-US"/>
        </w:rPr>
        <w:t>Authorized Representative:</w:t>
      </w:r>
      <w:bookmarkEnd w:id="7"/>
    </w:p>
    <w:p w:rsidR="00F9385A" w:rsidRDefault="001845D6" w:rsidP="00F9385A">
      <w:pPr>
        <w:pStyle w:val="Bodytext20"/>
        <w:framePr w:w="2626" w:h="931" w:hRule="exact" w:wrap="none" w:vAnchor="page" w:hAnchor="page" w:x="6271" w:y="6256"/>
        <w:shd w:val="clear" w:color="auto" w:fill="auto"/>
        <w:spacing w:line="244" w:lineRule="exact"/>
        <w:ind w:firstLine="0"/>
      </w:pPr>
      <w:proofErr w:type="spell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Xxxxxxxx</w:t>
      </w:r>
      <w:proofErr w:type="spellEnd"/>
    </w:p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 w:rsidP="00F9385A">
      <w:pPr>
        <w:pStyle w:val="Bodytext20"/>
        <w:numPr>
          <w:ilvl w:val="0"/>
          <w:numId w:val="4"/>
        </w:numPr>
        <w:shd w:val="clear" w:color="auto" w:fill="auto"/>
        <w:ind w:left="851"/>
      </w:pPr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Augustine, a Luxury Collection Hotel, Prague will be presented in paid PR articles of 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Česká Filharmonie 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>as their favorite place to stay in Prague for the well-known artist, especially in</w:t>
      </w:r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paid articles about </w:t>
      </w:r>
      <w:proofErr w:type="spellStart"/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>Xxxxxxx</w:t>
      </w:r>
      <w:proofErr w:type="spellEnd"/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>Xxxxxx</w:t>
      </w:r>
      <w:proofErr w:type="spellEnd"/>
    </w:p>
    <w:p w:rsidR="00F9385A" w:rsidRDefault="00F9385A" w:rsidP="00F9385A">
      <w:pPr>
        <w:pStyle w:val="Bodytext20"/>
        <w:numPr>
          <w:ilvl w:val="0"/>
          <w:numId w:val="4"/>
        </w:numPr>
        <w:shd w:val="clear" w:color="auto" w:fill="auto"/>
        <w:ind w:left="851"/>
      </w:pPr>
      <w:r w:rsidRPr="00F9385A"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Česká Filharmonie </w:t>
      </w:r>
      <w:r w:rsidRPr="00F9385A">
        <w:rPr>
          <w:rFonts w:ascii="Times New Roman" w:eastAsia="Times New Roman" w:hAnsi="Times New Roman" w:cs="Times New Roman"/>
          <w:color w:val="000000"/>
          <w:lang w:val="en-US" w:bidi="en-US"/>
        </w:rPr>
        <w:t>will provide Augustine, a Luxury Collection Hotel, Prague with the copy rig</w:t>
      </w:r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hts to use photos of </w:t>
      </w:r>
      <w:proofErr w:type="spellStart"/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>Xxxxx</w:t>
      </w:r>
      <w:proofErr w:type="spellEnd"/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>Xxxxxxx</w:t>
      </w:r>
      <w:proofErr w:type="spellEnd"/>
      <w:r w:rsidRPr="00F9385A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and Czech Philharmonic Musicians in online and offline presentation and advertisement of Thursdays with live music performance at Augustine.</w:t>
      </w:r>
    </w:p>
    <w:p w:rsidR="00F9385A" w:rsidRDefault="00F9385A" w:rsidP="00F9385A">
      <w:pPr>
        <w:pStyle w:val="Bodytext20"/>
        <w:numPr>
          <w:ilvl w:val="0"/>
          <w:numId w:val="4"/>
        </w:numPr>
        <w:shd w:val="clear" w:color="auto" w:fill="auto"/>
        <w:ind w:left="851"/>
      </w:pPr>
      <w:r w:rsidRPr="00F9385A"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Česká Filharmonie </w:t>
      </w:r>
      <w:r w:rsidRPr="00F9385A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shall enable a presentation of </w:t>
      </w:r>
      <w:proofErr w:type="gramStart"/>
      <w:r w:rsidRPr="00F9385A">
        <w:rPr>
          <w:rFonts w:ascii="Times New Roman" w:eastAsia="Times New Roman" w:hAnsi="Times New Roman" w:cs="Times New Roman"/>
          <w:color w:val="000000"/>
          <w:lang w:val="en-US" w:bidi="en-US"/>
        </w:rPr>
        <w:t>Augustine</w:t>
      </w:r>
      <w:proofErr w:type="gramEnd"/>
      <w:r w:rsidRPr="00F9385A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, a Luxury Collection Hotel, Prague at every </w:t>
      </w:r>
      <w:r w:rsidRPr="00F9385A"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Rudolfinum </w:t>
      </w:r>
      <w:r w:rsidRPr="00F9385A">
        <w:rPr>
          <w:rFonts w:ascii="Times New Roman" w:eastAsia="Times New Roman" w:hAnsi="Times New Roman" w:cs="Times New Roman"/>
          <w:color w:val="000000"/>
          <w:lang w:val="en-US" w:bidi="en-US"/>
        </w:rPr>
        <w:t>event according to its request and after previous agreement (presentation stand, leaflets)</w:t>
      </w:r>
    </w:p>
    <w:p w:rsidR="00F9385A" w:rsidRDefault="00F9385A" w:rsidP="00F9385A">
      <w:pPr>
        <w:pStyle w:val="Bodytext20"/>
        <w:numPr>
          <w:ilvl w:val="0"/>
          <w:numId w:val="4"/>
        </w:numPr>
        <w:shd w:val="clear" w:color="auto" w:fill="auto"/>
        <w:ind w:left="851"/>
      </w:pPr>
      <w:r w:rsidRPr="00F9385A"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Česká Filharmonie </w:t>
      </w:r>
      <w:r w:rsidRPr="00F9385A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will present Augustine, a Luxury Collection Hotel, Prague in partner section as hospitality partner on </w:t>
      </w:r>
      <w:proofErr w:type="spellStart"/>
      <w:r w:rsidRPr="00F9385A">
        <w:rPr>
          <w:rFonts w:ascii="Times New Roman" w:eastAsia="Times New Roman" w:hAnsi="Times New Roman" w:cs="Times New Roman"/>
          <w:color w:val="000000"/>
          <w:lang w:val="en-US" w:bidi="en-US"/>
        </w:rPr>
        <w:t>htt</w:t>
      </w:r>
      <w:proofErr w:type="spellEnd"/>
      <w:r>
        <w:t>p://</w:t>
      </w:r>
      <w:hyperlink r:id="rId5" w:history="1">
        <w:r>
          <w:t>www.ceskafilharmonie.cz</w:t>
        </w:r>
      </w:hyperlink>
      <w:r>
        <w:t xml:space="preserve"> </w:t>
      </w:r>
    </w:p>
    <w:p w:rsidR="00F9385A" w:rsidRDefault="00F9385A" w:rsidP="00F9385A">
      <w:pPr>
        <w:pStyle w:val="Bodytext20"/>
        <w:numPr>
          <w:ilvl w:val="0"/>
          <w:numId w:val="4"/>
        </w:numPr>
        <w:shd w:val="clear" w:color="auto" w:fill="auto"/>
        <w:ind w:left="851"/>
      </w:pPr>
      <w:r w:rsidRPr="00F9385A"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Česká Filharmonie </w:t>
      </w:r>
      <w:r w:rsidRPr="00F9385A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will provide Augustine, a Luxury Collection Hotel, Prague with VIP # tickets for Augustine, a Luxury Collection </w:t>
      </w:r>
      <w:proofErr w:type="spellStart"/>
      <w:r w:rsidRPr="00F9385A">
        <w:rPr>
          <w:rFonts w:ascii="Times New Roman" w:eastAsia="Times New Roman" w:hAnsi="Times New Roman" w:cs="Times New Roman"/>
          <w:color w:val="000000"/>
          <w:lang w:val="en-US" w:bidi="en-US"/>
        </w:rPr>
        <w:t>Hotel,Prague</w:t>
      </w:r>
      <w:proofErr w:type="spellEnd"/>
    </w:p>
    <w:p w:rsidR="00F9385A" w:rsidRDefault="00F9385A"/>
    <w:p w:rsidR="00F9385A" w:rsidRDefault="00F9385A"/>
    <w:p w:rsidR="00F9385A" w:rsidRPr="00F9385A" w:rsidRDefault="00F9385A" w:rsidP="00F9385A">
      <w:pPr>
        <w:rPr>
          <w:rStyle w:val="Heading20"/>
          <w:rFonts w:eastAsiaTheme="minorHAnsi"/>
        </w:rPr>
      </w:pPr>
      <w:r w:rsidRPr="00F9385A">
        <w:rPr>
          <w:rStyle w:val="Heading20"/>
          <w:rFonts w:eastAsiaTheme="minorHAnsi"/>
          <w:bCs w:val="0"/>
          <w:u w:val="none"/>
        </w:rPr>
        <w:t>III.</w:t>
      </w:r>
      <w:r w:rsidRPr="00F9385A">
        <w:rPr>
          <w:rStyle w:val="Heading20"/>
          <w:rFonts w:eastAsiaTheme="minorHAnsi"/>
          <w:u w:val="none"/>
        </w:rPr>
        <w:tab/>
      </w:r>
      <w:r w:rsidRPr="00F9385A">
        <w:rPr>
          <w:rStyle w:val="Heading20"/>
          <w:rFonts w:eastAsiaTheme="minorHAnsi"/>
        </w:rPr>
        <w:t>INVOICING</w:t>
      </w:r>
    </w:p>
    <w:p w:rsidR="00F9385A" w:rsidRDefault="00F9385A" w:rsidP="00F9385A">
      <w:pPr>
        <w:pStyle w:val="Bodytext20"/>
        <w:shd w:val="clear" w:color="auto" w:fill="auto"/>
        <w:rPr>
          <w:rFonts w:ascii="Times New Roman" w:eastAsia="Times New Roman" w:hAnsi="Times New Roman" w:cs="Times New Roman"/>
          <w:color w:val="000000"/>
          <w:lang w:val="en-US" w:bidi="en-US"/>
        </w:rPr>
      </w:pPr>
    </w:p>
    <w:p w:rsidR="00F9385A" w:rsidRPr="00F9385A" w:rsidRDefault="00F9385A" w:rsidP="00F9385A">
      <w:pPr>
        <w:rPr>
          <w:rFonts w:ascii="Times New Roman" w:hAnsi="Times New Roman" w:cs="Times New Roman"/>
        </w:rPr>
      </w:pPr>
      <w:r w:rsidRPr="00F9385A">
        <w:rPr>
          <w:rFonts w:ascii="Times New Roman" w:hAnsi="Times New Roman" w:cs="Times New Roman"/>
        </w:rPr>
        <w:t>Contracting parties agreed to issue the invoice to each other in amount of 100 000CZK + VAT for provided services by 30.12.2018</w:t>
      </w:r>
    </w:p>
    <w:p w:rsidR="00F9385A" w:rsidRDefault="00F9385A"/>
    <w:p w:rsidR="00F9385A" w:rsidRDefault="00F9385A" w:rsidP="00F9385A">
      <w:pPr>
        <w:pStyle w:val="Bodytext20"/>
        <w:shd w:val="clear" w:color="auto" w:fill="auto"/>
        <w:spacing w:line="244" w:lineRule="exact"/>
        <w:ind w:right="3816"/>
        <w:rPr>
          <w:rFonts w:ascii="Times New Roman" w:eastAsia="Times New Roman" w:hAnsi="Times New Roman" w:cs="Times New Roman"/>
          <w:color w:val="000000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The agreement will be valid form 15.6.2018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bidi="en-US"/>
        </w:rPr>
        <w:t>till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30.12.20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>18</w:t>
      </w:r>
    </w:p>
    <w:p w:rsidR="00F9385A" w:rsidRDefault="00F9385A" w:rsidP="00F9385A">
      <w:pPr>
        <w:pStyle w:val="Bodytext20"/>
        <w:shd w:val="clear" w:color="auto" w:fill="auto"/>
        <w:spacing w:line="244" w:lineRule="exact"/>
        <w:ind w:right="3816"/>
        <w:rPr>
          <w:rFonts w:ascii="Times New Roman" w:eastAsia="Times New Roman" w:hAnsi="Times New Roman" w:cs="Times New Roman"/>
          <w:color w:val="000000"/>
          <w:lang w:val="en-US" w:bidi="en-US"/>
        </w:rPr>
      </w:pPr>
    </w:p>
    <w:p w:rsidR="00F9385A" w:rsidRDefault="00F9385A" w:rsidP="00F9385A">
      <w:pPr>
        <w:pStyle w:val="Picturecaption0"/>
        <w:framePr w:wrap="none" w:vAnchor="page" w:hAnchor="page" w:x="1213" w:y="9610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val="en-US" w:bidi="en-US"/>
        </w:rPr>
        <w:t>In Prague, dated on 30.5.2018</w:t>
      </w:r>
    </w:p>
    <w:p w:rsidR="00F9385A" w:rsidRDefault="00F9385A" w:rsidP="00F9385A">
      <w:pPr>
        <w:pStyle w:val="Bodytext20"/>
        <w:shd w:val="clear" w:color="auto" w:fill="auto"/>
        <w:spacing w:line="244" w:lineRule="exact"/>
        <w:ind w:right="3816"/>
      </w:pPr>
    </w:p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 w:rsidP="00F9385A">
      <w:pPr>
        <w:pStyle w:val="Bodytext20"/>
        <w:framePr w:w="9283" w:h="1666" w:hRule="exact" w:wrap="none" w:vAnchor="page" w:hAnchor="page" w:x="1213" w:y="10440"/>
        <w:shd w:val="clear" w:color="auto" w:fill="auto"/>
        <w:spacing w:line="244" w:lineRule="exact"/>
        <w:ind w:left="460"/>
        <w:rPr>
          <w:rFonts w:ascii="Times New Roman" w:eastAsia="Times New Roman" w:hAnsi="Times New Roman" w:cs="Times New Roman"/>
          <w:color w:val="000000"/>
          <w:lang w:val="en-US" w:bidi="en-US"/>
        </w:rPr>
      </w:pPr>
    </w:p>
    <w:p w:rsidR="00F9385A" w:rsidRDefault="00F9385A" w:rsidP="00F9385A">
      <w:pPr>
        <w:pStyle w:val="Bodytext20"/>
        <w:framePr w:w="9283" w:h="1666" w:hRule="exact" w:wrap="none" w:vAnchor="page" w:hAnchor="page" w:x="1213" w:y="10440"/>
        <w:shd w:val="clear" w:color="auto" w:fill="auto"/>
        <w:spacing w:line="244" w:lineRule="exact"/>
        <w:ind w:left="460"/>
        <w:rPr>
          <w:rFonts w:ascii="Times New Roman" w:eastAsia="Times New Roman" w:hAnsi="Times New Roman" w:cs="Times New Roman"/>
          <w:color w:val="000000"/>
          <w:lang w:val="en-US" w:bidi="en-US"/>
        </w:rPr>
      </w:pPr>
    </w:p>
    <w:p w:rsidR="00F9385A" w:rsidRDefault="00F9385A" w:rsidP="00F9385A">
      <w:pPr>
        <w:pStyle w:val="Bodytext20"/>
        <w:framePr w:w="9283" w:h="1666" w:hRule="exact" w:wrap="none" w:vAnchor="page" w:hAnchor="page" w:x="1213" w:y="10440"/>
        <w:shd w:val="clear" w:color="auto" w:fill="auto"/>
        <w:spacing w:line="244" w:lineRule="exact"/>
        <w:ind w:left="460"/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bidi="en-US"/>
        </w:rPr>
        <w:t>X</w:t>
      </w:r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>xxxxxxx</w:t>
      </w:r>
      <w:proofErr w:type="spellEnd"/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bidi="en-US"/>
        </w:rPr>
        <w:tab/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ab/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ab/>
      </w:r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ab/>
      </w:r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ab/>
      </w:r>
      <w:proofErr w:type="spellStart"/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>X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>xxxxxxxxxxxx</w:t>
      </w:r>
      <w:proofErr w:type="spellEnd"/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="001845D6">
        <w:rPr>
          <w:rFonts w:ascii="Times New Roman" w:eastAsia="Times New Roman" w:hAnsi="Times New Roman" w:cs="Times New Roman"/>
          <w:color w:val="000000"/>
          <w:lang w:val="en-US" w:bidi="en-US"/>
        </w:rPr>
        <w:t>X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bidi="en-US"/>
        </w:rPr>
        <w:tab/>
      </w:r>
    </w:p>
    <w:p w:rsidR="00F9385A" w:rsidRDefault="00F9385A" w:rsidP="00F9385A">
      <w:pPr>
        <w:pStyle w:val="Heading10"/>
        <w:framePr w:w="9283" w:h="1666" w:hRule="exact" w:wrap="none" w:vAnchor="page" w:hAnchor="page" w:x="1213" w:y="10440"/>
        <w:shd w:val="clear" w:color="auto" w:fill="auto"/>
        <w:spacing w:after="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Česká Filharmonie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385A">
        <w:rPr>
          <w:rFonts w:ascii="Times New Roman" w:eastAsia="Times New Roman" w:hAnsi="Times New Roman" w:cs="Times New Roman"/>
          <w:color w:val="000000"/>
          <w:sz w:val="24"/>
          <w:szCs w:val="24"/>
        </w:rPr>
        <w:t>Augustine Management s.r.o.</w:t>
      </w:r>
    </w:p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/>
    <w:p w:rsidR="00F9385A" w:rsidRDefault="00F9385A" w:rsidP="00F9385A">
      <w:pPr>
        <w:pStyle w:val="Bodytext30"/>
        <w:framePr w:w="3936" w:h="600" w:hRule="exact" w:wrap="none" w:vAnchor="page" w:hAnchor="page" w:x="1146" w:y="1562"/>
        <w:shd w:val="clear" w:color="auto" w:fill="auto"/>
      </w:pPr>
      <w:r>
        <w:rPr>
          <w:color w:val="000000"/>
          <w:lang w:val="en-US" w:bidi="en-US"/>
        </w:rPr>
        <w:t>Marriott International Inc.</w:t>
      </w:r>
    </w:p>
    <w:p w:rsidR="00F9385A" w:rsidRDefault="00F9385A" w:rsidP="00F9385A">
      <w:pPr>
        <w:pStyle w:val="Bodytext30"/>
        <w:framePr w:w="3936" w:h="600" w:hRule="exact" w:wrap="none" w:vAnchor="page" w:hAnchor="page" w:x="1146" w:y="1562"/>
        <w:shd w:val="clear" w:color="auto" w:fill="auto"/>
      </w:pPr>
      <w:r>
        <w:rPr>
          <w:color w:val="000000"/>
          <w:lang w:val="en-US" w:bidi="en-US"/>
        </w:rPr>
        <w:t>Compliance &amp; Internal Control - EAME Division Barter (Trade outs) - Approval Form as per policy 460.05</w:t>
      </w:r>
    </w:p>
    <w:p w:rsidR="006B461A" w:rsidRPr="006B461A" w:rsidRDefault="006B461A" w:rsidP="006B461A">
      <w:pPr>
        <w:framePr w:wrap="none" w:vAnchor="page" w:hAnchor="page" w:x="5506" w:y="2446"/>
        <w:widowControl w:val="0"/>
        <w:spacing w:after="0" w:line="15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6B461A">
        <w:rPr>
          <w:rFonts w:ascii="Arial" w:eastAsia="Arial" w:hAnsi="Arial" w:cs="Arial"/>
          <w:b/>
          <w:bCs/>
          <w:color w:val="000000"/>
          <w:sz w:val="14"/>
          <w:szCs w:val="14"/>
          <w:u w:val="single"/>
          <w:lang w:val="en-US" w:bidi="en-US"/>
        </w:rPr>
        <w:t>BARTER AGREEMENT APPROVAL FORM</w:t>
      </w:r>
    </w:p>
    <w:p w:rsidR="00F9385A" w:rsidRDefault="00F9385A"/>
    <w:p w:rsidR="006B461A" w:rsidRPr="006B461A" w:rsidRDefault="006B461A" w:rsidP="006B461A">
      <w:pPr>
        <w:framePr w:w="5414" w:h="8836" w:hRule="exact" w:wrap="none" w:vAnchor="page" w:hAnchor="page" w:x="4516" w:y="2791"/>
        <w:widowControl w:val="0"/>
        <w:tabs>
          <w:tab w:val="left" w:leader="underscore" w:pos="624"/>
          <w:tab w:val="left" w:leader="underscore" w:pos="5414"/>
        </w:tabs>
        <w:spacing w:after="51" w:line="156" w:lineRule="exact"/>
        <w:jc w:val="both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ab/>
      </w:r>
      <w:r w:rsidRPr="006B461A">
        <w:rPr>
          <w:rFonts w:ascii="Arial" w:eastAsia="Arial" w:hAnsi="Arial" w:cs="Arial"/>
          <w:color w:val="000000"/>
          <w:sz w:val="14"/>
          <w:szCs w:val="14"/>
          <w:u w:val="single"/>
          <w:lang w:val="en-US" w:bidi="en-US"/>
        </w:rPr>
        <w:t>Augustine, a Luxury Collection Hotel, Prague</w:t>
      </w: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ab/>
      </w:r>
    </w:p>
    <w:p w:rsidR="006B461A" w:rsidRPr="006B461A" w:rsidRDefault="006B461A" w:rsidP="006B461A">
      <w:pPr>
        <w:framePr w:w="5414" w:h="8836" w:hRule="exact" w:wrap="none" w:vAnchor="page" w:hAnchor="page" w:x="4516" w:y="2791"/>
        <w:widowControl w:val="0"/>
        <w:spacing w:after="0" w:line="192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-10 evenings with live music each Thursdays from June </w:t>
      </w:r>
      <w:proofErr w:type="gramStart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28th</w:t>
      </w:r>
      <w:proofErr w:type="gramEnd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till 30th August. Live performance will start at 6:30 PM and will finish at 9:30 PM</w:t>
      </w:r>
      <w:r>
        <w:rPr>
          <w:rFonts w:ascii="Arial" w:eastAsia="Arial" w:hAnsi="Arial" w:cs="Arial"/>
          <w:color w:val="000000"/>
          <w:sz w:val="14"/>
          <w:szCs w:val="14"/>
          <w:lang w:val="en-US" w:bidi="en-US"/>
        </w:rPr>
        <w:t>. It should be one 40 min. perf</w:t>
      </w: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ormance per hour with 20 </w:t>
      </w:r>
      <w:proofErr w:type="spellStart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minuutes</w:t>
      </w:r>
      <w:proofErr w:type="spellEnd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break. Maximum number of musicians - Trio, minimum is solo. Preferred music is </w:t>
      </w:r>
      <w:proofErr w:type="gramStart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Jazz</w:t>
      </w:r>
      <w:proofErr w:type="gramEnd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or Classic. The performance </w:t>
      </w:r>
      <w:proofErr w:type="gramStart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will be held</w:t>
      </w:r>
      <w:proofErr w:type="gramEnd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outside in Augustine Restaurant garden. In case of </w:t>
      </w:r>
      <w:proofErr w:type="gramStart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rain</w:t>
      </w:r>
      <w:proofErr w:type="gramEnd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the performance will be moved inside.</w:t>
      </w:r>
    </w:p>
    <w:p w:rsidR="006B461A" w:rsidRPr="006B461A" w:rsidRDefault="006B461A" w:rsidP="006B461A">
      <w:pPr>
        <w:framePr w:w="5414" w:h="8836" w:hRule="exact" w:wrap="none" w:vAnchor="page" w:hAnchor="page" w:x="4516" w:y="2791"/>
        <w:widowControl w:val="0"/>
        <w:numPr>
          <w:ilvl w:val="0"/>
          <w:numId w:val="5"/>
        </w:numPr>
        <w:tabs>
          <w:tab w:val="left" w:pos="86"/>
        </w:tabs>
        <w:spacing w:after="0" w:line="192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Complimentary New Year's Eve live music program from 8PM-12 AM in Luxury Collection Hotel Prague. Jazz and modern music prefer</w:t>
      </w:r>
      <w:r>
        <w:rPr>
          <w:rFonts w:ascii="Arial" w:eastAsia="Arial" w:hAnsi="Arial" w:cs="Arial"/>
          <w:color w:val="000000"/>
          <w:sz w:val="14"/>
          <w:szCs w:val="14"/>
          <w:lang w:val="en-US" w:bidi="en-US"/>
        </w:rPr>
        <w:t>r</w:t>
      </w: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ed.</w:t>
      </w:r>
    </w:p>
    <w:p w:rsidR="006B461A" w:rsidRPr="006B461A" w:rsidRDefault="006B461A" w:rsidP="006B461A">
      <w:pPr>
        <w:framePr w:w="5414" w:h="8836" w:hRule="exact" w:wrap="none" w:vAnchor="page" w:hAnchor="page" w:x="4516" w:y="2791"/>
        <w:widowControl w:val="0"/>
        <w:numPr>
          <w:ilvl w:val="0"/>
          <w:numId w:val="5"/>
        </w:numPr>
        <w:tabs>
          <w:tab w:val="left" w:pos="91"/>
        </w:tabs>
        <w:spacing w:after="0" w:line="192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Complimentary rental of the Ceremony Hall or other preferred hall for </w:t>
      </w:r>
      <w:proofErr w:type="gramStart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whole</w:t>
      </w:r>
      <w:proofErr w:type="gramEnd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evening client event (5PM-11PM) with minimum 30 minutes live music performance. </w:t>
      </w:r>
      <w:proofErr w:type="gramStart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Minimum number of musician is solo</w:t>
      </w:r>
      <w:proofErr w:type="gramEnd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, </w:t>
      </w:r>
      <w:proofErr w:type="gramStart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maximum is not limited</w:t>
      </w:r>
      <w:proofErr w:type="gramEnd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.</w:t>
      </w:r>
    </w:p>
    <w:p w:rsidR="006B461A" w:rsidRDefault="006B461A" w:rsidP="006B461A">
      <w:pPr>
        <w:framePr w:w="5414" w:h="8836" w:hRule="exact" w:wrap="none" w:vAnchor="page" w:hAnchor="page" w:x="4516" w:y="2791"/>
        <w:widowControl w:val="0"/>
        <w:spacing w:after="0" w:line="192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Client event will be host by Augustine, a Luxury Collection Hotel, </w:t>
      </w:r>
      <w:proofErr w:type="gramStart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Prague</w:t>
      </w:r>
      <w:proofErr w:type="gramEnd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. Date of the event will be booked at least 3 months in advance and it is subject to availability. If hall or musicians are not available for requested date, </w:t>
      </w:r>
      <w:r w:rsidRPr="006B461A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 xml:space="preserve">Česká </w:t>
      </w:r>
      <w:r>
        <w:rPr>
          <w:rFonts w:ascii="Arial" w:eastAsia="Arial" w:hAnsi="Arial" w:cs="Arial"/>
          <w:color w:val="000000"/>
          <w:sz w:val="14"/>
          <w:szCs w:val="14"/>
          <w:lang w:val="en-US" w:bidi="en-US"/>
        </w:rPr>
        <w:t>Filharmonie</w:t>
      </w:r>
      <w:r w:rsidR="009D16B2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will suggest ano</w:t>
      </w: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ther possible date in 2018 during</w:t>
      </w:r>
      <w:r w:rsidR="009D16B2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the working weekdays except Fri</w:t>
      </w: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day, when hall and musician will be available.</w:t>
      </w:r>
    </w:p>
    <w:p w:rsidR="006B461A" w:rsidRPr="006B461A" w:rsidRDefault="006B461A" w:rsidP="006B461A">
      <w:pPr>
        <w:framePr w:w="5414" w:h="8836" w:hRule="exact" w:wrap="none" w:vAnchor="page" w:hAnchor="page" w:x="4516" w:y="2791"/>
        <w:widowControl w:val="0"/>
        <w:spacing w:after="0" w:line="192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</w:p>
    <w:p w:rsidR="006B461A" w:rsidRPr="006B461A" w:rsidRDefault="006B461A" w:rsidP="006B461A">
      <w:pPr>
        <w:framePr w:w="5414" w:h="8836" w:hRule="exact" w:wrap="none" w:vAnchor="page" w:hAnchor="page" w:x="4516" w:y="2791"/>
        <w:widowControl w:val="0"/>
        <w:spacing w:after="0" w:line="192" w:lineRule="exact"/>
        <w:jc w:val="both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PR coverage:</w:t>
      </w:r>
    </w:p>
    <w:p w:rsidR="006B461A" w:rsidRPr="006B461A" w:rsidRDefault="009D16B2" w:rsidP="006B461A">
      <w:pPr>
        <w:framePr w:w="5414" w:h="8836" w:hRule="exact" w:wrap="none" w:vAnchor="page" w:hAnchor="page" w:x="4516" w:y="2791"/>
        <w:widowControl w:val="0"/>
        <w:numPr>
          <w:ilvl w:val="0"/>
          <w:numId w:val="5"/>
        </w:numPr>
        <w:tabs>
          <w:tab w:val="left" w:pos="91"/>
        </w:tabs>
        <w:spacing w:after="0" w:line="192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Interviews with </w:t>
      </w:r>
      <w:proofErr w:type="spellStart"/>
      <w:r>
        <w:rPr>
          <w:rFonts w:ascii="Arial" w:eastAsia="Arial" w:hAnsi="Arial" w:cs="Arial"/>
          <w:color w:val="000000"/>
          <w:sz w:val="14"/>
          <w:szCs w:val="14"/>
          <w:lang w:val="en-US" w:bidi="en-US"/>
        </w:rPr>
        <w:t>Xxxxx</w:t>
      </w:r>
      <w:proofErr w:type="spellEnd"/>
      <w:r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  <w:lang w:val="en-US" w:bidi="en-US"/>
        </w:rPr>
        <w:t>Xxxxxx</w:t>
      </w:r>
      <w:proofErr w:type="spellEnd"/>
      <w:r w:rsidR="006B461A"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will be </w:t>
      </w:r>
      <w:proofErr w:type="spellStart"/>
      <w:r w:rsidR="006B461A"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preferrably</w:t>
      </w:r>
      <w:proofErr w:type="spellEnd"/>
      <w:r w:rsidR="006B461A"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placed in Augustine, a Luxury Collection Hotel, Prague</w:t>
      </w:r>
    </w:p>
    <w:p w:rsidR="006B461A" w:rsidRPr="006B461A" w:rsidRDefault="009D16B2" w:rsidP="006B461A">
      <w:pPr>
        <w:framePr w:w="5414" w:h="8836" w:hRule="exact" w:wrap="none" w:vAnchor="page" w:hAnchor="page" w:x="4516" w:y="2791"/>
        <w:widowControl w:val="0"/>
        <w:numPr>
          <w:ilvl w:val="0"/>
          <w:numId w:val="5"/>
        </w:numPr>
        <w:tabs>
          <w:tab w:val="left" w:pos="91"/>
        </w:tabs>
        <w:spacing w:after="0" w:line="192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proofErr w:type="spellStart"/>
      <w:r>
        <w:rPr>
          <w:rFonts w:ascii="Arial" w:eastAsia="Arial" w:hAnsi="Arial" w:cs="Arial"/>
          <w:color w:val="000000"/>
          <w:sz w:val="14"/>
          <w:szCs w:val="14"/>
          <w:lang w:val="en-US" w:bidi="en-US"/>
        </w:rPr>
        <w:t>Xxxxxx</w:t>
      </w:r>
      <w:proofErr w:type="spellEnd"/>
      <w:r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  <w:lang w:val="en-US" w:bidi="en-US"/>
        </w:rPr>
        <w:t>Xxxxxxxxxx</w:t>
      </w:r>
      <w:proofErr w:type="spellEnd"/>
      <w:r w:rsidR="006B461A"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will ensure a verbal presentation of Augustine, a Luxury Collection Hotel, Prague to media during interview </w:t>
      </w:r>
      <w:proofErr w:type="spellStart"/>
      <w:r w:rsidR="006B461A"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handeled</w:t>
      </w:r>
      <w:proofErr w:type="spellEnd"/>
      <w:r w:rsidR="006B461A"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in Augustine, a Luxury Collection Hotel, Prague</w:t>
      </w:r>
    </w:p>
    <w:p w:rsidR="006B461A" w:rsidRPr="006B461A" w:rsidRDefault="006B461A" w:rsidP="006B461A">
      <w:pPr>
        <w:framePr w:w="5414" w:h="8836" w:hRule="exact" w:wrap="none" w:vAnchor="page" w:hAnchor="page" w:x="4516" w:y="2791"/>
        <w:widowControl w:val="0"/>
        <w:spacing w:after="0" w:line="192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-Augustine, a Luxury Collection Hotel, Prague will be presented in paid PR articles of </w:t>
      </w:r>
      <w:r w:rsidRPr="006B461A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 xml:space="preserve">Česká Filharmonie </w:t>
      </w: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as a favorite place to stay in Prague for the well-known artist, especially in</w:t>
      </w:r>
      <w:r w:rsidR="009D16B2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paid articles about </w:t>
      </w:r>
      <w:proofErr w:type="spellStart"/>
      <w:r w:rsidR="009D16B2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Xxxxxx</w:t>
      </w:r>
      <w:proofErr w:type="spellEnd"/>
      <w:r w:rsidR="009D16B2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</w:t>
      </w:r>
      <w:proofErr w:type="spellStart"/>
      <w:r w:rsidR="009D16B2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Xxxxxxxx</w:t>
      </w:r>
      <w:proofErr w:type="spellEnd"/>
    </w:p>
    <w:p w:rsidR="006B461A" w:rsidRPr="006B461A" w:rsidRDefault="006B461A" w:rsidP="006B461A">
      <w:pPr>
        <w:framePr w:w="5414" w:h="8836" w:hRule="exact" w:wrap="none" w:vAnchor="page" w:hAnchor="page" w:x="4516" w:y="2791"/>
        <w:widowControl w:val="0"/>
        <w:spacing w:after="0" w:line="192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6B461A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 xml:space="preserve">-Česká Filharmonie </w:t>
      </w: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will provide Augustine, a Luxury Collection Hotel, Prague with the copy rig</w:t>
      </w:r>
      <w:r w:rsidR="009D16B2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hts to use photos of </w:t>
      </w:r>
      <w:proofErr w:type="spellStart"/>
      <w:r w:rsidR="009D16B2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Xxxxxxx</w:t>
      </w:r>
      <w:proofErr w:type="spellEnd"/>
      <w:r w:rsidR="009D16B2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</w:t>
      </w:r>
      <w:proofErr w:type="spellStart"/>
      <w:r w:rsidR="009D16B2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Xxxxxx</w:t>
      </w:r>
      <w:proofErr w:type="spellEnd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and Czech Philharmonic Musicians in online and offline presentation and advertisement of Thursdays with live music performance at Augustine and New Year's Eve</w:t>
      </w:r>
    </w:p>
    <w:p w:rsidR="006B461A" w:rsidRPr="006B461A" w:rsidRDefault="006B461A" w:rsidP="006B461A">
      <w:pPr>
        <w:framePr w:w="5414" w:h="8836" w:hRule="exact" w:wrap="none" w:vAnchor="page" w:hAnchor="page" w:x="4516" w:y="2791"/>
        <w:widowControl w:val="0"/>
        <w:spacing w:after="0" w:line="192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6B461A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 xml:space="preserve">-Česká Filharmonie </w:t>
      </w: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shall enable a presentation of </w:t>
      </w:r>
      <w:proofErr w:type="gramStart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Augustine</w:t>
      </w:r>
      <w:proofErr w:type="gramEnd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, a Luxury Collection Hotel, Prague at every </w:t>
      </w:r>
      <w:r w:rsidRPr="006B461A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 xml:space="preserve">Rudolfinum </w:t>
      </w: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event according to its request and after previous agreement (leaflets, presentation stand)</w:t>
      </w:r>
    </w:p>
    <w:p w:rsidR="006B461A" w:rsidRPr="006B461A" w:rsidRDefault="006B461A" w:rsidP="006B461A">
      <w:pPr>
        <w:framePr w:w="5414" w:h="8836" w:hRule="exact" w:wrap="none" w:vAnchor="page" w:hAnchor="page" w:x="4516" w:y="2791"/>
        <w:widowControl w:val="0"/>
        <w:spacing w:after="0" w:line="192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6B461A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 xml:space="preserve">-Česká Filharmonie </w:t>
      </w: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will present Augustine, a Luxury Collection Hotel, Prague in partner section as hospitality partner on </w:t>
      </w:r>
      <w:hyperlink r:id="rId6" w:history="1">
        <w:r w:rsidRPr="006B461A">
          <w:rPr>
            <w:rFonts w:ascii="Arial" w:eastAsia="Arial" w:hAnsi="Arial" w:cs="Arial"/>
            <w:color w:val="000000"/>
            <w:sz w:val="14"/>
            <w:szCs w:val="14"/>
            <w:lang w:val="en-US" w:bidi="en-US"/>
          </w:rPr>
          <w:t>http://www.ceskafilharmonie.cz</w:t>
        </w:r>
      </w:hyperlink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</w:t>
      </w:r>
      <w:r w:rsidRPr="006B461A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 xml:space="preserve">-Česká Filharmonie </w:t>
      </w: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will provide Augustine, a Luxury Collection Hotel, Prague with VIP 20 tickets for Augustine, a Luxury Collection </w:t>
      </w:r>
      <w:proofErr w:type="spellStart"/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Hotel,Prague</w:t>
      </w:r>
      <w:proofErr w:type="spellEnd"/>
    </w:p>
    <w:p w:rsidR="006B461A" w:rsidRPr="006B461A" w:rsidRDefault="006B461A" w:rsidP="006B461A">
      <w:pPr>
        <w:framePr w:w="2736" w:h="442" w:hRule="exact" w:wrap="none" w:vAnchor="page" w:hAnchor="page" w:x="1156" w:y="2791"/>
        <w:widowControl w:val="0"/>
        <w:spacing w:after="0" w:line="192" w:lineRule="exact"/>
        <w:jc w:val="center"/>
        <w:rPr>
          <w:rFonts w:ascii="Arial" w:eastAsia="Arial" w:hAnsi="Arial" w:cs="Arial"/>
          <w:b/>
          <w:bCs/>
          <w:color w:val="000000"/>
          <w:sz w:val="14"/>
          <w:szCs w:val="14"/>
          <w:lang w:val="en-US" w:bidi="en-US"/>
        </w:rPr>
      </w:pPr>
      <w:r w:rsidRPr="006B461A">
        <w:rPr>
          <w:rFonts w:ascii="Arial" w:eastAsia="Arial" w:hAnsi="Arial" w:cs="Arial"/>
          <w:b/>
          <w:bCs/>
          <w:color w:val="000000"/>
          <w:sz w:val="14"/>
          <w:szCs w:val="14"/>
          <w:u w:val="single"/>
          <w:lang w:val="en-US" w:bidi="en-US"/>
        </w:rPr>
        <w:t xml:space="preserve">Description of Service </w:t>
      </w:r>
      <w:r w:rsidRPr="006B461A">
        <w:rPr>
          <w:rFonts w:ascii="BrowalliaUPC" w:eastAsia="BrowalliaUPC" w:hAnsi="BrowalliaUPC" w:cs="BrowalliaUPC"/>
          <w:color w:val="000000"/>
          <w:sz w:val="21"/>
          <w:szCs w:val="21"/>
          <w:u w:val="single"/>
          <w:lang w:val="en-US" w:bidi="en-US"/>
        </w:rPr>
        <w:t xml:space="preserve">Received </w:t>
      </w:r>
      <w:proofErr w:type="spellStart"/>
      <w:proofErr w:type="gramStart"/>
      <w:r w:rsidRPr="006B461A">
        <w:rPr>
          <w:rFonts w:ascii="Arial" w:eastAsia="Arial" w:hAnsi="Arial" w:cs="Arial"/>
          <w:b/>
          <w:bCs/>
          <w:color w:val="000000"/>
          <w:sz w:val="14"/>
          <w:szCs w:val="14"/>
          <w:u w:val="single"/>
          <w:lang w:val="en-US" w:bidi="en-US"/>
        </w:rPr>
        <w:t>bv</w:t>
      </w:r>
      <w:proofErr w:type="spellEnd"/>
      <w:proofErr w:type="gramEnd"/>
      <w:r w:rsidRPr="006B461A">
        <w:rPr>
          <w:rFonts w:ascii="Arial" w:eastAsia="Arial" w:hAnsi="Arial" w:cs="Arial"/>
          <w:b/>
          <w:bCs/>
          <w:color w:val="000000"/>
          <w:sz w:val="14"/>
          <w:szCs w:val="14"/>
          <w:u w:val="single"/>
          <w:lang w:val="en-US" w:bidi="en-US"/>
        </w:rPr>
        <w:t xml:space="preserve"> the</w:t>
      </w:r>
      <w:r w:rsidRPr="006B461A">
        <w:rPr>
          <w:rFonts w:ascii="Arial" w:eastAsia="Arial" w:hAnsi="Arial" w:cs="Arial"/>
          <w:b/>
          <w:bCs/>
          <w:color w:val="000000"/>
          <w:sz w:val="14"/>
          <w:szCs w:val="14"/>
          <w:u w:val="single"/>
          <w:lang w:val="en-US" w:bidi="en-US"/>
        </w:rPr>
        <w:br/>
        <w:t>Hotel</w:t>
      </w:r>
    </w:p>
    <w:p w:rsidR="006B461A" w:rsidRDefault="006B461A" w:rsidP="006B461A">
      <w:pPr>
        <w:framePr w:w="2544" w:h="767" w:hRule="exact" w:wrap="none" w:vAnchor="page" w:hAnchor="page" w:x="4621" w:y="10756"/>
        <w:widowControl w:val="0"/>
        <w:spacing w:after="0" w:line="178" w:lineRule="exact"/>
        <w:rPr>
          <w:rFonts w:ascii="Arial" w:eastAsia="Arial" w:hAnsi="Arial" w:cs="Arial"/>
          <w:color w:val="000000"/>
          <w:sz w:val="14"/>
          <w:szCs w:val="14"/>
          <w:lang w:eastAsia="cs-CZ" w:bidi="cs-CZ"/>
        </w:rPr>
      </w:pPr>
      <w:r w:rsidRPr="006B461A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 xml:space="preserve">Česká Filharmonie Alšovo nábřeží 79/12, Praha 110 00 </w:t>
      </w: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Company </w:t>
      </w:r>
      <w:proofErr w:type="spellStart"/>
      <w:r w:rsidRPr="006B461A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>Identification</w:t>
      </w:r>
      <w:proofErr w:type="spellEnd"/>
      <w:r w:rsidRPr="006B461A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 xml:space="preserve"> No.: 25348655 Tax </w:t>
      </w:r>
      <w:proofErr w:type="spellStart"/>
      <w:r w:rsidRPr="006B461A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>Identification</w:t>
      </w:r>
      <w:proofErr w:type="spellEnd"/>
      <w:r w:rsidRPr="006B461A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 xml:space="preserve"> </w:t>
      </w: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No.: </w:t>
      </w:r>
      <w:r w:rsidRPr="006B461A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>CZ25348655</w:t>
      </w:r>
    </w:p>
    <w:p w:rsidR="006B461A" w:rsidRDefault="006B461A" w:rsidP="006B461A">
      <w:pPr>
        <w:framePr w:w="2544" w:h="767" w:hRule="exact" w:wrap="none" w:vAnchor="page" w:hAnchor="page" w:x="4621" w:y="10756"/>
        <w:widowControl w:val="0"/>
        <w:spacing w:after="0" w:line="178" w:lineRule="exact"/>
        <w:rPr>
          <w:rFonts w:ascii="Arial" w:eastAsia="Arial" w:hAnsi="Arial" w:cs="Arial"/>
          <w:color w:val="000000"/>
          <w:sz w:val="14"/>
          <w:szCs w:val="14"/>
          <w:lang w:eastAsia="cs-CZ" w:bidi="cs-CZ"/>
        </w:rPr>
      </w:pPr>
    </w:p>
    <w:p w:rsidR="006B461A" w:rsidRPr="006B461A" w:rsidRDefault="006B461A" w:rsidP="006B461A">
      <w:pPr>
        <w:framePr w:w="2544" w:h="767" w:hRule="exact" w:wrap="none" w:vAnchor="page" w:hAnchor="page" w:x="4621" w:y="10756"/>
        <w:widowControl w:val="0"/>
        <w:spacing w:after="0" w:line="178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</w:p>
    <w:p w:rsidR="006B461A" w:rsidRPr="006B461A" w:rsidRDefault="006B461A" w:rsidP="006B461A">
      <w:pPr>
        <w:framePr w:wrap="none" w:vAnchor="page" w:hAnchor="page" w:x="1117" w:y="10741"/>
        <w:widowControl w:val="0"/>
        <w:spacing w:after="0" w:line="156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NAME OF THE COMPANY:</w:t>
      </w:r>
    </w:p>
    <w:p w:rsidR="006B461A" w:rsidRPr="006B461A" w:rsidRDefault="009D16B2" w:rsidP="006B461A">
      <w:pPr>
        <w:framePr w:w="2914" w:h="1475" w:hRule="exact" w:wrap="none" w:vAnchor="page" w:hAnchor="page" w:x="1108" w:y="11716"/>
        <w:widowControl w:val="0"/>
        <w:spacing w:after="183" w:line="156" w:lineRule="exact"/>
        <w:jc w:val="both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Position of Contact: </w:t>
      </w:r>
      <w:proofErr w:type="spellStart"/>
      <w:r>
        <w:rPr>
          <w:rFonts w:ascii="Arial" w:eastAsia="Arial" w:hAnsi="Arial" w:cs="Arial"/>
          <w:color w:val="000000"/>
          <w:sz w:val="14"/>
          <w:szCs w:val="14"/>
          <w:lang w:val="en-US" w:bidi="en-US"/>
        </w:rPr>
        <w:t>Xxxxxxxx</w:t>
      </w:r>
      <w:proofErr w:type="spellEnd"/>
      <w:r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  <w:lang w:val="en-US" w:bidi="en-US"/>
        </w:rPr>
        <w:t>Xxxxxxx</w:t>
      </w:r>
      <w:proofErr w:type="spellEnd"/>
    </w:p>
    <w:p w:rsidR="006B461A" w:rsidRPr="006B461A" w:rsidRDefault="006B461A" w:rsidP="006B461A">
      <w:pPr>
        <w:framePr w:w="2914" w:h="1475" w:hRule="exact" w:wrap="none" w:vAnchor="page" w:hAnchor="page" w:x="1108" w:y="11716"/>
        <w:widowControl w:val="0"/>
        <w:spacing w:after="0" w:line="178" w:lineRule="exact"/>
        <w:ind w:right="140"/>
        <w:jc w:val="center"/>
        <w:outlineLvl w:val="0"/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  <w:lang w:val="en-US" w:bidi="en-US"/>
        </w:rPr>
      </w:pPr>
      <w:r w:rsidRPr="006B461A"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  <w:u w:val="single"/>
          <w:lang w:val="en-US" w:bidi="en-US"/>
        </w:rPr>
        <w:t>VALIDITY</w:t>
      </w:r>
    </w:p>
    <w:p w:rsidR="006B461A" w:rsidRPr="006B461A" w:rsidRDefault="006B461A" w:rsidP="006B461A">
      <w:pPr>
        <w:framePr w:w="2914" w:h="1475" w:hRule="exact" w:wrap="none" w:vAnchor="page" w:hAnchor="page" w:x="1108" w:y="11716"/>
        <w:widowControl w:val="0"/>
        <w:spacing w:after="0" w:line="178" w:lineRule="exact"/>
        <w:jc w:val="both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Beginning Date:</w:t>
      </w:r>
    </w:p>
    <w:p w:rsidR="006B461A" w:rsidRPr="006B461A" w:rsidRDefault="006B461A" w:rsidP="006B461A">
      <w:pPr>
        <w:framePr w:w="2914" w:h="1475" w:hRule="exact" w:wrap="none" w:vAnchor="page" w:hAnchor="page" w:x="1108" w:y="11716"/>
        <w:widowControl w:val="0"/>
        <w:spacing w:after="200" w:line="178" w:lineRule="exact"/>
        <w:jc w:val="both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Ending Date:</w:t>
      </w:r>
    </w:p>
    <w:p w:rsidR="006B461A" w:rsidRPr="006B461A" w:rsidRDefault="006B461A" w:rsidP="006B461A">
      <w:pPr>
        <w:framePr w:w="2914" w:h="1475" w:hRule="exact" w:wrap="none" w:vAnchor="page" w:hAnchor="page" w:x="1108" w:y="11716"/>
        <w:widowControl w:val="0"/>
        <w:spacing w:after="0" w:line="178" w:lineRule="exact"/>
        <w:jc w:val="both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6B461A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Estimated cost of Services in local Currency and in US Dollar:</w:t>
      </w:r>
    </w:p>
    <w:p w:rsidR="006B461A" w:rsidRPr="006B461A" w:rsidRDefault="006B461A" w:rsidP="006B461A">
      <w:pPr>
        <w:framePr w:wrap="none" w:vAnchor="page" w:hAnchor="page" w:x="4591" w:y="11581"/>
        <w:widowControl w:val="0"/>
        <w:spacing w:after="0" w:line="290" w:lineRule="exact"/>
        <w:rPr>
          <w:rFonts w:ascii="Arial" w:eastAsia="Arial" w:hAnsi="Arial" w:cs="Arial"/>
          <w:color w:val="000000"/>
          <w:sz w:val="14"/>
          <w:szCs w:val="14"/>
          <w:lang w:eastAsia="cs-CZ" w:bidi="cs-CZ"/>
        </w:rPr>
      </w:pPr>
      <w:r w:rsidRPr="006B461A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 xml:space="preserve">General </w:t>
      </w:r>
      <w:proofErr w:type="spellStart"/>
      <w:r w:rsidRPr="006B461A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>Manager</w:t>
      </w:r>
      <w:proofErr w:type="spellEnd"/>
    </w:p>
    <w:p w:rsidR="00B14615" w:rsidRPr="00B14615" w:rsidRDefault="00B14615" w:rsidP="00B14615">
      <w:pPr>
        <w:framePr w:w="782" w:h="392" w:hRule="exact" w:wrap="none" w:vAnchor="page" w:hAnchor="page" w:x="4636" w:y="12181"/>
        <w:widowControl w:val="0"/>
        <w:spacing w:after="0" w:line="156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proofErr w:type="gramStart"/>
      <w:r w:rsidRPr="00B14615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>15.6.2018</w:t>
      </w:r>
      <w:proofErr w:type="gramEnd"/>
    </w:p>
    <w:p w:rsidR="00B14615" w:rsidRPr="00B14615" w:rsidRDefault="00B14615" w:rsidP="00B14615">
      <w:pPr>
        <w:framePr w:w="782" w:h="392" w:hRule="exact" w:wrap="none" w:vAnchor="page" w:hAnchor="page" w:x="4636" w:y="12181"/>
        <w:widowControl w:val="0"/>
        <w:spacing w:after="0" w:line="156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proofErr w:type="gramStart"/>
      <w:r w:rsidRPr="00B14615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>31.12.2018</w:t>
      </w:r>
      <w:proofErr w:type="gramEnd"/>
    </w:p>
    <w:p w:rsidR="00B14615" w:rsidRPr="00B14615" w:rsidRDefault="00B14615" w:rsidP="00B14615">
      <w:pPr>
        <w:framePr w:wrap="none" w:vAnchor="page" w:hAnchor="page" w:x="4666" w:y="12811"/>
        <w:widowControl w:val="0"/>
        <w:tabs>
          <w:tab w:val="left" w:pos="1354"/>
        </w:tabs>
        <w:spacing w:after="0" w:line="156" w:lineRule="exact"/>
        <w:jc w:val="both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Local Currency:</w:t>
      </w: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ab/>
      </w:r>
      <w:r w:rsidRPr="00B14615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 xml:space="preserve">100 000 CZK </w:t>
      </w: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ex </w:t>
      </w:r>
      <w:r w:rsidRPr="00B14615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 xml:space="preserve">VAT USD: </w:t>
      </w:r>
      <w:proofErr w:type="spellStart"/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approx</w:t>
      </w:r>
      <w:proofErr w:type="spellEnd"/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, </w:t>
      </w:r>
      <w:r w:rsidRPr="00B14615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>4 721 USD</w:t>
      </w:r>
    </w:p>
    <w:p w:rsidR="00B14615" w:rsidRPr="00B14615" w:rsidRDefault="00B14615" w:rsidP="00B14615">
      <w:pPr>
        <w:framePr w:w="2712" w:h="437" w:hRule="exact" w:wrap="none" w:vAnchor="page" w:hAnchor="page" w:x="1081" w:y="13816"/>
        <w:widowControl w:val="0"/>
        <w:spacing w:after="0" w:line="187" w:lineRule="exact"/>
        <w:jc w:val="center"/>
        <w:rPr>
          <w:rFonts w:ascii="Arial" w:eastAsia="Arial" w:hAnsi="Arial" w:cs="Arial"/>
          <w:b/>
          <w:bCs/>
          <w:color w:val="000000"/>
          <w:sz w:val="14"/>
          <w:szCs w:val="14"/>
          <w:lang w:val="en-US" w:bidi="en-US"/>
        </w:rPr>
      </w:pPr>
      <w:r w:rsidRPr="00B14615">
        <w:rPr>
          <w:rFonts w:ascii="Arial" w:eastAsia="Arial" w:hAnsi="Arial" w:cs="Arial"/>
          <w:b/>
          <w:bCs/>
          <w:color w:val="000000"/>
          <w:sz w:val="14"/>
          <w:szCs w:val="14"/>
          <w:u w:val="single"/>
          <w:lang w:val="en-US" w:bidi="en-US"/>
        </w:rPr>
        <w:t xml:space="preserve">Description of </w:t>
      </w:r>
      <w:r w:rsidRPr="009D16B2">
        <w:rPr>
          <w:rFonts w:ascii="Arial" w:eastAsia="Arial" w:hAnsi="Arial" w:cs="Arial"/>
          <w:b/>
          <w:bCs/>
          <w:color w:val="000000"/>
          <w:sz w:val="14"/>
          <w:szCs w:val="14"/>
          <w:u w:val="single"/>
          <w:lang w:val="en-US" w:bidi="en-US"/>
        </w:rPr>
        <w:t>Service</w:t>
      </w:r>
      <w:r w:rsidRPr="00B14615">
        <w:rPr>
          <w:rFonts w:ascii="Arial" w:eastAsia="Arial" w:hAnsi="Arial" w:cs="Arial"/>
          <w:b/>
          <w:bCs/>
          <w:color w:val="000000"/>
          <w:sz w:val="14"/>
          <w:szCs w:val="14"/>
          <w:u w:val="single"/>
          <w:lang w:val="en-US" w:bidi="en-US"/>
        </w:rPr>
        <w:t xml:space="preserve"> </w:t>
      </w:r>
      <w:r w:rsidRPr="009D16B2">
        <w:rPr>
          <w:rFonts w:ascii="BrowalliaUPC" w:eastAsia="BrowalliaUPC" w:hAnsi="BrowalliaUPC" w:cs="BrowalliaUPC"/>
          <w:b/>
          <w:color w:val="000000"/>
          <w:sz w:val="21"/>
          <w:szCs w:val="21"/>
          <w:u w:val="single"/>
          <w:lang w:val="en-US" w:bidi="en-US"/>
        </w:rPr>
        <w:t>Provided</w:t>
      </w:r>
      <w:r w:rsidRPr="00B14615">
        <w:rPr>
          <w:rFonts w:ascii="BrowalliaUPC" w:eastAsia="BrowalliaUPC" w:hAnsi="BrowalliaUPC" w:cs="BrowalliaUPC"/>
          <w:color w:val="000000"/>
          <w:sz w:val="21"/>
          <w:szCs w:val="21"/>
          <w:u w:val="single"/>
          <w:lang w:val="en-US" w:bidi="en-US"/>
        </w:rPr>
        <w:t xml:space="preserve"> </w:t>
      </w:r>
      <w:proofErr w:type="spellStart"/>
      <w:proofErr w:type="gramStart"/>
      <w:r w:rsidRPr="00B14615">
        <w:rPr>
          <w:rFonts w:ascii="Arial" w:eastAsia="Arial" w:hAnsi="Arial" w:cs="Arial"/>
          <w:b/>
          <w:bCs/>
          <w:color w:val="000000"/>
          <w:sz w:val="14"/>
          <w:szCs w:val="14"/>
          <w:u w:val="single"/>
          <w:lang w:val="en-US" w:bidi="en-US"/>
        </w:rPr>
        <w:t>bv</w:t>
      </w:r>
      <w:proofErr w:type="spellEnd"/>
      <w:proofErr w:type="gramEnd"/>
      <w:r w:rsidRPr="00B14615">
        <w:rPr>
          <w:rFonts w:ascii="Arial" w:eastAsia="Arial" w:hAnsi="Arial" w:cs="Arial"/>
          <w:b/>
          <w:bCs/>
          <w:color w:val="000000"/>
          <w:sz w:val="14"/>
          <w:szCs w:val="14"/>
          <w:u w:val="single"/>
          <w:lang w:val="en-US" w:bidi="en-US"/>
        </w:rPr>
        <w:t xml:space="preserve"> the</w:t>
      </w:r>
      <w:r w:rsidRPr="00B14615">
        <w:rPr>
          <w:rFonts w:ascii="Arial" w:eastAsia="Arial" w:hAnsi="Arial" w:cs="Arial"/>
          <w:b/>
          <w:bCs/>
          <w:color w:val="000000"/>
          <w:sz w:val="14"/>
          <w:szCs w:val="14"/>
          <w:u w:val="single"/>
          <w:lang w:val="en-US" w:bidi="en-US"/>
        </w:rPr>
        <w:br/>
        <w:t>Hotel</w:t>
      </w:r>
    </w:p>
    <w:p w:rsidR="00B14615" w:rsidRPr="00B14615" w:rsidRDefault="00B14615" w:rsidP="00B14615">
      <w:pPr>
        <w:framePr w:w="5314" w:h="431" w:hRule="exact" w:wrap="none" w:vAnchor="page" w:hAnchor="page" w:x="4456" w:y="13816"/>
        <w:widowControl w:val="0"/>
        <w:spacing w:after="0" w:line="187" w:lineRule="exact"/>
        <w:jc w:val="both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Guaranteed </w:t>
      </w:r>
      <w:r w:rsidRPr="00B14615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 xml:space="preserve">upgrade </w:t>
      </w: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supplement</w:t>
      </w:r>
      <w:r w:rsidR="009D16B2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to </w:t>
      </w:r>
      <w:proofErr w:type="gramStart"/>
      <w:r w:rsidR="009D16B2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Deluxe</w:t>
      </w:r>
      <w:proofErr w:type="gramEnd"/>
      <w:r w:rsidR="009D16B2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suite for </w:t>
      </w:r>
      <w:proofErr w:type="spellStart"/>
      <w:r w:rsidR="009D16B2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Xxxxx</w:t>
      </w:r>
      <w:proofErr w:type="spellEnd"/>
      <w:r w:rsidR="009D16B2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</w:t>
      </w:r>
      <w:proofErr w:type="spellStart"/>
      <w:r w:rsidR="009D16B2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Xxxxxxx</w:t>
      </w:r>
      <w:proofErr w:type="spellEnd"/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for duration of 2018 for the price of 250 EUR + VAT / night.</w:t>
      </w:r>
    </w:p>
    <w:p w:rsidR="00B14615" w:rsidRPr="00B14615" w:rsidRDefault="00B14615" w:rsidP="00B14615">
      <w:pPr>
        <w:framePr w:wrap="none" w:vAnchor="page" w:hAnchor="page" w:x="1156" w:y="15196"/>
        <w:widowControl w:val="0"/>
        <w:spacing w:after="0" w:line="156" w:lineRule="exact"/>
        <w:outlineLvl w:val="0"/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  <w:lang w:val="en-US" w:bidi="en-US"/>
        </w:rPr>
      </w:pPr>
      <w:r w:rsidRPr="00B14615"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  <w:u w:val="single"/>
          <w:lang w:val="en-US" w:bidi="en-US"/>
        </w:rPr>
        <w:t>VALIDITY</w:t>
      </w:r>
    </w:p>
    <w:p w:rsidR="006B461A" w:rsidRDefault="006B461A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Pr="00B14615" w:rsidRDefault="00B14615" w:rsidP="00B14615">
      <w:pPr>
        <w:framePr w:w="1080" w:h="422" w:hRule="exact" w:wrap="none" w:vAnchor="page" w:hAnchor="page" w:x="1134" w:y="1484"/>
        <w:widowControl w:val="0"/>
        <w:spacing w:after="0" w:line="182" w:lineRule="exact"/>
        <w:jc w:val="both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Beginning Date: Ending Date:</w:t>
      </w:r>
    </w:p>
    <w:p w:rsidR="00B14615" w:rsidRPr="00B14615" w:rsidRDefault="00B14615" w:rsidP="00B14615">
      <w:pPr>
        <w:framePr w:w="782" w:h="396" w:hRule="exact" w:wrap="none" w:vAnchor="page" w:hAnchor="page" w:x="4264" w:y="1510"/>
        <w:widowControl w:val="0"/>
        <w:spacing w:after="0" w:line="156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15.</w:t>
      </w:r>
      <w:r w:rsidRPr="00B14615">
        <w:rPr>
          <w:rFonts w:ascii="Arial" w:eastAsia="Arial" w:hAnsi="Arial" w:cs="Arial"/>
          <w:color w:val="000000"/>
          <w:sz w:val="14"/>
          <w:szCs w:val="14"/>
          <w:u w:val="single"/>
          <w:lang w:val="en-US" w:bidi="en-US"/>
        </w:rPr>
        <w:t>6.2018</w:t>
      </w:r>
    </w:p>
    <w:p w:rsidR="00B14615" w:rsidRPr="00B14615" w:rsidRDefault="00B14615" w:rsidP="00B14615">
      <w:pPr>
        <w:framePr w:w="782" w:h="396" w:hRule="exact" w:wrap="none" w:vAnchor="page" w:hAnchor="page" w:x="4264" w:y="1510"/>
        <w:widowControl w:val="0"/>
        <w:spacing w:after="0" w:line="156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30.12.2018</w:t>
      </w:r>
    </w:p>
    <w:p w:rsidR="00B14615" w:rsidRPr="00B14615" w:rsidRDefault="00B14615" w:rsidP="00B14615">
      <w:pPr>
        <w:framePr w:wrap="none" w:vAnchor="page" w:hAnchor="page" w:x="4411" w:y="2041"/>
        <w:widowControl w:val="0"/>
        <w:tabs>
          <w:tab w:val="left" w:pos="1392"/>
        </w:tabs>
        <w:spacing w:after="0" w:line="156" w:lineRule="exact"/>
        <w:jc w:val="both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Local Currency:</w:t>
      </w: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ab/>
        <w:t>100 000 CZK ex VAT USD: approx. 4 721 USD</w:t>
      </w:r>
    </w:p>
    <w:p w:rsidR="00B14615" w:rsidRDefault="00B14615">
      <w:pPr>
        <w:rPr>
          <w:lang w:val="en-US"/>
        </w:rPr>
      </w:pPr>
    </w:p>
    <w:p w:rsidR="00B14615" w:rsidRPr="00B14615" w:rsidRDefault="00B14615" w:rsidP="00B14615">
      <w:pPr>
        <w:framePr w:w="2923" w:h="417" w:hRule="exact" w:wrap="none" w:vAnchor="page" w:hAnchor="page" w:x="1124" w:y="2035"/>
        <w:widowControl w:val="0"/>
        <w:spacing w:after="0" w:line="178" w:lineRule="exact"/>
        <w:jc w:val="both"/>
        <w:rPr>
          <w:rFonts w:ascii="Arial" w:eastAsia="Arial" w:hAnsi="Arial" w:cs="Arial"/>
          <w:sz w:val="14"/>
          <w:szCs w:val="14"/>
          <w:lang w:val="en-US" w:bidi="en-US"/>
        </w:rPr>
      </w:pP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Estimated cost of Services in local Currency and in US Dollar:</w:t>
      </w:r>
    </w:p>
    <w:p w:rsidR="00B14615" w:rsidRPr="00B14615" w:rsidRDefault="00B14615">
      <w:pPr>
        <w:rPr>
          <w:lang w:val="en-US"/>
        </w:rPr>
      </w:pPr>
    </w:p>
    <w:p w:rsidR="00B14615" w:rsidRPr="00B14615" w:rsidRDefault="00B14615" w:rsidP="00B14615">
      <w:pPr>
        <w:framePr w:w="5592" w:h="442" w:hRule="exact" w:wrap="none" w:vAnchor="page" w:hAnchor="page" w:x="1120" w:y="2883"/>
        <w:widowControl w:val="0"/>
        <w:spacing w:after="60" w:line="156" w:lineRule="exact"/>
        <w:jc w:val="both"/>
        <w:rPr>
          <w:rFonts w:ascii="Arial" w:eastAsia="Arial" w:hAnsi="Arial" w:cs="Arial"/>
          <w:b/>
          <w:bCs/>
          <w:sz w:val="14"/>
          <w:szCs w:val="14"/>
          <w:lang w:val="en-US" w:bidi="en-US"/>
        </w:rPr>
      </w:pPr>
      <w:r w:rsidRPr="00B14615">
        <w:rPr>
          <w:rFonts w:ascii="Arial" w:eastAsia="Arial" w:hAnsi="Arial" w:cs="Arial"/>
          <w:b/>
          <w:bCs/>
          <w:color w:val="000000"/>
          <w:sz w:val="14"/>
          <w:szCs w:val="14"/>
          <w:lang w:val="en-US" w:bidi="en-US"/>
        </w:rPr>
        <w:t>AUTHORISATION:</w:t>
      </w:r>
    </w:p>
    <w:p w:rsidR="00B14615" w:rsidRPr="00B14615" w:rsidRDefault="00B14615" w:rsidP="00B14615">
      <w:pPr>
        <w:framePr w:w="5592" w:h="442" w:hRule="exact" w:wrap="none" w:vAnchor="page" w:hAnchor="page" w:x="1120" w:y="2883"/>
        <w:widowControl w:val="0"/>
        <w:tabs>
          <w:tab w:val="left" w:pos="3130"/>
        </w:tabs>
        <w:spacing w:after="0" w:line="156" w:lineRule="exact"/>
        <w:jc w:val="both"/>
        <w:rPr>
          <w:rFonts w:ascii="Arial" w:eastAsia="Arial" w:hAnsi="Arial" w:cs="Arial"/>
          <w:sz w:val="14"/>
          <w:szCs w:val="14"/>
          <w:lang w:val="en-US" w:bidi="en-US"/>
        </w:rPr>
      </w:pP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Proposed by: </w:t>
      </w:r>
      <w:proofErr w:type="spellStart"/>
      <w:r w:rsidR="009D16B2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>Xxxxxxxx</w:t>
      </w:r>
      <w:proofErr w:type="spellEnd"/>
      <w:r w:rsidR="009D16B2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 xml:space="preserve"> </w:t>
      </w:r>
      <w:proofErr w:type="spellStart"/>
      <w:r w:rsidR="009D16B2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>Xxxxxxxx</w:t>
      </w:r>
      <w:proofErr w:type="spellEnd"/>
      <w:r w:rsidRPr="00B14615">
        <w:rPr>
          <w:rFonts w:ascii="Arial" w:eastAsia="Arial" w:hAnsi="Arial" w:cs="Arial"/>
          <w:color w:val="000000"/>
          <w:sz w:val="14"/>
          <w:szCs w:val="14"/>
          <w:lang w:eastAsia="cs-CZ" w:bidi="cs-CZ"/>
        </w:rPr>
        <w:tab/>
      </w: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Position: Marketing and PR Manager</w:t>
      </w:r>
    </w:p>
    <w:p w:rsidR="00B14615" w:rsidRP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Pr="00B14615" w:rsidRDefault="00B14615" w:rsidP="00B14615">
      <w:pPr>
        <w:framePr w:wrap="none" w:vAnchor="page" w:hAnchor="page" w:x="4216" w:y="3723"/>
        <w:widowControl w:val="0"/>
        <w:spacing w:after="0" w:line="156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Signature:</w:t>
      </w:r>
    </w:p>
    <w:p w:rsidR="00B14615" w:rsidRDefault="00B14615">
      <w:pPr>
        <w:rPr>
          <w:lang w:val="en-US"/>
        </w:rPr>
      </w:pPr>
    </w:p>
    <w:p w:rsidR="00B14615" w:rsidRPr="00B14615" w:rsidRDefault="00B14615" w:rsidP="00B14615">
      <w:pPr>
        <w:framePr w:w="2611" w:h="723" w:hRule="exact" w:wrap="none" w:vAnchor="page" w:hAnchor="page" w:x="1067" w:y="3689"/>
        <w:widowControl w:val="0"/>
        <w:tabs>
          <w:tab w:val="left" w:leader="underscore" w:pos="2472"/>
        </w:tabs>
        <w:spacing w:after="149" w:line="192" w:lineRule="exact"/>
        <w:jc w:val="both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proofErr w:type="spellStart"/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Authorised</w:t>
      </w:r>
      <w:proofErr w:type="spellEnd"/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by the Financial Controller: Name: </w:t>
      </w: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ab/>
      </w:r>
    </w:p>
    <w:p w:rsidR="00B14615" w:rsidRPr="00B14615" w:rsidRDefault="00B14615" w:rsidP="00B14615">
      <w:pPr>
        <w:framePr w:w="2611" w:h="723" w:hRule="exact" w:wrap="none" w:vAnchor="page" w:hAnchor="page" w:x="1067" w:y="3689"/>
        <w:widowControl w:val="0"/>
        <w:tabs>
          <w:tab w:val="left" w:leader="underscore" w:pos="2419"/>
        </w:tabs>
        <w:spacing w:after="0" w:line="156" w:lineRule="exact"/>
        <w:jc w:val="both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Date: </w:t>
      </w: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ab/>
      </w:r>
    </w:p>
    <w:p w:rsidR="00B14615" w:rsidRDefault="00B14615">
      <w:pPr>
        <w:rPr>
          <w:lang w:val="en-US"/>
        </w:rPr>
      </w:pPr>
    </w:p>
    <w:p w:rsidR="00B14615" w:rsidRPr="00B14615" w:rsidRDefault="00B14615" w:rsidP="00B14615">
      <w:pPr>
        <w:framePr w:wrap="none" w:vAnchor="page" w:hAnchor="page" w:x="4206" w:y="4812"/>
        <w:widowControl w:val="0"/>
        <w:spacing w:after="0" w:line="156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Signature:</w:t>
      </w:r>
    </w:p>
    <w:p w:rsidR="00B14615" w:rsidRDefault="00B14615">
      <w:pPr>
        <w:rPr>
          <w:lang w:val="en-US"/>
        </w:rPr>
      </w:pPr>
    </w:p>
    <w:p w:rsidR="00B14615" w:rsidRPr="00B14615" w:rsidRDefault="00B14615" w:rsidP="00B14615">
      <w:pPr>
        <w:framePr w:w="2515" w:h="475" w:hRule="exact" w:wrap="none" w:vAnchor="page" w:hAnchor="page" w:x="1067" w:y="4768"/>
        <w:widowControl w:val="0"/>
        <w:spacing w:after="0" w:line="211" w:lineRule="exact"/>
        <w:jc w:val="both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proofErr w:type="spellStart"/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Authorised</w:t>
      </w:r>
      <w:proofErr w:type="spellEnd"/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by the General Manager: Name:</w:t>
      </w:r>
    </w:p>
    <w:p w:rsidR="00B14615" w:rsidRPr="00B14615" w:rsidRDefault="00B14615">
      <w:pPr>
        <w:rPr>
          <w:lang w:val="en-US"/>
        </w:rPr>
      </w:pPr>
      <w:bookmarkStart w:id="8" w:name="_GoBack"/>
      <w:bookmarkEnd w:id="8"/>
    </w:p>
    <w:p w:rsidR="00B14615" w:rsidRPr="00B14615" w:rsidRDefault="00B14615" w:rsidP="00B14615">
      <w:pPr>
        <w:framePr w:w="2686" w:h="481" w:hRule="exact" w:wrap="none" w:vAnchor="page" w:hAnchor="page" w:x="1067" w:y="5563"/>
        <w:widowControl w:val="0"/>
        <w:spacing w:after="0" w:line="178" w:lineRule="exact"/>
        <w:jc w:val="both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proofErr w:type="spellStart"/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Authorised</w:t>
      </w:r>
      <w:proofErr w:type="spellEnd"/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 xml:space="preserve"> by the Regional Director of Finance:</w:t>
      </w: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Pr="00B14615" w:rsidRDefault="00B14615" w:rsidP="00B14615">
      <w:pPr>
        <w:framePr w:wrap="none" w:vAnchor="page" w:hAnchor="page" w:x="4206" w:y="5662"/>
        <w:widowControl w:val="0"/>
        <w:spacing w:after="0" w:line="156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Signature</w:t>
      </w:r>
    </w:p>
    <w:p w:rsidR="00B14615" w:rsidRP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Pr="00B14615" w:rsidRDefault="00B14615" w:rsidP="00B14615">
      <w:pPr>
        <w:framePr w:w="528" w:h="372" w:hRule="exact" w:wrap="none" w:vAnchor="page" w:hAnchor="page" w:x="1076" w:y="5935"/>
        <w:widowControl w:val="0"/>
        <w:spacing w:after="0" w:line="156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Name:</w:t>
      </w:r>
    </w:p>
    <w:p w:rsidR="00B14615" w:rsidRPr="00B14615" w:rsidRDefault="00B14615" w:rsidP="00B14615">
      <w:pPr>
        <w:framePr w:w="528" w:h="372" w:hRule="exact" w:wrap="none" w:vAnchor="page" w:hAnchor="page" w:x="1076" w:y="5935"/>
        <w:widowControl w:val="0"/>
        <w:spacing w:after="0" w:line="156" w:lineRule="exact"/>
        <w:rPr>
          <w:rFonts w:ascii="Arial" w:eastAsia="Arial" w:hAnsi="Arial" w:cs="Arial"/>
          <w:color w:val="000000"/>
          <w:sz w:val="14"/>
          <w:szCs w:val="14"/>
          <w:lang w:val="en-US" w:bidi="en-US"/>
        </w:rPr>
      </w:pPr>
      <w:r w:rsidRPr="00B14615">
        <w:rPr>
          <w:rFonts w:ascii="Arial" w:eastAsia="Arial" w:hAnsi="Arial" w:cs="Arial"/>
          <w:color w:val="000000"/>
          <w:sz w:val="14"/>
          <w:szCs w:val="14"/>
          <w:lang w:val="en-US" w:bidi="en-US"/>
        </w:rPr>
        <w:t>Date:</w:t>
      </w: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Default="00B14615">
      <w:pPr>
        <w:rPr>
          <w:lang w:val="en-US"/>
        </w:rPr>
      </w:pPr>
    </w:p>
    <w:p w:rsidR="00B14615" w:rsidRPr="00B14615" w:rsidRDefault="00B14615">
      <w:pPr>
        <w:rPr>
          <w:lang w:val="en-US"/>
        </w:rPr>
      </w:pPr>
    </w:p>
    <w:sectPr w:rsidR="00B14615" w:rsidRPr="00B1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9F6"/>
    <w:multiLevelType w:val="multilevel"/>
    <w:tmpl w:val="F59C1F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D1CB1"/>
    <w:multiLevelType w:val="hybridMultilevel"/>
    <w:tmpl w:val="7374ACF0"/>
    <w:lvl w:ilvl="0" w:tplc="4BDC930C">
      <w:numFmt w:val="bullet"/>
      <w:lvlText w:val="-"/>
      <w:lvlJc w:val="left"/>
      <w:pPr>
        <w:ind w:left="1500" w:hanging="360"/>
      </w:pPr>
      <w:rPr>
        <w:rFonts w:ascii="Georgia" w:eastAsia="Times New Roman" w:hAnsi="Georgi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E2C6C0F"/>
    <w:multiLevelType w:val="multilevel"/>
    <w:tmpl w:val="B06825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72F66"/>
    <w:multiLevelType w:val="hybridMultilevel"/>
    <w:tmpl w:val="312A6946"/>
    <w:lvl w:ilvl="0" w:tplc="4BDC930C">
      <w:numFmt w:val="bullet"/>
      <w:lvlText w:val="-"/>
      <w:lvlJc w:val="left"/>
      <w:pPr>
        <w:ind w:left="1100" w:hanging="360"/>
      </w:pPr>
      <w:rPr>
        <w:rFonts w:ascii="Georgia" w:eastAsia="Times New Roman" w:hAnsi="Georgi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59AA2320"/>
    <w:multiLevelType w:val="multilevel"/>
    <w:tmpl w:val="6C628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A"/>
    <w:rsid w:val="001845D6"/>
    <w:rsid w:val="006B461A"/>
    <w:rsid w:val="009D16B2"/>
    <w:rsid w:val="00AF367B"/>
    <w:rsid w:val="00B14615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A457"/>
  <w15:chartTrackingRefBased/>
  <w15:docId w15:val="{1DD185A0-C9A4-493E-B52A-2434BCF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rsid w:val="00F9385A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0">
    <w:name w:val="Heading #2"/>
    <w:basedOn w:val="Heading2"/>
    <w:rsid w:val="00F93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sid w:val="00F9385A"/>
    <w:rPr>
      <w:shd w:val="clear" w:color="auto" w:fill="FFFFFF"/>
    </w:rPr>
  </w:style>
  <w:style w:type="character" w:customStyle="1" w:styleId="Bodytext2Bold">
    <w:name w:val="Body text (2) + Bold"/>
    <w:basedOn w:val="Bodytext2"/>
    <w:rsid w:val="00F938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F9385A"/>
    <w:pPr>
      <w:widowControl w:val="0"/>
      <w:shd w:val="clear" w:color="auto" w:fill="FFFFFF"/>
      <w:spacing w:after="0" w:line="250" w:lineRule="exact"/>
      <w:ind w:hanging="340"/>
    </w:pPr>
  </w:style>
  <w:style w:type="character" w:customStyle="1" w:styleId="Heading1">
    <w:name w:val="Heading #1_"/>
    <w:basedOn w:val="Standardnpsmoodstavce"/>
    <w:link w:val="Heading10"/>
    <w:rsid w:val="00F9385A"/>
    <w:rPr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Normln"/>
    <w:link w:val="Heading1"/>
    <w:rsid w:val="00F9385A"/>
    <w:pPr>
      <w:widowControl w:val="0"/>
      <w:shd w:val="clear" w:color="auto" w:fill="FFFFFF"/>
      <w:spacing w:after="960" w:line="354" w:lineRule="exact"/>
      <w:jc w:val="center"/>
      <w:outlineLvl w:val="0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9385A"/>
    <w:pPr>
      <w:ind w:left="720"/>
      <w:contextualSpacing/>
    </w:pPr>
  </w:style>
  <w:style w:type="character" w:customStyle="1" w:styleId="Picturecaption">
    <w:name w:val="Picture caption_"/>
    <w:basedOn w:val="Standardnpsmoodstavce"/>
    <w:link w:val="Picturecaption0"/>
    <w:rsid w:val="00F9385A"/>
    <w:rPr>
      <w:shd w:val="clear" w:color="auto" w:fill="FFFFFF"/>
    </w:rPr>
  </w:style>
  <w:style w:type="paragraph" w:customStyle="1" w:styleId="Picturecaption0">
    <w:name w:val="Picture caption"/>
    <w:basedOn w:val="Normln"/>
    <w:link w:val="Picturecaption"/>
    <w:rsid w:val="00F9385A"/>
    <w:pPr>
      <w:widowControl w:val="0"/>
      <w:shd w:val="clear" w:color="auto" w:fill="FFFFFF"/>
      <w:spacing w:after="0" w:line="244" w:lineRule="exact"/>
    </w:pPr>
  </w:style>
  <w:style w:type="character" w:customStyle="1" w:styleId="Bodytext3">
    <w:name w:val="Body text (3)_"/>
    <w:basedOn w:val="Standardnpsmoodstavce"/>
    <w:link w:val="Bodytext30"/>
    <w:rsid w:val="00F9385A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F9385A"/>
    <w:pPr>
      <w:widowControl w:val="0"/>
      <w:shd w:val="clear" w:color="auto" w:fill="FFFFFF"/>
      <w:spacing w:after="0" w:line="182" w:lineRule="exac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kafilharmonie.cz" TargetMode="External"/><Relationship Id="rId5" Type="http://schemas.openxmlformats.org/officeDocument/2006/relationships/hyperlink" Target="http://www.ceskafilharmoni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1064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Moravcová</dc:creator>
  <cp:keywords/>
  <dc:description/>
  <cp:lastModifiedBy>Anna Moravcová</cp:lastModifiedBy>
  <cp:revision>2</cp:revision>
  <dcterms:created xsi:type="dcterms:W3CDTF">2018-06-19T12:11:00Z</dcterms:created>
  <dcterms:modified xsi:type="dcterms:W3CDTF">2018-06-19T12:49:00Z</dcterms:modified>
</cp:coreProperties>
</file>