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26" w:rsidRPr="004D1026" w:rsidRDefault="007F2009" w:rsidP="004D1026">
      <w:pPr>
        <w:spacing w:after="0" w:line="240" w:lineRule="auto"/>
        <w:jc w:val="center"/>
        <w:rPr>
          <w:b/>
          <w:sz w:val="32"/>
          <w:szCs w:val="32"/>
        </w:rPr>
      </w:pPr>
      <w:r w:rsidRPr="007F2009">
        <w:rPr>
          <w:b/>
          <w:sz w:val="32"/>
          <w:szCs w:val="32"/>
        </w:rPr>
        <w:t>SMLOUVA O KONTROLNÍ ČINNOSTI</w:t>
      </w:r>
      <w:r w:rsidR="00591E8E">
        <w:rPr>
          <w:b/>
          <w:sz w:val="32"/>
          <w:szCs w:val="32"/>
        </w:rPr>
        <w:t xml:space="preserve"> č. 02/2016</w:t>
      </w:r>
    </w:p>
    <w:p w:rsidR="004D1026" w:rsidRDefault="004D1026" w:rsidP="004D1026">
      <w:pPr>
        <w:spacing w:after="0" w:line="240" w:lineRule="auto"/>
      </w:pPr>
    </w:p>
    <w:p w:rsidR="00E1722C" w:rsidRDefault="007F2009" w:rsidP="004D1026">
      <w:pPr>
        <w:spacing w:after="0" w:line="240" w:lineRule="auto"/>
      </w:pPr>
      <w:r>
        <w:t>Níže uvedené strany</w:t>
      </w:r>
    </w:p>
    <w:p w:rsidR="007F2009" w:rsidRDefault="007F2009" w:rsidP="007F2009">
      <w:pPr>
        <w:spacing w:after="0" w:line="240" w:lineRule="auto"/>
      </w:pPr>
    </w:p>
    <w:p w:rsidR="007F2009" w:rsidRPr="00693325" w:rsidRDefault="00693325" w:rsidP="007F2009">
      <w:pPr>
        <w:spacing w:after="0" w:line="240" w:lineRule="auto"/>
        <w:rPr>
          <w:color w:val="000000"/>
        </w:rPr>
      </w:pPr>
      <w:r w:rsidRPr="00693325">
        <w:rPr>
          <w:color w:val="000000"/>
        </w:rPr>
        <w:t>Právní subjekt:</w:t>
      </w:r>
      <w:r w:rsidR="00E62F86">
        <w:rPr>
          <w:b/>
          <w:color w:val="000000"/>
        </w:rPr>
        <w:t xml:space="preserve"> </w:t>
      </w:r>
      <w:r w:rsidRPr="00693325">
        <w:rPr>
          <w:b/>
          <w:color w:val="000000"/>
        </w:rPr>
        <w:t>J.K.</w:t>
      </w:r>
      <w:r w:rsidR="00943C15">
        <w:rPr>
          <w:b/>
          <w:color w:val="000000"/>
        </w:rPr>
        <w:t xml:space="preserve"> </w:t>
      </w:r>
      <w:proofErr w:type="spellStart"/>
      <w:r w:rsidRPr="00693325">
        <w:rPr>
          <w:b/>
          <w:color w:val="000000"/>
        </w:rPr>
        <w:t>facility</w:t>
      </w:r>
      <w:proofErr w:type="spellEnd"/>
      <w:r w:rsidRPr="00693325">
        <w:rPr>
          <w:b/>
          <w:color w:val="000000"/>
        </w:rPr>
        <w:t xml:space="preserve"> s.r.o.</w:t>
      </w:r>
    </w:p>
    <w:p w:rsidR="007F2009" w:rsidRPr="00693325" w:rsidRDefault="00693325" w:rsidP="007F2009">
      <w:pPr>
        <w:spacing w:after="0" w:line="240" w:lineRule="auto"/>
        <w:rPr>
          <w:b/>
        </w:rPr>
      </w:pPr>
      <w:r w:rsidRPr="00693325">
        <w:t>Sídlo:</w:t>
      </w:r>
      <w:r>
        <w:t xml:space="preserve"> </w:t>
      </w:r>
      <w:r w:rsidRPr="00693325">
        <w:rPr>
          <w:b/>
        </w:rPr>
        <w:t>Rooseveltova 593/10, 602 00 Brno</w:t>
      </w:r>
    </w:p>
    <w:p w:rsidR="00693325" w:rsidRDefault="00693325" w:rsidP="007F2009">
      <w:pPr>
        <w:spacing w:after="0" w:line="240" w:lineRule="auto"/>
      </w:pPr>
      <w:r>
        <w:t xml:space="preserve">Zastoupený: </w:t>
      </w:r>
      <w:r w:rsidRPr="00E62F86">
        <w:rPr>
          <w:b/>
        </w:rPr>
        <w:t>panem Miroslavem Polákem – jednatelem společnosti</w:t>
      </w:r>
    </w:p>
    <w:p w:rsidR="007F2009" w:rsidRDefault="007F2009" w:rsidP="007F2009">
      <w:pPr>
        <w:spacing w:after="0" w:line="240" w:lineRule="auto"/>
        <w:rPr>
          <w:b/>
        </w:rPr>
      </w:pPr>
      <w:r w:rsidRPr="00693325">
        <w:t>IČ:</w:t>
      </w:r>
      <w:r>
        <w:t xml:space="preserve"> </w:t>
      </w:r>
      <w:r w:rsidR="00693325" w:rsidRPr="00693325">
        <w:rPr>
          <w:b/>
        </w:rPr>
        <w:t>29189225</w:t>
      </w:r>
    </w:p>
    <w:p w:rsidR="00693325" w:rsidRPr="00693325" w:rsidRDefault="00693325" w:rsidP="007F2009">
      <w:pPr>
        <w:spacing w:after="0" w:line="240" w:lineRule="auto"/>
      </w:pPr>
      <w:r w:rsidRPr="00693325">
        <w:t xml:space="preserve">DIČ: </w:t>
      </w:r>
      <w:r w:rsidRPr="00693325">
        <w:rPr>
          <w:b/>
        </w:rPr>
        <w:t>CZ29189225</w:t>
      </w:r>
    </w:p>
    <w:p w:rsidR="00693325" w:rsidRDefault="00693325" w:rsidP="007F2009">
      <w:pPr>
        <w:spacing w:after="0" w:line="240" w:lineRule="auto"/>
      </w:pPr>
      <w:r>
        <w:t xml:space="preserve">Bankovní spojení: </w:t>
      </w:r>
      <w:r w:rsidRPr="00693325">
        <w:rPr>
          <w:b/>
        </w:rPr>
        <w:t>Komerční banka a.s., pobočka Brno</w:t>
      </w:r>
    </w:p>
    <w:p w:rsidR="00693325" w:rsidRPr="00693325" w:rsidRDefault="00693325" w:rsidP="007F2009">
      <w:pPr>
        <w:spacing w:after="0" w:line="240" w:lineRule="auto"/>
        <w:rPr>
          <w:b/>
        </w:rPr>
      </w:pPr>
      <w:r>
        <w:t xml:space="preserve">Číslo účtu: </w:t>
      </w:r>
      <w:r w:rsidR="00313747">
        <w:rPr>
          <w:b/>
        </w:rPr>
        <w:t>XXXXXXXXXXXXXXXXXXX</w:t>
      </w:r>
    </w:p>
    <w:p w:rsidR="00693325" w:rsidRPr="00693325" w:rsidRDefault="00693325" w:rsidP="007F2009">
      <w:pPr>
        <w:spacing w:after="0" w:line="240" w:lineRule="auto"/>
        <w:rPr>
          <w:b/>
        </w:rPr>
      </w:pPr>
      <w:r>
        <w:t xml:space="preserve">Společnost zapsána: </w:t>
      </w:r>
      <w:r w:rsidRPr="00693325">
        <w:rPr>
          <w:b/>
        </w:rPr>
        <w:t>v obchodním rejstříku u krajského soudu v Brně, oddíl C, vložka 64299</w:t>
      </w:r>
    </w:p>
    <w:p w:rsidR="007F2009" w:rsidRDefault="007F2009" w:rsidP="007F2009">
      <w:pPr>
        <w:spacing w:after="0" w:line="240" w:lineRule="auto"/>
      </w:pPr>
      <w:r>
        <w:t>na straně jedné jako</w:t>
      </w:r>
      <w:r w:rsidRPr="007F2009">
        <w:rPr>
          <w:b/>
        </w:rPr>
        <w:t xml:space="preserve"> kontrolor</w:t>
      </w:r>
    </w:p>
    <w:p w:rsidR="007F2009" w:rsidRDefault="007F2009" w:rsidP="007F2009">
      <w:pPr>
        <w:spacing w:after="0" w:line="240" w:lineRule="auto"/>
      </w:pPr>
    </w:p>
    <w:p w:rsidR="007F2009" w:rsidRDefault="007F2009" w:rsidP="007F2009">
      <w:pPr>
        <w:spacing w:after="0" w:line="240" w:lineRule="auto"/>
      </w:pPr>
      <w:r>
        <w:t>a</w:t>
      </w:r>
    </w:p>
    <w:p w:rsidR="007F2009" w:rsidRDefault="007F2009" w:rsidP="007F2009">
      <w:pPr>
        <w:spacing w:after="0" w:line="240" w:lineRule="auto"/>
      </w:pPr>
    </w:p>
    <w:p w:rsidR="007F2009" w:rsidRPr="00693325" w:rsidRDefault="00693325" w:rsidP="007F2009">
      <w:pPr>
        <w:spacing w:after="0" w:line="240" w:lineRule="auto"/>
      </w:pPr>
      <w:r w:rsidRPr="00693325">
        <w:t>Právní subjekt:</w:t>
      </w:r>
      <w:r w:rsidR="00F24F93">
        <w:t xml:space="preserve"> </w:t>
      </w:r>
      <w:r w:rsidR="00F61AE7">
        <w:rPr>
          <w:b/>
        </w:rPr>
        <w:t>S</w:t>
      </w:r>
      <w:r w:rsidR="00402469">
        <w:rPr>
          <w:b/>
        </w:rPr>
        <w:t>třední průmyslová škola</w:t>
      </w:r>
      <w:r w:rsidR="00F61AE7">
        <w:rPr>
          <w:b/>
        </w:rPr>
        <w:t xml:space="preserve"> Brno, </w:t>
      </w:r>
      <w:proofErr w:type="spellStart"/>
      <w:r w:rsidR="00F61AE7">
        <w:rPr>
          <w:b/>
        </w:rPr>
        <w:t>Purkyňova</w:t>
      </w:r>
      <w:proofErr w:type="spellEnd"/>
      <w:r w:rsidR="00F61AE7">
        <w:rPr>
          <w:b/>
        </w:rPr>
        <w:t>, příspěvková organizace</w:t>
      </w:r>
    </w:p>
    <w:p w:rsidR="00F61AE7" w:rsidRDefault="00693325" w:rsidP="007F2009">
      <w:pPr>
        <w:spacing w:after="0" w:line="240" w:lineRule="auto"/>
        <w:rPr>
          <w:b/>
        </w:rPr>
      </w:pPr>
      <w:r>
        <w:t>Sídlo:</w:t>
      </w:r>
      <w:r w:rsidR="00F24F93">
        <w:t xml:space="preserve"> </w:t>
      </w:r>
      <w:proofErr w:type="spellStart"/>
      <w:r w:rsidR="00F61AE7" w:rsidRPr="00F61AE7">
        <w:rPr>
          <w:b/>
        </w:rPr>
        <w:t>Purkyňova</w:t>
      </w:r>
      <w:proofErr w:type="spellEnd"/>
      <w:r w:rsidR="00F61AE7" w:rsidRPr="00F61AE7">
        <w:rPr>
          <w:b/>
        </w:rPr>
        <w:t xml:space="preserve"> 97,</w:t>
      </w:r>
      <w:r w:rsidR="00F61AE7">
        <w:t xml:space="preserve"> </w:t>
      </w:r>
      <w:r w:rsidR="00F61AE7" w:rsidRPr="00F61AE7">
        <w:rPr>
          <w:b/>
        </w:rPr>
        <w:t>612 00 Brno</w:t>
      </w:r>
    </w:p>
    <w:p w:rsidR="00693325" w:rsidRPr="00F24F93" w:rsidRDefault="00693325" w:rsidP="007F2009">
      <w:pPr>
        <w:spacing w:after="0" w:line="240" w:lineRule="auto"/>
        <w:rPr>
          <w:b/>
        </w:rPr>
      </w:pPr>
      <w:r>
        <w:t>Zastoupený:</w:t>
      </w:r>
      <w:r w:rsidR="00F24F93">
        <w:t xml:space="preserve"> </w:t>
      </w:r>
      <w:r w:rsidR="00F61AE7">
        <w:rPr>
          <w:b/>
        </w:rPr>
        <w:t xml:space="preserve">Ing. Antonínem Douškem, </w:t>
      </w:r>
      <w:proofErr w:type="spellStart"/>
      <w:r w:rsidR="00F61AE7">
        <w:rPr>
          <w:b/>
        </w:rPr>
        <w:t>Ph.D</w:t>
      </w:r>
      <w:proofErr w:type="spellEnd"/>
      <w:r w:rsidR="00F61AE7">
        <w:rPr>
          <w:b/>
        </w:rPr>
        <w:t>., ředitelem školy</w:t>
      </w:r>
    </w:p>
    <w:p w:rsidR="007F2009" w:rsidRPr="00F24F93" w:rsidRDefault="007F2009" w:rsidP="007F2009">
      <w:pPr>
        <w:spacing w:after="0" w:line="240" w:lineRule="auto"/>
        <w:rPr>
          <w:b/>
        </w:rPr>
      </w:pPr>
      <w:r>
        <w:t xml:space="preserve">IČ: </w:t>
      </w:r>
      <w:r w:rsidR="00F61AE7" w:rsidRPr="00F61AE7">
        <w:rPr>
          <w:b/>
        </w:rPr>
        <w:t>15530213</w:t>
      </w:r>
    </w:p>
    <w:p w:rsidR="00693325" w:rsidRDefault="00693325" w:rsidP="007F2009">
      <w:pPr>
        <w:spacing w:after="0" w:line="240" w:lineRule="auto"/>
      </w:pPr>
      <w:r>
        <w:t>DIČ:</w:t>
      </w:r>
      <w:r w:rsidR="00F24F93">
        <w:t xml:space="preserve"> </w:t>
      </w:r>
      <w:r w:rsidR="008C1AD1" w:rsidRPr="008C1AD1">
        <w:rPr>
          <w:b/>
        </w:rPr>
        <w:t>CZ</w:t>
      </w:r>
      <w:r w:rsidR="008C1AD1" w:rsidRPr="00F61AE7">
        <w:rPr>
          <w:b/>
        </w:rPr>
        <w:t>15530213</w:t>
      </w:r>
    </w:p>
    <w:p w:rsidR="00693325" w:rsidRDefault="00693325" w:rsidP="007F2009">
      <w:pPr>
        <w:spacing w:after="0" w:line="240" w:lineRule="auto"/>
      </w:pPr>
      <w:r>
        <w:t>Bankovní spojení:</w:t>
      </w:r>
      <w:r w:rsidR="00F24F93" w:rsidRPr="00F24F93">
        <w:rPr>
          <w:b/>
        </w:rPr>
        <w:t xml:space="preserve"> </w:t>
      </w:r>
      <w:r w:rsidR="00F24F93" w:rsidRPr="00693325">
        <w:rPr>
          <w:b/>
        </w:rPr>
        <w:t xml:space="preserve">Komerční banka </w:t>
      </w:r>
      <w:r w:rsidR="00F24F93">
        <w:rPr>
          <w:b/>
        </w:rPr>
        <w:t>a.s., pobočka Brno</w:t>
      </w:r>
    </w:p>
    <w:p w:rsidR="00693325" w:rsidRDefault="00693325" w:rsidP="007F2009">
      <w:pPr>
        <w:spacing w:after="0" w:line="240" w:lineRule="auto"/>
      </w:pPr>
      <w:r>
        <w:t>Číslo účtu:</w:t>
      </w:r>
      <w:r w:rsidR="00F24F93">
        <w:t xml:space="preserve"> </w:t>
      </w:r>
      <w:r w:rsidR="00313747">
        <w:rPr>
          <w:b/>
        </w:rPr>
        <w:t>XXXXXXXXXXXXXXXXXX</w:t>
      </w:r>
    </w:p>
    <w:p w:rsidR="007F2009" w:rsidRPr="007F2009" w:rsidRDefault="007F2009" w:rsidP="007F2009">
      <w:pPr>
        <w:spacing w:after="0" w:line="240" w:lineRule="auto"/>
        <w:rPr>
          <w:b/>
        </w:rPr>
      </w:pPr>
      <w:r>
        <w:t xml:space="preserve">na straně jedné jako </w:t>
      </w:r>
      <w:r w:rsidRPr="007F2009">
        <w:rPr>
          <w:b/>
        </w:rPr>
        <w:t>objednatel</w:t>
      </w:r>
    </w:p>
    <w:p w:rsidR="007F2009" w:rsidRDefault="007F2009" w:rsidP="007F2009">
      <w:pPr>
        <w:spacing w:after="0" w:line="240" w:lineRule="auto"/>
      </w:pPr>
    </w:p>
    <w:p w:rsidR="007F2009" w:rsidRDefault="007F2009" w:rsidP="009C188D">
      <w:pPr>
        <w:spacing w:after="0" w:line="240" w:lineRule="auto"/>
        <w:jc w:val="center"/>
      </w:pPr>
      <w:r>
        <w:t xml:space="preserve">uzavírají ve smyslu ustanovení § </w:t>
      </w:r>
      <w:r w:rsidR="002070CC">
        <w:t xml:space="preserve">2652 a </w:t>
      </w:r>
      <w:proofErr w:type="spellStart"/>
      <w:r w:rsidR="002070CC">
        <w:t>násl</w:t>
      </w:r>
      <w:proofErr w:type="spellEnd"/>
      <w:r w:rsidR="002070CC">
        <w:t>. zákona č. 89/2012 Sb., občanský zákoník, v účinném znění (dále jen „občanský zákoník“), tuto smlouvu o kontrolní činnosti:</w:t>
      </w:r>
    </w:p>
    <w:p w:rsidR="002070CC" w:rsidRDefault="002070CC" w:rsidP="007F2009">
      <w:pPr>
        <w:spacing w:after="0" w:line="240" w:lineRule="auto"/>
      </w:pPr>
    </w:p>
    <w:p w:rsidR="002070CC" w:rsidRDefault="00993171" w:rsidP="00993171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993171" w:rsidRDefault="00993171" w:rsidP="00993171">
      <w:pPr>
        <w:pStyle w:val="Odstavecseseznamem"/>
        <w:spacing w:after="0" w:line="240" w:lineRule="auto"/>
        <w:ind w:left="0"/>
        <w:jc w:val="center"/>
        <w:rPr>
          <w:b/>
        </w:rPr>
      </w:pPr>
      <w:r>
        <w:rPr>
          <w:b/>
        </w:rPr>
        <w:t>Úvodní ujednání</w:t>
      </w:r>
    </w:p>
    <w:p w:rsidR="00993171" w:rsidRDefault="005C2041" w:rsidP="00D70340">
      <w:pPr>
        <w:pStyle w:val="Odstavecseseznamem"/>
        <w:numPr>
          <w:ilvl w:val="0"/>
          <w:numId w:val="7"/>
        </w:numPr>
        <w:spacing w:after="0" w:line="240" w:lineRule="auto"/>
        <w:ind w:left="360"/>
        <w:jc w:val="both"/>
      </w:pPr>
      <w:r>
        <w:t xml:space="preserve">Kontrolor je českou obchodní společností s předmětem podnikání </w:t>
      </w:r>
      <w:r w:rsidR="00693325">
        <w:t xml:space="preserve">montáž, opravy, revize a kontroly elektrických zařízení. </w:t>
      </w:r>
      <w:r>
        <w:t xml:space="preserve">Kontrolor je odborníkem v oblasti </w:t>
      </w:r>
      <w:proofErr w:type="spellStart"/>
      <w:r w:rsidR="00693325">
        <w:t>elektro</w:t>
      </w:r>
      <w:proofErr w:type="spellEnd"/>
      <w:r w:rsidR="00693325">
        <w:t xml:space="preserve"> </w:t>
      </w:r>
      <w:r>
        <w:t xml:space="preserve">a je způsobilý plnit </w:t>
      </w:r>
      <w:r w:rsidR="00094722">
        <w:t>předmět této smlouvy, tj. vykonávat kontrolní činnost na dále specifikovaném technickém zařízení.</w:t>
      </w:r>
    </w:p>
    <w:p w:rsidR="004F5DEF" w:rsidRDefault="004F5DEF" w:rsidP="00D70340">
      <w:pPr>
        <w:pStyle w:val="Odstavecseseznamem"/>
        <w:spacing w:after="0" w:line="240" w:lineRule="auto"/>
        <w:ind w:left="0"/>
        <w:jc w:val="both"/>
      </w:pPr>
    </w:p>
    <w:p w:rsidR="004F5DEF" w:rsidRDefault="004F5DEF" w:rsidP="00D70340">
      <w:pPr>
        <w:pStyle w:val="Odstavecseseznamem"/>
        <w:numPr>
          <w:ilvl w:val="0"/>
          <w:numId w:val="7"/>
        </w:numPr>
        <w:spacing w:after="0" w:line="240" w:lineRule="auto"/>
        <w:ind w:left="360"/>
        <w:jc w:val="both"/>
      </w:pPr>
      <w:r>
        <w:t xml:space="preserve">Objednatel je vlastníkem </w:t>
      </w:r>
      <w:r w:rsidR="00693325">
        <w:t xml:space="preserve">nebo provozovatelem technického zařízení a má zájem o kontrolu daného technického zařízení. Za tímto účelem strany uzavírají tuto smlouvu. </w:t>
      </w:r>
    </w:p>
    <w:p w:rsidR="005C2041" w:rsidRPr="00993171" w:rsidRDefault="005C2041" w:rsidP="00993171">
      <w:pPr>
        <w:pStyle w:val="Odstavecseseznamem"/>
        <w:spacing w:after="0" w:line="240" w:lineRule="auto"/>
        <w:ind w:left="0"/>
      </w:pPr>
    </w:p>
    <w:p w:rsidR="0097491F" w:rsidRPr="00993171" w:rsidRDefault="0097491F" w:rsidP="00993171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</w:p>
    <w:p w:rsidR="0097491F" w:rsidRDefault="00DC3D26" w:rsidP="00DC3D26">
      <w:pPr>
        <w:pStyle w:val="Odstavecseseznamem"/>
        <w:spacing w:after="0" w:line="240" w:lineRule="auto"/>
        <w:ind w:left="0"/>
        <w:jc w:val="center"/>
        <w:rPr>
          <w:b/>
        </w:rPr>
      </w:pPr>
      <w:r>
        <w:rPr>
          <w:b/>
        </w:rPr>
        <w:t>Předmět smlouvy</w:t>
      </w:r>
    </w:p>
    <w:p w:rsidR="00DC3D26" w:rsidRDefault="00DC3D26" w:rsidP="00D70340">
      <w:pPr>
        <w:pStyle w:val="Odstavecseseznamem"/>
        <w:numPr>
          <w:ilvl w:val="0"/>
          <w:numId w:val="8"/>
        </w:numPr>
        <w:spacing w:after="0" w:line="240" w:lineRule="auto"/>
        <w:ind w:left="360"/>
        <w:jc w:val="both"/>
      </w:pPr>
      <w:r>
        <w:t>Tímto se</w:t>
      </w:r>
      <w:r w:rsidRPr="00DC3D26">
        <w:t xml:space="preserve"> kontrolor zavazuje zji</w:t>
      </w:r>
      <w:r>
        <w:t>šťovat</w:t>
      </w:r>
      <w:r w:rsidRPr="00DC3D26">
        <w:t xml:space="preserve"> nestranně </w:t>
      </w:r>
      <w:r>
        <w:t>kontrolní činnost</w:t>
      </w:r>
      <w:r w:rsidRPr="00DC3D26">
        <w:t xml:space="preserve"> a vydat o tom kontrolní osvědčení a objednatel</w:t>
      </w:r>
      <w:r>
        <w:t xml:space="preserve"> se zavazuje zaplatit mu odměnu, a to po dobu trvání závazku z této smlouvy.</w:t>
      </w:r>
    </w:p>
    <w:p w:rsidR="00DC3D26" w:rsidRDefault="00DC3D26" w:rsidP="00D70340">
      <w:pPr>
        <w:pStyle w:val="Odstavecseseznamem"/>
        <w:spacing w:after="0" w:line="240" w:lineRule="auto"/>
        <w:ind w:left="0"/>
      </w:pPr>
    </w:p>
    <w:p w:rsidR="00DC3D26" w:rsidRDefault="00DC3D26" w:rsidP="00D70340">
      <w:pPr>
        <w:pStyle w:val="Odstavecseseznamem"/>
        <w:numPr>
          <w:ilvl w:val="0"/>
          <w:numId w:val="8"/>
        </w:numPr>
        <w:spacing w:after="0" w:line="240" w:lineRule="auto"/>
        <w:ind w:left="360"/>
        <w:jc w:val="both"/>
      </w:pPr>
      <w:r>
        <w:t>Kontrolní činností se pro účely této smlouvy rozumí:</w:t>
      </w:r>
    </w:p>
    <w:p w:rsidR="00DC3D26" w:rsidRDefault="004A3CF5" w:rsidP="00D70340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>
        <w:t xml:space="preserve">Provádět pravidelné kontroly provozuschopnosti nouzového osvětlení </w:t>
      </w:r>
    </w:p>
    <w:p w:rsidR="004A3CF5" w:rsidRDefault="004A3CF5" w:rsidP="00D70340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>
        <w:t>Provádět pravidelné revize elektrických strojů</w:t>
      </w:r>
    </w:p>
    <w:p w:rsidR="004A3CF5" w:rsidRDefault="004A3CF5" w:rsidP="00D70340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>
        <w:t>Provádět pravidelné revize elektrické instalace</w:t>
      </w:r>
    </w:p>
    <w:p w:rsidR="004A3CF5" w:rsidRDefault="004A3CF5" w:rsidP="00D70340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>
        <w:t>Provádět pravidelné revize zařízení na ochranu před účinky atmosférické elektřiny</w:t>
      </w:r>
    </w:p>
    <w:p w:rsidR="008523FE" w:rsidRDefault="008523FE" w:rsidP="00867D29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>
        <w:t>Provádět školení a zkoušky odborné způsobilosti v</w:t>
      </w:r>
      <w:r w:rsidR="00F61AE7">
        <w:t> </w:t>
      </w:r>
      <w:r>
        <w:t>elektrotechnice</w:t>
      </w:r>
    </w:p>
    <w:p w:rsidR="00DC3D26" w:rsidRDefault="004A3CF5" w:rsidP="00693325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>
        <w:lastRenderedPageBreak/>
        <w:t>Sledovat předepsané termíny pro kontroly a revize specifikovaného zařízen</w:t>
      </w:r>
      <w:r w:rsidR="008523FE">
        <w:t>í</w:t>
      </w:r>
    </w:p>
    <w:p w:rsidR="00F61AE7" w:rsidRDefault="00F61AE7" w:rsidP="00693325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>
        <w:t>Provádět školení a zkoušky odborné způsobilosti v elektrotechnice studentů</w:t>
      </w:r>
    </w:p>
    <w:p w:rsidR="00693325" w:rsidRDefault="00693325" w:rsidP="00693325">
      <w:pPr>
        <w:spacing w:after="0" w:line="240" w:lineRule="auto"/>
        <w:jc w:val="both"/>
      </w:pPr>
    </w:p>
    <w:p w:rsidR="005C2041" w:rsidRDefault="00B32509" w:rsidP="00D70340">
      <w:pPr>
        <w:pStyle w:val="Odstavecseseznamem"/>
        <w:numPr>
          <w:ilvl w:val="0"/>
          <w:numId w:val="8"/>
        </w:numPr>
        <w:spacing w:after="0" w:line="240" w:lineRule="auto"/>
        <w:ind w:left="360"/>
      </w:pPr>
      <w:r>
        <w:t>K</w:t>
      </w:r>
      <w:r w:rsidR="005C2041">
        <w:t>ontrolor je oprávněn plnit předmět této smlouvy pomocí svých zaměstnanců v pracovním či jiném obdobném vztahu, nebo spolupracujících osob mimo pracovní vztahy</w:t>
      </w:r>
      <w:r>
        <w:t xml:space="preserve">. </w:t>
      </w:r>
    </w:p>
    <w:p w:rsidR="004A3CF5" w:rsidRDefault="004A3CF5" w:rsidP="004A3CF5">
      <w:pPr>
        <w:spacing w:after="0" w:line="240" w:lineRule="auto"/>
      </w:pPr>
    </w:p>
    <w:p w:rsidR="004A3CF5" w:rsidRDefault="004A3CF5" w:rsidP="004A3CF5">
      <w:pPr>
        <w:spacing w:after="0" w:line="240" w:lineRule="auto"/>
      </w:pPr>
      <w:r>
        <w:t xml:space="preserve">2.4. Kontrolor provede konkrétní kontrolní činnost na základě předem dohodnutého termínu a   </w:t>
      </w:r>
    </w:p>
    <w:p w:rsidR="004A3CF5" w:rsidRDefault="004A3CF5" w:rsidP="004A3CF5">
      <w:pPr>
        <w:spacing w:after="0" w:line="240" w:lineRule="auto"/>
        <w:ind w:firstLine="360"/>
      </w:pPr>
      <w:r>
        <w:t xml:space="preserve">rozsahu. Termín a rozsah potvrdí objednatel telefonicky na čísle 725 654 315 nebo v elektronické </w:t>
      </w:r>
    </w:p>
    <w:p w:rsidR="004A3CF5" w:rsidRDefault="004A3CF5" w:rsidP="004A3CF5">
      <w:pPr>
        <w:spacing w:after="0" w:line="240" w:lineRule="auto"/>
        <w:ind w:firstLine="360"/>
      </w:pPr>
      <w:r>
        <w:t xml:space="preserve">podobě na adresu </w:t>
      </w:r>
      <w:hyperlink r:id="rId7" w:history="1">
        <w:r w:rsidRPr="004C381E">
          <w:rPr>
            <w:rStyle w:val="Hypertextovodkaz"/>
            <w:color w:val="000000"/>
            <w:u w:val="none"/>
          </w:rPr>
          <w:t>sekretariat@jkfacility.cz</w:t>
        </w:r>
      </w:hyperlink>
      <w:r>
        <w:t xml:space="preserve">. </w:t>
      </w:r>
    </w:p>
    <w:p w:rsidR="00FF6168" w:rsidRPr="00DC3D26" w:rsidRDefault="00FF6168" w:rsidP="00DC3D26">
      <w:pPr>
        <w:pStyle w:val="Odstavecseseznamem"/>
        <w:spacing w:after="0" w:line="240" w:lineRule="auto"/>
        <w:ind w:left="0"/>
      </w:pPr>
    </w:p>
    <w:p w:rsidR="0097491F" w:rsidRDefault="00FF6168" w:rsidP="00993171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FF6168" w:rsidRDefault="00FF6168" w:rsidP="00FF6168">
      <w:pPr>
        <w:pStyle w:val="Odstavecseseznamem"/>
        <w:spacing w:after="0" w:line="240" w:lineRule="auto"/>
        <w:ind w:left="0"/>
        <w:jc w:val="center"/>
        <w:rPr>
          <w:b/>
        </w:rPr>
      </w:pPr>
      <w:r>
        <w:rPr>
          <w:b/>
        </w:rPr>
        <w:t>Odměna</w:t>
      </w:r>
    </w:p>
    <w:p w:rsidR="00A72B7F" w:rsidRDefault="00A72B7F" w:rsidP="00D70340">
      <w:pPr>
        <w:pStyle w:val="Odstavecseseznamem"/>
        <w:numPr>
          <w:ilvl w:val="0"/>
          <w:numId w:val="9"/>
        </w:numPr>
        <w:spacing w:after="0" w:line="240" w:lineRule="auto"/>
        <w:ind w:left="360"/>
        <w:jc w:val="both"/>
      </w:pPr>
      <w:r>
        <w:t xml:space="preserve">Objednatel uhradí kontrolorovi za provedenou kontrolu takto dohodnutou odměnu: </w:t>
      </w:r>
    </w:p>
    <w:p w:rsidR="004A3CF5" w:rsidRDefault="004A3CF5" w:rsidP="0026627B">
      <w:pPr>
        <w:pStyle w:val="Odstavecseseznamem"/>
        <w:spacing w:after="0" w:line="240" w:lineRule="auto"/>
        <w:ind w:left="360"/>
        <w:jc w:val="both"/>
      </w:pPr>
      <w:r>
        <w:t>a.</w:t>
      </w:r>
      <w:r w:rsidR="00867D29">
        <w:t xml:space="preserve"> nouzové osvětlení</w:t>
      </w:r>
      <w:r w:rsidR="00943C15">
        <w:t xml:space="preserve"> 45 Kč/ks</w:t>
      </w:r>
    </w:p>
    <w:p w:rsidR="00867D29" w:rsidRDefault="0026627B" w:rsidP="004A3CF5">
      <w:pPr>
        <w:pStyle w:val="Odstavecseseznamem"/>
        <w:spacing w:after="0" w:line="240" w:lineRule="auto"/>
        <w:ind w:left="360"/>
        <w:jc w:val="both"/>
      </w:pPr>
      <w:proofErr w:type="spellStart"/>
      <w:r>
        <w:t>b</w:t>
      </w:r>
      <w:proofErr w:type="spellEnd"/>
      <w:r w:rsidR="00867D29">
        <w:t>. elektrické stroje</w:t>
      </w:r>
      <w:r w:rsidR="00943C15">
        <w:t xml:space="preserve"> 250 Kč/ks</w:t>
      </w:r>
    </w:p>
    <w:p w:rsidR="00867D29" w:rsidRDefault="0026627B" w:rsidP="004A3CF5">
      <w:pPr>
        <w:pStyle w:val="Odstavecseseznamem"/>
        <w:spacing w:after="0" w:line="240" w:lineRule="auto"/>
        <w:ind w:left="360"/>
        <w:jc w:val="both"/>
      </w:pPr>
      <w:proofErr w:type="spellStart"/>
      <w:r>
        <w:t>c</w:t>
      </w:r>
      <w:proofErr w:type="spellEnd"/>
      <w:r w:rsidR="00867D29">
        <w:t>. elektrická instalace na základě cenové nabídky</w:t>
      </w:r>
      <w:r w:rsidR="00943C15">
        <w:t xml:space="preserve"> </w:t>
      </w:r>
    </w:p>
    <w:p w:rsidR="00867D29" w:rsidRDefault="0026627B" w:rsidP="004A3CF5">
      <w:pPr>
        <w:pStyle w:val="Odstavecseseznamem"/>
        <w:spacing w:after="0" w:line="240" w:lineRule="auto"/>
        <w:ind w:left="360"/>
        <w:jc w:val="both"/>
      </w:pPr>
      <w:proofErr w:type="spellStart"/>
      <w:r>
        <w:t>d</w:t>
      </w:r>
      <w:proofErr w:type="spellEnd"/>
      <w:r w:rsidR="00867D29">
        <w:t>. zařízení pro ochranu před účinky atmosférické elektřiny</w:t>
      </w:r>
      <w:r w:rsidR="00943C15">
        <w:t xml:space="preserve"> 300 Kč/svod</w:t>
      </w:r>
    </w:p>
    <w:p w:rsidR="008523FE" w:rsidRDefault="0026627B" w:rsidP="004A3CF5">
      <w:pPr>
        <w:pStyle w:val="Odstavecseseznamem"/>
        <w:spacing w:after="0" w:line="240" w:lineRule="auto"/>
        <w:ind w:left="360"/>
        <w:jc w:val="both"/>
      </w:pPr>
      <w:proofErr w:type="spellStart"/>
      <w:r>
        <w:t>e</w:t>
      </w:r>
      <w:proofErr w:type="spellEnd"/>
      <w:r w:rsidR="008523FE">
        <w:t xml:space="preserve">. školení </w:t>
      </w:r>
      <w:r w:rsidR="00F61AE7">
        <w:t>a zkoušky (</w:t>
      </w:r>
      <w:r w:rsidR="008523FE">
        <w:t>§ 4, § 11</w:t>
      </w:r>
      <w:r w:rsidR="00F61AE7">
        <w:t>)</w:t>
      </w:r>
      <w:r w:rsidR="008523FE">
        <w:t> 450 Kč/os</w:t>
      </w:r>
      <w:r w:rsidR="00F61AE7">
        <w:t>, (§ 6) 700 Kč/os, (§ 7, § 8) 1.200 Kč/os</w:t>
      </w:r>
    </w:p>
    <w:p w:rsidR="008C1AD1" w:rsidRDefault="00402469" w:rsidP="004A3CF5">
      <w:pPr>
        <w:pStyle w:val="Odstavecseseznamem"/>
        <w:spacing w:after="0" w:line="240" w:lineRule="auto"/>
        <w:ind w:left="360"/>
        <w:jc w:val="both"/>
      </w:pPr>
      <w:r>
        <w:t>g</w:t>
      </w:r>
      <w:r w:rsidR="00444352">
        <w:t>. školení a zkoušky studentů</w:t>
      </w:r>
      <w:r w:rsidR="008C1AD1">
        <w:t xml:space="preserve"> </w:t>
      </w:r>
      <w:r w:rsidR="00444352">
        <w:t xml:space="preserve">(§ 5) </w:t>
      </w:r>
      <w:r w:rsidR="008C1AD1">
        <w:t>223 Kč/os</w:t>
      </w:r>
    </w:p>
    <w:p w:rsidR="004A3CF5" w:rsidRDefault="004A3CF5" w:rsidP="004A3CF5">
      <w:pPr>
        <w:pStyle w:val="Odstavecseseznamem"/>
        <w:spacing w:after="0" w:line="240" w:lineRule="auto"/>
        <w:ind w:left="360"/>
        <w:jc w:val="both"/>
      </w:pPr>
    </w:p>
    <w:p w:rsidR="00FF6168" w:rsidRDefault="00A72B7F" w:rsidP="00D70340">
      <w:pPr>
        <w:pStyle w:val="Odstavecseseznamem"/>
        <w:numPr>
          <w:ilvl w:val="0"/>
          <w:numId w:val="9"/>
        </w:numPr>
        <w:spacing w:after="0" w:line="240" w:lineRule="auto"/>
        <w:ind w:left="360"/>
        <w:jc w:val="both"/>
      </w:pPr>
      <w:r>
        <w:t xml:space="preserve">Společně </w:t>
      </w:r>
      <w:bookmarkStart w:id="0" w:name="_GoBack"/>
      <w:bookmarkEnd w:id="0"/>
      <w:r>
        <w:t xml:space="preserve">s právem na odměnu </w:t>
      </w:r>
      <w:r w:rsidR="008C0BF2">
        <w:t>má kontrolor</w:t>
      </w:r>
      <w:r>
        <w:t xml:space="preserve"> i právo na náhradu nákladů, které při provedení kontroly účelně vynaložil.</w:t>
      </w:r>
    </w:p>
    <w:p w:rsidR="00AD10B3" w:rsidRDefault="00AD10B3" w:rsidP="00AD10B3">
      <w:pPr>
        <w:pStyle w:val="Odstavecseseznamem"/>
      </w:pPr>
    </w:p>
    <w:p w:rsidR="00AD10B3" w:rsidRDefault="00AD10B3" w:rsidP="00D70340">
      <w:pPr>
        <w:pStyle w:val="Odstavecseseznamem"/>
        <w:numPr>
          <w:ilvl w:val="0"/>
          <w:numId w:val="9"/>
        </w:numPr>
        <w:spacing w:after="0" w:line="240" w:lineRule="auto"/>
        <w:ind w:left="360"/>
        <w:jc w:val="both"/>
      </w:pPr>
      <w:r>
        <w:t>Veškeré shora uvedené částky se rozumí bez daně z přidané hodnoty, jež bude účtována dle platných právních předpisů.</w:t>
      </w:r>
    </w:p>
    <w:p w:rsidR="008F5104" w:rsidRDefault="008F5104" w:rsidP="00D70340">
      <w:pPr>
        <w:pStyle w:val="Odstavecseseznamem"/>
        <w:spacing w:after="0" w:line="240" w:lineRule="auto"/>
        <w:ind w:left="0"/>
        <w:jc w:val="both"/>
      </w:pPr>
    </w:p>
    <w:p w:rsidR="008F5104" w:rsidRDefault="008F5104" w:rsidP="00D70340">
      <w:pPr>
        <w:pStyle w:val="Odstavecseseznamem"/>
        <w:numPr>
          <w:ilvl w:val="0"/>
          <w:numId w:val="9"/>
        </w:numPr>
        <w:spacing w:after="0" w:line="240" w:lineRule="auto"/>
        <w:ind w:left="360"/>
        <w:jc w:val="both"/>
      </w:pPr>
      <w:r w:rsidRPr="008F5104">
        <w:t>Odměna</w:t>
      </w:r>
      <w:r w:rsidR="00AD10B3">
        <w:t xml:space="preserve"> a náhrada nákladů jsou splatné</w:t>
      </w:r>
      <w:r w:rsidRPr="008F5104">
        <w:t xml:space="preserve"> na základě </w:t>
      </w:r>
      <w:r w:rsidR="00AD10B3">
        <w:t>vyúčtování</w:t>
      </w:r>
      <w:r w:rsidRPr="008F5104">
        <w:t>, vystavené</w:t>
      </w:r>
      <w:r w:rsidR="00AD10B3">
        <w:t>ho</w:t>
      </w:r>
      <w:r w:rsidRPr="008F5104">
        <w:t xml:space="preserve"> </w:t>
      </w:r>
      <w:r>
        <w:t xml:space="preserve">kontrolorem </w:t>
      </w:r>
      <w:r w:rsidRPr="008F5104">
        <w:t>a řádně doručené</w:t>
      </w:r>
      <w:r w:rsidR="00AD10B3">
        <w:t>ho</w:t>
      </w:r>
      <w:r w:rsidRPr="008F5104">
        <w:t xml:space="preserve"> </w:t>
      </w:r>
      <w:r>
        <w:t>objednateli</w:t>
      </w:r>
      <w:r w:rsidRPr="008F5104">
        <w:t xml:space="preserve">. </w:t>
      </w:r>
      <w:r w:rsidR="00AD10B3">
        <w:t>Vyúčtování</w:t>
      </w:r>
      <w:r w:rsidRPr="008F5104">
        <w:t xml:space="preserve"> musí obsahovat veškeré náležitosti požadované zákonem. </w:t>
      </w:r>
      <w:r w:rsidR="00AD10B3">
        <w:t xml:space="preserve">Odměna a náhrada nákladů jsou pak splatné </w:t>
      </w:r>
      <w:r w:rsidR="00B14CF1">
        <w:t xml:space="preserve">ve lhůtě a způsobem </w:t>
      </w:r>
      <w:r w:rsidR="00AD10B3">
        <w:t>uvedenými ve vyúčtování</w:t>
      </w:r>
      <w:r w:rsidR="00B14CF1">
        <w:t>.</w:t>
      </w:r>
      <w:r w:rsidR="00AD10B3">
        <w:t xml:space="preserve"> Splatnost přitom nebude kratší, než 14 dnů od vystavení vyúčtování, nedohodnou-li se strany jinak.</w:t>
      </w:r>
    </w:p>
    <w:p w:rsidR="00AD10B3" w:rsidRDefault="00AD10B3" w:rsidP="00AD10B3">
      <w:pPr>
        <w:pStyle w:val="Odstavecseseznamem"/>
      </w:pPr>
    </w:p>
    <w:p w:rsidR="00AD10B3" w:rsidRDefault="00EC6533" w:rsidP="00D70340">
      <w:pPr>
        <w:pStyle w:val="Odstavecseseznamem"/>
        <w:numPr>
          <w:ilvl w:val="0"/>
          <w:numId w:val="9"/>
        </w:numPr>
        <w:spacing w:after="0" w:line="240" w:lineRule="auto"/>
        <w:ind w:left="360"/>
        <w:jc w:val="both"/>
      </w:pPr>
      <w:r>
        <w:t>V případě prodlení s úhradou jakékoliv částky</w:t>
      </w:r>
      <w:r w:rsidR="00CD6AE8">
        <w:t xml:space="preserve"> dle tohoto článku</w:t>
      </w:r>
      <w:r>
        <w:t xml:space="preserve"> </w:t>
      </w:r>
      <w:r w:rsidR="00BB4F5E">
        <w:t xml:space="preserve">zaplatí objednatel kontrolorovi </w:t>
      </w:r>
      <w:r w:rsidR="00CD6AE8">
        <w:t>smluvní pokutu</w:t>
      </w:r>
      <w:r w:rsidR="00BB4F5E">
        <w:t xml:space="preserve"> ve výši 0,05 % dlužné částky za každý den prodlení.</w:t>
      </w:r>
    </w:p>
    <w:p w:rsidR="00A72B7F" w:rsidRPr="00FF6168" w:rsidRDefault="00A72B7F" w:rsidP="00FF6168">
      <w:pPr>
        <w:pStyle w:val="Odstavecseseznamem"/>
        <w:spacing w:after="0" w:line="240" w:lineRule="auto"/>
        <w:ind w:left="0"/>
      </w:pPr>
    </w:p>
    <w:p w:rsidR="00FF6168" w:rsidRPr="00993171" w:rsidRDefault="00FF6168" w:rsidP="00993171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</w:p>
    <w:p w:rsidR="004A3CF5" w:rsidRDefault="00B07D68" w:rsidP="00591E8E">
      <w:pPr>
        <w:pStyle w:val="Odstavecseseznamem"/>
        <w:spacing w:after="0" w:line="240" w:lineRule="auto"/>
        <w:ind w:left="0"/>
        <w:jc w:val="center"/>
        <w:rPr>
          <w:b/>
        </w:rPr>
      </w:pPr>
      <w:r>
        <w:rPr>
          <w:b/>
        </w:rPr>
        <w:t>Práva a povinnosti stran</w:t>
      </w:r>
    </w:p>
    <w:p w:rsidR="00B07D68" w:rsidRDefault="00B07D68" w:rsidP="005D7412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</w:pPr>
      <w:r w:rsidRPr="00B07D68">
        <w:t>Kontrolor provede kontrolu s odbornou péčí podle stanoveného způsobu kontroly, doby, místa a rozsahu kontroly, se zřetelem i ke stavu, v jakém se předmět kontroly nacházel v době jejího provádění. Zjištěný stav popíše v kontrolním osvědčení.</w:t>
      </w:r>
    </w:p>
    <w:p w:rsidR="00B07D68" w:rsidRDefault="00B07D68" w:rsidP="005D7412">
      <w:pPr>
        <w:pStyle w:val="Odstavecseseznamem"/>
        <w:spacing w:after="0" w:line="240" w:lineRule="auto"/>
        <w:ind w:left="0"/>
        <w:jc w:val="both"/>
      </w:pPr>
    </w:p>
    <w:p w:rsidR="00F671DB" w:rsidRDefault="00F671DB" w:rsidP="005D7412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</w:pPr>
      <w:r w:rsidRPr="00F671DB">
        <w:t xml:space="preserve">Kontrolor provede kontrolu v rozsahu a způsobem obvyklým při obdobných kontrolách. </w:t>
      </w:r>
    </w:p>
    <w:p w:rsidR="00F671DB" w:rsidRDefault="00F671DB" w:rsidP="005D7412">
      <w:pPr>
        <w:pStyle w:val="Odstavecseseznamem"/>
        <w:spacing w:after="0" w:line="240" w:lineRule="auto"/>
        <w:ind w:left="0"/>
        <w:jc w:val="both"/>
      </w:pPr>
    </w:p>
    <w:p w:rsidR="00F671DB" w:rsidRDefault="00F671DB" w:rsidP="005D7412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</w:pPr>
      <w:r w:rsidRPr="00F671DB">
        <w:t>Objednatel poskytne kontrolorovi součinnost nutnou k provedení kontroly, zejména mu umožní potřebný přístup k předmětu kontroly</w:t>
      </w:r>
      <w:r w:rsidR="00761DF1">
        <w:t xml:space="preserve"> a dále nerušený výkon kontrolní činnosti</w:t>
      </w:r>
      <w:r w:rsidRPr="00F671DB">
        <w:t>.</w:t>
      </w:r>
      <w:r w:rsidR="00761DF1">
        <w:t xml:space="preserve"> V případě porušení této povinnosti</w:t>
      </w:r>
      <w:r w:rsidR="00CD6AE8">
        <w:t xml:space="preserve"> objednatele není kontrolor v prodlení se splněním svých povinností dle této smlouvy </w:t>
      </w:r>
      <w:r w:rsidR="00CD6AE8" w:rsidRPr="00021A87">
        <w:t>a</w:t>
      </w:r>
      <w:r w:rsidR="00761DF1" w:rsidRPr="00021A87">
        <w:t xml:space="preserve"> může žádat na obje</w:t>
      </w:r>
      <w:r w:rsidR="00021A87">
        <w:t>dnateli smluvní pokutu ve výši 1</w:t>
      </w:r>
      <w:r w:rsidR="00761DF1" w:rsidRPr="00021A87">
        <w:t>.000 Kč za každý jednotlivý případ porušení povinností dle tohoto bodu.</w:t>
      </w:r>
    </w:p>
    <w:p w:rsidR="00591E8E" w:rsidRDefault="00591E8E" w:rsidP="00591E8E">
      <w:pPr>
        <w:pStyle w:val="Odstavecseseznamem"/>
        <w:spacing w:after="0" w:line="240" w:lineRule="auto"/>
        <w:ind w:left="360"/>
        <w:jc w:val="both"/>
      </w:pPr>
    </w:p>
    <w:p w:rsidR="00210CC3" w:rsidRDefault="00F06D8D" w:rsidP="004D1026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</w:pPr>
      <w:r>
        <w:t>Objednatel zajistí bezpečnost svých zaměstnanců během provádění činností zadaných zhotoviteli jejich včasnou a dostatečnou in</w:t>
      </w:r>
      <w:r w:rsidR="004D1026">
        <w:t>formovaností o provádění prací.</w:t>
      </w:r>
    </w:p>
    <w:p w:rsidR="00FF59E8" w:rsidRDefault="00210CC3" w:rsidP="005D7412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</w:pPr>
      <w:r>
        <w:lastRenderedPageBreak/>
        <w:t>Objednatel je povinen upozornit kontrolora na všechny skutečnosti</w:t>
      </w:r>
      <w:r w:rsidR="00CD6AE8">
        <w:t xml:space="preserve"> a poskytnout</w:t>
      </w:r>
      <w:r w:rsidR="005D7412">
        <w:t xml:space="preserve"> </w:t>
      </w:r>
      <w:r w:rsidR="00021A87">
        <w:t>dokumenty, jež jsou rozhodné pro plnění předmětu této smlouvy ze strany kontrolora</w:t>
      </w:r>
      <w:r>
        <w:t>.</w:t>
      </w:r>
      <w:r w:rsidR="00FF59E8">
        <w:t xml:space="preserve"> V případě porušení této povinnosti</w:t>
      </w:r>
      <w:r w:rsidR="00CD6AE8">
        <w:t xml:space="preserve"> objednatele není kontrolor v prodlení se splněním svých povinností </w:t>
      </w:r>
      <w:r w:rsidR="00CD6AE8" w:rsidRPr="00021A87">
        <w:t>a</w:t>
      </w:r>
      <w:r w:rsidR="00FF59E8" w:rsidRPr="00021A87">
        <w:t xml:space="preserve"> může žádat na obje</w:t>
      </w:r>
      <w:r w:rsidR="00021A87" w:rsidRPr="00021A87">
        <w:t>dnateli smluvní pokutu ve výši 1</w:t>
      </w:r>
      <w:r w:rsidR="00FF59E8" w:rsidRPr="00021A87">
        <w:t>.000 Kč za každý jednotlivý případ porušení povinností dle tohoto bodu.</w:t>
      </w:r>
    </w:p>
    <w:p w:rsidR="00E62F86" w:rsidRDefault="00E62F86" w:rsidP="00E62F86">
      <w:pPr>
        <w:pStyle w:val="Odstavecseseznamem"/>
        <w:spacing w:after="0" w:line="240" w:lineRule="auto"/>
        <w:ind w:left="360"/>
        <w:jc w:val="both"/>
      </w:pPr>
    </w:p>
    <w:p w:rsidR="00B07D68" w:rsidRDefault="003529F7" w:rsidP="00993171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3529F7" w:rsidRPr="00A80ED5" w:rsidRDefault="003529F7" w:rsidP="003529F7">
      <w:pPr>
        <w:spacing w:after="0" w:line="240" w:lineRule="auto"/>
        <w:jc w:val="center"/>
        <w:rPr>
          <w:b/>
        </w:rPr>
      </w:pPr>
      <w:r w:rsidRPr="00A80ED5">
        <w:rPr>
          <w:b/>
        </w:rPr>
        <w:t xml:space="preserve">Trvání </w:t>
      </w:r>
      <w:r>
        <w:rPr>
          <w:b/>
        </w:rPr>
        <w:t>závazku</w:t>
      </w:r>
    </w:p>
    <w:p w:rsidR="003529F7" w:rsidRDefault="003529F7" w:rsidP="003C7C37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</w:pPr>
      <w:r>
        <w:t>Tato smlouva se uzavírá na dobu určitou, a to 3 let ode dne uzavření.</w:t>
      </w:r>
    </w:p>
    <w:p w:rsidR="003529F7" w:rsidRDefault="003529F7" w:rsidP="003C7C37">
      <w:pPr>
        <w:spacing w:after="0" w:line="240" w:lineRule="auto"/>
        <w:jc w:val="both"/>
      </w:pPr>
    </w:p>
    <w:p w:rsidR="003529F7" w:rsidRDefault="003529F7" w:rsidP="003C7C37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</w:pPr>
      <w:r>
        <w:t>Závazek z této smlouvy končí upl</w:t>
      </w:r>
      <w:r w:rsidR="00021A87">
        <w:t>ynutím dohodnuté doby. P</w:t>
      </w:r>
      <w:r>
        <w:t>řed uplynutím této doby jej lze ukončit též dohodou smluvních stran, nebo výpovědí některé ze smluvních stran.</w:t>
      </w:r>
    </w:p>
    <w:p w:rsidR="003529F7" w:rsidRDefault="003529F7" w:rsidP="003C7C37">
      <w:pPr>
        <w:spacing w:after="0" w:line="240" w:lineRule="auto"/>
        <w:jc w:val="both"/>
      </w:pPr>
    </w:p>
    <w:p w:rsidR="00CD6AE8" w:rsidRDefault="00CD6AE8" w:rsidP="00021A87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</w:pPr>
      <w:r>
        <w:t>K</w:t>
      </w:r>
      <w:r w:rsidR="00EB1BEE">
        <w:t>ontrolor</w:t>
      </w:r>
      <w:r w:rsidR="003529F7">
        <w:t xml:space="preserve"> může závazek vypovědět i před uplynutím ujednané doby,</w:t>
      </w:r>
    </w:p>
    <w:p w:rsidR="00CD6AE8" w:rsidRDefault="003529F7" w:rsidP="00CD6AE8">
      <w:pPr>
        <w:pStyle w:val="Odstavecseseznamem"/>
        <w:numPr>
          <w:ilvl w:val="0"/>
          <w:numId w:val="15"/>
        </w:numPr>
        <w:spacing w:after="0" w:line="240" w:lineRule="auto"/>
        <w:jc w:val="both"/>
      </w:pPr>
      <w:r>
        <w:t xml:space="preserve">ztratí-li způsobilost </w:t>
      </w:r>
      <w:r w:rsidR="00EB1BEE">
        <w:t>k plnění předmětu této smlouvy</w:t>
      </w:r>
    </w:p>
    <w:p w:rsidR="003529F7" w:rsidRDefault="003529F7" w:rsidP="00CD6AE8">
      <w:pPr>
        <w:pStyle w:val="Odstavecseseznamem"/>
        <w:numPr>
          <w:ilvl w:val="0"/>
          <w:numId w:val="15"/>
        </w:numPr>
        <w:spacing w:after="0" w:line="240" w:lineRule="auto"/>
        <w:jc w:val="both"/>
      </w:pPr>
      <w:r>
        <w:t xml:space="preserve">porušuje-li </w:t>
      </w:r>
      <w:r w:rsidR="00074E65">
        <w:t>objednatel</w:t>
      </w:r>
      <w:r>
        <w:t xml:space="preserve"> hrubě své povinnosti vůči </w:t>
      </w:r>
      <w:r w:rsidR="00074E65">
        <w:t>kontrolorovi</w:t>
      </w:r>
      <w:r>
        <w:t xml:space="preserve">; hrubým porušením povinností </w:t>
      </w:r>
      <w:r w:rsidR="00074E65">
        <w:t>objednatelem</w:t>
      </w:r>
      <w:r>
        <w:t xml:space="preserve"> se rozumí porušení jakýchkoliv jeho povinností </w:t>
      </w:r>
      <w:r w:rsidR="00074E65">
        <w:t>vyplývajících z této smlouvy</w:t>
      </w:r>
      <w:r w:rsidR="00CD6AE8">
        <w:t>, pokud přes výzvu kontrolora doručenou objednateli nedojde k nápravě ani v dodatečné přiměřené lhůtě ne kratší 4 pracovních dnů, jež bude v této výzvě k nápravě stanovena.</w:t>
      </w:r>
    </w:p>
    <w:p w:rsidR="003529F7" w:rsidRDefault="003529F7" w:rsidP="003C7C37">
      <w:pPr>
        <w:spacing w:after="0" w:line="240" w:lineRule="auto"/>
        <w:ind w:left="-360"/>
        <w:jc w:val="both"/>
      </w:pPr>
    </w:p>
    <w:p w:rsidR="00CD6AE8" w:rsidRDefault="00CD6AE8" w:rsidP="00CD6AE8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</w:pPr>
      <w:r>
        <w:t>Objednatel může závazek vypovědět i před uplynutím ujednané doby, porušuje-li kontrolor hrubě své povinnosti vůči objednateli; hrubým porušením povinností objednatelem se rozumí porušení jakýchkoliv jeho povinností vyplývajících z této smlouvy, pokud přes výzvu objednatele doručenou kontrolorovi nedojde k nápravě ani v dodatečné přiměřené lhůtě ne kratší 4 pracovních dnů, jež bude v této výzvě k nápravě stanovena.</w:t>
      </w:r>
    </w:p>
    <w:p w:rsidR="00CD6AE8" w:rsidRDefault="00CD6AE8" w:rsidP="00CD6AE8">
      <w:pPr>
        <w:spacing w:after="0" w:line="240" w:lineRule="auto"/>
        <w:jc w:val="both"/>
      </w:pPr>
    </w:p>
    <w:p w:rsidR="00CD6AE8" w:rsidRDefault="0077283A" w:rsidP="006D5F74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</w:pPr>
      <w:r w:rsidRPr="00021A87">
        <w:t xml:space="preserve">Obě smluvní strany mohou závazek z této smlouvy vypovědět i </w:t>
      </w:r>
      <w:r w:rsidR="00CD6AE8" w:rsidRPr="00021A87">
        <w:t>bez udání důvodů</w:t>
      </w:r>
      <w:r w:rsidR="00021A87">
        <w:t xml:space="preserve">. Výpověď musí být učiněna písemně a doručena druhé smluvní straně. Výpovědní doba činí 3 měsíce a počíná běžet prvním dnem měsíce následujícího po doručení výpovědi druhé smluvní straně. </w:t>
      </w:r>
    </w:p>
    <w:p w:rsidR="003529F7" w:rsidRDefault="003529F7" w:rsidP="003529F7">
      <w:pPr>
        <w:pStyle w:val="Odstavecseseznamem"/>
        <w:spacing w:after="0" w:line="240" w:lineRule="auto"/>
        <w:ind w:left="0"/>
        <w:rPr>
          <w:b/>
        </w:rPr>
      </w:pPr>
    </w:p>
    <w:p w:rsidR="003529F7" w:rsidRDefault="00B84741" w:rsidP="00993171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B84741" w:rsidRPr="00094722" w:rsidRDefault="00B84741" w:rsidP="00094722">
      <w:pPr>
        <w:spacing w:after="0" w:line="240" w:lineRule="auto"/>
        <w:jc w:val="center"/>
        <w:rPr>
          <w:b/>
        </w:rPr>
      </w:pPr>
      <w:r w:rsidRPr="00B84741">
        <w:rPr>
          <w:b/>
        </w:rPr>
        <w:t>Ostatní ujednání</w:t>
      </w:r>
    </w:p>
    <w:p w:rsidR="00B84741" w:rsidRDefault="00B84741" w:rsidP="003C7C37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</w:pPr>
      <w:r>
        <w:t xml:space="preserve">Vedle smluvních pokut má </w:t>
      </w:r>
      <w:r w:rsidR="008A145B">
        <w:t>kontrolor</w:t>
      </w:r>
      <w:r>
        <w:t xml:space="preserve"> právo na náhradu újmy vzniklé z porušení povinnosti, ke kterému se smluvní pokuta vztahuje. </w:t>
      </w:r>
      <w:r w:rsidR="008A145B">
        <w:t>Objednatel</w:t>
      </w:r>
      <w:r>
        <w:t xml:space="preserve"> může na </w:t>
      </w:r>
      <w:r w:rsidR="008A145B">
        <w:t>kontrolorovi</w:t>
      </w:r>
      <w:r>
        <w:t xml:space="preserve"> žádat úhradu toliko újmy na jmění, způsobenou mu úmyslně nebo z hrubé nedbalosti </w:t>
      </w:r>
      <w:r w:rsidR="00F71EEF">
        <w:t>kontrolorem</w:t>
      </w:r>
      <w:r>
        <w:t xml:space="preserve">. </w:t>
      </w:r>
    </w:p>
    <w:p w:rsidR="00425579" w:rsidRDefault="00425579" w:rsidP="003C7C37">
      <w:pPr>
        <w:spacing w:after="0" w:line="240" w:lineRule="auto"/>
      </w:pPr>
    </w:p>
    <w:p w:rsidR="00B84741" w:rsidRDefault="00425579" w:rsidP="003C7C37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</w:pPr>
      <w:r>
        <w:t>Kontrolor</w:t>
      </w:r>
      <w:r w:rsidR="00B84741">
        <w:t xml:space="preserve"> je oprávněn veškeré své pohledávky za </w:t>
      </w:r>
      <w:r>
        <w:t>objednatelem</w:t>
      </w:r>
      <w:r w:rsidR="00B84741">
        <w:t xml:space="preserve">, včetně pohledávek vyplývajících z jiných smluvních vztahů s </w:t>
      </w:r>
      <w:r w:rsidR="00ED0B7A">
        <w:t>objednatelem</w:t>
      </w:r>
      <w:r w:rsidR="00B84741">
        <w:t xml:space="preserve">, jednostranně započítávat na své dluhy vůči </w:t>
      </w:r>
      <w:r w:rsidR="00590AEE">
        <w:t>objednateli</w:t>
      </w:r>
      <w:r w:rsidR="00CD6AE8">
        <w:t>.</w:t>
      </w:r>
    </w:p>
    <w:p w:rsidR="00B84741" w:rsidRDefault="00B84741" w:rsidP="003C7C37">
      <w:pPr>
        <w:spacing w:after="0" w:line="240" w:lineRule="auto"/>
        <w:ind w:left="-360"/>
      </w:pPr>
    </w:p>
    <w:p w:rsidR="00F75490" w:rsidRDefault="00141A06" w:rsidP="003C7C37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</w:pPr>
      <w:r>
        <w:t>Objednatel</w:t>
      </w:r>
      <w:r w:rsidR="00B84741">
        <w:t xml:space="preserve"> tímto vůči </w:t>
      </w:r>
      <w:r w:rsidR="00F75490">
        <w:t xml:space="preserve">kontrolorovi </w:t>
      </w:r>
      <w:r w:rsidR="00B84741">
        <w:t xml:space="preserve">přebírá nebezpečí změny okolností. </w:t>
      </w:r>
      <w:r w:rsidR="00F75490">
        <w:t>Objednatel</w:t>
      </w:r>
      <w:r w:rsidR="00B84741">
        <w:t xml:space="preserve"> není oprávněn domáhat </w:t>
      </w:r>
      <w:r w:rsidR="00591E8E">
        <w:t>se po kontrolorovi sám</w:t>
      </w:r>
      <w:r w:rsidR="00B84741">
        <w:t xml:space="preserve"> a/nebo soudně obnovení jednání o této smlouvě z důvodu podstatné změny okolností zakládající hrubý nepoměr v právech a povinnostech smluvních stran.</w:t>
      </w:r>
    </w:p>
    <w:p w:rsidR="00021A87" w:rsidRDefault="00021A87" w:rsidP="00361575">
      <w:pPr>
        <w:pStyle w:val="Odstavecseseznamem"/>
        <w:spacing w:after="0" w:line="240" w:lineRule="auto"/>
        <w:ind w:left="0"/>
        <w:rPr>
          <w:b/>
        </w:rPr>
      </w:pPr>
    </w:p>
    <w:p w:rsidR="0097491F" w:rsidRPr="00361575" w:rsidRDefault="00361575" w:rsidP="00361575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823A5B" w:rsidRPr="00591E8E" w:rsidRDefault="003529F7" w:rsidP="00591E8E">
      <w:pPr>
        <w:spacing w:after="0" w:line="240" w:lineRule="auto"/>
        <w:jc w:val="center"/>
        <w:rPr>
          <w:b/>
        </w:rPr>
      </w:pPr>
      <w:r w:rsidRPr="00BC1223">
        <w:rPr>
          <w:b/>
        </w:rPr>
        <w:t>Rozhodčí doložk</w:t>
      </w:r>
      <w:r w:rsidR="00021A87">
        <w:rPr>
          <w:b/>
        </w:rPr>
        <w:t>a</w:t>
      </w:r>
    </w:p>
    <w:p w:rsidR="00591E8E" w:rsidRPr="00E62F86" w:rsidRDefault="00021A87" w:rsidP="00E62F86">
      <w:pPr>
        <w:pStyle w:val="Odstavecseseznamem"/>
        <w:spacing w:after="0" w:line="240" w:lineRule="auto"/>
        <w:ind w:left="426" w:hanging="426"/>
        <w:jc w:val="both"/>
      </w:pPr>
      <w:r>
        <w:t xml:space="preserve">7.1 Všechny spory vznikající z této smlouvy a v souvislosti s ní budou rozhodovány s konečnou </w:t>
      </w:r>
      <w:r w:rsidR="0026627B">
        <w:t xml:space="preserve">     </w:t>
      </w:r>
      <w:r w:rsidRPr="00591E8E">
        <w:t>platností u Rozhodčího soudu při Hospodářské komoře České republiky a Agrární komoře České</w:t>
      </w:r>
      <w:r>
        <w:t xml:space="preserve"> republiky podle jeho Řádu a Pravidel jedním rozhodcem jmenovaným předsedou Rozhodčího soudu. Účastníci smlouvy souhlasí, aby rozhodce rozhodl spor bez ústního jednání pouze na základě písemností. Místem sudiště je Brno. </w:t>
      </w:r>
    </w:p>
    <w:p w:rsidR="0097491F" w:rsidRPr="00993171" w:rsidRDefault="0097491F" w:rsidP="00993171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</w:p>
    <w:p w:rsidR="002070CC" w:rsidRPr="00993171" w:rsidRDefault="00993171" w:rsidP="00993171">
      <w:pPr>
        <w:spacing w:after="0" w:line="240" w:lineRule="auto"/>
        <w:jc w:val="center"/>
        <w:rPr>
          <w:b/>
        </w:rPr>
      </w:pPr>
      <w:r w:rsidRPr="00993171">
        <w:rPr>
          <w:b/>
        </w:rPr>
        <w:t>Závěrečná ujednání</w:t>
      </w:r>
    </w:p>
    <w:p w:rsidR="00696442" w:rsidRDefault="00696442" w:rsidP="00C612CB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</w:pPr>
      <w:r>
        <w:t>Tato smlouva nabývá účinnosti dnem jejího podpisu oběma stranami.</w:t>
      </w:r>
    </w:p>
    <w:p w:rsidR="00696442" w:rsidRDefault="00696442" w:rsidP="00C612CB">
      <w:pPr>
        <w:spacing w:after="0" w:line="240" w:lineRule="auto"/>
        <w:jc w:val="both"/>
      </w:pPr>
    </w:p>
    <w:p w:rsidR="00696442" w:rsidRDefault="00696442" w:rsidP="00C612CB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</w:pPr>
      <w:r>
        <w:t>Závazek z této smlouvy lze měnit pouze písemně, a to vzestupně číslovanými dodatky.</w:t>
      </w:r>
    </w:p>
    <w:p w:rsidR="00696442" w:rsidRDefault="00696442" w:rsidP="00C612CB">
      <w:pPr>
        <w:spacing w:after="0" w:line="240" w:lineRule="auto"/>
        <w:jc w:val="both"/>
      </w:pPr>
    </w:p>
    <w:p w:rsidR="00696442" w:rsidRDefault="00696442" w:rsidP="00C612CB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</w:pPr>
      <w:r>
        <w:t>Strany si sjednaly, že odpověď na nabídku s dodatkem nebo odchylkou ve smyslu § 1740 odst. 3 občanského zákoníku se vždy považuje za protinávrh.</w:t>
      </w:r>
    </w:p>
    <w:p w:rsidR="00696442" w:rsidRDefault="00696442" w:rsidP="00C612CB">
      <w:pPr>
        <w:spacing w:after="0" w:line="240" w:lineRule="auto"/>
        <w:jc w:val="both"/>
      </w:pPr>
    </w:p>
    <w:p w:rsidR="00696442" w:rsidRDefault="00696442" w:rsidP="00C612CB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</w:pPr>
      <w:r>
        <w:t>Tato smlouva je vyhotovena ve dvou stejnopisech, z nichž každý má platnost originálu a každá ze smluvních stran obdrží po jednom.</w:t>
      </w:r>
      <w:r w:rsidR="006C20FB">
        <w:t xml:space="preserve"> Veškeré přílohy tvoří nedílnou součást této smlouvy.</w:t>
      </w:r>
    </w:p>
    <w:p w:rsidR="00696442" w:rsidRDefault="00696442" w:rsidP="00C612CB">
      <w:pPr>
        <w:spacing w:after="0" w:line="240" w:lineRule="auto"/>
        <w:jc w:val="both"/>
      </w:pPr>
    </w:p>
    <w:p w:rsidR="00696442" w:rsidRDefault="00696442" w:rsidP="00C612CB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</w:pPr>
      <w:r>
        <w:t>Případná neplatnost některého ujednání této smlouvy nemá vliv na platnost ostatních ustanovení. Účastníci smlouvy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696442" w:rsidRDefault="00696442" w:rsidP="00C612CB">
      <w:pPr>
        <w:spacing w:after="0" w:line="240" w:lineRule="auto"/>
        <w:jc w:val="both"/>
      </w:pPr>
    </w:p>
    <w:p w:rsidR="00696442" w:rsidRDefault="00696442" w:rsidP="00C612CB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</w:pPr>
      <w:r>
        <w:t>Smluvní strany prohlašují, že si smlouvu přečetly, že jí porozuměly a že si jsou vědomy veškerých povinností vyplývajících z daňových a právních předpisů, které z této smlouvy vyplývají, přičemž s ní bez dalšího souhlasí.</w:t>
      </w:r>
    </w:p>
    <w:p w:rsidR="0026627B" w:rsidRDefault="0026627B" w:rsidP="0026627B">
      <w:pPr>
        <w:pStyle w:val="Odstavecseseznamem"/>
      </w:pPr>
    </w:p>
    <w:p w:rsidR="0026627B" w:rsidRPr="00995E1B" w:rsidRDefault="0026627B" w:rsidP="00591E8E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</w:pPr>
      <w:r>
        <w:t xml:space="preserve"> </w:t>
      </w:r>
      <w:r w:rsidRPr="00995E1B">
        <w:t>Tato smlouva bude uveřejněna prostřednictvím Registru smluv</w:t>
      </w:r>
      <w:r w:rsidR="00402469">
        <w:t xml:space="preserve"> postupem dle zákona č. 340/2015 </w:t>
      </w:r>
      <w:r w:rsidRPr="00995E1B">
        <w:t>Sb.,</w:t>
      </w:r>
      <w:r w:rsidR="00402469">
        <w:t xml:space="preserve"> </w:t>
      </w:r>
      <w:r w:rsidRPr="00995E1B">
        <w:t xml:space="preserve">o zvláštních podmínkách účinnosti některých smluv, uveřejňování těchto smluv a o registru smluv (zákon o registru smluv) v platném znění. Smluvní strany se dohodly, že </w:t>
      </w:r>
      <w:r w:rsidR="00E62F86">
        <w:t>uve</w:t>
      </w:r>
      <w:r w:rsidRPr="00995E1B">
        <w:t>řejňování</w:t>
      </w:r>
      <w:r w:rsidR="00E62F86">
        <w:t xml:space="preserve"> </w:t>
      </w:r>
      <w:r w:rsidRPr="00995E1B">
        <w:t xml:space="preserve">v registru smluv (ISRS) včetně uvedení </w:t>
      </w:r>
      <w:proofErr w:type="spellStart"/>
      <w:r w:rsidRPr="00995E1B">
        <w:t>metadat</w:t>
      </w:r>
      <w:proofErr w:type="spellEnd"/>
      <w:r w:rsidRPr="00995E1B">
        <w:t xml:space="preserve"> provede Střední průmyslová škola Brno, </w:t>
      </w:r>
      <w:proofErr w:type="spellStart"/>
      <w:r w:rsidRPr="00995E1B">
        <w:t>Purkyňova</w:t>
      </w:r>
      <w:proofErr w:type="spellEnd"/>
      <w:r w:rsidRPr="00995E1B">
        <w:t xml:space="preserve">, příspěvková organizace, která současně zajistí, aby informace o uveřejnění této smlouvy byly zaslány druhé smluvní straně, nebyl-li kontaktní údaj této smluvní strany uveden přímo do registru smluv jako kontakt pro notifikaci o uveřejnění. </w:t>
      </w:r>
    </w:p>
    <w:p w:rsidR="0026627B" w:rsidRPr="00995E1B" w:rsidRDefault="00402469" w:rsidP="00591E8E">
      <w:pPr>
        <w:spacing w:after="0" w:line="240" w:lineRule="auto"/>
        <w:ind w:left="360"/>
        <w:jc w:val="both"/>
      </w:pPr>
      <w:r>
        <w:t>Smluvní strany berou na vědomí</w:t>
      </w:r>
      <w:r w:rsidR="0026627B" w:rsidRPr="00995E1B">
        <w:t xml:space="preserve">, že nebude-li zveřejněna ani devadesátý den od </w:t>
      </w:r>
      <w:r w:rsidR="00591E8E">
        <w:t>jejího uzavření, je následující</w:t>
      </w:r>
      <w:r w:rsidR="0026627B" w:rsidRPr="00995E1B">
        <w:t xml:space="preserve">m dnem zrušena od počátku s účinky případného bezdůvodného obohacení. </w:t>
      </w:r>
    </w:p>
    <w:p w:rsidR="0026627B" w:rsidRPr="00995E1B" w:rsidRDefault="0026627B" w:rsidP="00591E8E">
      <w:pPr>
        <w:spacing w:after="0" w:line="240" w:lineRule="auto"/>
        <w:ind w:left="360"/>
        <w:jc w:val="both"/>
      </w:pPr>
      <w:r w:rsidRPr="00995E1B">
        <w:t>Smluvní strany prohlašují, že žádná část smlouvy nenaplňuje z</w:t>
      </w:r>
      <w:r w:rsidR="00E62F86">
        <w:t>naky obchodního tajemství (ustanovení</w:t>
      </w:r>
      <w:r w:rsidR="00402469">
        <w:t> </w:t>
      </w:r>
      <w:r w:rsidR="00E62F86">
        <w:t xml:space="preserve">§ 504 zákona </w:t>
      </w:r>
      <w:r w:rsidRPr="00995E1B">
        <w:t>č. 89/2012 Sb., občanský zákoník, v platném znění).</w:t>
      </w:r>
    </w:p>
    <w:p w:rsidR="0026627B" w:rsidRPr="00995E1B" w:rsidRDefault="0026627B" w:rsidP="00591E8E">
      <w:pPr>
        <w:spacing w:after="0" w:line="240" w:lineRule="auto"/>
        <w:ind w:firstLine="360"/>
        <w:jc w:val="both"/>
      </w:pPr>
      <w:r w:rsidRPr="00995E1B">
        <w:t>Smluvní strany souhlasí se</w:t>
      </w:r>
      <w:r w:rsidR="002B0518">
        <w:t xml:space="preserve"> zpracováním svých ve smlouvě </w:t>
      </w:r>
      <w:r w:rsidRPr="00995E1B">
        <w:t xml:space="preserve">uvedených osobních údajů </w:t>
      </w:r>
    </w:p>
    <w:p w:rsidR="0026627B" w:rsidRPr="00995E1B" w:rsidRDefault="00591E8E" w:rsidP="00591E8E">
      <w:pPr>
        <w:spacing w:after="0" w:line="240" w:lineRule="auto"/>
        <w:ind w:left="360"/>
        <w:jc w:val="both"/>
      </w:pPr>
      <w:r>
        <w:t xml:space="preserve">J.K. </w:t>
      </w:r>
      <w:proofErr w:type="spellStart"/>
      <w:r w:rsidR="00E62F86">
        <w:t>facility</w:t>
      </w:r>
      <w:proofErr w:type="spellEnd"/>
      <w:r w:rsidR="00E62F86">
        <w:t xml:space="preserve"> s.r.o.</w:t>
      </w:r>
      <w:r>
        <w:t xml:space="preserve">, IČ </w:t>
      </w:r>
      <w:r w:rsidR="00E62F86">
        <w:t>291 892 25</w:t>
      </w:r>
      <w:r w:rsidR="004D1026">
        <w:t xml:space="preserve">, </w:t>
      </w:r>
      <w:r w:rsidR="0026627B" w:rsidRPr="00995E1B">
        <w:t>konkrétně s jejich zveřejn</w:t>
      </w:r>
      <w:r w:rsidR="002B0518">
        <w:t xml:space="preserve">ěním v registru smluv ve smyslu </w:t>
      </w:r>
      <w:r>
        <w:t xml:space="preserve">zákona </w:t>
      </w:r>
      <w:r w:rsidR="0026627B" w:rsidRPr="00995E1B">
        <w:t xml:space="preserve">č. 340/2015 Sb., o zvláštních podmínkách účinnosti některých smluv, uveřejňování těchto smluv a o registru smluv (zákon o registru smluv) Střední průmyslovou školou Brno, </w:t>
      </w:r>
      <w:proofErr w:type="spellStart"/>
      <w:r w:rsidR="0026627B" w:rsidRPr="00995E1B">
        <w:t>Purkyňova</w:t>
      </w:r>
      <w:proofErr w:type="spellEnd"/>
      <w:r w:rsidR="0026627B" w:rsidRPr="00995E1B">
        <w:t>, příspěvková organizace, IČ 155 302 13. Souhlas uděluje smluvní strana na dobu neurčitou. Osobní údaje poskytuje dobrovolně.</w:t>
      </w:r>
    </w:p>
    <w:p w:rsidR="0026627B" w:rsidRDefault="0026627B" w:rsidP="00591E8E">
      <w:pPr>
        <w:spacing w:after="0" w:line="240" w:lineRule="auto"/>
        <w:ind w:firstLine="360"/>
        <w:jc w:val="both"/>
      </w:pPr>
      <w:r w:rsidRPr="00995E1B">
        <w:t>Podpisem smlouvy dodavatel souhlasí, že smlouva bude zveřejněna v</w:t>
      </w:r>
      <w:r w:rsidR="00591E8E">
        <w:t> </w:t>
      </w:r>
      <w:r w:rsidRPr="00995E1B">
        <w:t>registru</w:t>
      </w:r>
      <w:r w:rsidR="00591E8E">
        <w:t>.</w:t>
      </w:r>
    </w:p>
    <w:p w:rsidR="00591E8E" w:rsidRDefault="00591E8E" w:rsidP="0026627B">
      <w:pPr>
        <w:spacing w:after="0" w:line="240" w:lineRule="auto"/>
        <w:jc w:val="both"/>
      </w:pPr>
    </w:p>
    <w:p w:rsidR="004D1026" w:rsidRDefault="004D1026" w:rsidP="0026627B">
      <w:pPr>
        <w:spacing w:after="0" w:line="240" w:lineRule="auto"/>
        <w:jc w:val="both"/>
      </w:pPr>
    </w:p>
    <w:p w:rsidR="00696442" w:rsidRDefault="00B250D2" w:rsidP="00B250D2">
      <w:pPr>
        <w:spacing w:after="0" w:line="240" w:lineRule="auto"/>
      </w:pPr>
      <w:r>
        <w:t xml:space="preserve">V Brně </w:t>
      </w:r>
      <w:r w:rsidR="00696442">
        <w:t xml:space="preserve">dne </w:t>
      </w:r>
      <w:r w:rsidR="00313747">
        <w:t>26.10.2016</w:t>
      </w:r>
      <w:r>
        <w:tab/>
      </w:r>
      <w:r>
        <w:tab/>
      </w:r>
      <w:r>
        <w:tab/>
      </w:r>
      <w:r>
        <w:tab/>
      </w:r>
      <w:r>
        <w:tab/>
      </w:r>
      <w:r>
        <w:tab/>
        <w:t>V Brně dne</w:t>
      </w:r>
      <w:r w:rsidR="00313747">
        <w:t xml:space="preserve"> 26.10.2016</w:t>
      </w:r>
    </w:p>
    <w:tbl>
      <w:tblPr>
        <w:tblW w:w="0" w:type="auto"/>
        <w:tblLook w:val="04A0"/>
      </w:tblPr>
      <w:tblGrid>
        <w:gridCol w:w="4531"/>
        <w:gridCol w:w="4531"/>
      </w:tblGrid>
      <w:tr w:rsidR="00CC1852" w:rsidRPr="00C75DEB" w:rsidTr="00C75DEB">
        <w:tc>
          <w:tcPr>
            <w:tcW w:w="4531" w:type="dxa"/>
          </w:tcPr>
          <w:p w:rsidR="00C75DEB" w:rsidRDefault="00C75DEB" w:rsidP="00C75DEB">
            <w:pPr>
              <w:spacing w:after="0" w:line="240" w:lineRule="auto"/>
              <w:jc w:val="center"/>
            </w:pPr>
          </w:p>
          <w:p w:rsidR="00591E8E" w:rsidRDefault="00591E8E" w:rsidP="00C75DEB">
            <w:pPr>
              <w:spacing w:after="0" w:line="240" w:lineRule="auto"/>
              <w:jc w:val="center"/>
            </w:pPr>
          </w:p>
          <w:p w:rsidR="00591E8E" w:rsidRDefault="00591E8E" w:rsidP="00591E8E">
            <w:pPr>
              <w:spacing w:after="0" w:line="240" w:lineRule="auto"/>
            </w:pPr>
          </w:p>
          <w:p w:rsidR="00591E8E" w:rsidRPr="00C75DEB" w:rsidRDefault="00591E8E" w:rsidP="00C75DEB">
            <w:pPr>
              <w:spacing w:after="0" w:line="240" w:lineRule="auto"/>
              <w:jc w:val="center"/>
            </w:pPr>
          </w:p>
          <w:p w:rsidR="00CC1852" w:rsidRPr="00C75DEB" w:rsidRDefault="00CC1852" w:rsidP="00C75DEB">
            <w:pPr>
              <w:spacing w:after="0" w:line="240" w:lineRule="auto"/>
              <w:jc w:val="center"/>
            </w:pPr>
            <w:r w:rsidRPr="00C75DEB">
              <w:t>_______________________________</w:t>
            </w:r>
          </w:p>
          <w:p w:rsidR="00CC1852" w:rsidRPr="00C75DEB" w:rsidRDefault="00B250D2" w:rsidP="00C75DEB">
            <w:pPr>
              <w:spacing w:after="0" w:line="240" w:lineRule="auto"/>
              <w:jc w:val="center"/>
              <w:rPr>
                <w:b/>
              </w:rPr>
            </w:pPr>
            <w:r w:rsidRPr="00C75DEB">
              <w:rPr>
                <w:b/>
              </w:rPr>
              <w:t xml:space="preserve">J.K. </w:t>
            </w:r>
            <w:proofErr w:type="spellStart"/>
            <w:r w:rsidRPr="00C75DEB">
              <w:rPr>
                <w:b/>
              </w:rPr>
              <w:t>facility</w:t>
            </w:r>
            <w:proofErr w:type="spellEnd"/>
            <w:r w:rsidRPr="00C75DEB">
              <w:rPr>
                <w:b/>
              </w:rPr>
              <w:t xml:space="preserve"> s.r.o.</w:t>
            </w:r>
          </w:p>
          <w:p w:rsidR="00B250D2" w:rsidRPr="00C75DEB" w:rsidRDefault="00B250D2" w:rsidP="00C75DEB">
            <w:pPr>
              <w:spacing w:after="0" w:line="240" w:lineRule="auto"/>
              <w:jc w:val="center"/>
            </w:pPr>
            <w:r w:rsidRPr="00C75DEB">
              <w:rPr>
                <w:b/>
              </w:rPr>
              <w:t>Miroslav Polák, jednatel</w:t>
            </w:r>
          </w:p>
          <w:p w:rsidR="00CC1852" w:rsidRPr="00C75DEB" w:rsidRDefault="00CC1852" w:rsidP="00C75DEB">
            <w:pPr>
              <w:spacing w:after="0" w:line="240" w:lineRule="auto"/>
              <w:jc w:val="center"/>
            </w:pPr>
            <w:r w:rsidRPr="00C75DEB">
              <w:t>kontrolor</w:t>
            </w:r>
          </w:p>
        </w:tc>
        <w:tc>
          <w:tcPr>
            <w:tcW w:w="4531" w:type="dxa"/>
          </w:tcPr>
          <w:p w:rsidR="00C75DEB" w:rsidRDefault="00C75DEB" w:rsidP="00C75DEB">
            <w:pPr>
              <w:spacing w:after="0" w:line="240" w:lineRule="auto"/>
              <w:jc w:val="center"/>
            </w:pPr>
          </w:p>
          <w:p w:rsidR="00591E8E" w:rsidRDefault="00591E8E" w:rsidP="00C75DEB">
            <w:pPr>
              <w:spacing w:after="0" w:line="240" w:lineRule="auto"/>
              <w:jc w:val="center"/>
            </w:pPr>
          </w:p>
          <w:p w:rsidR="00591E8E" w:rsidRDefault="00591E8E" w:rsidP="00591E8E">
            <w:pPr>
              <w:spacing w:after="0" w:line="240" w:lineRule="auto"/>
            </w:pPr>
          </w:p>
          <w:p w:rsidR="00591E8E" w:rsidRPr="00C75DEB" w:rsidRDefault="00591E8E" w:rsidP="00C75DEB">
            <w:pPr>
              <w:spacing w:after="0" w:line="240" w:lineRule="auto"/>
              <w:jc w:val="center"/>
            </w:pPr>
          </w:p>
          <w:p w:rsidR="00CC1852" w:rsidRPr="00C75DEB" w:rsidRDefault="00C75DEB" w:rsidP="00C75DEB">
            <w:pPr>
              <w:spacing w:after="0" w:line="240" w:lineRule="auto"/>
              <w:jc w:val="center"/>
            </w:pPr>
            <w:r w:rsidRPr="00C75DEB">
              <w:t>___________</w:t>
            </w:r>
            <w:r w:rsidR="00CC1852" w:rsidRPr="00C75DEB">
              <w:t>____________________</w:t>
            </w:r>
          </w:p>
          <w:p w:rsidR="00E62F86" w:rsidRDefault="00E62F86" w:rsidP="00C75D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SPŠ Brno, </w:t>
            </w:r>
            <w:proofErr w:type="spellStart"/>
            <w:r>
              <w:rPr>
                <w:b/>
              </w:rPr>
              <w:t>Purkyňova</w:t>
            </w:r>
            <w:proofErr w:type="spellEnd"/>
            <w:r>
              <w:rPr>
                <w:b/>
              </w:rPr>
              <w:t xml:space="preserve">, p. o. </w:t>
            </w:r>
          </w:p>
          <w:p w:rsidR="00CC1852" w:rsidRPr="00C75DEB" w:rsidRDefault="004C381E" w:rsidP="00C75DEB">
            <w:pPr>
              <w:spacing w:after="0" w:line="240" w:lineRule="auto"/>
              <w:jc w:val="center"/>
            </w:pPr>
            <w:r w:rsidRPr="00C75DEB">
              <w:rPr>
                <w:b/>
              </w:rPr>
              <w:t xml:space="preserve">Ing. Antonín Doušek, </w:t>
            </w:r>
            <w:proofErr w:type="spellStart"/>
            <w:r w:rsidRPr="00C75DEB">
              <w:rPr>
                <w:b/>
              </w:rPr>
              <w:t>Ph.D</w:t>
            </w:r>
            <w:proofErr w:type="spellEnd"/>
            <w:r w:rsidRPr="00C75DEB">
              <w:rPr>
                <w:b/>
              </w:rPr>
              <w:t>., ředitel školy</w:t>
            </w:r>
            <w:r w:rsidRPr="00C75DEB">
              <w:t xml:space="preserve"> </w:t>
            </w:r>
            <w:r w:rsidR="00CC1852" w:rsidRPr="00C75DEB">
              <w:t>objednatel</w:t>
            </w:r>
          </w:p>
        </w:tc>
      </w:tr>
    </w:tbl>
    <w:p w:rsidR="00416427" w:rsidRDefault="00416427" w:rsidP="00EF6AE9">
      <w:pPr>
        <w:spacing w:after="0" w:line="240" w:lineRule="auto"/>
      </w:pPr>
    </w:p>
    <w:sectPr w:rsidR="00416427" w:rsidSect="00835E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C70" w:rsidRDefault="001D0C70" w:rsidP="00E62F86">
      <w:pPr>
        <w:spacing w:after="0" w:line="240" w:lineRule="auto"/>
      </w:pPr>
      <w:r>
        <w:separator/>
      </w:r>
    </w:p>
  </w:endnote>
  <w:endnote w:type="continuationSeparator" w:id="1">
    <w:p w:rsidR="001D0C70" w:rsidRDefault="001D0C70" w:rsidP="00E6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86" w:rsidRDefault="00C376EB">
    <w:pPr>
      <w:pStyle w:val="Zpat"/>
      <w:jc w:val="center"/>
    </w:pPr>
    <w:fldSimple w:instr="PAGE   \* MERGEFORMAT">
      <w:r w:rsidR="00313747">
        <w:rPr>
          <w:noProof/>
        </w:rPr>
        <w:t>3</w:t>
      </w:r>
    </w:fldSimple>
  </w:p>
  <w:p w:rsidR="00E62F86" w:rsidRDefault="00E62F8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C70" w:rsidRDefault="001D0C70" w:rsidP="00E62F86">
      <w:pPr>
        <w:spacing w:after="0" w:line="240" w:lineRule="auto"/>
      </w:pPr>
      <w:r>
        <w:separator/>
      </w:r>
    </w:p>
  </w:footnote>
  <w:footnote w:type="continuationSeparator" w:id="1">
    <w:p w:rsidR="001D0C70" w:rsidRDefault="001D0C70" w:rsidP="00E62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7FF"/>
    <w:multiLevelType w:val="hybridMultilevel"/>
    <w:tmpl w:val="84C2A930"/>
    <w:lvl w:ilvl="0" w:tplc="1CD2ED20">
      <w:start w:val="2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04AE3"/>
    <w:multiLevelType w:val="hybridMultilevel"/>
    <w:tmpl w:val="7A3CB1F0"/>
    <w:lvl w:ilvl="0" w:tplc="8E803D5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2653D"/>
    <w:multiLevelType w:val="hybridMultilevel"/>
    <w:tmpl w:val="DA64CC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24868"/>
    <w:multiLevelType w:val="hybridMultilevel"/>
    <w:tmpl w:val="931E5C58"/>
    <w:lvl w:ilvl="0" w:tplc="93C43C4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A2369"/>
    <w:multiLevelType w:val="hybridMultilevel"/>
    <w:tmpl w:val="6B341408"/>
    <w:lvl w:ilvl="0" w:tplc="F87096C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A5B83"/>
    <w:multiLevelType w:val="hybridMultilevel"/>
    <w:tmpl w:val="0380B1E2"/>
    <w:lvl w:ilvl="0" w:tplc="F1A4A54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639CD"/>
    <w:multiLevelType w:val="hybridMultilevel"/>
    <w:tmpl w:val="4AFE63F8"/>
    <w:lvl w:ilvl="0" w:tplc="A3F8E54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A7219"/>
    <w:multiLevelType w:val="hybridMultilevel"/>
    <w:tmpl w:val="F82C3176"/>
    <w:lvl w:ilvl="0" w:tplc="64E4E5F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06B90"/>
    <w:multiLevelType w:val="hybridMultilevel"/>
    <w:tmpl w:val="3188B1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A3A8D"/>
    <w:multiLevelType w:val="hybridMultilevel"/>
    <w:tmpl w:val="D066780C"/>
    <w:lvl w:ilvl="0" w:tplc="DD14EF4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556D5"/>
    <w:multiLevelType w:val="hybridMultilevel"/>
    <w:tmpl w:val="EACE6AC4"/>
    <w:lvl w:ilvl="0" w:tplc="4E8247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E1D69"/>
    <w:multiLevelType w:val="hybridMultilevel"/>
    <w:tmpl w:val="154202BA"/>
    <w:lvl w:ilvl="0" w:tplc="DD14EF4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104A4"/>
    <w:multiLevelType w:val="hybridMultilevel"/>
    <w:tmpl w:val="7DB64A8C"/>
    <w:lvl w:ilvl="0" w:tplc="EF9EFFF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6695"/>
    <w:multiLevelType w:val="hybridMultilevel"/>
    <w:tmpl w:val="B5841B62"/>
    <w:lvl w:ilvl="0" w:tplc="451490A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F08F2"/>
    <w:multiLevelType w:val="hybridMultilevel"/>
    <w:tmpl w:val="A29CEA10"/>
    <w:lvl w:ilvl="0" w:tplc="64E4E5F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56C7A"/>
    <w:multiLevelType w:val="hybridMultilevel"/>
    <w:tmpl w:val="01FC7116"/>
    <w:lvl w:ilvl="0" w:tplc="921A66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37F"/>
    <w:rsid w:val="0000382A"/>
    <w:rsid w:val="00021A87"/>
    <w:rsid w:val="00064C50"/>
    <w:rsid w:val="00074E65"/>
    <w:rsid w:val="00094722"/>
    <w:rsid w:val="000D35F0"/>
    <w:rsid w:val="0012671D"/>
    <w:rsid w:val="00141A06"/>
    <w:rsid w:val="001D0C70"/>
    <w:rsid w:val="002070CC"/>
    <w:rsid w:val="00210CC3"/>
    <w:rsid w:val="0026627B"/>
    <w:rsid w:val="002A50D6"/>
    <w:rsid w:val="002B0518"/>
    <w:rsid w:val="00313747"/>
    <w:rsid w:val="00343225"/>
    <w:rsid w:val="003529F7"/>
    <w:rsid w:val="00361575"/>
    <w:rsid w:val="003C7C37"/>
    <w:rsid w:val="00402469"/>
    <w:rsid w:val="00410BE9"/>
    <w:rsid w:val="00416427"/>
    <w:rsid w:val="00425579"/>
    <w:rsid w:val="00443EFC"/>
    <w:rsid w:val="00444352"/>
    <w:rsid w:val="004A3CF5"/>
    <w:rsid w:val="004C002C"/>
    <w:rsid w:val="004C381E"/>
    <w:rsid w:val="004D1026"/>
    <w:rsid w:val="004F5DEF"/>
    <w:rsid w:val="00590AEE"/>
    <w:rsid w:val="00591E8E"/>
    <w:rsid w:val="005C2041"/>
    <w:rsid w:val="005D7412"/>
    <w:rsid w:val="006271A6"/>
    <w:rsid w:val="00634E28"/>
    <w:rsid w:val="0064085D"/>
    <w:rsid w:val="00693325"/>
    <w:rsid w:val="00696442"/>
    <w:rsid w:val="006C20FB"/>
    <w:rsid w:val="006D5F74"/>
    <w:rsid w:val="006E77E9"/>
    <w:rsid w:val="00761DF1"/>
    <w:rsid w:val="00765FD4"/>
    <w:rsid w:val="0077283A"/>
    <w:rsid w:val="007F2009"/>
    <w:rsid w:val="00804D71"/>
    <w:rsid w:val="00823A5B"/>
    <w:rsid w:val="0083537F"/>
    <w:rsid w:val="00835EAE"/>
    <w:rsid w:val="008523FE"/>
    <w:rsid w:val="00867D29"/>
    <w:rsid w:val="008A145B"/>
    <w:rsid w:val="008C0BF2"/>
    <w:rsid w:val="008C1AD1"/>
    <w:rsid w:val="008C1B79"/>
    <w:rsid w:val="008C41ED"/>
    <w:rsid w:val="008F5104"/>
    <w:rsid w:val="00943C15"/>
    <w:rsid w:val="0097491F"/>
    <w:rsid w:val="00993171"/>
    <w:rsid w:val="00995E1B"/>
    <w:rsid w:val="009C188D"/>
    <w:rsid w:val="00A72B7F"/>
    <w:rsid w:val="00AD10B3"/>
    <w:rsid w:val="00B07D68"/>
    <w:rsid w:val="00B14CF1"/>
    <w:rsid w:val="00B250D2"/>
    <w:rsid w:val="00B32509"/>
    <w:rsid w:val="00B35BFB"/>
    <w:rsid w:val="00B45209"/>
    <w:rsid w:val="00B84741"/>
    <w:rsid w:val="00BA052C"/>
    <w:rsid w:val="00BB4F5E"/>
    <w:rsid w:val="00C3086C"/>
    <w:rsid w:val="00C376EB"/>
    <w:rsid w:val="00C612CB"/>
    <w:rsid w:val="00C75DEB"/>
    <w:rsid w:val="00CC1852"/>
    <w:rsid w:val="00CD6AE8"/>
    <w:rsid w:val="00D56E63"/>
    <w:rsid w:val="00D70340"/>
    <w:rsid w:val="00D85599"/>
    <w:rsid w:val="00DB5E76"/>
    <w:rsid w:val="00DC1B68"/>
    <w:rsid w:val="00DC3D26"/>
    <w:rsid w:val="00DD7ED1"/>
    <w:rsid w:val="00E1722C"/>
    <w:rsid w:val="00E62F86"/>
    <w:rsid w:val="00E723C7"/>
    <w:rsid w:val="00EB1BEE"/>
    <w:rsid w:val="00EC38B4"/>
    <w:rsid w:val="00EC6533"/>
    <w:rsid w:val="00ED0B7A"/>
    <w:rsid w:val="00EF1AAA"/>
    <w:rsid w:val="00EF6AE9"/>
    <w:rsid w:val="00F06D8D"/>
    <w:rsid w:val="00F24F93"/>
    <w:rsid w:val="00F568C6"/>
    <w:rsid w:val="00F61AE7"/>
    <w:rsid w:val="00F671DB"/>
    <w:rsid w:val="00F71EEF"/>
    <w:rsid w:val="00F75490"/>
    <w:rsid w:val="00FF59E8"/>
    <w:rsid w:val="00FF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EAE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266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91F"/>
    <w:pPr>
      <w:ind w:left="720"/>
      <w:contextualSpacing/>
    </w:pPr>
  </w:style>
  <w:style w:type="table" w:styleId="Mkatabulky">
    <w:name w:val="Table Grid"/>
    <w:basedOn w:val="Normlntabulka"/>
    <w:uiPriority w:val="39"/>
    <w:rsid w:val="00CC1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3529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29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529F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529F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8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382A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4A3CF5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26627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62F8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62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62F8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jkfacil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1518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Links>
    <vt:vector size="6" baseType="variant"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mailto:sekretariat@jkfacility.cz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Lavrushin</dc:creator>
  <cp:lastModifiedBy>Alena Dvořáková</cp:lastModifiedBy>
  <cp:revision>2</cp:revision>
  <cp:lastPrinted>2016-10-20T10:56:00Z</cp:lastPrinted>
  <dcterms:created xsi:type="dcterms:W3CDTF">2016-11-10T09:43:00Z</dcterms:created>
  <dcterms:modified xsi:type="dcterms:W3CDTF">2016-11-10T09:43:00Z</dcterms:modified>
</cp:coreProperties>
</file>