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Smlouva o reklamě.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D664D8" w:rsidRDefault="00982B42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uzavřená mezi:</w:t>
      </w:r>
      <w:r w:rsidR="005D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4D8">
        <w:rPr>
          <w:rFonts w:ascii="Times New Roman" w:eastAsia="Calibri" w:hAnsi="Times New Roman" w:cs="Times New Roman"/>
          <w:sz w:val="24"/>
          <w:szCs w:val="24"/>
        </w:rPr>
        <w:t>(zhotovitelem)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Basketbal Olomouc s.r.o., Na Vršku 10, 77900, Olomouc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Zastoupenou jednatelem společnosti: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Michalem Pekárkem 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IČO: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25861654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DIČ: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CZ25861654 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Bankovní spojení: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KB, a.s. Olomouc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č. účtu: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107-4919690287/0100 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 (objednatelem)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Vodohospodářská společnost Olomouc, a.s.  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Tovární 1059/41, 772 11 Olomouc</w:t>
      </w:r>
    </w:p>
    <w:p w:rsidR="00D664D8" w:rsidRDefault="00D664D8" w:rsidP="00D664D8">
      <w:pPr>
        <w:spacing w:after="8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zastoupená: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Mgr. Martou Vláčilovou – předsedkyní představenstva,</w:t>
      </w:r>
    </w:p>
    <w:p w:rsidR="00D664D8" w:rsidRDefault="00D664D8" w:rsidP="00D664D8">
      <w:pPr>
        <w:spacing w:after="8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RNDr. Ivanem Kosatíkem – členem představenstva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IČO: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47675772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DIČ: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CZ4775772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Bankovní spojení: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KB, a.s. Olomouc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č. účtu: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4703811/0100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824" w:rsidRDefault="00F84824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824" w:rsidRDefault="00F84824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D664D8" w:rsidRDefault="00D664D8" w:rsidP="00D664D8">
      <w:pPr>
        <w:spacing w:after="8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Předmět smlouvy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Zhotovitel se zavazuje pronajmout reklamní plochu objednateli a provádět reklamu objednatele jako reklamního partnera při domácích utkáních týmu Basketbal Olomouc </w:t>
      </w:r>
    </w:p>
    <w:p w:rsidR="00D664D8" w:rsidRDefault="00D664D8" w:rsidP="00D66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1. lize mužů a umístit logo firmy na dresech hráčů.</w:t>
      </w:r>
    </w:p>
    <w:p w:rsidR="00D664D8" w:rsidRDefault="00D664D8" w:rsidP="00D66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Způsoby provedení reklamy jsou stanoveny v příloze č. 1 této smlouvy.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D664D8" w:rsidRDefault="00D664D8" w:rsidP="00D664D8">
      <w:pPr>
        <w:spacing w:after="80" w:line="240" w:lineRule="auto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Doba plnění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Doba plnění je sezona 201</w:t>
      </w:r>
      <w:r w:rsidR="00982B4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982B4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B42" w:rsidRDefault="00982B42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5C3" w:rsidRDefault="00B215C3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D664D8" w:rsidRDefault="00D664D8" w:rsidP="00D664D8">
      <w:pPr>
        <w:spacing w:after="8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Práva a povinnosti smluvních stran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Zhotovitel se zavazuje řádně provádět reklamu objednatele dle této smlouvy.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Zhotovitel </w:t>
      </w:r>
      <w:r w:rsidR="003F3684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zavazuje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předložit objednateli nejpozději ke dni ukončení platnosti této smlouvy kompletní dokumentaci provedené reklamy tzn. fotografie z akce, tištěné materiály, tiskové rešerše atd.</w:t>
      </w:r>
    </w:p>
    <w:p w:rsidR="00D664D8" w:rsidRDefault="00D664D8" w:rsidP="00D664D8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Objednatel se zavazuje odevzdat zhotoviteli včas platné podklady pro reklamní prezentaci objednatele (logo společnosti apod.) a to do 7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dnů od podpisu této smlouvy.</w:t>
      </w:r>
    </w:p>
    <w:p w:rsidR="00D664D8" w:rsidRDefault="00D664D8" w:rsidP="00D664D8">
      <w:pPr>
        <w:pStyle w:val="Odstavecseseznamem"/>
        <w:spacing w:after="8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Zhotovitel není oprávněn podklady pro reklamu a prezentaci objednatele jakkoliv upravovat či měnit.</w:t>
      </w:r>
    </w:p>
    <w:p w:rsidR="00D664D8" w:rsidRDefault="00D664D8" w:rsidP="00D664D8">
      <w:pPr>
        <w:pStyle w:val="Odstavecseseznamem"/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D664D8" w:rsidRDefault="00D664D8" w:rsidP="00D664D8">
      <w:pPr>
        <w:spacing w:after="8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Cena a platební podmínky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ind w:left="1410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Cena za pronájem reklamní plochy a provedení reklamy je stanovena v hodnotě </w:t>
      </w:r>
    </w:p>
    <w:p w:rsidR="00D664D8" w:rsidRDefault="00D664D8" w:rsidP="00D664D8">
      <w:pPr>
        <w:spacing w:after="80" w:line="240" w:lineRule="auto"/>
        <w:ind w:left="1407" w:firstLin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100. 000,- Kč +21% DPH, ( Stotisíckorunčeských) +DPH.</w:t>
      </w:r>
    </w:p>
    <w:p w:rsidR="00982B42" w:rsidRDefault="00982B42" w:rsidP="00D664D8">
      <w:pPr>
        <w:spacing w:after="80" w:line="240" w:lineRule="auto"/>
        <w:ind w:left="1407" w:firstLine="3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982B42" w:rsidP="00D664D8">
      <w:pPr>
        <w:spacing w:after="80" w:line="240" w:lineRule="auto"/>
        <w:ind w:left="1401" w:hanging="6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64D8">
        <w:rPr>
          <w:rFonts w:ascii="Times New Roman" w:eastAsia="Calibri" w:hAnsi="Times New Roman" w:cs="Times New Roman"/>
          <w:sz w:val="24"/>
          <w:szCs w:val="24"/>
        </w:rPr>
        <w:t>.</w:t>
      </w:r>
      <w:r w:rsidR="00D664D8">
        <w:rPr>
          <w:rFonts w:ascii="Times New Roman" w:eastAsia="Calibri" w:hAnsi="Times New Roman" w:cs="Times New Roman"/>
          <w:sz w:val="24"/>
          <w:szCs w:val="24"/>
        </w:rPr>
        <w:tab/>
        <w:t>Splatnost vystavené faktury je čtrnáct dnů od data doručení faktury na adresu objednatele.</w:t>
      </w: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B42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Společná a závěrečná ustanovení</w:t>
      </w:r>
    </w:p>
    <w:p w:rsidR="00D664D8" w:rsidRDefault="00D664D8" w:rsidP="00D664D8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2"/>
        </w:numPr>
        <w:spacing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Tato smlouva nabývá platnosti a účinnosti dnem podpisu obou smluvních stran a uzavírá se na dobu </w:t>
      </w:r>
      <w:r w:rsidR="00F75209">
        <w:rPr>
          <w:rFonts w:ascii="Times New Roman" w:eastAsia="Calibri" w:hAnsi="Times New Roman" w:cs="Times New Roman"/>
          <w:sz w:val="24"/>
          <w:szCs w:val="24"/>
        </w:rPr>
        <w:t>od 1</w:t>
      </w:r>
      <w:r w:rsidR="00F84824">
        <w:rPr>
          <w:rFonts w:ascii="Times New Roman" w:eastAsia="Calibri" w:hAnsi="Times New Roman" w:cs="Times New Roman"/>
          <w:sz w:val="24"/>
          <w:szCs w:val="24"/>
        </w:rPr>
        <w:t>9. 6</w:t>
      </w:r>
      <w:r w:rsidR="00F75209">
        <w:rPr>
          <w:rFonts w:ascii="Times New Roman" w:eastAsia="Calibri" w:hAnsi="Times New Roman" w:cs="Times New Roman"/>
          <w:sz w:val="24"/>
          <w:szCs w:val="24"/>
        </w:rPr>
        <w:t>. 201</w:t>
      </w:r>
      <w:r w:rsidR="00982B42">
        <w:rPr>
          <w:rFonts w:ascii="Times New Roman" w:eastAsia="Calibri" w:hAnsi="Times New Roman" w:cs="Times New Roman"/>
          <w:sz w:val="24"/>
          <w:szCs w:val="24"/>
        </w:rPr>
        <w:t>8</w:t>
      </w:r>
      <w:r w:rsidR="00F75209">
        <w:rPr>
          <w:rFonts w:ascii="Times New Roman" w:eastAsia="Calibri" w:hAnsi="Times New Roman" w:cs="Times New Roman"/>
          <w:sz w:val="24"/>
          <w:szCs w:val="24"/>
        </w:rPr>
        <w:t xml:space="preserve"> do 3</w:t>
      </w:r>
      <w:r w:rsidR="00982B42">
        <w:rPr>
          <w:rFonts w:ascii="Times New Roman" w:eastAsia="Calibri" w:hAnsi="Times New Roman" w:cs="Times New Roman"/>
          <w:sz w:val="24"/>
          <w:szCs w:val="24"/>
        </w:rPr>
        <w:t xml:space="preserve">0. </w:t>
      </w:r>
      <w:r w:rsidR="00F84824">
        <w:rPr>
          <w:rFonts w:ascii="Times New Roman" w:eastAsia="Calibri" w:hAnsi="Times New Roman" w:cs="Times New Roman"/>
          <w:sz w:val="24"/>
          <w:szCs w:val="24"/>
        </w:rPr>
        <w:t>4</w:t>
      </w:r>
      <w:r w:rsidR="00982B42">
        <w:rPr>
          <w:rFonts w:ascii="Times New Roman" w:eastAsia="Calibri" w:hAnsi="Times New Roman" w:cs="Times New Roman"/>
          <w:sz w:val="24"/>
          <w:szCs w:val="24"/>
        </w:rPr>
        <w:t>. 2019</w:t>
      </w:r>
      <w:r w:rsidR="00F752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4D8" w:rsidRDefault="00D664D8" w:rsidP="00D664D8">
      <w:pPr>
        <w:pStyle w:val="Odstavecseseznamem"/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Při porušení některého z ustanovení této smlouvy zhotovitelem je objednatel oprávněn účtovat zhotoviteli smluvní pokutu ve výši 5 % z celkové ceny za každé jednotlivé porušení. </w:t>
      </w:r>
    </w:p>
    <w:p w:rsidR="00D664D8" w:rsidRDefault="00D664D8" w:rsidP="00D664D8">
      <w:pPr>
        <w:pStyle w:val="Odstavecseseznamem"/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Nedílnou součástí této smlouvy je příloha č. 1.</w:t>
      </w:r>
    </w:p>
    <w:p w:rsidR="00D664D8" w:rsidRDefault="00D664D8" w:rsidP="00D664D8">
      <w:pPr>
        <w:pStyle w:val="Odstavecseseznamem"/>
        <w:spacing w:after="8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Změny v této smlouvě se mohou provádět pouze písemnou formou a se souhlasem obou smluvních stran, a to písemnými číslovanými dodatky, které nabývají platnosti a účinnosti jako samostatná smlouva.</w:t>
      </w:r>
    </w:p>
    <w:p w:rsidR="00D664D8" w:rsidRDefault="00D664D8" w:rsidP="00D664D8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Není-li v této smlouvě stanoveno jinak, vztahují se na práva a závazky dle této smlouvy ustanovení zákona č. 89/2012 Sb. </w:t>
      </w:r>
    </w:p>
    <w:p w:rsidR="00D664D8" w:rsidRDefault="00D664D8" w:rsidP="00D664D8">
      <w:pPr>
        <w:pStyle w:val="Odstavecseseznamem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spacing w:after="8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pStyle w:val="Odstavecseseznamem"/>
        <w:numPr>
          <w:ilvl w:val="0"/>
          <w:numId w:val="2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Smluvní strany prohlašují, že si smlouvu přečetly, s jejím obsahem souhlasí, což stvrzují svými podpisy. </w:t>
      </w:r>
    </w:p>
    <w:p w:rsidR="00D664D8" w:rsidRDefault="00D664D8" w:rsidP="00D664D8">
      <w:pPr>
        <w:pStyle w:val="Odstavecseseznamem"/>
        <w:spacing w:after="8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Olomouc: </w:t>
      </w:r>
      <w:r w:rsidR="00F84824">
        <w:rPr>
          <w:rFonts w:ascii="Times New Roman" w:eastAsia="Calibri" w:hAnsi="Times New Roman" w:cs="Times New Roman"/>
          <w:sz w:val="24"/>
          <w:szCs w:val="24"/>
        </w:rPr>
        <w:t>19. 6.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82B42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Zhotovitel: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Objednatel:</w:t>
      </w: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4D8" w:rsidRDefault="00D664D8" w:rsidP="00D66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Objednatel:</w:t>
      </w:r>
    </w:p>
    <w:sectPr w:rsidR="00D664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3" w:rsidRDefault="008E7C23" w:rsidP="00B215C3">
      <w:pPr>
        <w:spacing w:after="0" w:line="240" w:lineRule="auto"/>
      </w:pPr>
      <w:r>
        <w:separator/>
      </w:r>
    </w:p>
  </w:endnote>
  <w:endnote w:type="continuationSeparator" w:id="0">
    <w:p w:rsidR="008E7C23" w:rsidRDefault="008E7C23" w:rsidP="00B2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1040"/>
      <w:docPartObj>
        <w:docPartGallery w:val="Page Numbers (Bottom of Page)"/>
        <w:docPartUnique/>
      </w:docPartObj>
    </w:sdtPr>
    <w:sdtEndPr/>
    <w:sdtContent>
      <w:p w:rsidR="00B215C3" w:rsidRDefault="00B215C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00">
          <w:rPr>
            <w:noProof/>
          </w:rPr>
          <w:t>2</w:t>
        </w:r>
        <w:r>
          <w:fldChar w:fldCharType="end"/>
        </w:r>
      </w:p>
    </w:sdtContent>
  </w:sdt>
  <w:p w:rsidR="00B215C3" w:rsidRDefault="00B21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3" w:rsidRDefault="008E7C23" w:rsidP="00B215C3">
      <w:pPr>
        <w:spacing w:after="0" w:line="240" w:lineRule="auto"/>
      </w:pPr>
      <w:r>
        <w:separator/>
      </w:r>
    </w:p>
  </w:footnote>
  <w:footnote w:type="continuationSeparator" w:id="0">
    <w:p w:rsidR="008E7C23" w:rsidRDefault="008E7C23" w:rsidP="00B2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19E"/>
    <w:multiLevelType w:val="hybridMultilevel"/>
    <w:tmpl w:val="822094BC"/>
    <w:lvl w:ilvl="0" w:tplc="32F681F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E3C0E"/>
    <w:multiLevelType w:val="hybridMultilevel"/>
    <w:tmpl w:val="0A20B860"/>
    <w:lvl w:ilvl="0" w:tplc="AB16EDC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E3"/>
    <w:rsid w:val="00041DE3"/>
    <w:rsid w:val="00171223"/>
    <w:rsid w:val="002E6F3D"/>
    <w:rsid w:val="003F3684"/>
    <w:rsid w:val="0041642E"/>
    <w:rsid w:val="005D796E"/>
    <w:rsid w:val="005E04A6"/>
    <w:rsid w:val="007F0E00"/>
    <w:rsid w:val="008E7C23"/>
    <w:rsid w:val="00982B42"/>
    <w:rsid w:val="00B215C3"/>
    <w:rsid w:val="00C1187F"/>
    <w:rsid w:val="00D00162"/>
    <w:rsid w:val="00D320BE"/>
    <w:rsid w:val="00D664D8"/>
    <w:rsid w:val="00F14F7A"/>
    <w:rsid w:val="00F75209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4D8"/>
    <w:pPr>
      <w:jc w:val="left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4A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4A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4A6"/>
    <w:pPr>
      <w:spacing w:after="0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4A6"/>
    <w:pPr>
      <w:spacing w:before="240" w:after="0"/>
      <w:outlineLvl w:val="3"/>
    </w:pPr>
    <w:rPr>
      <w:smallCaps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4A6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4A6"/>
    <w:pPr>
      <w:spacing w:after="0"/>
      <w:outlineLvl w:val="5"/>
    </w:pPr>
    <w:rPr>
      <w:smallCaps/>
      <w:color w:val="C0504D" w:themeColor="accent2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4A6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4A6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4A6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4A6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4A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4A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4A6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4A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04A6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04A6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04A6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04A6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04A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E04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04A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04A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5E04A6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5E04A6"/>
    <w:rPr>
      <w:b/>
      <w:color w:val="C0504D" w:themeColor="accent2"/>
    </w:rPr>
  </w:style>
  <w:style w:type="character" w:styleId="Zvraznn">
    <w:name w:val="Emphasis"/>
    <w:uiPriority w:val="20"/>
    <w:qFormat/>
    <w:rsid w:val="005E04A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5E04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E04A6"/>
  </w:style>
  <w:style w:type="paragraph" w:styleId="Odstavecseseznamem">
    <w:name w:val="List Paragraph"/>
    <w:basedOn w:val="Normln"/>
    <w:uiPriority w:val="34"/>
    <w:qFormat/>
    <w:rsid w:val="005E04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04A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04A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4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4A6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5E04A6"/>
    <w:rPr>
      <w:i/>
    </w:rPr>
  </w:style>
  <w:style w:type="character" w:styleId="Zdraznnintenzivn">
    <w:name w:val="Intense Emphasis"/>
    <w:uiPriority w:val="21"/>
    <w:qFormat/>
    <w:rsid w:val="005E04A6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5E04A6"/>
    <w:rPr>
      <w:b/>
    </w:rPr>
  </w:style>
  <w:style w:type="character" w:styleId="Odkazintenzivn">
    <w:name w:val="Intense Reference"/>
    <w:uiPriority w:val="32"/>
    <w:qFormat/>
    <w:rsid w:val="005E04A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5E0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04A6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B2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5C3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5C3"/>
    <w:rPr>
      <w:rFonts w:eastAsiaTheme="minorEastAsia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4D8"/>
    <w:pPr>
      <w:jc w:val="left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4A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4A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4A6"/>
    <w:pPr>
      <w:spacing w:after="0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4A6"/>
    <w:pPr>
      <w:spacing w:before="240" w:after="0"/>
      <w:outlineLvl w:val="3"/>
    </w:pPr>
    <w:rPr>
      <w:smallCaps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4A6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4A6"/>
    <w:pPr>
      <w:spacing w:after="0"/>
      <w:outlineLvl w:val="5"/>
    </w:pPr>
    <w:rPr>
      <w:smallCaps/>
      <w:color w:val="C0504D" w:themeColor="accent2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4A6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4A6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4A6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4A6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4A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4A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4A6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4A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04A6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04A6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04A6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04A6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04A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E04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04A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04A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5E04A6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5E04A6"/>
    <w:rPr>
      <w:b/>
      <w:color w:val="C0504D" w:themeColor="accent2"/>
    </w:rPr>
  </w:style>
  <w:style w:type="character" w:styleId="Zvraznn">
    <w:name w:val="Emphasis"/>
    <w:uiPriority w:val="20"/>
    <w:qFormat/>
    <w:rsid w:val="005E04A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5E04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E04A6"/>
  </w:style>
  <w:style w:type="paragraph" w:styleId="Odstavecseseznamem">
    <w:name w:val="List Paragraph"/>
    <w:basedOn w:val="Normln"/>
    <w:uiPriority w:val="34"/>
    <w:qFormat/>
    <w:rsid w:val="005E04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04A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04A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4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4A6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5E04A6"/>
    <w:rPr>
      <w:i/>
    </w:rPr>
  </w:style>
  <w:style w:type="character" w:styleId="Zdraznnintenzivn">
    <w:name w:val="Intense Emphasis"/>
    <w:uiPriority w:val="21"/>
    <w:qFormat/>
    <w:rsid w:val="005E04A6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5E04A6"/>
    <w:rPr>
      <w:b/>
    </w:rPr>
  </w:style>
  <w:style w:type="character" w:styleId="Odkazintenzivn">
    <w:name w:val="Intense Reference"/>
    <w:uiPriority w:val="32"/>
    <w:qFormat/>
    <w:rsid w:val="005E04A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5E0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04A6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B2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5C3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5C3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Homolová</dc:creator>
  <cp:keywords/>
  <dc:description/>
  <cp:lastModifiedBy>Dana Homolová</cp:lastModifiedBy>
  <cp:revision>14</cp:revision>
  <cp:lastPrinted>2018-06-19T06:04:00Z</cp:lastPrinted>
  <dcterms:created xsi:type="dcterms:W3CDTF">2017-06-07T06:55:00Z</dcterms:created>
  <dcterms:modified xsi:type="dcterms:W3CDTF">2018-06-19T06:05:00Z</dcterms:modified>
</cp:coreProperties>
</file>