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2A" w:rsidRPr="00B06E3E" w:rsidRDefault="00015057" w:rsidP="00FE722A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B06E3E">
        <w:rPr>
          <w:rFonts w:ascii="Verdana" w:hAnsi="Verdana"/>
          <w:b/>
          <w:sz w:val="36"/>
          <w:szCs w:val="36"/>
        </w:rPr>
        <w:t xml:space="preserve">Dodatek ke </w:t>
      </w:r>
      <w:r w:rsidR="00730EF2" w:rsidRPr="00B06E3E">
        <w:rPr>
          <w:rFonts w:ascii="Verdana" w:hAnsi="Verdana"/>
          <w:b/>
          <w:sz w:val="36"/>
          <w:szCs w:val="36"/>
        </w:rPr>
        <w:t xml:space="preserve">kupní </w:t>
      </w:r>
      <w:r w:rsidRPr="00B06E3E">
        <w:rPr>
          <w:rFonts w:ascii="Verdana" w:hAnsi="Verdana"/>
          <w:b/>
          <w:sz w:val="36"/>
          <w:szCs w:val="36"/>
        </w:rPr>
        <w:t>smlouvě</w:t>
      </w:r>
    </w:p>
    <w:p w:rsidR="00FE722A" w:rsidRPr="00730EF2" w:rsidRDefault="00730EF2" w:rsidP="00FE722A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 xml:space="preserve">uzavřené dle § 2079 a násl. </w:t>
      </w:r>
      <w:proofErr w:type="spellStart"/>
      <w:r w:rsidRPr="00730EF2">
        <w:rPr>
          <w:rFonts w:ascii="Verdana" w:hAnsi="Verdana"/>
          <w:sz w:val="22"/>
          <w:szCs w:val="22"/>
        </w:rPr>
        <w:t>z.č</w:t>
      </w:r>
      <w:proofErr w:type="spellEnd"/>
      <w:r w:rsidRPr="00730EF2">
        <w:rPr>
          <w:rFonts w:ascii="Verdana" w:hAnsi="Verdana"/>
          <w:sz w:val="22"/>
          <w:szCs w:val="22"/>
        </w:rPr>
        <w:t>. 89/2012 Sb., občanského zákoníku</w:t>
      </w:r>
    </w:p>
    <w:p w:rsidR="00FE722A" w:rsidRPr="00730EF2" w:rsidRDefault="000F5390" w:rsidP="000F5390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(dále jen „</w:t>
      </w:r>
      <w:r w:rsidRPr="00730EF2">
        <w:rPr>
          <w:rFonts w:ascii="Verdana" w:hAnsi="Verdana"/>
          <w:b/>
          <w:sz w:val="22"/>
          <w:szCs w:val="22"/>
        </w:rPr>
        <w:t>dodatek</w:t>
      </w:r>
      <w:r w:rsidRPr="00730EF2">
        <w:rPr>
          <w:rFonts w:ascii="Verdana" w:hAnsi="Verdana"/>
          <w:sz w:val="22"/>
          <w:szCs w:val="22"/>
        </w:rPr>
        <w:t>“)</w:t>
      </w:r>
    </w:p>
    <w:p w:rsidR="000F5390" w:rsidRPr="00730EF2" w:rsidRDefault="000F5390" w:rsidP="000F5390">
      <w:pPr>
        <w:rPr>
          <w:rFonts w:ascii="Verdana" w:hAnsi="Verdana"/>
          <w:sz w:val="22"/>
          <w:szCs w:val="22"/>
        </w:rPr>
      </w:pPr>
    </w:p>
    <w:p w:rsidR="000F5390" w:rsidRPr="00B06E3E" w:rsidRDefault="000F5390" w:rsidP="00B06E3E">
      <w:pPr>
        <w:jc w:val="center"/>
        <w:rPr>
          <w:rFonts w:ascii="Verdana" w:hAnsi="Verdana"/>
          <w:sz w:val="18"/>
          <w:szCs w:val="18"/>
        </w:rPr>
      </w:pPr>
      <w:r w:rsidRPr="00B06E3E">
        <w:rPr>
          <w:rFonts w:ascii="Verdana" w:hAnsi="Verdana"/>
          <w:spacing w:val="-3"/>
          <w:sz w:val="18"/>
          <w:szCs w:val="18"/>
        </w:rPr>
        <w:t>uzavřený mezi smluvními stranami</w:t>
      </w:r>
    </w:p>
    <w:p w:rsidR="00FE722A" w:rsidRPr="00B06E3E" w:rsidRDefault="00D437A8" w:rsidP="00FE722A">
      <w:pPr>
        <w:rPr>
          <w:rFonts w:ascii="Verdana" w:hAnsi="Verdana"/>
          <w:b/>
          <w:sz w:val="18"/>
          <w:szCs w:val="18"/>
        </w:rPr>
      </w:pPr>
      <w:r w:rsidRPr="00B06E3E">
        <w:rPr>
          <w:rFonts w:ascii="Verdana" w:hAnsi="Verdana"/>
          <w:b/>
          <w:sz w:val="18"/>
          <w:szCs w:val="18"/>
        </w:rPr>
        <w:t>Smluvní strany:</w:t>
      </w:r>
    </w:p>
    <w:p w:rsidR="00D437A8" w:rsidRPr="00730EF2" w:rsidRDefault="00D437A8" w:rsidP="00FE722A">
      <w:pPr>
        <w:rPr>
          <w:rFonts w:ascii="Verdana" w:hAnsi="Verdana"/>
        </w:rPr>
      </w:pPr>
    </w:p>
    <w:p w:rsidR="006C46BB" w:rsidRPr="00730EF2" w:rsidRDefault="006C46BB" w:rsidP="006C46BB">
      <w:pPr>
        <w:pStyle w:val="Zkladntext"/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b/>
          <w:sz w:val="20"/>
        </w:rPr>
        <w:t>Akademie múzických umění v Praze</w:t>
      </w:r>
    </w:p>
    <w:p w:rsidR="00730EF2" w:rsidRPr="00730EF2" w:rsidRDefault="00730EF2" w:rsidP="00730EF2">
      <w:pPr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sz w:val="18"/>
          <w:szCs w:val="18"/>
        </w:rPr>
        <w:t xml:space="preserve">Veřejná vysoká škola dle zákona č. 111/1998 Sb., v platném znění 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20"/>
        </w:rPr>
        <w:t xml:space="preserve">se sídlem: </w:t>
      </w:r>
      <w:r w:rsidRPr="00730EF2">
        <w:rPr>
          <w:rFonts w:ascii="Verdana" w:hAnsi="Verdana" w:cs="Arial"/>
          <w:sz w:val="18"/>
          <w:szCs w:val="18"/>
        </w:rPr>
        <w:t>Malostranské nám. 12, 118 00 Praha 1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18"/>
          <w:szCs w:val="18"/>
        </w:rPr>
        <w:t xml:space="preserve">Součást: </w:t>
      </w:r>
      <w:r w:rsidRPr="00730EF2">
        <w:rPr>
          <w:rFonts w:ascii="Verdana" w:hAnsi="Verdana" w:cs="Arial"/>
          <w:b/>
          <w:sz w:val="18"/>
          <w:szCs w:val="18"/>
        </w:rPr>
        <w:t>Fakulta filmová a televizní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Smetanovo nábřeží 2</w:t>
      </w:r>
    </w:p>
    <w:p w:rsidR="00730EF2" w:rsidRPr="00730EF2" w:rsidRDefault="00730EF2" w:rsidP="00730EF2">
      <w:pPr>
        <w:pStyle w:val="Zkladntext"/>
        <w:rPr>
          <w:rFonts w:ascii="Verdana" w:hAnsi="Verdana" w:cs="Arial"/>
          <w:bCs/>
          <w:i/>
        </w:rPr>
      </w:pPr>
      <w:r w:rsidRPr="00730EF2">
        <w:rPr>
          <w:rFonts w:ascii="Verdana" w:hAnsi="Verdana" w:cs="Arial"/>
        </w:rPr>
        <w:t>116 65  Praha  1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  <w:bCs/>
        </w:rPr>
        <w:t>IČ:</w:t>
      </w:r>
      <w:r w:rsidRPr="00730EF2">
        <w:rPr>
          <w:rFonts w:ascii="Verdana" w:hAnsi="Verdana" w:cs="Arial"/>
        </w:rPr>
        <w:t xml:space="preserve"> 613 84 984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DIČ: CZ61384984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ID DS AMU: ikwj9fx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 xml:space="preserve">zastoupená ve věcech smluvních: Ing. Ladislavem </w:t>
      </w:r>
      <w:proofErr w:type="spellStart"/>
      <w:r w:rsidRPr="00730EF2">
        <w:rPr>
          <w:rFonts w:ascii="Verdana" w:hAnsi="Verdana" w:cs="Arial"/>
        </w:rPr>
        <w:t>Paluskou</w:t>
      </w:r>
      <w:proofErr w:type="spellEnd"/>
      <w:r w:rsidRPr="00730EF2">
        <w:rPr>
          <w:rFonts w:ascii="Verdana" w:hAnsi="Verdana" w:cs="Arial"/>
        </w:rPr>
        <w:t>, kvestorem 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Osoba oprávněná k věcným jednáním: Ing. Jindřich Kolek, MBA, tajemník FAMU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 w:rsidRPr="00730EF2">
        <w:rPr>
          <w:rFonts w:ascii="Verdana" w:hAnsi="Verdana" w:cs="Arial"/>
          <w:b/>
        </w:rPr>
        <w:t>Kupující</w:t>
      </w:r>
      <w:r w:rsidRPr="00730EF2">
        <w:rPr>
          <w:rFonts w:ascii="Verdana" w:hAnsi="Verdana" w:cs="Arial"/>
        </w:rPr>
        <w:t>“)</w:t>
      </w:r>
    </w:p>
    <w:p w:rsidR="00D437A8" w:rsidRPr="00730EF2" w:rsidRDefault="00D437A8" w:rsidP="00FE722A">
      <w:pPr>
        <w:rPr>
          <w:rFonts w:ascii="Verdana" w:hAnsi="Verdana"/>
        </w:rPr>
      </w:pPr>
    </w:p>
    <w:p w:rsidR="00D437A8" w:rsidRPr="00730EF2" w:rsidRDefault="006B75D2" w:rsidP="00FE722A">
      <w:pPr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a</w:t>
      </w:r>
    </w:p>
    <w:p w:rsidR="006B75D2" w:rsidRPr="00730EF2" w:rsidRDefault="006B75D2" w:rsidP="00FE722A">
      <w:pPr>
        <w:rPr>
          <w:rFonts w:ascii="Verdana" w:hAnsi="Verdana"/>
        </w:rPr>
      </w:pPr>
    </w:p>
    <w:p w:rsidR="006B75D2" w:rsidRPr="00730EF2" w:rsidRDefault="001159D1" w:rsidP="00FE722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Milan Škoda - Foto</w:t>
      </w:r>
    </w:p>
    <w:p w:rsidR="00F80523" w:rsidRPr="00730EF2" w:rsidRDefault="00730EF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1159D1">
        <w:rPr>
          <w:rFonts w:ascii="Verdana" w:hAnsi="Verdana"/>
          <w:sz w:val="18"/>
          <w:szCs w:val="18"/>
        </w:rPr>
        <w:t>Vodičkova 37, 110 00 Praha 1</w:t>
      </w:r>
    </w:p>
    <w:p w:rsidR="006B75D2" w:rsidRPr="00730EF2" w:rsidRDefault="00F80523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 xml:space="preserve">IČ: </w:t>
      </w:r>
      <w:r w:rsidR="001159D1">
        <w:rPr>
          <w:rFonts w:ascii="Verdana" w:hAnsi="Verdana"/>
          <w:sz w:val="18"/>
          <w:szCs w:val="18"/>
        </w:rPr>
        <w:t>43164536</w:t>
      </w:r>
    </w:p>
    <w:p w:rsidR="00730EF2" w:rsidRPr="00730EF2" w:rsidRDefault="001159D1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DIČ: CZ5501010163</w:t>
      </w:r>
    </w:p>
    <w:p w:rsidR="00D437A8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Z</w:t>
      </w:r>
      <w:r w:rsidR="00F80523" w:rsidRPr="00730EF2">
        <w:rPr>
          <w:rFonts w:ascii="Verdana" w:hAnsi="Verdana"/>
          <w:sz w:val="18"/>
          <w:szCs w:val="18"/>
        </w:rPr>
        <w:t>astoupena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1159D1">
        <w:rPr>
          <w:rFonts w:ascii="Verdana" w:hAnsi="Verdana"/>
          <w:sz w:val="18"/>
          <w:szCs w:val="18"/>
        </w:rPr>
        <w:t>Jaroslav Šimek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>
        <w:rPr>
          <w:rFonts w:ascii="Verdana" w:hAnsi="Verdana" w:cs="Arial"/>
          <w:b/>
        </w:rPr>
        <w:t>Prodávající</w:t>
      </w:r>
      <w:r w:rsidRPr="00730EF2">
        <w:rPr>
          <w:rFonts w:ascii="Verdana" w:hAnsi="Verdana" w:cs="Arial"/>
        </w:rPr>
        <w:t>“)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</w:p>
    <w:p w:rsidR="00D437A8" w:rsidRPr="00730EF2" w:rsidRDefault="00D437A8" w:rsidP="00FE722A">
      <w:pPr>
        <w:rPr>
          <w:rFonts w:ascii="Verdana" w:hAnsi="Verdana"/>
          <w:b/>
        </w:rPr>
      </w:pPr>
    </w:p>
    <w:p w:rsidR="00AD3DFA" w:rsidRPr="00B06E3E" w:rsidRDefault="00AD3DFA" w:rsidP="00DC7A6C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Obě smluvní strany se dohodly na doplnění </w:t>
      </w:r>
      <w:r w:rsidR="006C46BB">
        <w:rPr>
          <w:rFonts w:ascii="Verdana" w:hAnsi="Verdana"/>
          <w:b/>
          <w:sz w:val="20"/>
          <w:szCs w:val="20"/>
        </w:rPr>
        <w:t>Kupní s</w:t>
      </w:r>
      <w:r w:rsidRPr="00730EF2">
        <w:rPr>
          <w:rFonts w:ascii="Verdana" w:hAnsi="Verdana"/>
          <w:b/>
          <w:sz w:val="20"/>
          <w:szCs w:val="20"/>
        </w:rPr>
        <w:t xml:space="preserve">mlouvy </w:t>
      </w:r>
      <w:r w:rsidR="00A30E3E">
        <w:rPr>
          <w:rFonts w:ascii="Verdana" w:hAnsi="Verdana"/>
          <w:sz w:val="20"/>
          <w:szCs w:val="20"/>
        </w:rPr>
        <w:t xml:space="preserve">uzavřené dle § 2079 a násl. </w:t>
      </w:r>
      <w:proofErr w:type="spellStart"/>
      <w:r w:rsidR="006C46BB" w:rsidRPr="006C46BB">
        <w:rPr>
          <w:rFonts w:ascii="Verdana" w:hAnsi="Verdana"/>
          <w:sz w:val="20"/>
          <w:szCs w:val="20"/>
        </w:rPr>
        <w:t>z.č</w:t>
      </w:r>
      <w:proofErr w:type="spellEnd"/>
      <w:r w:rsidR="006C46BB" w:rsidRPr="006C46BB">
        <w:rPr>
          <w:rFonts w:ascii="Verdana" w:hAnsi="Verdana"/>
          <w:sz w:val="20"/>
          <w:szCs w:val="20"/>
        </w:rPr>
        <w:t>. 89/2012 Sb., občanského zákoníku</w:t>
      </w:r>
      <w:r w:rsidR="006C46BB">
        <w:rPr>
          <w:rFonts w:ascii="Verdana" w:hAnsi="Verdana"/>
          <w:sz w:val="20"/>
          <w:szCs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 xml:space="preserve">mezi </w:t>
      </w:r>
      <w:r w:rsidR="006C46BB">
        <w:rPr>
          <w:rFonts w:ascii="Verdana" w:hAnsi="Verdana" w:cs="Arial"/>
          <w:b/>
          <w:sz w:val="20"/>
        </w:rPr>
        <w:t>Akademii</w:t>
      </w:r>
      <w:r w:rsidR="006C46BB" w:rsidRPr="00730EF2">
        <w:rPr>
          <w:rFonts w:ascii="Verdana" w:hAnsi="Verdana" w:cs="Arial"/>
          <w:b/>
          <w:sz w:val="20"/>
        </w:rPr>
        <w:t xml:space="preserve"> múzických umění v</w:t>
      </w:r>
      <w:r w:rsidR="006C46BB">
        <w:rPr>
          <w:rFonts w:ascii="Verdana" w:hAnsi="Verdana" w:cs="Arial"/>
          <w:b/>
          <w:sz w:val="20"/>
        </w:rPr>
        <w:t> </w:t>
      </w:r>
      <w:r w:rsidR="006C46BB" w:rsidRPr="00730EF2">
        <w:rPr>
          <w:rFonts w:ascii="Verdana" w:hAnsi="Verdana" w:cs="Arial"/>
          <w:b/>
          <w:sz w:val="20"/>
        </w:rPr>
        <w:t>Praze</w:t>
      </w:r>
      <w:r w:rsidR="006C46BB">
        <w:rPr>
          <w:rFonts w:ascii="Verdana" w:hAnsi="Verdana" w:cs="Arial"/>
          <w:b/>
          <w:sz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>a</w:t>
      </w:r>
      <w:r w:rsidR="00BB6964">
        <w:rPr>
          <w:rFonts w:ascii="Verdana" w:hAnsi="Verdana"/>
          <w:sz w:val="20"/>
          <w:szCs w:val="20"/>
        </w:rPr>
        <w:t> </w:t>
      </w:r>
      <w:r w:rsidR="006C46BB">
        <w:rPr>
          <w:rFonts w:ascii="Verdana" w:hAnsi="Verdana"/>
          <w:sz w:val="20"/>
        </w:rPr>
        <w:t xml:space="preserve">firmou </w:t>
      </w:r>
      <w:r w:rsidR="001159D1" w:rsidRPr="001159D1">
        <w:rPr>
          <w:rFonts w:ascii="Verdana" w:hAnsi="Verdana"/>
          <w:b/>
          <w:sz w:val="20"/>
        </w:rPr>
        <w:t>Milan Škoda - Auto</w:t>
      </w:r>
      <w:r w:rsidR="006C46BB">
        <w:rPr>
          <w:rFonts w:ascii="Verdana" w:hAnsi="Verdana"/>
          <w:b/>
          <w:sz w:val="18"/>
          <w:szCs w:val="18"/>
        </w:rPr>
        <w:t xml:space="preserve"> </w:t>
      </w:r>
      <w:r w:rsidRPr="00730EF2">
        <w:rPr>
          <w:rFonts w:ascii="Verdana" w:hAnsi="Verdana"/>
          <w:sz w:val="20"/>
          <w:szCs w:val="20"/>
        </w:rPr>
        <w:t>dne</w:t>
      </w:r>
      <w:r w:rsidR="006C46BB">
        <w:rPr>
          <w:rFonts w:ascii="Verdana" w:hAnsi="Verdana"/>
          <w:sz w:val="20"/>
          <w:szCs w:val="20"/>
        </w:rPr>
        <w:t xml:space="preserve"> 20. 10. 2016</w:t>
      </w:r>
      <w:r w:rsidRPr="00730EF2">
        <w:rPr>
          <w:rFonts w:ascii="Verdana" w:hAnsi="Verdana"/>
          <w:sz w:val="20"/>
          <w:szCs w:val="20"/>
        </w:rPr>
        <w:t xml:space="preserve"> (dále jen </w:t>
      </w:r>
      <w:r w:rsidRPr="00730EF2">
        <w:rPr>
          <w:rFonts w:ascii="Verdana" w:hAnsi="Verdana"/>
          <w:spacing w:val="-3"/>
          <w:sz w:val="20"/>
          <w:szCs w:val="20"/>
        </w:rPr>
        <w:t>"smlouva"</w:t>
      </w:r>
      <w:r w:rsidRPr="00730EF2">
        <w:rPr>
          <w:rFonts w:ascii="Verdana" w:hAnsi="Verdana"/>
          <w:sz w:val="20"/>
          <w:szCs w:val="20"/>
        </w:rPr>
        <w:t>) následovně:</w:t>
      </w:r>
    </w:p>
    <w:p w:rsidR="00AD3DFA" w:rsidRPr="00730EF2" w:rsidRDefault="00AD3DFA" w:rsidP="00FE722A">
      <w:pPr>
        <w:rPr>
          <w:rFonts w:ascii="Verdana" w:hAnsi="Verdana"/>
          <w:sz w:val="20"/>
          <w:szCs w:val="20"/>
        </w:rPr>
      </w:pPr>
    </w:p>
    <w:p w:rsidR="00941284" w:rsidRDefault="005C7CEC" w:rsidP="00941284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 I</w:t>
      </w:r>
      <w:r w:rsidR="00B06E3E">
        <w:rPr>
          <w:rFonts w:ascii="Verdana" w:hAnsi="Verdana"/>
          <w:b/>
          <w:sz w:val="20"/>
          <w:szCs w:val="20"/>
        </w:rPr>
        <w:t>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B06E3E" w:rsidRPr="00B06E3E" w:rsidRDefault="00B06E3E" w:rsidP="00DC7A6C">
      <w:pPr>
        <w:tabs>
          <w:tab w:val="left" w:pos="720"/>
        </w:tabs>
        <w:jc w:val="center"/>
        <w:outlineLvl w:val="0"/>
        <w:rPr>
          <w:rFonts w:ascii="Verdana" w:hAnsi="Verdana" w:cs="Times"/>
          <w:b/>
          <w:sz w:val="20"/>
          <w:szCs w:val="20"/>
        </w:rPr>
      </w:pPr>
      <w:proofErr w:type="spellStart"/>
      <w:r w:rsidRPr="00B06E3E">
        <w:rPr>
          <w:rFonts w:ascii="Verdana" w:hAnsi="Verdana" w:cs="Times"/>
          <w:b/>
          <w:sz w:val="20"/>
          <w:szCs w:val="20"/>
        </w:rPr>
        <w:t>Zveřejňovací</w:t>
      </w:r>
      <w:proofErr w:type="spellEnd"/>
      <w:r w:rsidRPr="00B06E3E">
        <w:rPr>
          <w:rFonts w:ascii="Verdana" w:hAnsi="Verdana" w:cs="Times"/>
          <w:b/>
          <w:sz w:val="20"/>
          <w:szCs w:val="20"/>
        </w:rPr>
        <w:t xml:space="preserve"> doložka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). Druhá smluvní strana si je vědoma následků této skutečnosti.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Tato smlouva podléhá povinnosti uveřejnění v registru smluv podle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. Obě smluvní strany prohlašují, že si jsou vědomy následků v</w:t>
      </w:r>
      <w:r>
        <w:rPr>
          <w:rFonts w:ascii="Verdana" w:hAnsi="Verdana" w:cs="Times"/>
        </w:rPr>
        <w:t>yplývajících z této skutečnosti.</w:t>
      </w:r>
    </w:p>
    <w:p w:rsidR="00B06E3E" w:rsidRPr="00730EF2" w:rsidRDefault="00B06E3E" w:rsidP="00FE722A">
      <w:pPr>
        <w:rPr>
          <w:rFonts w:ascii="Verdana" w:hAnsi="Verdana"/>
          <w:sz w:val="20"/>
          <w:szCs w:val="20"/>
        </w:rPr>
      </w:pPr>
    </w:p>
    <w:p w:rsidR="006B75D2" w:rsidRPr="00730EF2" w:rsidRDefault="006B75D2" w:rsidP="006B75D2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</w:t>
      </w:r>
      <w:r w:rsidR="00B06E3E">
        <w:rPr>
          <w:rFonts w:ascii="Verdana" w:hAnsi="Verdana"/>
          <w:b/>
          <w:sz w:val="20"/>
          <w:szCs w:val="20"/>
        </w:rPr>
        <w:t xml:space="preserve"> 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5C7CEC" w:rsidRDefault="00B06E3E" w:rsidP="00D13CFD">
      <w:pPr>
        <w:tabs>
          <w:tab w:val="left" w:pos="5040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Ostatní</w:t>
      </w:r>
      <w:r w:rsidR="00D13CFD" w:rsidRPr="00730EF2">
        <w:rPr>
          <w:rFonts w:ascii="Verdana" w:hAnsi="Verdana"/>
          <w:b/>
          <w:bCs/>
          <w:sz w:val="20"/>
          <w:szCs w:val="20"/>
        </w:rPr>
        <w:t xml:space="preserve"> ustanovení</w:t>
      </w:r>
    </w:p>
    <w:p w:rsidR="00BB6964" w:rsidRPr="00BB6964" w:rsidRDefault="00DC7A6C" w:rsidP="00DC7A6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BB6964" w:rsidRPr="00BB6964">
        <w:rPr>
          <w:rFonts w:ascii="Verdana" w:hAnsi="Verdana"/>
          <w:bCs/>
          <w:sz w:val="20"/>
          <w:szCs w:val="20"/>
        </w:rPr>
        <w:t>Tento dodatek se vydává ve dvou vyhotoveních s platností originálu, které budou po</w:t>
      </w:r>
      <w:r w:rsidR="00BB6964">
        <w:rPr>
          <w:rFonts w:ascii="Verdana" w:hAnsi="Verdana"/>
          <w:bCs/>
          <w:sz w:val="20"/>
          <w:szCs w:val="20"/>
        </w:rPr>
        <w:t> </w:t>
      </w:r>
      <w:r w:rsidR="00BB6964" w:rsidRPr="00BB6964">
        <w:rPr>
          <w:rFonts w:ascii="Verdana" w:hAnsi="Verdana"/>
          <w:bCs/>
          <w:sz w:val="20"/>
          <w:szCs w:val="20"/>
        </w:rPr>
        <w:t>podpisu předány každé ze smluvních stran v jednom vyhotovení.</w:t>
      </w:r>
    </w:p>
    <w:p w:rsidR="00BB6964" w:rsidRPr="00BB6964" w:rsidRDefault="00BB6964" w:rsidP="00BB6964">
      <w:pPr>
        <w:tabs>
          <w:tab w:val="left" w:pos="5040"/>
        </w:tabs>
        <w:jc w:val="both"/>
        <w:rPr>
          <w:rFonts w:ascii="Verdana" w:hAnsi="Verdana"/>
          <w:bCs/>
          <w:sz w:val="20"/>
          <w:szCs w:val="20"/>
        </w:rPr>
      </w:pPr>
    </w:p>
    <w:p w:rsidR="00B06E3E" w:rsidRDefault="00941284" w:rsidP="00B06E3E">
      <w:pPr>
        <w:jc w:val="both"/>
        <w:rPr>
          <w:rFonts w:ascii="Verdana" w:hAnsi="Verdana"/>
          <w:spacing w:val="-3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Tento dodatek nabývá účinnosti dnem </w:t>
      </w:r>
      <w:r w:rsidRPr="00730EF2">
        <w:rPr>
          <w:rFonts w:ascii="Verdana" w:hAnsi="Verdana"/>
          <w:spacing w:val="-3"/>
          <w:sz w:val="20"/>
          <w:szCs w:val="20"/>
        </w:rPr>
        <w:t>podpisu oprávněných smluvních stran</w:t>
      </w:r>
      <w:r w:rsidR="00B06E3E">
        <w:rPr>
          <w:rFonts w:ascii="Verdana" w:hAnsi="Verdana"/>
          <w:spacing w:val="-3"/>
          <w:sz w:val="20"/>
          <w:szCs w:val="20"/>
        </w:rPr>
        <w:t>.</w:t>
      </w: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020A4C" w:rsidRPr="00730EF2" w:rsidRDefault="00020A4C" w:rsidP="00B06E3E">
      <w:pPr>
        <w:jc w:val="both"/>
        <w:rPr>
          <w:rFonts w:ascii="Verdana" w:hAnsi="Verdana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>V</w:t>
      </w:r>
      <w:r w:rsidR="00845552">
        <w:rPr>
          <w:rFonts w:ascii="Verdana" w:hAnsi="Verdana"/>
          <w:sz w:val="20"/>
          <w:szCs w:val="20"/>
        </w:rPr>
        <w:t xml:space="preserve"> Praze</w:t>
      </w:r>
      <w:r w:rsidRPr="00730EF2">
        <w:rPr>
          <w:rFonts w:ascii="Verdana" w:hAnsi="Verdana"/>
          <w:sz w:val="20"/>
          <w:szCs w:val="20"/>
        </w:rPr>
        <w:t xml:space="preserve"> dne </w:t>
      </w:r>
      <w:r w:rsidR="0091205E">
        <w:rPr>
          <w:rFonts w:ascii="Verdana" w:hAnsi="Verdana"/>
          <w:sz w:val="20"/>
          <w:szCs w:val="20"/>
        </w:rPr>
        <w:t>8.11.</w:t>
      </w:r>
      <w:r w:rsidR="00845552">
        <w:rPr>
          <w:rFonts w:ascii="Verdana" w:hAnsi="Verdana"/>
          <w:sz w:val="20"/>
          <w:szCs w:val="20"/>
        </w:rPr>
        <w:t>2016</w:t>
      </w:r>
      <w:r w:rsidR="00845552">
        <w:rPr>
          <w:rFonts w:ascii="Verdana" w:hAnsi="Verdana"/>
          <w:sz w:val="20"/>
          <w:szCs w:val="20"/>
        </w:rPr>
        <w:tab/>
      </w:r>
      <w:r w:rsidR="00845552">
        <w:rPr>
          <w:rFonts w:ascii="Verdana" w:hAnsi="Verdana"/>
          <w:sz w:val="20"/>
          <w:szCs w:val="20"/>
        </w:rPr>
        <w:tab/>
        <w:t xml:space="preserve">     </w:t>
      </w:r>
      <w:r w:rsidR="00B06E3E">
        <w:rPr>
          <w:rFonts w:ascii="Verdana" w:hAnsi="Verdana"/>
          <w:sz w:val="20"/>
          <w:szCs w:val="20"/>
        </w:rPr>
        <w:t xml:space="preserve">                            </w:t>
      </w:r>
      <w:r w:rsidR="00845552">
        <w:rPr>
          <w:rFonts w:ascii="Verdana" w:hAnsi="Verdana"/>
          <w:sz w:val="20"/>
          <w:szCs w:val="20"/>
        </w:rPr>
        <w:t>V Praze dne</w:t>
      </w:r>
      <w:r w:rsidR="0091205E">
        <w:rPr>
          <w:rFonts w:ascii="Verdana" w:hAnsi="Verdana"/>
          <w:sz w:val="20"/>
          <w:szCs w:val="20"/>
        </w:rPr>
        <w:t xml:space="preserve"> 21.10.2016</w:t>
      </w:r>
    </w:p>
    <w:p w:rsidR="0084555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:rsidR="00845552" w:rsidRPr="00730EF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76EAF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</w:t>
      </w:r>
    </w:p>
    <w:p w:rsidR="00240F7D" w:rsidRPr="00845552" w:rsidRDefault="00FB3D0C" w:rsidP="00020A4C">
      <w:pPr>
        <w:tabs>
          <w:tab w:val="left" w:pos="5040"/>
        </w:tabs>
        <w:jc w:val="both"/>
        <w:rPr>
          <w:sz w:val="22"/>
          <w:szCs w:val="22"/>
        </w:rPr>
      </w:pPr>
      <w:r w:rsidRPr="00D76EAF">
        <w:rPr>
          <w:rFonts w:ascii="Verdana" w:hAnsi="Verdana"/>
          <w:sz w:val="20"/>
          <w:szCs w:val="20"/>
        </w:rPr>
        <w:t xml:space="preserve">Ing. Ladislav </w:t>
      </w:r>
      <w:proofErr w:type="spellStart"/>
      <w:r w:rsidRPr="00D76EAF">
        <w:rPr>
          <w:rFonts w:ascii="Verdana" w:hAnsi="Verdana"/>
          <w:sz w:val="20"/>
          <w:szCs w:val="20"/>
        </w:rPr>
        <w:t>Paluska</w:t>
      </w:r>
      <w:proofErr w:type="spellEnd"/>
      <w:r w:rsidRPr="00D76EAF">
        <w:rPr>
          <w:rFonts w:ascii="Verdana" w:hAnsi="Verdana"/>
          <w:sz w:val="20"/>
          <w:szCs w:val="20"/>
        </w:rPr>
        <w:t>, kvestor AMU</w:t>
      </w:r>
      <w:r w:rsidR="00845552">
        <w:rPr>
          <w:sz w:val="22"/>
          <w:szCs w:val="22"/>
        </w:rPr>
        <w:t xml:space="preserve"> </w:t>
      </w:r>
      <w:r w:rsidR="00845552">
        <w:rPr>
          <w:sz w:val="22"/>
          <w:szCs w:val="22"/>
        </w:rPr>
        <w:tab/>
      </w:r>
      <w:r w:rsidR="00845552">
        <w:rPr>
          <w:sz w:val="22"/>
          <w:szCs w:val="22"/>
        </w:rPr>
        <w:tab/>
      </w:r>
      <w:r w:rsidR="00845552" w:rsidRPr="002A3ED7">
        <w:rPr>
          <w:sz w:val="20"/>
          <w:szCs w:val="20"/>
        </w:rPr>
        <w:t xml:space="preserve">            </w:t>
      </w:r>
      <w:r w:rsidR="002A3ED7" w:rsidRPr="002A3ED7">
        <w:rPr>
          <w:sz w:val="20"/>
          <w:szCs w:val="20"/>
        </w:rPr>
        <w:t xml:space="preserve">  </w:t>
      </w:r>
      <w:r w:rsidR="002A3ED7">
        <w:rPr>
          <w:sz w:val="20"/>
          <w:szCs w:val="20"/>
        </w:rPr>
        <w:t xml:space="preserve">   </w:t>
      </w:r>
      <w:r w:rsidR="002A3ED7" w:rsidRPr="002A3ED7">
        <w:rPr>
          <w:sz w:val="20"/>
          <w:szCs w:val="20"/>
        </w:rPr>
        <w:t xml:space="preserve"> </w:t>
      </w:r>
      <w:r w:rsidR="002A3ED7" w:rsidRPr="002A3ED7">
        <w:rPr>
          <w:rFonts w:ascii="Verdana" w:hAnsi="Verdana"/>
          <w:sz w:val="20"/>
          <w:szCs w:val="20"/>
        </w:rPr>
        <w:t>J</w:t>
      </w:r>
      <w:r w:rsidR="001159D1">
        <w:rPr>
          <w:rFonts w:ascii="Verdana" w:hAnsi="Verdana"/>
          <w:sz w:val="20"/>
          <w:szCs w:val="20"/>
        </w:rPr>
        <w:t>aroslav Šimek</w:t>
      </w:r>
      <w:r w:rsidR="00845552">
        <w:rPr>
          <w:sz w:val="22"/>
          <w:szCs w:val="22"/>
        </w:rPr>
        <w:t xml:space="preserve">                 </w:t>
      </w:r>
    </w:p>
    <w:sectPr w:rsidR="00240F7D" w:rsidRPr="00845552" w:rsidSect="00BB69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2A"/>
    <w:rsid w:val="00015057"/>
    <w:rsid w:val="00020A4C"/>
    <w:rsid w:val="00046A5D"/>
    <w:rsid w:val="000756B0"/>
    <w:rsid w:val="000E7062"/>
    <w:rsid w:val="000F5390"/>
    <w:rsid w:val="000F7B1B"/>
    <w:rsid w:val="00102FDF"/>
    <w:rsid w:val="001159D1"/>
    <w:rsid w:val="0012473E"/>
    <w:rsid w:val="001D468F"/>
    <w:rsid w:val="00240F7D"/>
    <w:rsid w:val="00257633"/>
    <w:rsid w:val="00283BA8"/>
    <w:rsid w:val="002A3ED7"/>
    <w:rsid w:val="003145EE"/>
    <w:rsid w:val="0032027F"/>
    <w:rsid w:val="003C715A"/>
    <w:rsid w:val="00446231"/>
    <w:rsid w:val="004B621C"/>
    <w:rsid w:val="005110FA"/>
    <w:rsid w:val="00541810"/>
    <w:rsid w:val="005C7CEC"/>
    <w:rsid w:val="006B75D2"/>
    <w:rsid w:val="006C46BB"/>
    <w:rsid w:val="00710CF1"/>
    <w:rsid w:val="00730EF2"/>
    <w:rsid w:val="007B21F0"/>
    <w:rsid w:val="007D5B44"/>
    <w:rsid w:val="00845552"/>
    <w:rsid w:val="008E1667"/>
    <w:rsid w:val="0091205E"/>
    <w:rsid w:val="00941284"/>
    <w:rsid w:val="00994846"/>
    <w:rsid w:val="00A30E3E"/>
    <w:rsid w:val="00AD3DFA"/>
    <w:rsid w:val="00AE67CB"/>
    <w:rsid w:val="00B06E3E"/>
    <w:rsid w:val="00B11B30"/>
    <w:rsid w:val="00B52EB3"/>
    <w:rsid w:val="00BA4726"/>
    <w:rsid w:val="00BB6964"/>
    <w:rsid w:val="00BD77CF"/>
    <w:rsid w:val="00C32962"/>
    <w:rsid w:val="00D13CFD"/>
    <w:rsid w:val="00D34665"/>
    <w:rsid w:val="00D437A8"/>
    <w:rsid w:val="00D70DC1"/>
    <w:rsid w:val="00D76EAF"/>
    <w:rsid w:val="00DC7A6C"/>
    <w:rsid w:val="00DE6E97"/>
    <w:rsid w:val="00F80523"/>
    <w:rsid w:val="00FB3D0C"/>
    <w:rsid w:val="00FE722A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32962"/>
    <w:pPr>
      <w:widowControl w:val="0"/>
      <w:numPr>
        <w:ilvl w:val="1"/>
        <w:numId w:val="16"/>
      </w:numPr>
      <w:suppressAutoHyphens/>
      <w:spacing w:before="120"/>
      <w:jc w:val="both"/>
      <w:outlineLvl w:val="1"/>
    </w:pPr>
    <w:rPr>
      <w:rFonts w:ascii="Arial" w:hAnsi="Arial"/>
      <w:sz w:val="18"/>
      <w:szCs w:val="2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30EF2"/>
    <w:pPr>
      <w:widowControl w:val="0"/>
      <w:suppressAutoHyphens/>
      <w:spacing w:line="220" w:lineRule="atLeast"/>
      <w:jc w:val="both"/>
    </w:pPr>
    <w:rPr>
      <w:color w:val="000000"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730EF2"/>
    <w:rPr>
      <w:color w:val="000000"/>
      <w:sz w:val="18"/>
      <w:lang w:eastAsia="ar-SA"/>
    </w:rPr>
  </w:style>
  <w:style w:type="character" w:customStyle="1" w:styleId="Nadpis2Char">
    <w:name w:val="Nadpis 2 Char"/>
    <w:link w:val="Nadpis2"/>
    <w:rsid w:val="00C32962"/>
    <w:rPr>
      <w:rFonts w:ascii="Arial" w:hAnsi="Arial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B06E3E"/>
    <w:pPr>
      <w:ind w:left="708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AMU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SILLEROH</cp:lastModifiedBy>
  <cp:revision>2</cp:revision>
  <cp:lastPrinted>2016-10-24T12:39:00Z</cp:lastPrinted>
  <dcterms:created xsi:type="dcterms:W3CDTF">2016-11-10T09:27:00Z</dcterms:created>
  <dcterms:modified xsi:type="dcterms:W3CDTF">2016-11-10T09:27:00Z</dcterms:modified>
</cp:coreProperties>
</file>