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CD45" w14:textId="77777777" w:rsidR="00796CAF" w:rsidRDefault="00796CAF" w:rsidP="0003098B">
      <w:pPr>
        <w:pStyle w:val="Default"/>
        <w:pBdr>
          <w:bottom w:val="single" w:sz="4" w:space="1" w:color="auto"/>
        </w:pBdr>
      </w:pPr>
      <w:bookmarkStart w:id="0" w:name="_GoBack"/>
      <w:bookmarkEnd w:id="0"/>
    </w:p>
    <w:p w14:paraId="5C6187D0" w14:textId="77777777" w:rsidR="0003098B" w:rsidRPr="0003098B" w:rsidRDefault="0003098B" w:rsidP="0003098B">
      <w:pPr>
        <w:pStyle w:val="Default"/>
        <w:rPr>
          <w:bCs/>
          <w:sz w:val="16"/>
          <w:szCs w:val="16"/>
        </w:rPr>
      </w:pPr>
    </w:p>
    <w:p w14:paraId="008D9437" w14:textId="77777777" w:rsidR="0003098B" w:rsidRDefault="0003098B" w:rsidP="0003098B">
      <w:pPr>
        <w:pStyle w:val="Default"/>
        <w:rPr>
          <w:bCs/>
          <w:sz w:val="22"/>
          <w:szCs w:val="22"/>
        </w:rPr>
      </w:pPr>
    </w:p>
    <w:p w14:paraId="527BB65B" w14:textId="77777777" w:rsidR="00796CAF" w:rsidRDefault="00796CAF" w:rsidP="00796CAF">
      <w:pPr>
        <w:pStyle w:val="Default"/>
        <w:jc w:val="center"/>
        <w:rPr>
          <w:sz w:val="32"/>
          <w:szCs w:val="32"/>
        </w:rPr>
      </w:pPr>
      <w:r>
        <w:rPr>
          <w:b/>
          <w:bCs/>
          <w:sz w:val="32"/>
          <w:szCs w:val="32"/>
        </w:rPr>
        <w:t>KUPNÍ SMLOUVA</w:t>
      </w:r>
    </w:p>
    <w:p w14:paraId="4D15BDAE" w14:textId="77777777" w:rsidR="008271C5" w:rsidRDefault="008271C5" w:rsidP="008271C5">
      <w:pPr>
        <w:pStyle w:val="Default"/>
        <w:jc w:val="center"/>
        <w:rPr>
          <w:b/>
          <w:bCs/>
          <w:sz w:val="23"/>
          <w:szCs w:val="23"/>
        </w:rPr>
      </w:pPr>
      <w:r>
        <w:rPr>
          <w:b/>
          <w:bCs/>
          <w:sz w:val="23"/>
          <w:szCs w:val="23"/>
        </w:rPr>
        <w:t>I.</w:t>
      </w:r>
    </w:p>
    <w:p w14:paraId="561AA7A8" w14:textId="77777777" w:rsidR="00796CAF" w:rsidRDefault="008271C5" w:rsidP="008271C5">
      <w:pPr>
        <w:pStyle w:val="Default"/>
        <w:jc w:val="center"/>
        <w:rPr>
          <w:sz w:val="23"/>
          <w:szCs w:val="23"/>
        </w:rPr>
      </w:pPr>
      <w:r>
        <w:rPr>
          <w:b/>
          <w:bCs/>
          <w:sz w:val="23"/>
          <w:szCs w:val="23"/>
        </w:rPr>
        <w:t>Smluvní strany</w:t>
      </w:r>
    </w:p>
    <w:p w14:paraId="579EC400" w14:textId="77777777" w:rsidR="00C126B5" w:rsidRPr="008271C5" w:rsidRDefault="00C126B5" w:rsidP="00796CAF">
      <w:pPr>
        <w:pStyle w:val="Default"/>
        <w:rPr>
          <w:sz w:val="23"/>
          <w:szCs w:val="23"/>
        </w:rPr>
      </w:pPr>
    </w:p>
    <w:p w14:paraId="00D22A64" w14:textId="77777777" w:rsidR="00C126B5" w:rsidRPr="00F335A6" w:rsidRDefault="00C126B5" w:rsidP="008F09BE">
      <w:pPr>
        <w:pStyle w:val="Default"/>
        <w:ind w:left="3540" w:hanging="3540"/>
        <w:rPr>
          <w:rFonts w:asciiTheme="minorHAnsi" w:hAnsiTheme="minorHAnsi" w:cstheme="minorHAnsi"/>
          <w:sz w:val="22"/>
          <w:szCs w:val="22"/>
        </w:rPr>
      </w:pPr>
      <w:r w:rsidRPr="008332B3">
        <w:rPr>
          <w:rFonts w:asciiTheme="minorHAnsi" w:hAnsiTheme="minorHAnsi" w:cstheme="minorHAnsi"/>
          <w:b/>
          <w:bCs/>
          <w:sz w:val="22"/>
          <w:szCs w:val="22"/>
        </w:rPr>
        <w:t>K</w:t>
      </w:r>
      <w:r w:rsidR="0003098B" w:rsidRPr="008332B3">
        <w:rPr>
          <w:rFonts w:asciiTheme="minorHAnsi" w:hAnsiTheme="minorHAnsi" w:cstheme="minorHAnsi"/>
          <w:b/>
          <w:bCs/>
          <w:sz w:val="22"/>
          <w:szCs w:val="22"/>
        </w:rPr>
        <w:t>UPUJÍCÍ</w:t>
      </w:r>
      <w:r w:rsidR="003B4DB8" w:rsidRPr="008332B3">
        <w:rPr>
          <w:rFonts w:asciiTheme="minorHAnsi" w:hAnsiTheme="minorHAnsi" w:cstheme="minorHAnsi"/>
          <w:b/>
          <w:sz w:val="22"/>
          <w:szCs w:val="22"/>
        </w:rPr>
        <w:t>:</w:t>
      </w:r>
      <w:r w:rsidR="008271C5" w:rsidRPr="00F335A6">
        <w:rPr>
          <w:rFonts w:asciiTheme="minorHAnsi" w:hAnsiTheme="minorHAnsi" w:cstheme="minorHAnsi"/>
          <w:sz w:val="22"/>
          <w:szCs w:val="22"/>
        </w:rPr>
        <w:tab/>
      </w:r>
      <w:r w:rsidR="00F335A6" w:rsidRPr="00F335A6">
        <w:rPr>
          <w:rFonts w:asciiTheme="minorHAnsi" w:hAnsiTheme="minorHAnsi" w:cstheme="minorHAnsi"/>
          <w:sz w:val="22"/>
          <w:szCs w:val="22"/>
        </w:rPr>
        <w:t>Střední škola polytechnická, České Budějovice, Nerudova 59</w:t>
      </w:r>
    </w:p>
    <w:p w14:paraId="19B0F182" w14:textId="77777777" w:rsidR="002A0A63" w:rsidRPr="00F335A6" w:rsidRDefault="00096DB6" w:rsidP="008F09BE">
      <w:pPr>
        <w:pStyle w:val="Default"/>
        <w:rPr>
          <w:rFonts w:asciiTheme="minorHAnsi" w:hAnsiTheme="minorHAnsi" w:cstheme="minorHAnsi"/>
          <w:sz w:val="22"/>
          <w:szCs w:val="22"/>
        </w:rPr>
      </w:pPr>
      <w:r>
        <w:rPr>
          <w:rFonts w:asciiTheme="minorHAnsi" w:hAnsiTheme="minorHAnsi" w:cstheme="minorHAnsi"/>
          <w:sz w:val="22"/>
          <w:szCs w:val="22"/>
        </w:rPr>
        <w:t>S</w:t>
      </w:r>
      <w:r w:rsidR="008271C5" w:rsidRPr="00F335A6">
        <w:rPr>
          <w:rFonts w:asciiTheme="minorHAnsi" w:hAnsiTheme="minorHAnsi" w:cstheme="minorHAnsi"/>
          <w:sz w:val="22"/>
          <w:szCs w:val="22"/>
        </w:rPr>
        <w:t>e sídlem:</w:t>
      </w:r>
      <w:r w:rsidR="008271C5" w:rsidRPr="00F335A6">
        <w:rPr>
          <w:rFonts w:asciiTheme="minorHAnsi" w:hAnsiTheme="minorHAnsi" w:cstheme="minorHAnsi"/>
          <w:sz w:val="22"/>
          <w:szCs w:val="22"/>
        </w:rPr>
        <w:tab/>
      </w:r>
      <w:r w:rsidR="008271C5" w:rsidRPr="00F335A6">
        <w:rPr>
          <w:rFonts w:asciiTheme="minorHAnsi" w:hAnsiTheme="minorHAnsi" w:cstheme="minorHAnsi"/>
          <w:sz w:val="22"/>
          <w:szCs w:val="22"/>
        </w:rPr>
        <w:tab/>
      </w:r>
      <w:r w:rsidR="008271C5" w:rsidRPr="00F335A6">
        <w:rPr>
          <w:rFonts w:asciiTheme="minorHAnsi" w:hAnsiTheme="minorHAnsi" w:cstheme="minorHAnsi"/>
          <w:sz w:val="22"/>
          <w:szCs w:val="22"/>
        </w:rPr>
        <w:tab/>
      </w:r>
      <w:r w:rsidR="008271C5" w:rsidRPr="00F335A6">
        <w:rPr>
          <w:rFonts w:asciiTheme="minorHAnsi" w:hAnsiTheme="minorHAnsi" w:cstheme="minorHAnsi"/>
          <w:sz w:val="22"/>
          <w:szCs w:val="22"/>
        </w:rPr>
        <w:tab/>
      </w:r>
      <w:r w:rsidR="00F335A6" w:rsidRPr="00F335A6">
        <w:rPr>
          <w:rStyle w:val="Bodytext2"/>
          <w:rFonts w:asciiTheme="minorHAnsi" w:hAnsiTheme="minorHAnsi" w:cstheme="minorHAnsi"/>
          <w:sz w:val="22"/>
          <w:szCs w:val="22"/>
        </w:rPr>
        <w:t>Nerudova 859/59, 370 04 České Budějovice</w:t>
      </w:r>
    </w:p>
    <w:p w14:paraId="342DBE07" w14:textId="77777777" w:rsidR="00C126B5" w:rsidRPr="00F335A6" w:rsidRDefault="008271C5" w:rsidP="008F09BE">
      <w:pPr>
        <w:pStyle w:val="Default"/>
        <w:rPr>
          <w:rFonts w:asciiTheme="minorHAnsi" w:hAnsiTheme="minorHAnsi" w:cstheme="minorHAnsi"/>
          <w:sz w:val="22"/>
          <w:szCs w:val="22"/>
        </w:rPr>
      </w:pPr>
      <w:r w:rsidRPr="00F335A6">
        <w:rPr>
          <w:rFonts w:asciiTheme="minorHAnsi" w:hAnsiTheme="minorHAnsi" w:cstheme="minorHAnsi"/>
          <w:sz w:val="22"/>
          <w:szCs w:val="22"/>
        </w:rPr>
        <w:t>IČO:</w:t>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00F335A6" w:rsidRPr="00F335A6">
        <w:rPr>
          <w:rFonts w:asciiTheme="minorHAnsi" w:hAnsiTheme="minorHAnsi" w:cstheme="minorHAnsi"/>
          <w:sz w:val="22"/>
          <w:szCs w:val="22"/>
          <w:shd w:val="clear" w:color="auto" w:fill="FFFFFF"/>
        </w:rPr>
        <w:t>00582336</w:t>
      </w:r>
    </w:p>
    <w:p w14:paraId="59DFE18E" w14:textId="77777777" w:rsidR="00C126B5" w:rsidRPr="00F335A6" w:rsidRDefault="008271C5" w:rsidP="008F09BE">
      <w:pPr>
        <w:pStyle w:val="Default"/>
        <w:rPr>
          <w:rFonts w:asciiTheme="minorHAnsi" w:hAnsiTheme="minorHAnsi" w:cstheme="minorHAnsi"/>
          <w:sz w:val="22"/>
          <w:szCs w:val="22"/>
        </w:rPr>
      </w:pPr>
      <w:r w:rsidRPr="00F335A6">
        <w:rPr>
          <w:rFonts w:asciiTheme="minorHAnsi" w:hAnsiTheme="minorHAnsi" w:cstheme="minorHAnsi"/>
          <w:sz w:val="22"/>
          <w:szCs w:val="22"/>
        </w:rPr>
        <w:t>DIČ:</w:t>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002A0A63" w:rsidRPr="00F335A6">
        <w:rPr>
          <w:rFonts w:asciiTheme="minorHAnsi" w:hAnsiTheme="minorHAnsi" w:cstheme="minorHAnsi"/>
          <w:sz w:val="22"/>
          <w:szCs w:val="22"/>
        </w:rPr>
        <w:t>CZ</w:t>
      </w:r>
      <w:r w:rsidR="00F335A6" w:rsidRPr="00F335A6">
        <w:rPr>
          <w:rFonts w:asciiTheme="minorHAnsi" w:hAnsiTheme="minorHAnsi" w:cstheme="minorHAnsi"/>
          <w:sz w:val="22"/>
          <w:szCs w:val="22"/>
        </w:rPr>
        <w:t>00582336</w:t>
      </w:r>
    </w:p>
    <w:p w14:paraId="7CDCDFF5" w14:textId="77777777" w:rsidR="008271C5" w:rsidRPr="00F335A6" w:rsidRDefault="0057666D" w:rsidP="008F09BE">
      <w:pPr>
        <w:pStyle w:val="Default"/>
        <w:rPr>
          <w:rFonts w:asciiTheme="minorHAnsi" w:hAnsiTheme="minorHAnsi" w:cstheme="minorHAnsi"/>
          <w:sz w:val="22"/>
          <w:szCs w:val="22"/>
        </w:rPr>
      </w:pPr>
      <w:r w:rsidRPr="00F335A6">
        <w:rPr>
          <w:rFonts w:asciiTheme="minorHAnsi" w:hAnsiTheme="minorHAnsi" w:cstheme="minorHAnsi"/>
          <w:sz w:val="22"/>
          <w:szCs w:val="22"/>
        </w:rPr>
        <w:t>zastoupený</w:t>
      </w:r>
      <w:r w:rsidR="008271C5" w:rsidRPr="00F335A6">
        <w:rPr>
          <w:rFonts w:asciiTheme="minorHAnsi" w:hAnsiTheme="minorHAnsi" w:cstheme="minorHAnsi"/>
          <w:sz w:val="22"/>
          <w:szCs w:val="22"/>
        </w:rPr>
        <w:t>:</w:t>
      </w:r>
      <w:r w:rsidR="008271C5" w:rsidRPr="00F335A6">
        <w:rPr>
          <w:rFonts w:asciiTheme="minorHAnsi" w:hAnsiTheme="minorHAnsi" w:cstheme="minorHAnsi"/>
          <w:sz w:val="22"/>
          <w:szCs w:val="22"/>
        </w:rPr>
        <w:tab/>
      </w:r>
      <w:r w:rsidR="008271C5" w:rsidRPr="00F335A6">
        <w:rPr>
          <w:rFonts w:asciiTheme="minorHAnsi" w:hAnsiTheme="minorHAnsi" w:cstheme="minorHAnsi"/>
          <w:sz w:val="22"/>
          <w:szCs w:val="22"/>
        </w:rPr>
        <w:tab/>
      </w:r>
      <w:r w:rsidR="008271C5" w:rsidRPr="00F335A6">
        <w:rPr>
          <w:rFonts w:asciiTheme="minorHAnsi" w:hAnsiTheme="minorHAnsi" w:cstheme="minorHAnsi"/>
          <w:sz w:val="22"/>
          <w:szCs w:val="22"/>
        </w:rPr>
        <w:tab/>
      </w:r>
      <w:r w:rsidR="00207B97" w:rsidRPr="00F335A6">
        <w:rPr>
          <w:rFonts w:asciiTheme="minorHAnsi" w:hAnsiTheme="minorHAnsi" w:cstheme="minorHAnsi"/>
          <w:sz w:val="22"/>
          <w:szCs w:val="22"/>
        </w:rPr>
        <w:tab/>
      </w:r>
      <w:r w:rsidR="00F335A6" w:rsidRPr="00F335A6">
        <w:rPr>
          <w:rFonts w:asciiTheme="minorHAnsi" w:hAnsiTheme="minorHAnsi" w:cstheme="minorHAnsi"/>
          <w:sz w:val="22"/>
          <w:szCs w:val="22"/>
        </w:rPr>
        <w:t>Ing. Lubošem Kubátem</w:t>
      </w:r>
      <w:r w:rsidR="002A0A63" w:rsidRPr="00F335A6">
        <w:rPr>
          <w:rFonts w:asciiTheme="minorHAnsi" w:hAnsiTheme="minorHAnsi" w:cstheme="minorHAnsi"/>
          <w:sz w:val="22"/>
          <w:szCs w:val="22"/>
        </w:rPr>
        <w:t>, ředitel</w:t>
      </w:r>
      <w:r w:rsidR="00316F12" w:rsidRPr="00F335A6">
        <w:rPr>
          <w:rFonts w:asciiTheme="minorHAnsi" w:hAnsiTheme="minorHAnsi" w:cstheme="minorHAnsi"/>
          <w:sz w:val="22"/>
          <w:szCs w:val="22"/>
        </w:rPr>
        <w:t>em</w:t>
      </w:r>
      <w:r w:rsidR="002A0A63" w:rsidRPr="00F335A6">
        <w:rPr>
          <w:rFonts w:asciiTheme="minorHAnsi" w:hAnsiTheme="minorHAnsi" w:cstheme="minorHAnsi"/>
          <w:sz w:val="22"/>
          <w:szCs w:val="22"/>
        </w:rPr>
        <w:t xml:space="preserve"> školy</w:t>
      </w:r>
    </w:p>
    <w:p w14:paraId="4088BA95" w14:textId="77777777" w:rsidR="00C126B5" w:rsidRPr="00F335A6" w:rsidRDefault="008271C5" w:rsidP="008F09BE">
      <w:pPr>
        <w:pStyle w:val="Default"/>
        <w:rPr>
          <w:rFonts w:asciiTheme="minorHAnsi" w:hAnsiTheme="minorHAnsi" w:cstheme="minorHAnsi"/>
          <w:sz w:val="22"/>
          <w:szCs w:val="22"/>
        </w:rPr>
      </w:pPr>
      <w:r w:rsidRPr="00F335A6">
        <w:rPr>
          <w:rFonts w:asciiTheme="minorHAnsi" w:hAnsiTheme="minorHAnsi" w:cstheme="minorHAnsi"/>
          <w:sz w:val="22"/>
          <w:szCs w:val="22"/>
        </w:rPr>
        <w:t>č. účtu:</w:t>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00F335A6" w:rsidRPr="00F335A6">
        <w:rPr>
          <w:rFonts w:asciiTheme="minorHAnsi" w:hAnsiTheme="minorHAnsi" w:cstheme="minorHAnsi"/>
          <w:sz w:val="22"/>
          <w:szCs w:val="22"/>
        </w:rPr>
        <w:t>214512546/0300</w:t>
      </w:r>
    </w:p>
    <w:p w14:paraId="586AB447" w14:textId="77777777" w:rsidR="00C126B5" w:rsidRPr="00F335A6" w:rsidRDefault="008271C5" w:rsidP="008F09BE">
      <w:pPr>
        <w:pStyle w:val="Default"/>
        <w:rPr>
          <w:rFonts w:asciiTheme="minorHAnsi" w:hAnsiTheme="minorHAnsi" w:cstheme="minorHAnsi"/>
          <w:sz w:val="22"/>
          <w:szCs w:val="22"/>
        </w:rPr>
      </w:pPr>
      <w:r w:rsidRPr="00F335A6">
        <w:rPr>
          <w:rFonts w:asciiTheme="minorHAnsi" w:hAnsiTheme="minorHAnsi" w:cstheme="minorHAnsi"/>
          <w:sz w:val="22"/>
          <w:szCs w:val="22"/>
        </w:rPr>
        <w:t>telefon</w:t>
      </w:r>
      <w:r w:rsidR="00C126B5" w:rsidRPr="00F335A6">
        <w:rPr>
          <w:rFonts w:asciiTheme="minorHAnsi" w:hAnsiTheme="minorHAnsi" w:cstheme="minorHAnsi"/>
          <w:sz w:val="22"/>
          <w:szCs w:val="22"/>
        </w:rPr>
        <w:t>, e-mail:</w:t>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r w:rsidR="00F335A6" w:rsidRPr="00F335A6">
        <w:rPr>
          <w:rFonts w:asciiTheme="minorHAnsi" w:hAnsiTheme="minorHAnsi" w:cstheme="minorHAnsi"/>
          <w:sz w:val="22"/>
          <w:szCs w:val="22"/>
        </w:rPr>
        <w:t>724</w:t>
      </w:r>
      <w:r w:rsidR="008D7280">
        <w:rPr>
          <w:rFonts w:asciiTheme="minorHAnsi" w:hAnsiTheme="minorHAnsi" w:cstheme="minorHAnsi"/>
          <w:sz w:val="22"/>
          <w:szCs w:val="22"/>
        </w:rPr>
        <w:t> </w:t>
      </w:r>
      <w:r w:rsidR="00F335A6" w:rsidRPr="00F335A6">
        <w:rPr>
          <w:rFonts w:asciiTheme="minorHAnsi" w:hAnsiTheme="minorHAnsi" w:cstheme="minorHAnsi"/>
          <w:sz w:val="22"/>
          <w:szCs w:val="22"/>
        </w:rPr>
        <w:t>075</w:t>
      </w:r>
      <w:r w:rsidR="008D7280">
        <w:rPr>
          <w:rFonts w:asciiTheme="minorHAnsi" w:hAnsiTheme="minorHAnsi" w:cstheme="minorHAnsi"/>
          <w:sz w:val="22"/>
          <w:szCs w:val="22"/>
        </w:rPr>
        <w:t xml:space="preserve"> </w:t>
      </w:r>
      <w:r w:rsidR="00F335A6" w:rsidRPr="00F335A6">
        <w:rPr>
          <w:rFonts w:asciiTheme="minorHAnsi" w:hAnsiTheme="minorHAnsi" w:cstheme="minorHAnsi"/>
          <w:sz w:val="22"/>
          <w:szCs w:val="22"/>
        </w:rPr>
        <w:t>758</w:t>
      </w:r>
      <w:r w:rsidR="00A226A3" w:rsidRPr="00F335A6">
        <w:rPr>
          <w:rFonts w:asciiTheme="minorHAnsi" w:hAnsiTheme="minorHAnsi" w:cstheme="minorHAnsi"/>
          <w:sz w:val="22"/>
          <w:szCs w:val="22"/>
        </w:rPr>
        <w:t xml:space="preserve">, </w:t>
      </w:r>
      <w:r w:rsidR="00F335A6" w:rsidRPr="00F335A6">
        <w:rPr>
          <w:rFonts w:asciiTheme="minorHAnsi" w:hAnsiTheme="minorHAnsi" w:cstheme="minorHAnsi"/>
          <w:sz w:val="22"/>
          <w:szCs w:val="22"/>
        </w:rPr>
        <w:t>kubat@sspcb.cz</w:t>
      </w:r>
    </w:p>
    <w:p w14:paraId="1092F2F2" w14:textId="77777777" w:rsidR="00A226A3" w:rsidRPr="00F335A6" w:rsidRDefault="00E0383D" w:rsidP="008F09BE">
      <w:pPr>
        <w:pStyle w:val="Default"/>
        <w:rPr>
          <w:rFonts w:asciiTheme="minorHAnsi" w:hAnsiTheme="minorHAnsi" w:cstheme="minorHAnsi"/>
          <w:sz w:val="22"/>
          <w:szCs w:val="22"/>
        </w:rPr>
      </w:pPr>
      <w:r w:rsidRPr="00F335A6">
        <w:rPr>
          <w:rFonts w:asciiTheme="minorHAnsi" w:hAnsiTheme="minorHAnsi" w:cstheme="minorHAnsi"/>
          <w:sz w:val="22"/>
          <w:szCs w:val="22"/>
        </w:rPr>
        <w:t>datová schránka:</w:t>
      </w:r>
      <w:r w:rsidRPr="00F335A6">
        <w:rPr>
          <w:rFonts w:asciiTheme="minorHAnsi" w:hAnsiTheme="minorHAnsi" w:cstheme="minorHAnsi"/>
          <w:sz w:val="22"/>
          <w:szCs w:val="22"/>
        </w:rPr>
        <w:tab/>
      </w:r>
      <w:r w:rsidRPr="00F335A6">
        <w:rPr>
          <w:rFonts w:asciiTheme="minorHAnsi" w:hAnsiTheme="minorHAnsi" w:cstheme="minorHAnsi"/>
          <w:sz w:val="22"/>
          <w:szCs w:val="22"/>
        </w:rPr>
        <w:tab/>
      </w:r>
      <w:r w:rsidRPr="00F335A6">
        <w:rPr>
          <w:rFonts w:asciiTheme="minorHAnsi" w:hAnsiTheme="minorHAnsi" w:cstheme="minorHAnsi"/>
          <w:sz w:val="22"/>
          <w:szCs w:val="22"/>
        </w:rPr>
        <w:tab/>
      </w:r>
      <w:proofErr w:type="spellStart"/>
      <w:r w:rsidR="00F335A6" w:rsidRPr="00F335A6">
        <w:rPr>
          <w:rFonts w:asciiTheme="minorHAnsi" w:hAnsiTheme="minorHAnsi" w:cstheme="minorHAnsi"/>
          <w:sz w:val="22"/>
          <w:szCs w:val="22"/>
        </w:rPr>
        <w:t>dwrgnpv</w:t>
      </w:r>
      <w:proofErr w:type="spellEnd"/>
      <w:r w:rsidR="00A226A3" w:rsidRPr="00F335A6">
        <w:rPr>
          <w:rFonts w:asciiTheme="minorHAnsi" w:hAnsiTheme="minorHAnsi" w:cstheme="minorHAnsi"/>
          <w:sz w:val="22"/>
          <w:szCs w:val="22"/>
        </w:rPr>
        <w:t xml:space="preserve"> </w:t>
      </w:r>
    </w:p>
    <w:p w14:paraId="741B49CB" w14:textId="2F59A19B" w:rsidR="00A565A0" w:rsidRPr="006D5219" w:rsidRDefault="008271C5" w:rsidP="00A83FC7">
      <w:pPr>
        <w:pStyle w:val="Default"/>
        <w:rPr>
          <w:color w:val="auto"/>
          <w:sz w:val="22"/>
          <w:szCs w:val="22"/>
        </w:rPr>
      </w:pPr>
      <w:r w:rsidRPr="00F335A6">
        <w:rPr>
          <w:rFonts w:asciiTheme="minorHAnsi" w:hAnsiTheme="minorHAnsi" w:cstheme="minorHAnsi"/>
          <w:sz w:val="22"/>
          <w:szCs w:val="22"/>
        </w:rPr>
        <w:t>zástupce ve věcech</w:t>
      </w:r>
      <w:r w:rsidR="00C126B5" w:rsidRPr="00F335A6">
        <w:rPr>
          <w:rFonts w:asciiTheme="minorHAnsi" w:hAnsiTheme="minorHAnsi" w:cstheme="minorHAnsi"/>
          <w:sz w:val="22"/>
          <w:szCs w:val="22"/>
        </w:rPr>
        <w:t xml:space="preserve"> technických: </w:t>
      </w:r>
      <w:r w:rsidRPr="00F335A6">
        <w:rPr>
          <w:rFonts w:asciiTheme="minorHAnsi" w:hAnsiTheme="minorHAnsi" w:cstheme="minorHAnsi"/>
          <w:sz w:val="22"/>
          <w:szCs w:val="22"/>
        </w:rPr>
        <w:tab/>
      </w:r>
      <w:r w:rsidR="00A565A0" w:rsidRPr="004D73B2">
        <w:rPr>
          <w:color w:val="auto"/>
          <w:sz w:val="22"/>
          <w:szCs w:val="22"/>
        </w:rPr>
        <w:t>Ing. Luboš Kubát, tel. č.: 724 075 758, e-mail: kubat@sspcb.cz</w:t>
      </w:r>
    </w:p>
    <w:p w14:paraId="473A74D1" w14:textId="77777777" w:rsidR="00A83FC7" w:rsidRDefault="00A83FC7" w:rsidP="006E3BEE">
      <w:pPr>
        <w:pStyle w:val="Default"/>
        <w:rPr>
          <w:rFonts w:asciiTheme="minorHAnsi" w:hAnsiTheme="minorHAnsi" w:cstheme="minorHAnsi"/>
          <w:b/>
          <w:sz w:val="22"/>
          <w:szCs w:val="22"/>
        </w:rPr>
      </w:pPr>
    </w:p>
    <w:p w14:paraId="656C2F84" w14:textId="1C997C18" w:rsidR="003923BC" w:rsidRDefault="003923BC" w:rsidP="006E3BEE">
      <w:pPr>
        <w:pStyle w:val="Default"/>
        <w:rPr>
          <w:rFonts w:asciiTheme="minorHAnsi" w:hAnsiTheme="minorHAnsi" w:cstheme="minorHAnsi"/>
          <w:b/>
          <w:sz w:val="22"/>
          <w:szCs w:val="22"/>
        </w:rPr>
      </w:pPr>
      <w:r w:rsidRPr="002A0A63">
        <w:rPr>
          <w:rFonts w:asciiTheme="minorHAnsi" w:hAnsiTheme="minorHAnsi" w:cstheme="minorHAnsi"/>
          <w:b/>
          <w:sz w:val="22"/>
          <w:szCs w:val="22"/>
        </w:rPr>
        <w:t>(dále jen „kupující“) na straně jedné</w:t>
      </w:r>
    </w:p>
    <w:p w14:paraId="0267D491" w14:textId="77777777" w:rsidR="006E3BEE" w:rsidRDefault="006E3BEE" w:rsidP="00CB562C">
      <w:pPr>
        <w:spacing w:after="0"/>
        <w:jc w:val="center"/>
        <w:rPr>
          <w:rFonts w:cstheme="minorHAnsi"/>
          <w:b/>
        </w:rPr>
      </w:pPr>
      <w:r>
        <w:rPr>
          <w:rFonts w:cstheme="minorHAnsi"/>
          <w:b/>
        </w:rPr>
        <w:t>a</w:t>
      </w:r>
    </w:p>
    <w:p w14:paraId="64526A95" w14:textId="77777777" w:rsidR="00CB562C" w:rsidRPr="002A0A63" w:rsidRDefault="00CB562C" w:rsidP="00CB562C">
      <w:pPr>
        <w:spacing w:after="0"/>
        <w:jc w:val="center"/>
        <w:rPr>
          <w:rFonts w:cstheme="minorHAnsi"/>
          <w:b/>
        </w:rPr>
      </w:pPr>
    </w:p>
    <w:p w14:paraId="48CFC0E7" w14:textId="6AD303B6" w:rsidR="00796CAF" w:rsidRPr="00425D7D" w:rsidRDefault="008271C5" w:rsidP="00796CAF">
      <w:pPr>
        <w:pStyle w:val="Default"/>
        <w:rPr>
          <w:rFonts w:asciiTheme="minorHAnsi" w:hAnsiTheme="minorHAnsi" w:cstheme="minorHAnsi"/>
          <w:b/>
          <w:sz w:val="22"/>
          <w:szCs w:val="22"/>
        </w:rPr>
      </w:pPr>
      <w:r w:rsidRPr="00425D7D">
        <w:rPr>
          <w:rFonts w:asciiTheme="minorHAnsi" w:hAnsiTheme="minorHAnsi" w:cstheme="minorHAnsi"/>
          <w:b/>
          <w:sz w:val="22"/>
          <w:szCs w:val="22"/>
        </w:rPr>
        <w:t>PRODÁVAJÍCÍ:</w:t>
      </w:r>
      <w:r w:rsidRPr="00425D7D">
        <w:rPr>
          <w:rFonts w:asciiTheme="minorHAnsi" w:hAnsiTheme="minorHAnsi" w:cstheme="minorHAnsi"/>
          <w:b/>
          <w:sz w:val="22"/>
          <w:szCs w:val="22"/>
        </w:rPr>
        <w:tab/>
      </w:r>
      <w:r w:rsidRPr="00425D7D">
        <w:rPr>
          <w:rFonts w:asciiTheme="minorHAnsi" w:hAnsiTheme="minorHAnsi" w:cstheme="minorHAnsi"/>
          <w:b/>
          <w:sz w:val="22"/>
          <w:szCs w:val="22"/>
        </w:rPr>
        <w:tab/>
      </w:r>
      <w:r w:rsidRPr="00425D7D">
        <w:rPr>
          <w:rFonts w:asciiTheme="minorHAnsi" w:hAnsiTheme="minorHAnsi" w:cstheme="minorHAnsi"/>
          <w:b/>
          <w:sz w:val="22"/>
          <w:szCs w:val="22"/>
        </w:rPr>
        <w:tab/>
      </w:r>
      <w:r w:rsidRPr="00425D7D">
        <w:rPr>
          <w:rFonts w:asciiTheme="minorHAnsi" w:hAnsiTheme="minorHAnsi" w:cstheme="minorHAnsi"/>
          <w:b/>
          <w:sz w:val="22"/>
          <w:szCs w:val="22"/>
        </w:rPr>
        <w:tab/>
      </w:r>
      <w:r w:rsidR="0073331B" w:rsidRPr="00425D7D">
        <w:rPr>
          <w:rFonts w:asciiTheme="minorHAnsi" w:hAnsiTheme="minorHAnsi" w:cstheme="minorHAnsi"/>
          <w:b/>
          <w:sz w:val="22"/>
          <w:szCs w:val="22"/>
        </w:rPr>
        <w:t>KOSTAX spol. s r.o.</w:t>
      </w:r>
    </w:p>
    <w:p w14:paraId="6528488A" w14:textId="2AAA8ACE" w:rsidR="00796CAF"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Se sídlem:</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73331B" w:rsidRPr="00425D7D">
        <w:rPr>
          <w:rFonts w:asciiTheme="minorHAnsi" w:hAnsiTheme="minorHAnsi" w:cstheme="minorHAnsi"/>
          <w:sz w:val="22"/>
          <w:szCs w:val="22"/>
        </w:rPr>
        <w:t>České Budějovice, Vítězslava Nezvala 745/22, PSČ 370 06</w:t>
      </w:r>
    </w:p>
    <w:p w14:paraId="5573C22E" w14:textId="72315983" w:rsidR="00796CAF"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IČO:</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73331B" w:rsidRPr="00425D7D">
        <w:rPr>
          <w:rFonts w:asciiTheme="minorHAnsi" w:hAnsiTheme="minorHAnsi" w:cstheme="minorHAnsi"/>
          <w:sz w:val="22"/>
          <w:szCs w:val="22"/>
        </w:rPr>
        <w:t>608 503 53</w:t>
      </w:r>
    </w:p>
    <w:p w14:paraId="54ED35B4" w14:textId="207338A2" w:rsidR="00796CAF"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DIČ:</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73331B" w:rsidRPr="00425D7D">
        <w:rPr>
          <w:rFonts w:asciiTheme="minorHAnsi" w:hAnsiTheme="minorHAnsi" w:cstheme="minorHAnsi"/>
          <w:sz w:val="22"/>
          <w:szCs w:val="22"/>
        </w:rPr>
        <w:t>CZ60850353</w:t>
      </w:r>
    </w:p>
    <w:p w14:paraId="2B320FCF" w14:textId="55CBE6EE" w:rsidR="00796CAF"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zápis v obchodním rejstříku:</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425D7D" w:rsidRPr="00425D7D">
        <w:rPr>
          <w:rFonts w:asciiTheme="minorHAnsi" w:hAnsiTheme="minorHAnsi" w:cstheme="minorHAnsi"/>
          <w:sz w:val="22"/>
          <w:szCs w:val="22"/>
        </w:rPr>
        <w:t>C 4120 veden</w:t>
      </w:r>
      <w:r w:rsidR="00425D7D">
        <w:rPr>
          <w:rFonts w:asciiTheme="minorHAnsi" w:hAnsiTheme="minorHAnsi" w:cstheme="minorHAnsi"/>
          <w:sz w:val="22"/>
          <w:szCs w:val="22"/>
        </w:rPr>
        <w:t>ý</w:t>
      </w:r>
      <w:r w:rsidR="00425D7D" w:rsidRPr="00425D7D">
        <w:rPr>
          <w:rFonts w:asciiTheme="minorHAnsi" w:hAnsiTheme="minorHAnsi" w:cstheme="minorHAnsi"/>
          <w:sz w:val="22"/>
          <w:szCs w:val="22"/>
        </w:rPr>
        <w:t xml:space="preserve"> u Krajského soudu v Českých Budějovicích</w:t>
      </w:r>
    </w:p>
    <w:p w14:paraId="3A9554BC" w14:textId="7CD14A19" w:rsidR="008271C5"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statutární orgán:</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73331B" w:rsidRPr="00425D7D">
        <w:rPr>
          <w:rFonts w:asciiTheme="minorHAnsi" w:hAnsiTheme="minorHAnsi" w:cstheme="minorHAnsi"/>
          <w:sz w:val="22"/>
          <w:szCs w:val="22"/>
        </w:rPr>
        <w:t xml:space="preserve">Ing. Daniel </w:t>
      </w:r>
      <w:proofErr w:type="spellStart"/>
      <w:r w:rsidR="0073331B" w:rsidRPr="00425D7D">
        <w:rPr>
          <w:rFonts w:asciiTheme="minorHAnsi" w:hAnsiTheme="minorHAnsi" w:cstheme="minorHAnsi"/>
          <w:sz w:val="22"/>
          <w:szCs w:val="22"/>
        </w:rPr>
        <w:t>Beták</w:t>
      </w:r>
      <w:proofErr w:type="spellEnd"/>
      <w:r w:rsidR="0073331B" w:rsidRPr="00425D7D">
        <w:rPr>
          <w:rFonts w:asciiTheme="minorHAnsi" w:hAnsiTheme="minorHAnsi" w:cstheme="minorHAnsi"/>
          <w:sz w:val="22"/>
          <w:szCs w:val="22"/>
        </w:rPr>
        <w:t>, jednatel</w:t>
      </w:r>
    </w:p>
    <w:p w14:paraId="0414AF3A" w14:textId="7A504D53" w:rsidR="0073331B" w:rsidRPr="00425D7D" w:rsidRDefault="0073331B" w:rsidP="00796CAF">
      <w:pPr>
        <w:pStyle w:val="Default"/>
        <w:rPr>
          <w:rFonts w:asciiTheme="minorHAnsi" w:hAnsiTheme="minorHAnsi" w:cstheme="minorHAnsi"/>
          <w:sz w:val="22"/>
          <w:szCs w:val="22"/>
        </w:rPr>
      </w:pP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t xml:space="preserve">Ing. Petr </w:t>
      </w:r>
      <w:proofErr w:type="spellStart"/>
      <w:r w:rsidRPr="00425D7D">
        <w:rPr>
          <w:rFonts w:asciiTheme="minorHAnsi" w:hAnsiTheme="minorHAnsi" w:cstheme="minorHAnsi"/>
          <w:sz w:val="22"/>
          <w:szCs w:val="22"/>
        </w:rPr>
        <w:t>Kokoř</w:t>
      </w:r>
      <w:proofErr w:type="spellEnd"/>
      <w:r w:rsidRPr="00425D7D">
        <w:rPr>
          <w:rFonts w:asciiTheme="minorHAnsi" w:hAnsiTheme="minorHAnsi" w:cstheme="minorHAnsi"/>
          <w:sz w:val="22"/>
          <w:szCs w:val="22"/>
        </w:rPr>
        <w:t>, jednatel</w:t>
      </w:r>
    </w:p>
    <w:p w14:paraId="0DE096A7" w14:textId="0BAF491E" w:rsidR="008271C5"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bankovní spojení:</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73331B" w:rsidRPr="00425D7D">
        <w:rPr>
          <w:rFonts w:asciiTheme="minorHAnsi" w:hAnsiTheme="minorHAnsi" w:cstheme="minorHAnsi"/>
          <w:sz w:val="22"/>
          <w:szCs w:val="22"/>
        </w:rPr>
        <w:t>ČSOB, a.s.</w:t>
      </w:r>
    </w:p>
    <w:p w14:paraId="7C003CC9" w14:textId="28419CEA" w:rsidR="00796CAF"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č. účtu:</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73331B" w:rsidRPr="00425D7D">
        <w:rPr>
          <w:rFonts w:asciiTheme="minorHAnsi" w:hAnsiTheme="minorHAnsi" w:cstheme="minorHAnsi"/>
          <w:sz w:val="22"/>
          <w:szCs w:val="22"/>
        </w:rPr>
        <w:t>3540176 / 0300</w:t>
      </w:r>
    </w:p>
    <w:p w14:paraId="3028ED19" w14:textId="636BA83C" w:rsidR="00796CAF" w:rsidRPr="00425D7D" w:rsidRDefault="008271C5" w:rsidP="00796CAF">
      <w:pPr>
        <w:pStyle w:val="Default"/>
        <w:rPr>
          <w:rFonts w:asciiTheme="minorHAnsi" w:hAnsiTheme="minorHAnsi" w:cstheme="minorHAnsi"/>
          <w:sz w:val="22"/>
          <w:szCs w:val="22"/>
        </w:rPr>
      </w:pPr>
      <w:r w:rsidRPr="00425D7D">
        <w:rPr>
          <w:rFonts w:asciiTheme="minorHAnsi" w:hAnsiTheme="minorHAnsi" w:cstheme="minorHAnsi"/>
          <w:sz w:val="22"/>
          <w:szCs w:val="22"/>
        </w:rPr>
        <w:t>t</w:t>
      </w:r>
      <w:r w:rsidR="00796CAF" w:rsidRPr="00425D7D">
        <w:rPr>
          <w:rFonts w:asciiTheme="minorHAnsi" w:hAnsiTheme="minorHAnsi" w:cstheme="minorHAnsi"/>
          <w:sz w:val="22"/>
          <w:szCs w:val="22"/>
        </w:rPr>
        <w:t>elefon</w:t>
      </w:r>
      <w:r w:rsidRPr="00425D7D">
        <w:rPr>
          <w:rFonts w:asciiTheme="minorHAnsi" w:hAnsiTheme="minorHAnsi" w:cstheme="minorHAnsi"/>
          <w:sz w:val="22"/>
          <w:szCs w:val="22"/>
        </w:rPr>
        <w:t>, e-mail:</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73331B" w:rsidRPr="00425D7D">
        <w:rPr>
          <w:rFonts w:asciiTheme="minorHAnsi" w:hAnsiTheme="minorHAnsi" w:cstheme="minorHAnsi"/>
          <w:sz w:val="22"/>
          <w:szCs w:val="22"/>
        </w:rPr>
        <w:t>387 002 511, obchod@kostax.cz</w:t>
      </w:r>
    </w:p>
    <w:p w14:paraId="2D1C9826" w14:textId="157E52B3" w:rsidR="00E0383D" w:rsidRPr="00425D7D" w:rsidRDefault="00E0383D" w:rsidP="00E0383D">
      <w:pPr>
        <w:pStyle w:val="Default"/>
        <w:rPr>
          <w:rFonts w:asciiTheme="minorHAnsi" w:hAnsiTheme="minorHAnsi" w:cstheme="minorHAnsi"/>
          <w:sz w:val="22"/>
          <w:szCs w:val="22"/>
        </w:rPr>
      </w:pPr>
      <w:r w:rsidRPr="00425D7D">
        <w:rPr>
          <w:rFonts w:asciiTheme="minorHAnsi" w:hAnsiTheme="minorHAnsi" w:cstheme="minorHAnsi"/>
          <w:sz w:val="22"/>
          <w:szCs w:val="22"/>
        </w:rPr>
        <w:t>datová schránka:</w:t>
      </w:r>
      <w:r w:rsidRPr="00425D7D">
        <w:rPr>
          <w:rFonts w:asciiTheme="minorHAnsi" w:hAnsiTheme="minorHAnsi" w:cstheme="minorHAnsi"/>
          <w:sz w:val="22"/>
          <w:szCs w:val="22"/>
        </w:rPr>
        <w:tab/>
      </w:r>
      <w:r w:rsidRPr="00425D7D">
        <w:rPr>
          <w:rFonts w:asciiTheme="minorHAnsi" w:hAnsiTheme="minorHAnsi" w:cstheme="minorHAnsi"/>
          <w:sz w:val="22"/>
          <w:szCs w:val="22"/>
        </w:rPr>
        <w:tab/>
      </w:r>
      <w:r w:rsidRPr="00425D7D">
        <w:rPr>
          <w:rFonts w:asciiTheme="minorHAnsi" w:hAnsiTheme="minorHAnsi" w:cstheme="minorHAnsi"/>
          <w:sz w:val="22"/>
          <w:szCs w:val="22"/>
        </w:rPr>
        <w:tab/>
      </w:r>
      <w:r w:rsidR="00425D7D" w:rsidRPr="00425D7D">
        <w:rPr>
          <w:rFonts w:asciiTheme="minorHAnsi" w:hAnsiTheme="minorHAnsi" w:cstheme="minorHAnsi"/>
          <w:sz w:val="22"/>
          <w:szCs w:val="22"/>
        </w:rPr>
        <w:t>75b5jsk</w:t>
      </w:r>
    </w:p>
    <w:p w14:paraId="3D05A8E5" w14:textId="2B8C6DEF" w:rsidR="00796CAF" w:rsidRPr="0073331B" w:rsidRDefault="008271C5" w:rsidP="002A0A63">
      <w:pPr>
        <w:pStyle w:val="Default"/>
        <w:spacing w:after="240"/>
        <w:rPr>
          <w:rFonts w:asciiTheme="minorHAnsi" w:hAnsiTheme="minorHAnsi" w:cstheme="minorHAnsi"/>
          <w:sz w:val="22"/>
          <w:szCs w:val="22"/>
        </w:rPr>
      </w:pPr>
      <w:r w:rsidRPr="00425D7D">
        <w:rPr>
          <w:rFonts w:asciiTheme="minorHAnsi" w:hAnsiTheme="minorHAnsi" w:cstheme="minorHAnsi"/>
          <w:sz w:val="22"/>
          <w:szCs w:val="22"/>
        </w:rPr>
        <w:t>zástupce ve věcech technických:</w:t>
      </w:r>
      <w:r w:rsidRPr="00425D7D">
        <w:rPr>
          <w:rFonts w:asciiTheme="minorHAnsi" w:hAnsiTheme="minorHAnsi" w:cstheme="minorHAnsi"/>
          <w:sz w:val="22"/>
          <w:szCs w:val="22"/>
        </w:rPr>
        <w:tab/>
      </w:r>
      <w:r w:rsidR="0073331B" w:rsidRPr="00425D7D">
        <w:rPr>
          <w:rFonts w:asciiTheme="minorHAnsi" w:hAnsiTheme="minorHAnsi" w:cstheme="minorHAnsi"/>
          <w:sz w:val="22"/>
          <w:szCs w:val="22"/>
        </w:rPr>
        <w:t xml:space="preserve">Ing. Daniel </w:t>
      </w:r>
      <w:proofErr w:type="spellStart"/>
      <w:r w:rsidR="0073331B" w:rsidRPr="00425D7D">
        <w:rPr>
          <w:rFonts w:asciiTheme="minorHAnsi" w:hAnsiTheme="minorHAnsi" w:cstheme="minorHAnsi"/>
          <w:sz w:val="22"/>
          <w:szCs w:val="22"/>
        </w:rPr>
        <w:t>Beták</w:t>
      </w:r>
      <w:proofErr w:type="spellEnd"/>
      <w:r w:rsidR="0073331B" w:rsidRPr="00425D7D">
        <w:rPr>
          <w:rFonts w:asciiTheme="minorHAnsi" w:hAnsiTheme="minorHAnsi" w:cstheme="minorHAnsi"/>
          <w:sz w:val="22"/>
          <w:szCs w:val="22"/>
        </w:rPr>
        <w:t>, 603 462 395, e-mail: betak@kostax.cz</w:t>
      </w:r>
    </w:p>
    <w:p w14:paraId="1D2D30C9" w14:textId="77777777" w:rsidR="003923BC" w:rsidRPr="002A0A63" w:rsidRDefault="003923BC" w:rsidP="008271C5">
      <w:pPr>
        <w:spacing w:after="0"/>
        <w:rPr>
          <w:rFonts w:cstheme="minorHAnsi"/>
          <w:b/>
        </w:rPr>
      </w:pPr>
      <w:r w:rsidRPr="002A0A63">
        <w:rPr>
          <w:rFonts w:cstheme="minorHAnsi"/>
          <w:b/>
        </w:rPr>
        <w:t>(dále jen „prodávající“) na straně druhé</w:t>
      </w:r>
    </w:p>
    <w:p w14:paraId="69B54F75" w14:textId="77777777" w:rsidR="003923BC" w:rsidRDefault="003923BC" w:rsidP="008271C5">
      <w:pPr>
        <w:spacing w:after="0"/>
      </w:pPr>
    </w:p>
    <w:p w14:paraId="6BB61D6F" w14:textId="77777777" w:rsidR="00316F12" w:rsidRDefault="00316F12" w:rsidP="008271C5">
      <w:pPr>
        <w:spacing w:after="0"/>
        <w:jc w:val="both"/>
      </w:pPr>
    </w:p>
    <w:p w14:paraId="449414AC"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7FE9F34E" w14:textId="77777777" w:rsidR="008271C5" w:rsidRDefault="008271C5" w:rsidP="008271C5">
      <w:pPr>
        <w:spacing w:after="0"/>
      </w:pPr>
    </w:p>
    <w:p w14:paraId="4D27FBF5" w14:textId="77777777" w:rsidR="003923BC" w:rsidRDefault="003923BC" w:rsidP="008271C5">
      <w:pPr>
        <w:spacing w:after="0"/>
        <w:jc w:val="both"/>
      </w:pPr>
    </w:p>
    <w:p w14:paraId="11F9D354" w14:textId="77777777" w:rsidR="00A83103" w:rsidRPr="00A83103" w:rsidRDefault="00A83103" w:rsidP="00A83103">
      <w:pPr>
        <w:spacing w:after="0"/>
        <w:jc w:val="center"/>
        <w:rPr>
          <w:b/>
        </w:rPr>
      </w:pPr>
      <w:r w:rsidRPr="00A83103">
        <w:rPr>
          <w:b/>
        </w:rPr>
        <w:t>II.</w:t>
      </w:r>
    </w:p>
    <w:p w14:paraId="382CF184" w14:textId="77777777" w:rsidR="00A83103" w:rsidRPr="00A83103" w:rsidRDefault="00A83103" w:rsidP="00A83103">
      <w:pPr>
        <w:spacing w:after="0"/>
        <w:jc w:val="center"/>
        <w:rPr>
          <w:b/>
        </w:rPr>
      </w:pPr>
      <w:r w:rsidRPr="00A83103">
        <w:rPr>
          <w:b/>
        </w:rPr>
        <w:t>Úvodní ustanovení</w:t>
      </w:r>
    </w:p>
    <w:p w14:paraId="2F3A310B" w14:textId="77777777" w:rsidR="008271C5" w:rsidRDefault="008271C5" w:rsidP="00115C2E">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 xml:space="preserve">VZ“), pod </w:t>
      </w:r>
      <w:r w:rsidRPr="008271C5">
        <w:lastRenderedPageBreak/>
        <w:t xml:space="preserve">názvem </w:t>
      </w:r>
      <w:r w:rsidRPr="0029641C">
        <w:t>„</w:t>
      </w:r>
      <w:bookmarkStart w:id="1" w:name="_Hlk508288183"/>
      <w:r w:rsidR="00096DB6" w:rsidRPr="00096DB6">
        <w:rPr>
          <w:b/>
          <w:iCs/>
        </w:rPr>
        <w:t>Vybavení jazykové učebny a zajištění vnitřní konektivity na Střední škole polytechnické, České Budějovice, Nerudova 59</w:t>
      </w:r>
      <w:r w:rsidR="00115C2E">
        <w:rPr>
          <w:b/>
          <w:iCs/>
        </w:rPr>
        <w:t xml:space="preserve"> - </w:t>
      </w:r>
      <w:bookmarkEnd w:id="1"/>
      <w:r w:rsidR="00C92511">
        <w:rPr>
          <w:b/>
          <w:iCs/>
        </w:rPr>
        <w:t>Část B: Zajištění řešení konektivity</w:t>
      </w:r>
      <w:r w:rsidRPr="0029641C">
        <w:t>“</w:t>
      </w:r>
      <w:r w:rsidR="00B52129">
        <w:t xml:space="preserve"> </w:t>
      </w:r>
      <w:r w:rsidRPr="0029641C">
        <w:t>(dále</w:t>
      </w:r>
      <w:r w:rsidRPr="008271C5">
        <w:t xml:space="preserv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66782F89" w14:textId="77777777" w:rsidR="008271C5" w:rsidRDefault="00A83103" w:rsidP="00115C2E">
      <w:pPr>
        <w:pStyle w:val="Odstavecseseznamem"/>
        <w:numPr>
          <w:ilvl w:val="0"/>
          <w:numId w:val="10"/>
        </w:numPr>
        <w:spacing w:after="0"/>
        <w:jc w:val="both"/>
      </w:pPr>
      <w:r w:rsidRPr="00A83103">
        <w:t xml:space="preserve">Projekt </w:t>
      </w:r>
      <w:r w:rsidRPr="0029641C">
        <w:t>„</w:t>
      </w:r>
      <w:r w:rsidR="00115C2E" w:rsidRPr="007E22E6">
        <w:rPr>
          <w:b/>
          <w:iCs/>
        </w:rPr>
        <w:t>Zřízení učeben pro výuku odborných předmětů a cizích jazyků</w:t>
      </w:r>
      <w:r w:rsidRPr="0029641C">
        <w:t>“ je spolufinancován</w:t>
      </w:r>
      <w:r w:rsidRPr="00A83103">
        <w:t xml:space="preserve"> ze zdrojů EU, z Evropského fondu pro regionální rozvoj a Integrovaného regionálního operačního programu</w:t>
      </w:r>
      <w:r>
        <w:t xml:space="preserve"> (IROP)</w:t>
      </w:r>
      <w:r w:rsidRPr="00A83103">
        <w:t>, r</w:t>
      </w:r>
      <w:r>
        <w:t xml:space="preserve">egistrační číslo projektu </w:t>
      </w:r>
      <w:r w:rsidR="00321C17" w:rsidRPr="00321C17">
        <w:rPr>
          <w:b/>
        </w:rPr>
        <w:t>CZ.06.2.67/0.0/0.0/16_050/0001999</w:t>
      </w:r>
      <w:r w:rsidRPr="0029641C">
        <w:t>.</w:t>
      </w:r>
    </w:p>
    <w:p w14:paraId="2BC491FB" w14:textId="77777777" w:rsidR="0016079E" w:rsidRPr="00F95295" w:rsidRDefault="0016079E" w:rsidP="00A83103">
      <w:pPr>
        <w:pStyle w:val="Odstavecseseznamem"/>
        <w:numPr>
          <w:ilvl w:val="0"/>
          <w:numId w:val="10"/>
        </w:numPr>
        <w:spacing w:after="0"/>
        <w:jc w:val="both"/>
      </w:pPr>
      <w:r>
        <w:t xml:space="preserve">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w:t>
      </w:r>
      <w:r w:rsidRPr="00F95295">
        <w:t>strany dále prohlašují, že osoby podepisující tuto smlouvu jsou k tomuto jednání oprávněny.</w:t>
      </w:r>
    </w:p>
    <w:p w14:paraId="688F6266" w14:textId="551C7055" w:rsidR="00952812" w:rsidRPr="00F95295" w:rsidRDefault="0016079E" w:rsidP="00952812">
      <w:pPr>
        <w:pStyle w:val="Odstavecseseznamem"/>
        <w:numPr>
          <w:ilvl w:val="0"/>
          <w:numId w:val="10"/>
        </w:numPr>
        <w:spacing w:after="0"/>
        <w:jc w:val="both"/>
      </w:pPr>
      <w:r w:rsidRPr="00F95295">
        <w:t>Prodávající je odborně způsobilý k zajištění předmětu plnění dle této smlouvy</w:t>
      </w:r>
      <w:r w:rsidR="00952812" w:rsidRPr="00F95295">
        <w:t xml:space="preserve"> a zavazuje se k předložení dokladu o oprávnění</w:t>
      </w:r>
      <w:r w:rsidR="00F95295" w:rsidRPr="00F95295">
        <w:t xml:space="preserve"> (při dodání zboží)</w:t>
      </w:r>
      <w:r w:rsidR="00952812" w:rsidRPr="00F95295">
        <w:t xml:space="preserve"> – autorizaci od výrobce dané zařízení dodávat a instalovat.</w:t>
      </w:r>
    </w:p>
    <w:p w14:paraId="25616C80" w14:textId="77777777" w:rsidR="00A83103" w:rsidRDefault="00A83103" w:rsidP="008271C5">
      <w:pPr>
        <w:spacing w:after="0"/>
      </w:pPr>
    </w:p>
    <w:p w14:paraId="258C3222"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0E6C0EB5"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627CECC0" w14:textId="77777777" w:rsidR="003923BC" w:rsidRPr="00D70D07" w:rsidRDefault="003923BC" w:rsidP="00A83103">
      <w:pPr>
        <w:pStyle w:val="Default"/>
        <w:numPr>
          <w:ilvl w:val="0"/>
          <w:numId w:val="11"/>
        </w:numPr>
        <w:jc w:val="both"/>
        <w:rPr>
          <w:color w:val="auto"/>
          <w:sz w:val="22"/>
          <w:szCs w:val="22"/>
        </w:rPr>
      </w:pPr>
      <w:r w:rsidRPr="00D70D07">
        <w:rPr>
          <w:sz w:val="22"/>
          <w:szCs w:val="22"/>
        </w:rPr>
        <w:t xml:space="preserve">Touto smlouvou se prodávající zavazuje za podmínek této smlouvy dodat kupujícímu zboží v rozsahu </w:t>
      </w:r>
      <w:r w:rsidR="00B82E80" w:rsidRPr="00D70D07">
        <w:rPr>
          <w:color w:val="auto"/>
          <w:sz w:val="22"/>
          <w:szCs w:val="22"/>
        </w:rPr>
        <w:t>P</w:t>
      </w:r>
      <w:r w:rsidR="0062056D" w:rsidRPr="00D70D07">
        <w:rPr>
          <w:color w:val="auto"/>
          <w:sz w:val="22"/>
          <w:szCs w:val="22"/>
        </w:rPr>
        <w:t xml:space="preserve">řílohy č. 1 (Seznam </w:t>
      </w:r>
      <w:r w:rsidR="00B63D62">
        <w:rPr>
          <w:color w:val="auto"/>
          <w:sz w:val="22"/>
          <w:szCs w:val="22"/>
        </w:rPr>
        <w:t>dodávek</w:t>
      </w:r>
      <w:r w:rsidR="00B52129" w:rsidRPr="00D70D07">
        <w:rPr>
          <w:color w:val="auto"/>
          <w:sz w:val="22"/>
          <w:szCs w:val="22"/>
        </w:rPr>
        <w:t xml:space="preserve"> vč. technické specifikace</w:t>
      </w:r>
      <w:r w:rsidR="0062056D" w:rsidRPr="00D70D07">
        <w:rPr>
          <w:color w:val="auto"/>
          <w:sz w:val="22"/>
          <w:szCs w:val="22"/>
        </w:rPr>
        <w:t>)</w:t>
      </w:r>
      <w:r w:rsidRPr="00D70D07">
        <w:rPr>
          <w:color w:val="auto"/>
          <w:sz w:val="22"/>
          <w:szCs w:val="22"/>
        </w:rPr>
        <w:t xml:space="preserve"> této smlouvy (dále jen „zboží“), vč. jeho dopravy do níže sjednaného místa plnění a </w:t>
      </w:r>
      <w:r w:rsidR="00E5134B" w:rsidRPr="00D70D07">
        <w:rPr>
          <w:color w:val="auto"/>
          <w:sz w:val="22"/>
          <w:szCs w:val="22"/>
        </w:rPr>
        <w:t>montáže</w:t>
      </w:r>
      <w:r w:rsidRPr="00D70D07">
        <w:rPr>
          <w:color w:val="auto"/>
          <w:sz w:val="22"/>
          <w:szCs w:val="22"/>
        </w:rPr>
        <w:t>, a převést na kupujícího vlastnické právo ke zboží podle této smlouvy.</w:t>
      </w:r>
    </w:p>
    <w:p w14:paraId="6D936806" w14:textId="4EB6C2F7" w:rsidR="00796CAF" w:rsidRDefault="00796CAF" w:rsidP="00207B97">
      <w:pPr>
        <w:pStyle w:val="Default"/>
        <w:numPr>
          <w:ilvl w:val="0"/>
          <w:numId w:val="11"/>
        </w:numPr>
        <w:jc w:val="both"/>
        <w:rPr>
          <w:color w:val="auto"/>
          <w:sz w:val="22"/>
          <w:szCs w:val="22"/>
        </w:rPr>
      </w:pPr>
      <w:r w:rsidRPr="00D70D07">
        <w:rPr>
          <w:color w:val="auto"/>
          <w:sz w:val="22"/>
          <w:szCs w:val="22"/>
        </w:rPr>
        <w:t xml:space="preserve">Prodávající se zavazuje kupujícímu dodat </w:t>
      </w:r>
      <w:r w:rsidR="003923BC" w:rsidRPr="00D70D07">
        <w:rPr>
          <w:color w:val="auto"/>
          <w:sz w:val="22"/>
          <w:szCs w:val="22"/>
        </w:rPr>
        <w:t>zboží v takové jakosti a provedení, jaká odpovídá technickým standardům a normám</w:t>
      </w:r>
      <w:r w:rsidR="00207B97" w:rsidRPr="00D70D07">
        <w:rPr>
          <w:color w:val="auto"/>
          <w:sz w:val="22"/>
          <w:szCs w:val="22"/>
        </w:rPr>
        <w:t xml:space="preserve"> uvedeným v Příloze č. </w:t>
      </w:r>
      <w:r w:rsidR="00B52129" w:rsidRPr="00D70D07">
        <w:rPr>
          <w:color w:val="auto"/>
          <w:sz w:val="22"/>
          <w:szCs w:val="22"/>
        </w:rPr>
        <w:t>1</w:t>
      </w:r>
      <w:r w:rsidR="00207B97" w:rsidRPr="00D70D07">
        <w:rPr>
          <w:color w:val="auto"/>
          <w:sz w:val="22"/>
          <w:szCs w:val="22"/>
        </w:rPr>
        <w:t xml:space="preserve"> </w:t>
      </w:r>
      <w:r w:rsidR="00B52129" w:rsidRPr="00D70D07">
        <w:rPr>
          <w:color w:val="auto"/>
          <w:sz w:val="22"/>
          <w:szCs w:val="22"/>
        </w:rPr>
        <w:t xml:space="preserve">této smlouvy (Seznam </w:t>
      </w:r>
      <w:r w:rsidR="00B63D62">
        <w:rPr>
          <w:color w:val="auto"/>
          <w:sz w:val="22"/>
          <w:szCs w:val="22"/>
        </w:rPr>
        <w:t>dodávek</w:t>
      </w:r>
      <w:r w:rsidR="00B52129" w:rsidRPr="00D70D07">
        <w:rPr>
          <w:color w:val="auto"/>
          <w:sz w:val="22"/>
          <w:szCs w:val="22"/>
        </w:rPr>
        <w:t xml:space="preserve"> vč. technické specifikace).</w:t>
      </w:r>
    </w:p>
    <w:p w14:paraId="54625C5D" w14:textId="7B9F0C1C" w:rsidR="00D2358F" w:rsidRPr="00F95295" w:rsidRDefault="00D2358F" w:rsidP="00D2358F">
      <w:pPr>
        <w:pStyle w:val="Default"/>
        <w:numPr>
          <w:ilvl w:val="0"/>
          <w:numId w:val="11"/>
        </w:numPr>
        <w:jc w:val="both"/>
        <w:rPr>
          <w:color w:val="auto"/>
          <w:sz w:val="22"/>
          <w:szCs w:val="22"/>
        </w:rPr>
      </w:pPr>
      <w:r w:rsidRPr="00F95295">
        <w:rPr>
          <w:color w:val="auto"/>
          <w:sz w:val="22"/>
          <w:szCs w:val="22"/>
        </w:rPr>
        <w:t>Prodávající se zavazuje dodat zboží nové, nepoužité a určené pro český trh.</w:t>
      </w:r>
    </w:p>
    <w:p w14:paraId="4B0AAC0F" w14:textId="77777777" w:rsidR="00BA3BAD" w:rsidRPr="00D70D07" w:rsidRDefault="00BA3BAD" w:rsidP="0057666D">
      <w:pPr>
        <w:pStyle w:val="Default"/>
        <w:numPr>
          <w:ilvl w:val="0"/>
          <w:numId w:val="11"/>
        </w:numPr>
        <w:jc w:val="both"/>
        <w:rPr>
          <w:color w:val="auto"/>
          <w:sz w:val="22"/>
          <w:szCs w:val="22"/>
        </w:rPr>
      </w:pPr>
      <w:r w:rsidRPr="00D70D07">
        <w:rPr>
          <w:color w:val="auto"/>
          <w:sz w:val="22"/>
          <w:szCs w:val="22"/>
        </w:rPr>
        <w:t xml:space="preserve">Prodávající se zavazuje, že </w:t>
      </w:r>
      <w:r w:rsidR="00207B97" w:rsidRPr="00D70D07">
        <w:rPr>
          <w:color w:val="auto"/>
          <w:sz w:val="22"/>
          <w:szCs w:val="22"/>
        </w:rPr>
        <w:t xml:space="preserve">v případě potřeby </w:t>
      </w:r>
      <w:r w:rsidRPr="00D70D07">
        <w:rPr>
          <w:color w:val="auto"/>
          <w:sz w:val="22"/>
          <w:szCs w:val="22"/>
        </w:rPr>
        <w:t>umožní kupujícímu závěrečnou kontrolu</w:t>
      </w:r>
      <w:r w:rsidR="001E332E" w:rsidRPr="00D70D07">
        <w:rPr>
          <w:color w:val="auto"/>
          <w:sz w:val="22"/>
          <w:szCs w:val="22"/>
        </w:rPr>
        <w:t xml:space="preserve"> předmětu smlouvy </w:t>
      </w:r>
      <w:r w:rsidR="00207B97" w:rsidRPr="00D70D07">
        <w:rPr>
          <w:color w:val="auto"/>
          <w:sz w:val="22"/>
          <w:szCs w:val="22"/>
        </w:rPr>
        <w:t>v sídle prodávajícího či v místě určeném</w:t>
      </w:r>
      <w:r w:rsidR="001E332E" w:rsidRPr="00D70D07">
        <w:rPr>
          <w:color w:val="auto"/>
          <w:sz w:val="22"/>
          <w:szCs w:val="22"/>
        </w:rPr>
        <w:t> prodávající</w:t>
      </w:r>
      <w:r w:rsidR="00207B97" w:rsidRPr="00D70D07">
        <w:rPr>
          <w:color w:val="auto"/>
          <w:sz w:val="22"/>
          <w:szCs w:val="22"/>
        </w:rPr>
        <w:t>m</w:t>
      </w:r>
      <w:r w:rsidR="001E332E" w:rsidRPr="00D70D07">
        <w:rPr>
          <w:color w:val="auto"/>
          <w:sz w:val="22"/>
          <w:szCs w:val="22"/>
        </w:rPr>
        <w:t xml:space="preserve"> před vlastním převzetím</w:t>
      </w:r>
      <w:r w:rsidR="0057666D" w:rsidRPr="00D70D07">
        <w:rPr>
          <w:color w:val="auto"/>
          <w:sz w:val="22"/>
          <w:szCs w:val="22"/>
        </w:rPr>
        <w:t xml:space="preserve"> zboží</w:t>
      </w:r>
      <w:r w:rsidR="001E332E" w:rsidRPr="00D70D07">
        <w:rPr>
          <w:color w:val="auto"/>
          <w:sz w:val="22"/>
          <w:szCs w:val="22"/>
        </w:rPr>
        <w:t xml:space="preserve"> v místě plnění.</w:t>
      </w:r>
    </w:p>
    <w:p w14:paraId="73779B48" w14:textId="77777777" w:rsidR="00796CAF" w:rsidRPr="00D70D07" w:rsidRDefault="003923BC" w:rsidP="00A83103">
      <w:pPr>
        <w:pStyle w:val="Default"/>
        <w:numPr>
          <w:ilvl w:val="0"/>
          <w:numId w:val="11"/>
        </w:numPr>
        <w:jc w:val="both"/>
        <w:rPr>
          <w:color w:val="auto"/>
          <w:sz w:val="22"/>
          <w:szCs w:val="22"/>
        </w:rPr>
      </w:pPr>
      <w:r w:rsidRPr="00D70D07">
        <w:rPr>
          <w:color w:val="auto"/>
          <w:sz w:val="22"/>
          <w:szCs w:val="22"/>
        </w:rPr>
        <w:t xml:space="preserve">Kupující se zavazuje, že zboží převezme v souladu s čl. </w:t>
      </w:r>
      <w:r w:rsidR="00A83103" w:rsidRPr="00D70D07">
        <w:rPr>
          <w:color w:val="auto"/>
          <w:sz w:val="22"/>
          <w:szCs w:val="22"/>
        </w:rPr>
        <w:t xml:space="preserve">VI </w:t>
      </w:r>
      <w:r w:rsidRPr="00D70D07">
        <w:rPr>
          <w:color w:val="auto"/>
          <w:sz w:val="22"/>
          <w:szCs w:val="22"/>
        </w:rPr>
        <w:t>smlouvy a zaplatí prodávajícímu sjednanou kupní cenu dle čl.</w:t>
      </w:r>
      <w:r w:rsidR="00A83103" w:rsidRPr="00D70D07">
        <w:rPr>
          <w:color w:val="auto"/>
          <w:sz w:val="22"/>
          <w:szCs w:val="22"/>
        </w:rPr>
        <w:t xml:space="preserve"> V</w:t>
      </w:r>
      <w:r w:rsidR="00B82E80" w:rsidRPr="00D70D07">
        <w:rPr>
          <w:color w:val="auto"/>
          <w:sz w:val="22"/>
          <w:szCs w:val="22"/>
        </w:rPr>
        <w:t>II</w:t>
      </w:r>
      <w:r w:rsidR="003B4DB8" w:rsidRPr="00D70D07">
        <w:rPr>
          <w:color w:val="auto"/>
          <w:sz w:val="22"/>
          <w:szCs w:val="22"/>
        </w:rPr>
        <w:t xml:space="preserve"> t</w:t>
      </w:r>
      <w:r w:rsidR="00C954FD" w:rsidRPr="00D70D07">
        <w:rPr>
          <w:color w:val="auto"/>
          <w:sz w:val="22"/>
          <w:szCs w:val="22"/>
        </w:rPr>
        <w:t>é</w:t>
      </w:r>
      <w:r w:rsidR="003B4DB8" w:rsidRPr="00D70D07">
        <w:rPr>
          <w:color w:val="auto"/>
          <w:sz w:val="22"/>
          <w:szCs w:val="22"/>
        </w:rPr>
        <w:t>to smlouvy.</w:t>
      </w:r>
    </w:p>
    <w:p w14:paraId="4E8CFF35" w14:textId="77777777" w:rsidR="00796CAF" w:rsidRDefault="00796CAF" w:rsidP="00A83103">
      <w:pPr>
        <w:spacing w:after="0"/>
      </w:pPr>
    </w:p>
    <w:p w14:paraId="12277D62" w14:textId="77777777" w:rsidR="00A83103" w:rsidRPr="00AF68B8" w:rsidRDefault="00A83103" w:rsidP="00A83103">
      <w:pPr>
        <w:spacing w:after="0"/>
        <w:jc w:val="center"/>
        <w:rPr>
          <w:b/>
        </w:rPr>
      </w:pPr>
      <w:r w:rsidRPr="00AF68B8">
        <w:rPr>
          <w:b/>
        </w:rPr>
        <w:t>IV.</w:t>
      </w:r>
    </w:p>
    <w:p w14:paraId="1001C603" w14:textId="77777777" w:rsidR="00A83103" w:rsidRPr="00CC77A9" w:rsidRDefault="00A83103" w:rsidP="00A83103">
      <w:pPr>
        <w:spacing w:after="0"/>
        <w:jc w:val="center"/>
        <w:rPr>
          <w:b/>
        </w:rPr>
      </w:pPr>
      <w:r w:rsidRPr="00CC77A9">
        <w:rPr>
          <w:b/>
        </w:rPr>
        <w:t>Místo plnění</w:t>
      </w:r>
    </w:p>
    <w:p w14:paraId="2F16176A" w14:textId="77777777" w:rsidR="00A83103" w:rsidRPr="00317A84" w:rsidRDefault="00A83103" w:rsidP="0078718C">
      <w:pPr>
        <w:pStyle w:val="Odstavecseseznamem"/>
        <w:numPr>
          <w:ilvl w:val="0"/>
          <w:numId w:val="33"/>
        </w:numPr>
        <w:spacing w:after="0"/>
        <w:jc w:val="both"/>
      </w:pPr>
      <w:r w:rsidRPr="00CC77A9">
        <w:t xml:space="preserve">Smluvní strany </w:t>
      </w:r>
      <w:r w:rsidR="00607EDB" w:rsidRPr="00CC77A9">
        <w:t>si ujednaly, že místem plně</w:t>
      </w:r>
      <w:r w:rsidR="002C1EAC" w:rsidRPr="00CC77A9">
        <w:t xml:space="preserve">ní </w:t>
      </w:r>
      <w:r w:rsidR="00155F50">
        <w:t xml:space="preserve">je </w:t>
      </w:r>
      <w:r w:rsidR="00155F50">
        <w:rPr>
          <w:rFonts w:eastAsia="Calibri"/>
          <w:b/>
        </w:rPr>
        <w:t xml:space="preserve">Střední škola polytechnická, České </w:t>
      </w:r>
      <w:r w:rsidR="00155F50" w:rsidRPr="00317A84">
        <w:rPr>
          <w:rFonts w:eastAsia="Calibri"/>
          <w:b/>
        </w:rPr>
        <w:t xml:space="preserve">Budějovice, Nerudova 59 </w:t>
      </w:r>
      <w:r w:rsidR="00155F50" w:rsidRPr="00317A84">
        <w:rPr>
          <w:rFonts w:eastAsia="Calibri"/>
        </w:rPr>
        <w:t>na adrese Nerudova 859/59, 370 04 České Budějovice</w:t>
      </w:r>
    </w:p>
    <w:p w14:paraId="7D8D0B6E" w14:textId="77777777" w:rsidR="00A83103" w:rsidRPr="00317A84" w:rsidRDefault="00A83103" w:rsidP="00A83103">
      <w:pPr>
        <w:spacing w:after="0"/>
      </w:pPr>
    </w:p>
    <w:p w14:paraId="26FC7792" w14:textId="77777777" w:rsidR="00A83103" w:rsidRPr="00317A84" w:rsidRDefault="00A83103" w:rsidP="00A83103">
      <w:pPr>
        <w:spacing w:after="0"/>
        <w:jc w:val="center"/>
        <w:rPr>
          <w:b/>
        </w:rPr>
      </w:pPr>
      <w:r w:rsidRPr="00317A84">
        <w:rPr>
          <w:b/>
        </w:rPr>
        <w:t>V.</w:t>
      </w:r>
    </w:p>
    <w:p w14:paraId="3E83D236" w14:textId="77777777" w:rsidR="00A83103" w:rsidRPr="00317A84" w:rsidRDefault="00A83103" w:rsidP="00A83103">
      <w:pPr>
        <w:spacing w:after="0"/>
        <w:jc w:val="center"/>
        <w:rPr>
          <w:b/>
        </w:rPr>
      </w:pPr>
      <w:r w:rsidRPr="00317A84">
        <w:rPr>
          <w:b/>
        </w:rPr>
        <w:t>Doba plnění</w:t>
      </w:r>
    </w:p>
    <w:p w14:paraId="622447F8" w14:textId="13DB4C67" w:rsidR="00A83103" w:rsidRPr="00317A84" w:rsidRDefault="00B82E80" w:rsidP="00952918">
      <w:pPr>
        <w:pStyle w:val="Odstavecseseznamem"/>
        <w:numPr>
          <w:ilvl w:val="0"/>
          <w:numId w:val="14"/>
        </w:numPr>
        <w:spacing w:after="0"/>
        <w:jc w:val="both"/>
      </w:pPr>
      <w:r w:rsidRPr="00317A84">
        <w:t xml:space="preserve">Prodávající se zavazuje dodat zboží </w:t>
      </w:r>
      <w:r w:rsidR="0062056D" w:rsidRPr="00317A84">
        <w:t xml:space="preserve">v množství </w:t>
      </w:r>
      <w:r w:rsidR="00D50C26" w:rsidRPr="00317A84">
        <w:t>a s technickými parametry d</w:t>
      </w:r>
      <w:r w:rsidR="0062056D" w:rsidRPr="00317A84">
        <w:t xml:space="preserve">le </w:t>
      </w:r>
      <w:r w:rsidR="00A57B28" w:rsidRPr="00317A84">
        <w:t xml:space="preserve">Přílohy </w:t>
      </w:r>
      <w:proofErr w:type="gramStart"/>
      <w:r w:rsidR="00A57B28" w:rsidRPr="00317A84">
        <w:t>č.</w:t>
      </w:r>
      <w:r w:rsidR="0062056D" w:rsidRPr="00317A84">
        <w:t>1</w:t>
      </w:r>
      <w:r w:rsidR="0062056D" w:rsidRPr="00317A84">
        <w:rPr>
          <w:u w:val="single"/>
        </w:rPr>
        <w:t xml:space="preserve"> </w:t>
      </w:r>
      <w:r w:rsidR="00D50C26" w:rsidRPr="00317A84">
        <w:t xml:space="preserve"> </w:t>
      </w:r>
      <w:r w:rsidR="0062056D" w:rsidRPr="00317A84">
        <w:t>(Seznam</w:t>
      </w:r>
      <w:proofErr w:type="gramEnd"/>
      <w:r w:rsidR="0062056D" w:rsidRPr="00317A84">
        <w:t xml:space="preserve"> </w:t>
      </w:r>
      <w:r w:rsidR="001F31F2">
        <w:t xml:space="preserve">dodávek </w:t>
      </w:r>
      <w:r w:rsidR="00D50C26" w:rsidRPr="00317A84">
        <w:t>vč. technické specifikace</w:t>
      </w:r>
      <w:r w:rsidR="0062056D" w:rsidRPr="00317A84">
        <w:t xml:space="preserve">) </w:t>
      </w:r>
      <w:r w:rsidRPr="00317A84">
        <w:t>a splnit veškeré své smluvní povinnosti, vztahující se podle této smlouvy k dodání zboží</w:t>
      </w:r>
      <w:r w:rsidR="006F2B73" w:rsidRPr="00317A84">
        <w:t>.</w:t>
      </w:r>
      <w:r w:rsidR="00317A84" w:rsidRPr="00317A84">
        <w:t xml:space="preserve"> Závazná maximální délka realizace (termín dodání) je </w:t>
      </w:r>
      <w:r w:rsidR="00317A84" w:rsidRPr="00F95295">
        <w:rPr>
          <w:b/>
        </w:rPr>
        <w:t>80 kalendářních dní ode dne nabytí účinnosti smlouvy.</w:t>
      </w:r>
    </w:p>
    <w:p w14:paraId="24E9D395" w14:textId="77777777" w:rsidR="00B82E80" w:rsidRPr="00317A84" w:rsidRDefault="00B82E80" w:rsidP="00B82E80">
      <w:pPr>
        <w:pStyle w:val="Odstavecseseznamem"/>
        <w:numPr>
          <w:ilvl w:val="0"/>
          <w:numId w:val="14"/>
        </w:numPr>
        <w:spacing w:after="0"/>
        <w:jc w:val="both"/>
      </w:pPr>
      <w:r w:rsidRPr="00317A84">
        <w:t xml:space="preserve">Dodáním zboží se rozumí předání zboží kupujícímu v místě plnění na základě </w:t>
      </w:r>
      <w:r w:rsidR="001E332E" w:rsidRPr="00317A84">
        <w:t xml:space="preserve">potvrzeného dokladu </w:t>
      </w:r>
      <w:r w:rsidR="00522B1D" w:rsidRPr="00317A84">
        <w:t>dle čl. VI</w:t>
      </w:r>
      <w:r w:rsidRPr="00317A84">
        <w:t xml:space="preserve"> </w:t>
      </w:r>
      <w:r w:rsidR="00D30EEF" w:rsidRPr="00317A84">
        <w:t>odst.</w:t>
      </w:r>
      <w:r w:rsidRPr="00317A84">
        <w:t xml:space="preserve"> </w:t>
      </w:r>
      <w:r w:rsidR="00D30EEF" w:rsidRPr="00317A84">
        <w:t>1</w:t>
      </w:r>
      <w:r w:rsidRPr="00317A84">
        <w:t xml:space="preserve"> této smlouvy včetně předání veškeré technické dokumentace dle </w:t>
      </w:r>
      <w:r w:rsidR="00D30EEF" w:rsidRPr="00317A84">
        <w:t>čl. </w:t>
      </w:r>
      <w:r w:rsidR="00DA2989" w:rsidRPr="00317A84">
        <w:t>VI</w:t>
      </w:r>
      <w:r w:rsidRPr="00317A84">
        <w:t xml:space="preserve"> </w:t>
      </w:r>
      <w:r w:rsidR="00D30EEF" w:rsidRPr="00317A84">
        <w:t>odst.</w:t>
      </w:r>
      <w:r w:rsidRPr="00317A84">
        <w:t xml:space="preserve"> </w:t>
      </w:r>
      <w:r w:rsidR="00DA2989" w:rsidRPr="00317A84">
        <w:t>5</w:t>
      </w:r>
      <w:r w:rsidRPr="00317A84">
        <w:t xml:space="preserve"> této smlouvy.</w:t>
      </w:r>
    </w:p>
    <w:p w14:paraId="3966B07B" w14:textId="77777777" w:rsidR="00A83103" w:rsidRPr="00115C2E" w:rsidRDefault="00A83103" w:rsidP="00A83103">
      <w:pPr>
        <w:spacing w:after="0"/>
      </w:pPr>
    </w:p>
    <w:p w14:paraId="338D1EC0" w14:textId="77777777" w:rsidR="00A83103" w:rsidRPr="00B82E80" w:rsidRDefault="00B82E80" w:rsidP="00B82E80">
      <w:pPr>
        <w:spacing w:after="0"/>
        <w:jc w:val="center"/>
        <w:rPr>
          <w:b/>
        </w:rPr>
      </w:pPr>
      <w:r w:rsidRPr="00115C2E">
        <w:rPr>
          <w:b/>
        </w:rPr>
        <w:t>VI.</w:t>
      </w:r>
    </w:p>
    <w:p w14:paraId="47E16AD7" w14:textId="77777777" w:rsidR="00B82E80" w:rsidRPr="00B82E80" w:rsidRDefault="00B82E80" w:rsidP="00B82E80">
      <w:pPr>
        <w:spacing w:after="0"/>
        <w:jc w:val="center"/>
        <w:rPr>
          <w:b/>
        </w:rPr>
      </w:pPr>
      <w:r w:rsidRPr="00B82E80">
        <w:rPr>
          <w:b/>
        </w:rPr>
        <w:t>Předání zboží</w:t>
      </w:r>
    </w:p>
    <w:p w14:paraId="2DCC91B3"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1BFE4078"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03FBF72A" w14:textId="77777777" w:rsidR="004C3BCC" w:rsidRDefault="004C3BCC" w:rsidP="00C56439">
      <w:pPr>
        <w:pStyle w:val="Odstavecseseznamem"/>
        <w:numPr>
          <w:ilvl w:val="0"/>
          <w:numId w:val="20"/>
        </w:numPr>
        <w:spacing w:after="0"/>
        <w:ind w:left="1418"/>
        <w:jc w:val="both"/>
      </w:pPr>
      <w:r>
        <w:t>kompletnost dodaného zboží dle smlouvy a zadávací dokumentace,</w:t>
      </w:r>
    </w:p>
    <w:p w14:paraId="7445C93E" w14:textId="77777777" w:rsidR="004C3BCC" w:rsidRDefault="004C3BCC" w:rsidP="00C56439">
      <w:pPr>
        <w:pStyle w:val="Odstavecseseznamem"/>
        <w:numPr>
          <w:ilvl w:val="0"/>
          <w:numId w:val="20"/>
        </w:numPr>
        <w:spacing w:after="0"/>
        <w:ind w:left="1418"/>
        <w:jc w:val="both"/>
      </w:pPr>
      <w:r>
        <w:t>vizuální kontrola dodaného zboží,</w:t>
      </w:r>
    </w:p>
    <w:p w14:paraId="34463833" w14:textId="77777777" w:rsidR="004C3BCC" w:rsidRPr="000F7FC4" w:rsidRDefault="004C3BCC" w:rsidP="00C56439">
      <w:pPr>
        <w:pStyle w:val="Odstavecseseznamem"/>
        <w:numPr>
          <w:ilvl w:val="0"/>
          <w:numId w:val="20"/>
        </w:numPr>
        <w:spacing w:after="0"/>
        <w:ind w:left="1418"/>
        <w:jc w:val="both"/>
      </w:pPr>
      <w:r w:rsidRPr="000F7FC4">
        <w:t>provedení kontroly funkčnosti zboží ze strany kupujícího,</w:t>
      </w:r>
    </w:p>
    <w:p w14:paraId="04E6CCEE" w14:textId="77777777" w:rsidR="004C3BCC" w:rsidRPr="005D0C90" w:rsidRDefault="004C3BCC" w:rsidP="00C56439">
      <w:pPr>
        <w:pStyle w:val="Odstavecseseznamem"/>
        <w:numPr>
          <w:ilvl w:val="0"/>
          <w:numId w:val="20"/>
        </w:numPr>
        <w:spacing w:after="0"/>
        <w:ind w:left="1418"/>
        <w:jc w:val="both"/>
      </w:pPr>
      <w:r w:rsidRPr="005D0C90">
        <w:t>kontrola kvality dodaného zboží.</w:t>
      </w:r>
    </w:p>
    <w:p w14:paraId="2550761E" w14:textId="77777777" w:rsidR="004C3BCC" w:rsidRPr="005D0C90" w:rsidRDefault="004C3BCC" w:rsidP="003D1A25">
      <w:pPr>
        <w:pStyle w:val="Odstavecseseznamem"/>
        <w:numPr>
          <w:ilvl w:val="0"/>
          <w:numId w:val="18"/>
        </w:numPr>
        <w:spacing w:after="0"/>
        <w:jc w:val="both"/>
      </w:pPr>
      <w:r w:rsidRPr="005D0C90">
        <w:t>Pro přejímací řízení připraví prodávající všechny doklady vyžadované pro přejímku. Prodávající je povinen doložit u přejímacího řízení veškeré nezbytné doklady, zejména:</w:t>
      </w:r>
    </w:p>
    <w:p w14:paraId="1AD02475" w14:textId="77777777" w:rsidR="004C3BCC" w:rsidRPr="005F4F3D" w:rsidRDefault="00D14138" w:rsidP="005F4F3D">
      <w:pPr>
        <w:pStyle w:val="Odstavecseseznamem"/>
        <w:numPr>
          <w:ilvl w:val="0"/>
          <w:numId w:val="17"/>
        </w:numPr>
        <w:spacing w:after="0"/>
        <w:ind w:left="1418"/>
      </w:pPr>
      <w:r w:rsidRPr="005F4F3D">
        <w:t>návody k použití a k obsluze dodaného zboží tam, kde je k užívání zboží vyžadován</w:t>
      </w:r>
      <w:r w:rsidR="007033B5" w:rsidRPr="005F4F3D">
        <w:t>,</w:t>
      </w:r>
    </w:p>
    <w:p w14:paraId="3E1361E3" w14:textId="77777777" w:rsidR="004C3BCC" w:rsidRPr="005F4F3D" w:rsidRDefault="004C3BCC" w:rsidP="005F4F3D">
      <w:pPr>
        <w:pStyle w:val="Odstavecseseznamem"/>
        <w:numPr>
          <w:ilvl w:val="0"/>
          <w:numId w:val="17"/>
        </w:numPr>
        <w:spacing w:after="0"/>
        <w:ind w:left="1418"/>
      </w:pPr>
      <w:r w:rsidRPr="005F4F3D">
        <w:t>zápisy o zaškolení obsluhy s podpisy zaškolených osob</w:t>
      </w:r>
      <w:r w:rsidR="007033B5" w:rsidRPr="005F4F3D">
        <w:t>,</w:t>
      </w:r>
    </w:p>
    <w:p w14:paraId="089F22F3" w14:textId="77777777" w:rsidR="004C3BCC" w:rsidRPr="005F4F3D" w:rsidRDefault="00D14138" w:rsidP="005F4F3D">
      <w:pPr>
        <w:pStyle w:val="Odstavecseseznamem"/>
        <w:numPr>
          <w:ilvl w:val="0"/>
          <w:numId w:val="17"/>
        </w:numPr>
        <w:spacing w:after="0"/>
        <w:ind w:left="1418"/>
        <w:jc w:val="both"/>
      </w:pPr>
      <w:r w:rsidRPr="005F4F3D">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r w:rsidR="004C3BCC" w:rsidRPr="005F4F3D">
        <w:t>.</w:t>
      </w:r>
    </w:p>
    <w:p w14:paraId="5C0C83D1" w14:textId="77777777" w:rsidR="00AB2A48" w:rsidRDefault="001E332E" w:rsidP="001E332E">
      <w:pPr>
        <w:pStyle w:val="Odstavecseseznamem"/>
        <w:numPr>
          <w:ilvl w:val="0"/>
          <w:numId w:val="18"/>
        </w:numPr>
        <w:spacing w:after="0"/>
        <w:jc w:val="both"/>
      </w:pPr>
      <w:r w:rsidRPr="005D0C90">
        <w:t>V případě zjištění zjevných vad zboží může kupující odmítnout jeho převzetí, což řádně i s důvody potvrdí na příslušném dokladu. Na následné předání zboží se použijí ustanovení tohoto článku obdobně.</w:t>
      </w:r>
    </w:p>
    <w:p w14:paraId="484FA8CE" w14:textId="349EF8A6" w:rsidR="00AB2A48" w:rsidRPr="00B173D0" w:rsidRDefault="00AB2A48" w:rsidP="00B173D0">
      <w:pPr>
        <w:pStyle w:val="Odstavecseseznamem"/>
        <w:numPr>
          <w:ilvl w:val="0"/>
          <w:numId w:val="18"/>
        </w:numPr>
        <w:spacing w:after="0"/>
        <w:jc w:val="both"/>
      </w:pPr>
      <w:r>
        <w:t>Veškerá technická dokumentace k dodávanému zboží bude v českém jazyce</w:t>
      </w:r>
      <w:r w:rsidR="00B173D0">
        <w:t xml:space="preserve"> (</w:t>
      </w:r>
      <w:r w:rsidR="00B173D0" w:rsidRPr="00B173D0">
        <w:t xml:space="preserve">zejm. </w:t>
      </w:r>
      <w:r w:rsidRPr="00B173D0">
        <w:t>Návod na obsluhu a údržbu v tištěné i elektronické podobě</w:t>
      </w:r>
      <w:r w:rsidR="00B173D0" w:rsidRPr="00B173D0">
        <w:t>).</w:t>
      </w:r>
    </w:p>
    <w:p w14:paraId="35A962F6" w14:textId="77777777" w:rsidR="0057666D" w:rsidRPr="00A35F31" w:rsidRDefault="00784160" w:rsidP="00207B97">
      <w:pPr>
        <w:pStyle w:val="Odstavecseseznamem"/>
        <w:numPr>
          <w:ilvl w:val="0"/>
          <w:numId w:val="18"/>
        </w:numPr>
        <w:spacing w:after="0"/>
        <w:jc w:val="both"/>
        <w:rPr>
          <w:rFonts w:cstheme="minorHAnsi"/>
        </w:rPr>
      </w:pPr>
      <w:r w:rsidRPr="00BD527B">
        <w:t xml:space="preserve">Bez </w:t>
      </w:r>
      <w:r w:rsidRPr="00A35F31">
        <w:rPr>
          <w:rFonts w:cstheme="minorHAnsi"/>
        </w:rPr>
        <w:t>ná</w:t>
      </w:r>
      <w:r w:rsidR="00BD527B" w:rsidRPr="00A35F31">
        <w:rPr>
          <w:rFonts w:cstheme="minorHAnsi"/>
        </w:rPr>
        <w:t>ležitostí</w:t>
      </w:r>
      <w:r w:rsidR="0057666D" w:rsidRPr="00A35F31">
        <w:rPr>
          <w:rFonts w:cstheme="minorHAnsi"/>
        </w:rPr>
        <w:t xml:space="preserve"> uvedených v tomto článku</w:t>
      </w:r>
      <w:r w:rsidR="00BD527B" w:rsidRPr="00A35F31">
        <w:rPr>
          <w:rFonts w:cstheme="minorHAnsi"/>
        </w:rPr>
        <w:t xml:space="preserve"> není dodávka splněna</w:t>
      </w:r>
      <w:r w:rsidR="0057666D" w:rsidRPr="00A35F31">
        <w:rPr>
          <w:rFonts w:cstheme="minorHAnsi"/>
        </w:rPr>
        <w:t>.</w:t>
      </w:r>
    </w:p>
    <w:p w14:paraId="3E464FDC" w14:textId="77777777" w:rsidR="0016079E" w:rsidRPr="00A35F31" w:rsidRDefault="0016079E" w:rsidP="00207B97">
      <w:pPr>
        <w:pStyle w:val="Odstavecseseznamem"/>
        <w:numPr>
          <w:ilvl w:val="0"/>
          <w:numId w:val="18"/>
        </w:numPr>
        <w:spacing w:after="0"/>
        <w:jc w:val="both"/>
        <w:rPr>
          <w:rFonts w:cstheme="minorHAnsi"/>
        </w:rPr>
      </w:pPr>
      <w:r w:rsidRPr="00A35F31">
        <w:rPr>
          <w:rFonts w:cstheme="minorHAnsi"/>
        </w:rPr>
        <w:t>Prodávající splní svou povinnost dodáním zboží a jeho řádným předáním bez vad</w:t>
      </w:r>
      <w:r w:rsidR="003D1A25" w:rsidRPr="00A35F31">
        <w:rPr>
          <w:rFonts w:cstheme="minorHAnsi"/>
        </w:rPr>
        <w:t>.</w:t>
      </w:r>
    </w:p>
    <w:p w14:paraId="2A727241" w14:textId="77777777" w:rsidR="00B82E80" w:rsidRPr="00A35F31" w:rsidRDefault="00B82E80" w:rsidP="00A83103">
      <w:pPr>
        <w:spacing w:after="0"/>
        <w:rPr>
          <w:rFonts w:cstheme="minorHAnsi"/>
        </w:rPr>
      </w:pPr>
    </w:p>
    <w:p w14:paraId="0395FE76" w14:textId="77777777" w:rsidR="003B4DB8" w:rsidRPr="00A35F31" w:rsidRDefault="00A83103" w:rsidP="00C126B5">
      <w:pPr>
        <w:pStyle w:val="Default"/>
        <w:jc w:val="center"/>
        <w:rPr>
          <w:rFonts w:asciiTheme="minorHAnsi" w:hAnsiTheme="minorHAnsi" w:cstheme="minorHAnsi"/>
          <w:b/>
          <w:bCs/>
          <w:sz w:val="22"/>
          <w:szCs w:val="22"/>
        </w:rPr>
      </w:pPr>
      <w:r w:rsidRPr="00A35F31">
        <w:rPr>
          <w:rFonts w:asciiTheme="minorHAnsi" w:hAnsiTheme="minorHAnsi" w:cstheme="minorHAnsi"/>
          <w:b/>
          <w:bCs/>
          <w:sz w:val="22"/>
          <w:szCs w:val="22"/>
        </w:rPr>
        <w:t>V</w:t>
      </w:r>
      <w:r w:rsidR="00B82E80" w:rsidRPr="00A35F31">
        <w:rPr>
          <w:rFonts w:asciiTheme="minorHAnsi" w:hAnsiTheme="minorHAnsi" w:cstheme="minorHAnsi"/>
          <w:b/>
          <w:bCs/>
          <w:sz w:val="22"/>
          <w:szCs w:val="22"/>
        </w:rPr>
        <w:t>I</w:t>
      </w:r>
      <w:r w:rsidRPr="00A35F31">
        <w:rPr>
          <w:rFonts w:asciiTheme="minorHAnsi" w:hAnsiTheme="minorHAnsi" w:cstheme="minorHAnsi"/>
          <w:b/>
          <w:bCs/>
          <w:sz w:val="22"/>
          <w:szCs w:val="22"/>
        </w:rPr>
        <w:t>I</w:t>
      </w:r>
      <w:r w:rsidR="003B4DB8" w:rsidRPr="00A35F31">
        <w:rPr>
          <w:rFonts w:asciiTheme="minorHAnsi" w:hAnsiTheme="minorHAnsi" w:cstheme="minorHAnsi"/>
          <w:b/>
          <w:bCs/>
          <w:sz w:val="22"/>
          <w:szCs w:val="22"/>
        </w:rPr>
        <w:t>.</w:t>
      </w:r>
    </w:p>
    <w:p w14:paraId="2C4F95FD" w14:textId="77777777" w:rsidR="00796CAF" w:rsidRPr="00A35F31" w:rsidRDefault="007033B5" w:rsidP="00C126B5">
      <w:pPr>
        <w:pStyle w:val="Default"/>
        <w:jc w:val="center"/>
        <w:rPr>
          <w:rFonts w:asciiTheme="minorHAnsi" w:hAnsiTheme="minorHAnsi" w:cstheme="minorHAnsi"/>
          <w:sz w:val="22"/>
          <w:szCs w:val="22"/>
        </w:rPr>
      </w:pPr>
      <w:r w:rsidRPr="00A35F31">
        <w:rPr>
          <w:rFonts w:asciiTheme="minorHAnsi" w:hAnsiTheme="minorHAnsi" w:cstheme="minorHAnsi"/>
          <w:b/>
          <w:bCs/>
          <w:sz w:val="22"/>
          <w:szCs w:val="22"/>
        </w:rPr>
        <w:t>Kupní c</w:t>
      </w:r>
      <w:r w:rsidR="00A83103" w:rsidRPr="00A35F31">
        <w:rPr>
          <w:rFonts w:asciiTheme="minorHAnsi" w:hAnsiTheme="minorHAnsi" w:cstheme="minorHAnsi"/>
          <w:b/>
          <w:bCs/>
          <w:sz w:val="22"/>
          <w:szCs w:val="22"/>
        </w:rPr>
        <w:t>ena</w:t>
      </w:r>
      <w:r w:rsidRPr="00A35F31">
        <w:rPr>
          <w:rFonts w:asciiTheme="minorHAnsi" w:hAnsiTheme="minorHAnsi" w:cstheme="minorHAnsi"/>
          <w:b/>
          <w:bCs/>
          <w:sz w:val="22"/>
          <w:szCs w:val="22"/>
        </w:rPr>
        <w:t xml:space="preserve"> a platební podmínky</w:t>
      </w:r>
    </w:p>
    <w:p w14:paraId="0439C954" w14:textId="77777777" w:rsidR="00796CAF" w:rsidRPr="00A35F31" w:rsidRDefault="00B64D99" w:rsidP="00D83949">
      <w:pPr>
        <w:pStyle w:val="Default"/>
        <w:numPr>
          <w:ilvl w:val="0"/>
          <w:numId w:val="21"/>
        </w:numPr>
        <w:spacing w:after="240"/>
        <w:rPr>
          <w:rFonts w:asciiTheme="minorHAnsi" w:hAnsiTheme="minorHAnsi" w:cstheme="minorHAnsi"/>
          <w:sz w:val="22"/>
          <w:szCs w:val="22"/>
        </w:rPr>
      </w:pPr>
      <w:r w:rsidRPr="00A35F31">
        <w:rPr>
          <w:rFonts w:asciiTheme="minorHAnsi" w:hAnsiTheme="minorHAnsi" w:cstheme="minorHAnsi"/>
          <w:sz w:val="22"/>
          <w:szCs w:val="22"/>
        </w:rPr>
        <w:t>Kupní cena za zboží</w:t>
      </w:r>
      <w:r w:rsidR="00796CAF" w:rsidRPr="00A35F31">
        <w:rPr>
          <w:rFonts w:asciiTheme="minorHAnsi" w:hAnsiTheme="minorHAnsi" w:cstheme="minorHAnsi"/>
          <w:sz w:val="22"/>
          <w:szCs w:val="22"/>
        </w:rPr>
        <w:t xml:space="preserve"> činí: </w:t>
      </w: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A35F31" w14:paraId="27BF83A5" w14:textId="77777777" w:rsidTr="00F8351E">
        <w:tc>
          <w:tcPr>
            <w:tcW w:w="8360" w:type="dxa"/>
            <w:vAlign w:val="center"/>
          </w:tcPr>
          <w:p w14:paraId="37ED5AC2" w14:textId="263E2C73" w:rsidR="00C954FD" w:rsidRPr="00A35F31" w:rsidRDefault="00C954FD" w:rsidP="00F8351E">
            <w:pPr>
              <w:pStyle w:val="Nzev"/>
              <w:tabs>
                <w:tab w:val="right" w:pos="6192"/>
              </w:tabs>
              <w:spacing w:before="60" w:after="60"/>
              <w:ind w:right="306"/>
              <w:jc w:val="left"/>
              <w:rPr>
                <w:rFonts w:asciiTheme="minorHAnsi" w:hAnsiTheme="minorHAnsi" w:cstheme="minorHAnsi"/>
                <w:i w:val="0"/>
                <w:iCs w:val="0"/>
                <w:sz w:val="22"/>
                <w:szCs w:val="22"/>
                <w:lang w:eastAsia="cs-CZ"/>
              </w:rPr>
            </w:pPr>
            <w:r w:rsidRPr="00CC1450">
              <w:rPr>
                <w:rFonts w:asciiTheme="minorHAnsi" w:hAnsiTheme="minorHAnsi" w:cstheme="minorHAnsi"/>
                <w:i w:val="0"/>
                <w:iCs w:val="0"/>
                <w:sz w:val="22"/>
                <w:szCs w:val="22"/>
                <w:lang w:eastAsia="cs-CZ"/>
              </w:rPr>
              <w:t xml:space="preserve">Celková cena bez DPH </w:t>
            </w:r>
            <w:r w:rsidR="00CC1450" w:rsidRPr="00CC1450">
              <w:rPr>
                <w:rFonts w:asciiTheme="minorHAnsi" w:hAnsiTheme="minorHAnsi" w:cstheme="minorHAnsi"/>
                <w:b/>
                <w:bCs/>
                <w:i w:val="0"/>
                <w:iCs w:val="0"/>
                <w:sz w:val="22"/>
                <w:szCs w:val="22"/>
                <w:lang w:eastAsia="cs-CZ"/>
              </w:rPr>
              <w:t>1 559 710</w:t>
            </w:r>
            <w:r w:rsidRPr="00CC1450">
              <w:rPr>
                <w:rFonts w:asciiTheme="minorHAnsi" w:hAnsiTheme="minorHAnsi" w:cstheme="minorHAnsi"/>
                <w:b/>
                <w:bCs/>
                <w:i w:val="0"/>
                <w:iCs w:val="0"/>
                <w:sz w:val="22"/>
                <w:szCs w:val="22"/>
                <w:lang w:eastAsia="cs-CZ"/>
              </w:rPr>
              <w:t>,- Kč</w:t>
            </w:r>
          </w:p>
        </w:tc>
      </w:tr>
      <w:tr w:rsidR="00C954FD" w:rsidRPr="00A35F31" w14:paraId="5CAD6665" w14:textId="77777777" w:rsidTr="00F8351E">
        <w:tc>
          <w:tcPr>
            <w:tcW w:w="8360" w:type="dxa"/>
            <w:vAlign w:val="center"/>
          </w:tcPr>
          <w:p w14:paraId="792A0922" w14:textId="56E02334" w:rsidR="00C954FD" w:rsidRPr="00CC1450" w:rsidRDefault="00C954FD" w:rsidP="00F8351E">
            <w:pPr>
              <w:pStyle w:val="Nzev"/>
              <w:spacing w:before="60" w:after="60"/>
              <w:ind w:right="306"/>
              <w:jc w:val="left"/>
              <w:rPr>
                <w:rFonts w:asciiTheme="minorHAnsi" w:hAnsiTheme="minorHAnsi" w:cstheme="minorHAnsi"/>
                <w:i w:val="0"/>
                <w:iCs w:val="0"/>
                <w:sz w:val="22"/>
                <w:szCs w:val="22"/>
                <w:lang w:eastAsia="cs-CZ"/>
              </w:rPr>
            </w:pPr>
            <w:r w:rsidRPr="00CC1450">
              <w:rPr>
                <w:rFonts w:asciiTheme="minorHAnsi" w:hAnsiTheme="minorHAnsi" w:cstheme="minorHAnsi"/>
                <w:i w:val="0"/>
                <w:iCs w:val="0"/>
                <w:sz w:val="22"/>
                <w:szCs w:val="22"/>
                <w:lang w:eastAsia="cs-CZ"/>
              </w:rPr>
              <w:t xml:space="preserve">Sazba DPH (v </w:t>
            </w:r>
            <w:r w:rsidR="00CC1450" w:rsidRPr="00CC1450">
              <w:rPr>
                <w:rFonts w:asciiTheme="minorHAnsi" w:hAnsiTheme="minorHAnsi" w:cstheme="minorHAnsi"/>
                <w:i w:val="0"/>
                <w:iCs w:val="0"/>
                <w:sz w:val="22"/>
                <w:szCs w:val="22"/>
                <w:lang w:eastAsia="cs-CZ"/>
              </w:rPr>
              <w:t>21</w:t>
            </w:r>
            <w:r w:rsidRPr="00CC1450">
              <w:rPr>
                <w:rFonts w:asciiTheme="minorHAnsi" w:hAnsiTheme="minorHAnsi" w:cstheme="minorHAnsi"/>
                <w:i w:val="0"/>
                <w:iCs w:val="0"/>
                <w:sz w:val="22"/>
                <w:szCs w:val="22"/>
                <w:lang w:eastAsia="cs-CZ"/>
              </w:rPr>
              <w:t xml:space="preserve"> %) a výše DPH v Kč </w:t>
            </w:r>
            <w:r w:rsidR="00CC1450" w:rsidRPr="00CC1450">
              <w:rPr>
                <w:rFonts w:asciiTheme="minorHAnsi" w:hAnsiTheme="minorHAnsi" w:cstheme="minorHAnsi"/>
                <w:b/>
                <w:bCs/>
                <w:i w:val="0"/>
                <w:iCs w:val="0"/>
                <w:sz w:val="22"/>
                <w:szCs w:val="22"/>
                <w:lang w:eastAsia="cs-CZ"/>
              </w:rPr>
              <w:t>327 539</w:t>
            </w:r>
            <w:r w:rsidRPr="00CC1450">
              <w:rPr>
                <w:rFonts w:asciiTheme="minorHAnsi" w:hAnsiTheme="minorHAnsi" w:cstheme="minorHAnsi"/>
                <w:b/>
                <w:bCs/>
                <w:i w:val="0"/>
                <w:iCs w:val="0"/>
                <w:sz w:val="22"/>
                <w:szCs w:val="22"/>
                <w:lang w:eastAsia="cs-CZ"/>
              </w:rPr>
              <w:t>,- Kč</w:t>
            </w:r>
          </w:p>
        </w:tc>
      </w:tr>
      <w:tr w:rsidR="00C954FD" w:rsidRPr="00A35F31" w14:paraId="7F6E8655" w14:textId="77777777" w:rsidTr="00F8351E">
        <w:tc>
          <w:tcPr>
            <w:tcW w:w="8360" w:type="dxa"/>
            <w:vAlign w:val="center"/>
          </w:tcPr>
          <w:p w14:paraId="033E1314" w14:textId="012D9984" w:rsidR="00C954FD" w:rsidRPr="00A35F31" w:rsidRDefault="00C954FD" w:rsidP="00F8351E">
            <w:pPr>
              <w:pStyle w:val="Nzev"/>
              <w:spacing w:before="60" w:after="60"/>
              <w:ind w:right="306"/>
              <w:jc w:val="left"/>
              <w:rPr>
                <w:rFonts w:asciiTheme="minorHAnsi" w:hAnsiTheme="minorHAnsi" w:cstheme="minorHAnsi"/>
                <w:i w:val="0"/>
                <w:iCs w:val="0"/>
                <w:sz w:val="22"/>
                <w:szCs w:val="22"/>
                <w:lang w:eastAsia="cs-CZ"/>
              </w:rPr>
            </w:pPr>
            <w:r w:rsidRPr="00A35F31">
              <w:rPr>
                <w:rFonts w:asciiTheme="minorHAnsi" w:hAnsiTheme="minorHAnsi" w:cstheme="minorHAnsi"/>
                <w:i w:val="0"/>
                <w:iCs w:val="0"/>
                <w:sz w:val="22"/>
                <w:szCs w:val="22"/>
                <w:lang w:eastAsia="cs-CZ"/>
              </w:rPr>
              <w:t>Celková cena vč. DPH</w:t>
            </w:r>
            <w:r w:rsidR="00CC1450">
              <w:rPr>
                <w:rFonts w:asciiTheme="minorHAnsi" w:hAnsiTheme="minorHAnsi" w:cstheme="minorHAnsi"/>
                <w:i w:val="0"/>
                <w:iCs w:val="0"/>
                <w:sz w:val="22"/>
                <w:szCs w:val="22"/>
                <w:lang w:eastAsia="cs-CZ"/>
              </w:rPr>
              <w:t xml:space="preserve"> </w:t>
            </w:r>
            <w:r w:rsidR="00FC5E78" w:rsidRPr="00FC5E78">
              <w:rPr>
                <w:rFonts w:asciiTheme="minorHAnsi" w:hAnsiTheme="minorHAnsi" w:cstheme="minorHAnsi"/>
                <w:b/>
                <w:i w:val="0"/>
                <w:iCs w:val="0"/>
                <w:sz w:val="22"/>
                <w:szCs w:val="22"/>
                <w:lang w:eastAsia="cs-CZ"/>
              </w:rPr>
              <w:t>1 887 249</w:t>
            </w:r>
            <w:r w:rsidRPr="00A35F31">
              <w:rPr>
                <w:rFonts w:asciiTheme="minorHAnsi" w:hAnsiTheme="minorHAnsi" w:cstheme="minorHAnsi"/>
                <w:b/>
                <w:bCs/>
                <w:i w:val="0"/>
                <w:iCs w:val="0"/>
                <w:sz w:val="22"/>
                <w:szCs w:val="22"/>
                <w:lang w:eastAsia="cs-CZ"/>
              </w:rPr>
              <w:t>,- Kč</w:t>
            </w:r>
          </w:p>
        </w:tc>
      </w:tr>
    </w:tbl>
    <w:p w14:paraId="4E246131" w14:textId="77777777" w:rsidR="00796CAF" w:rsidRPr="00A35F31" w:rsidRDefault="00796CAF" w:rsidP="00C954FD">
      <w:pPr>
        <w:pStyle w:val="Default"/>
        <w:rPr>
          <w:rFonts w:asciiTheme="minorHAnsi" w:hAnsiTheme="minorHAnsi" w:cstheme="minorHAnsi"/>
          <w:sz w:val="22"/>
          <w:szCs w:val="22"/>
        </w:rPr>
      </w:pPr>
    </w:p>
    <w:p w14:paraId="64B17E5F" w14:textId="77777777"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084A0018" w14:textId="77777777" w:rsidR="00F86D80" w:rsidRPr="007B32AA" w:rsidRDefault="00B64D99" w:rsidP="00207B97">
      <w:pPr>
        <w:pStyle w:val="Default"/>
        <w:numPr>
          <w:ilvl w:val="0"/>
          <w:numId w:val="21"/>
        </w:numPr>
        <w:jc w:val="both"/>
        <w:rPr>
          <w:sz w:val="22"/>
          <w:szCs w:val="22"/>
        </w:rPr>
      </w:pPr>
      <w:r w:rsidRPr="00F86D80">
        <w:rPr>
          <w:sz w:val="22"/>
          <w:szCs w:val="22"/>
        </w:rPr>
        <w:lastRenderedPageBreak/>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při </w:t>
      </w:r>
      <w:r w:rsidR="00F86D80" w:rsidRPr="007B32AA">
        <w:rPr>
          <w:sz w:val="22"/>
          <w:szCs w:val="22"/>
        </w:rPr>
        <w:t>řádném předání zboží bez vad.</w:t>
      </w:r>
    </w:p>
    <w:p w14:paraId="19F25CAE" w14:textId="77777777" w:rsidR="00B64D99" w:rsidRPr="007B32AA" w:rsidRDefault="00B64D99" w:rsidP="00D30EEF">
      <w:pPr>
        <w:pStyle w:val="Default"/>
        <w:numPr>
          <w:ilvl w:val="0"/>
          <w:numId w:val="21"/>
        </w:numPr>
        <w:jc w:val="both"/>
        <w:rPr>
          <w:sz w:val="22"/>
          <w:szCs w:val="22"/>
        </w:rPr>
      </w:pPr>
      <w:r w:rsidRPr="007B32AA">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sidRPr="007B32AA">
        <w:rPr>
          <w:sz w:val="22"/>
          <w:szCs w:val="22"/>
        </w:rPr>
        <w:t>pl</w:t>
      </w:r>
      <w:proofErr w:type="spellEnd"/>
      <w:r w:rsidRPr="007B32AA">
        <w:rPr>
          <w:sz w:val="22"/>
          <w:szCs w:val="22"/>
        </w:rPr>
        <w:t>. znění a zákonu o dani z přidané hodnoty v </w:t>
      </w:r>
      <w:proofErr w:type="spellStart"/>
      <w:r w:rsidRPr="007B32AA">
        <w:rPr>
          <w:sz w:val="22"/>
          <w:szCs w:val="22"/>
        </w:rPr>
        <w:t>pl</w:t>
      </w:r>
      <w:proofErr w:type="spellEnd"/>
      <w:r w:rsidRPr="007B32AA">
        <w:rPr>
          <w:sz w:val="22"/>
          <w:szCs w:val="22"/>
        </w:rPr>
        <w:t xml:space="preserve">. znění a musí mít náležitosti obchodní listiny. </w:t>
      </w:r>
      <w:r w:rsidRPr="007B32AA">
        <w:rPr>
          <w:sz w:val="22"/>
          <w:szCs w:val="22"/>
          <w:u w:val="single"/>
        </w:rPr>
        <w:t>Každý účetní a daňový doklad musí obsahovat</w:t>
      </w:r>
      <w:r w:rsidR="00D30EEF" w:rsidRPr="007B32AA">
        <w:rPr>
          <w:sz w:val="22"/>
          <w:szCs w:val="22"/>
          <w:u w:val="single"/>
        </w:rPr>
        <w:t xml:space="preserve"> identifikaci projektu</w:t>
      </w:r>
      <w:r w:rsidR="00D30EEF" w:rsidRPr="007B32AA">
        <w:rPr>
          <w:sz w:val="22"/>
          <w:szCs w:val="22"/>
        </w:rPr>
        <w:t>: „</w:t>
      </w:r>
      <w:r w:rsidR="007B32AA" w:rsidRPr="007B32AA">
        <w:rPr>
          <w:sz w:val="22"/>
          <w:szCs w:val="22"/>
        </w:rPr>
        <w:t>Zřízení učeben pro výuku odborných předmětů a cizích jazyků</w:t>
      </w:r>
      <w:r w:rsidR="00D30EEF" w:rsidRPr="007B32AA">
        <w:rPr>
          <w:sz w:val="22"/>
          <w:szCs w:val="22"/>
        </w:rPr>
        <w:t xml:space="preserve">“ a </w:t>
      </w:r>
      <w:r w:rsidRPr="007B32AA">
        <w:rPr>
          <w:sz w:val="22"/>
          <w:szCs w:val="22"/>
        </w:rPr>
        <w:t>registrační číslo projektu</w:t>
      </w:r>
      <w:r w:rsidR="007400B2" w:rsidRPr="007B32AA">
        <w:rPr>
          <w:sz w:val="22"/>
          <w:szCs w:val="22"/>
        </w:rPr>
        <w:t xml:space="preserve"> </w:t>
      </w:r>
      <w:r w:rsidR="007B32AA" w:rsidRPr="007B32AA">
        <w:rPr>
          <w:sz w:val="22"/>
          <w:szCs w:val="22"/>
        </w:rPr>
        <w:t>CZ.06.2.67/0.0/0.0/16_050/0001999</w:t>
      </w:r>
      <w:r w:rsidR="007400B2" w:rsidRPr="007B32AA">
        <w:rPr>
          <w:sz w:val="22"/>
          <w:szCs w:val="22"/>
        </w:rPr>
        <w:t>.</w:t>
      </w:r>
    </w:p>
    <w:p w14:paraId="01DA4F63" w14:textId="77777777" w:rsidR="00D30EEF" w:rsidRDefault="00D30EEF" w:rsidP="00D30EEF">
      <w:pPr>
        <w:pStyle w:val="Default"/>
        <w:numPr>
          <w:ilvl w:val="0"/>
          <w:numId w:val="21"/>
        </w:numPr>
        <w:jc w:val="both"/>
        <w:rPr>
          <w:sz w:val="22"/>
          <w:szCs w:val="22"/>
        </w:rPr>
      </w:pPr>
      <w:r w:rsidRPr="007B32AA">
        <w:rPr>
          <w:sz w:val="22"/>
          <w:szCs w:val="22"/>
        </w:rPr>
        <w:t>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w:t>
      </w:r>
      <w:r>
        <w:rPr>
          <w:sz w:val="22"/>
          <w:szCs w:val="22"/>
        </w:rPr>
        <w:t xml:space="preserve"> doba její splatnosti a kupující není v prodlení se zaplacením fakturované částky. Doba splatnosti počne běžet nejdříve dnem doručení nového řádně opraveného daňového dokladu.</w:t>
      </w:r>
    </w:p>
    <w:p w14:paraId="2F244A14"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1E3AB531" w14:textId="77777777" w:rsidR="00796CAF" w:rsidRDefault="00796CAF" w:rsidP="00D30EEF">
      <w:pPr>
        <w:spacing w:after="0"/>
      </w:pPr>
    </w:p>
    <w:p w14:paraId="4D45CDB3" w14:textId="77777777" w:rsidR="00796CAF" w:rsidRPr="00D30EEF" w:rsidRDefault="00D30EEF" w:rsidP="00D30EEF">
      <w:pPr>
        <w:spacing w:after="0"/>
        <w:jc w:val="center"/>
        <w:rPr>
          <w:b/>
        </w:rPr>
      </w:pPr>
      <w:r w:rsidRPr="00D30EEF">
        <w:rPr>
          <w:b/>
        </w:rPr>
        <w:t>VIII.</w:t>
      </w:r>
    </w:p>
    <w:p w14:paraId="09F12F03" w14:textId="77777777" w:rsidR="00D30EEF" w:rsidRPr="00D30EEF" w:rsidRDefault="00D30EEF" w:rsidP="00D30EEF">
      <w:pPr>
        <w:spacing w:after="0"/>
        <w:jc w:val="center"/>
        <w:rPr>
          <w:b/>
        </w:rPr>
      </w:pPr>
      <w:r w:rsidRPr="00D30EEF">
        <w:rPr>
          <w:b/>
        </w:rPr>
        <w:t>Práva a povinnosti smluvních stran</w:t>
      </w:r>
    </w:p>
    <w:p w14:paraId="04A5378C"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5150A4D7" w14:textId="77777777"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14:paraId="1DD0A1AD" w14:textId="7F7227F6"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pojištění obecné odpovědnosti za škodu způsobenou třetí osobě na pojistnou částku </w:t>
      </w:r>
      <w:r w:rsidRPr="00D17FDC">
        <w:t xml:space="preserve">minimálně </w:t>
      </w:r>
      <w:r w:rsidR="00B01F26">
        <w:t>1.6</w:t>
      </w:r>
      <w:r w:rsidR="009929DC">
        <w:t>00</w:t>
      </w:r>
      <w:r w:rsidR="00175292" w:rsidRPr="00196BB8">
        <w:t>.000</w:t>
      </w:r>
      <w:r w:rsidRPr="00196BB8">
        <w:t xml:space="preserve"> Kč.</w:t>
      </w:r>
      <w:r w:rsidRPr="00784160">
        <w:t xml:space="preserve"> Toto pojištění je prodávající povinen na vyzvání doložit </w:t>
      </w:r>
      <w:r w:rsidR="00F95295">
        <w:t xml:space="preserve">kupujícímu, nejdříve však ke dni nabytí účinnosti této smlouvy. </w:t>
      </w:r>
    </w:p>
    <w:p w14:paraId="67D72DF5" w14:textId="096B096D"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w:t>
      </w:r>
      <w:r w:rsidR="00FF4162">
        <w:t>-4</w:t>
      </w:r>
      <w:r w:rsidRPr="005321FD">
        <w:t xml:space="preserve"> této smlouvy</w:t>
      </w:r>
      <w:r w:rsidR="00427532">
        <w:t>.</w:t>
      </w:r>
      <w:bookmarkStart w:id="2" w:name="_Hlk486319031"/>
    </w:p>
    <w:bookmarkEnd w:id="2"/>
    <w:p w14:paraId="0B993343" w14:textId="0F503622" w:rsidR="009A0EA7" w:rsidRDefault="009A0EA7" w:rsidP="00F95295">
      <w:pPr>
        <w:pStyle w:val="Default"/>
        <w:rPr>
          <w:b/>
          <w:bCs/>
          <w:sz w:val="22"/>
          <w:szCs w:val="22"/>
        </w:rPr>
      </w:pPr>
    </w:p>
    <w:p w14:paraId="133970F3" w14:textId="77777777" w:rsidR="009A0EA7" w:rsidRDefault="009A0EA7" w:rsidP="00C126B5">
      <w:pPr>
        <w:pStyle w:val="Default"/>
        <w:jc w:val="center"/>
        <w:rPr>
          <w:b/>
          <w:bCs/>
          <w:sz w:val="22"/>
          <w:szCs w:val="22"/>
        </w:rPr>
      </w:pPr>
    </w:p>
    <w:p w14:paraId="4F1A6860"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43231413"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3C5F7A4" w14:textId="77777777"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3E3012" w:rsidRPr="00946D94">
        <w:rPr>
          <w:sz w:val="22"/>
          <w:szCs w:val="22"/>
        </w:rPr>
        <w:t>24</w:t>
      </w:r>
      <w:r w:rsidR="003969D0" w:rsidRPr="00946D94">
        <w:rPr>
          <w:sz w:val="22"/>
          <w:szCs w:val="22"/>
        </w:rPr>
        <w:t xml:space="preserve"> měsíců</w:t>
      </w:r>
      <w:r w:rsidR="003969D0">
        <w:rPr>
          <w:sz w:val="22"/>
          <w:szCs w:val="22"/>
        </w:rPr>
        <w:t>.</w:t>
      </w:r>
      <w:r w:rsidR="004971E3">
        <w:rPr>
          <w:sz w:val="22"/>
          <w:szCs w:val="22"/>
        </w:rPr>
        <w:t xml:space="preserve"> </w:t>
      </w:r>
    </w:p>
    <w:p w14:paraId="4CBA2725"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14:paraId="1C7C84BE"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6FFD3FBE"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61834A3E" w14:textId="77777777" w:rsidR="0016079E" w:rsidRDefault="0016079E" w:rsidP="000245A9">
      <w:pPr>
        <w:pStyle w:val="Default"/>
        <w:numPr>
          <w:ilvl w:val="0"/>
          <w:numId w:val="23"/>
        </w:numPr>
        <w:jc w:val="both"/>
        <w:rPr>
          <w:sz w:val="22"/>
          <w:szCs w:val="22"/>
        </w:rPr>
      </w:pPr>
      <w:r w:rsidRPr="000245A9">
        <w:rPr>
          <w:sz w:val="22"/>
          <w:szCs w:val="22"/>
        </w:rPr>
        <w:lastRenderedPageBreak/>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04C40DDC"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70546286"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705491F5" w14:textId="77777777" w:rsidR="00BA7CFF" w:rsidRDefault="00BA7CFF" w:rsidP="00CC5522">
      <w:pPr>
        <w:pStyle w:val="Default"/>
        <w:numPr>
          <w:ilvl w:val="0"/>
          <w:numId w:val="23"/>
        </w:numPr>
        <w:jc w:val="both"/>
        <w:rPr>
          <w:sz w:val="22"/>
          <w:szCs w:val="22"/>
        </w:rPr>
      </w:pPr>
      <w:r>
        <w:rPr>
          <w:sz w:val="22"/>
          <w:szCs w:val="22"/>
        </w:rPr>
        <w:t xml:space="preserve">Vady zboží, </w:t>
      </w:r>
      <w:r w:rsidR="00CE02EC">
        <w:rPr>
          <w:sz w:val="22"/>
          <w:szCs w:val="22"/>
        </w:rPr>
        <w:t>které kupující podle této smlouvy nabyl</w:t>
      </w:r>
      <w:r w:rsidR="006E48C1">
        <w:rPr>
          <w:sz w:val="22"/>
          <w:szCs w:val="22"/>
        </w:rPr>
        <w:t>,</w:t>
      </w:r>
      <w:r w:rsidR="00DF31CD">
        <w:rPr>
          <w:sz w:val="22"/>
          <w:szCs w:val="22"/>
        </w:rPr>
        <w:t xml:space="preserve"> a které</w:t>
      </w:r>
      <w:r w:rsidR="00CE02EC">
        <w:rPr>
          <w:sz w:val="22"/>
          <w:szCs w:val="22"/>
        </w:rPr>
        <w:t xml:space="preserve"> o</w:t>
      </w:r>
      <w:r>
        <w:rPr>
          <w:sz w:val="22"/>
          <w:szCs w:val="22"/>
        </w:rPr>
        <w:t xml:space="preserve">známí </w:t>
      </w:r>
      <w:r w:rsidR="00CE02EC">
        <w:rPr>
          <w:sz w:val="22"/>
          <w:szCs w:val="22"/>
        </w:rPr>
        <w:t>p</w:t>
      </w:r>
      <w:r>
        <w:rPr>
          <w:sz w:val="22"/>
          <w:szCs w:val="22"/>
        </w:rPr>
        <w:t>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777057C4"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2BE3EC78"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w:t>
      </w:r>
      <w:r w:rsidR="00591EF7">
        <w:rPr>
          <w:sz w:val="22"/>
          <w:szCs w:val="22"/>
        </w:rPr>
        <w:t xml:space="preserve">oznámení o </w:t>
      </w:r>
      <w:r w:rsidRPr="00207B97">
        <w:rPr>
          <w:sz w:val="22"/>
          <w:szCs w:val="22"/>
        </w:rPr>
        <w:t>vad</w:t>
      </w:r>
      <w:r w:rsidR="00591EF7">
        <w:rPr>
          <w:sz w:val="22"/>
          <w:szCs w:val="22"/>
        </w:rPr>
        <w:t>ách</w:t>
      </w:r>
      <w:r w:rsidRPr="00207B97">
        <w:rPr>
          <w:sz w:val="22"/>
          <w:szCs w:val="22"/>
        </w:rPr>
        <w:t xml:space="preserve">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61F39195"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5824E0BC"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19CE83CF"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22A36B2D"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253620E"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03E5A295" w14:textId="02C15722" w:rsidR="008371F9" w:rsidRDefault="008371F9">
      <w:pPr>
        <w:rPr>
          <w:rFonts w:ascii="Calibri" w:hAnsi="Calibri" w:cs="Calibri"/>
          <w:color w:val="000000"/>
        </w:rPr>
      </w:pPr>
      <w:r>
        <w:br w:type="page"/>
      </w:r>
    </w:p>
    <w:p w14:paraId="4E38543F" w14:textId="77777777" w:rsidR="004971E3" w:rsidRDefault="004971E3" w:rsidP="00207B97">
      <w:pPr>
        <w:pStyle w:val="Default"/>
        <w:jc w:val="both"/>
        <w:rPr>
          <w:sz w:val="22"/>
          <w:szCs w:val="22"/>
        </w:rPr>
      </w:pPr>
    </w:p>
    <w:p w14:paraId="1B9AEC66"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216BB65C" w14:textId="77777777" w:rsidR="00796CAF" w:rsidRPr="00BA7CFF" w:rsidRDefault="00BA7CFF" w:rsidP="00C126B5">
      <w:pPr>
        <w:pStyle w:val="Default"/>
        <w:jc w:val="center"/>
        <w:rPr>
          <w:b/>
          <w:sz w:val="22"/>
          <w:szCs w:val="22"/>
        </w:rPr>
      </w:pPr>
      <w:r w:rsidRPr="00BA7CFF">
        <w:rPr>
          <w:b/>
          <w:sz w:val="22"/>
          <w:szCs w:val="22"/>
        </w:rPr>
        <w:t>Smluvní pokuty</w:t>
      </w:r>
    </w:p>
    <w:p w14:paraId="3C3FAED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7222D8D3" w14:textId="77777777" w:rsidR="00CA18A5" w:rsidRPr="005321FD"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6771B6">
        <w:rPr>
          <w:color w:val="auto"/>
          <w:sz w:val="22"/>
          <w:szCs w:val="22"/>
        </w:rPr>
        <w:t>0,2</w:t>
      </w:r>
      <w:r w:rsidR="000A1945" w:rsidRPr="006771B6">
        <w:rPr>
          <w:color w:val="auto"/>
          <w:sz w:val="22"/>
          <w:szCs w:val="22"/>
        </w:rPr>
        <w:t xml:space="preserve"> </w:t>
      </w:r>
      <w:r w:rsidRPr="006771B6">
        <w:rPr>
          <w:color w:val="auto"/>
          <w:sz w:val="22"/>
          <w:szCs w:val="22"/>
        </w:rPr>
        <w:t>% z</w:t>
      </w:r>
      <w:r w:rsidRPr="005321FD">
        <w:rPr>
          <w:color w:val="auto"/>
          <w:sz w:val="22"/>
          <w:szCs w:val="22"/>
        </w:rPr>
        <w:t> celkové kupní ceny za každý, byť i započatý den prodlení;</w:t>
      </w:r>
    </w:p>
    <w:p w14:paraId="3DE50060" w14:textId="77777777" w:rsidR="00CA18A5"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se splněním povinnosti odstranit vady zboží ve lhůtě podle </w:t>
      </w:r>
      <w:r w:rsidR="007A1E74" w:rsidRPr="005321FD">
        <w:rPr>
          <w:color w:val="auto"/>
          <w:sz w:val="22"/>
          <w:szCs w:val="22"/>
        </w:rPr>
        <w:t>čl. IX</w:t>
      </w:r>
      <w:r w:rsidRPr="005321FD">
        <w:rPr>
          <w:color w:val="auto"/>
          <w:sz w:val="22"/>
          <w:szCs w:val="22"/>
        </w:rPr>
        <w:t xml:space="preserve"> odst. </w:t>
      </w:r>
      <w:r w:rsidR="00AB2A4C">
        <w:rPr>
          <w:color w:val="auto"/>
          <w:sz w:val="22"/>
          <w:szCs w:val="22"/>
        </w:rPr>
        <w:t>9</w:t>
      </w:r>
      <w:r w:rsidR="00AB2A4C" w:rsidRPr="005321FD">
        <w:rPr>
          <w:color w:val="auto"/>
          <w:sz w:val="22"/>
          <w:szCs w:val="22"/>
        </w:rPr>
        <w:t xml:space="preserve"> </w:t>
      </w:r>
      <w:r w:rsidRPr="005321FD">
        <w:rPr>
          <w:color w:val="auto"/>
          <w:sz w:val="22"/>
          <w:szCs w:val="22"/>
        </w:rPr>
        <w:t xml:space="preserve">této smlouvy je prodávající povinen zaplatit kupujícímu smluvní pokutu ve výši </w:t>
      </w:r>
      <w:r w:rsidR="00AB2A4C" w:rsidRPr="00D53A7F">
        <w:rPr>
          <w:color w:val="auto"/>
          <w:sz w:val="22"/>
          <w:szCs w:val="22"/>
        </w:rPr>
        <w:t>0,</w:t>
      </w:r>
      <w:r w:rsidR="00D53A7F">
        <w:rPr>
          <w:color w:val="auto"/>
          <w:sz w:val="22"/>
          <w:szCs w:val="22"/>
        </w:rPr>
        <w:t>2</w:t>
      </w:r>
      <w:r w:rsidR="00AB2A4C" w:rsidRPr="00D53A7F">
        <w:rPr>
          <w:color w:val="auto"/>
          <w:sz w:val="22"/>
          <w:szCs w:val="22"/>
        </w:rPr>
        <w:t xml:space="preserve"> %</w:t>
      </w:r>
      <w:r w:rsidR="00AB2A4C" w:rsidRPr="005321FD">
        <w:rPr>
          <w:color w:val="auto"/>
          <w:sz w:val="22"/>
          <w:szCs w:val="22"/>
        </w:rPr>
        <w:t xml:space="preserve"> z celkové kupní ceny za každý, byť i započatý den prodlení</w:t>
      </w:r>
      <w:r w:rsidR="00AB2A4C">
        <w:rPr>
          <w:color w:val="auto"/>
          <w:sz w:val="22"/>
          <w:szCs w:val="22"/>
        </w:rPr>
        <w:t xml:space="preserve"> do </w:t>
      </w:r>
      <w:r w:rsidR="007A1E74" w:rsidRPr="005321FD">
        <w:rPr>
          <w:color w:val="auto"/>
          <w:sz w:val="22"/>
          <w:szCs w:val="22"/>
        </w:rPr>
        <w:t xml:space="preserve">odstranění </w:t>
      </w:r>
      <w:r w:rsidR="00AB2A4C">
        <w:rPr>
          <w:color w:val="auto"/>
          <w:sz w:val="22"/>
          <w:szCs w:val="22"/>
        </w:rPr>
        <w:t>všech uplatněných vad</w:t>
      </w:r>
      <w:r w:rsidRPr="005321FD">
        <w:rPr>
          <w:color w:val="auto"/>
          <w:sz w:val="22"/>
          <w:szCs w:val="22"/>
        </w:rPr>
        <w:t>;</w:t>
      </w:r>
    </w:p>
    <w:p w14:paraId="154C481B" w14:textId="77777777"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v</w:t>
      </w:r>
      <w:r w:rsidRPr="00A7769E">
        <w:rPr>
          <w:color w:val="auto"/>
          <w:sz w:val="22"/>
          <w:szCs w:val="22"/>
        </w:rPr>
        <w:t xml:space="preserve">ýši </w:t>
      </w:r>
      <w:r w:rsidR="00060461" w:rsidRPr="00A7769E">
        <w:rPr>
          <w:color w:val="auto"/>
          <w:sz w:val="22"/>
          <w:szCs w:val="22"/>
        </w:rPr>
        <w:t>5</w:t>
      </w:r>
      <w:r w:rsidR="00390F77" w:rsidRPr="00A7769E">
        <w:rPr>
          <w:color w:val="auto"/>
          <w:sz w:val="22"/>
          <w:szCs w:val="22"/>
        </w:rPr>
        <w:t>0</w:t>
      </w:r>
      <w:r w:rsidRPr="00A7769E">
        <w:rPr>
          <w:color w:val="auto"/>
          <w:sz w:val="22"/>
          <w:szCs w:val="22"/>
        </w:rPr>
        <w:t>.000,- Kč</w:t>
      </w:r>
      <w:r w:rsidRPr="005321FD">
        <w:rPr>
          <w:color w:val="auto"/>
          <w:sz w:val="22"/>
          <w:szCs w:val="22"/>
        </w:rPr>
        <w:t xml:space="preserve"> za každé jednotlivé porušení této povinnosti</w:t>
      </w:r>
      <w:r w:rsidR="00390F77" w:rsidRPr="005321FD">
        <w:rPr>
          <w:color w:val="auto"/>
          <w:sz w:val="22"/>
          <w:szCs w:val="22"/>
        </w:rPr>
        <w:t>;</w:t>
      </w:r>
    </w:p>
    <w:p w14:paraId="2A76F67F" w14:textId="77777777" w:rsidR="00CA18A5" w:rsidRPr="00390F77" w:rsidRDefault="00390F77" w:rsidP="00390F77">
      <w:pPr>
        <w:pStyle w:val="Default"/>
        <w:numPr>
          <w:ilvl w:val="0"/>
          <w:numId w:val="25"/>
        </w:numPr>
        <w:jc w:val="both"/>
        <w:rPr>
          <w:color w:val="auto"/>
          <w:sz w:val="22"/>
          <w:szCs w:val="22"/>
        </w:rPr>
      </w:pPr>
      <w:r w:rsidRPr="005321FD">
        <w:rPr>
          <w:color w:val="auto"/>
          <w:sz w:val="22"/>
          <w:szCs w:val="22"/>
        </w:rPr>
        <w:t>za porušení po</w:t>
      </w:r>
      <w:r>
        <w:rPr>
          <w:color w:val="auto"/>
          <w:sz w:val="22"/>
          <w:szCs w:val="22"/>
        </w:rPr>
        <w:t xml:space="preserve">vinnosti vyplývající z čl. VIII bod 4 </w:t>
      </w:r>
      <w:r w:rsidRPr="005321FD">
        <w:rPr>
          <w:color w:val="auto"/>
          <w:sz w:val="22"/>
          <w:szCs w:val="22"/>
        </w:rPr>
        <w:t xml:space="preserve">smlouvy je prodávající povinen zaplatit smluvní pokutu ve výši </w:t>
      </w:r>
      <w:r>
        <w:rPr>
          <w:color w:val="auto"/>
          <w:sz w:val="22"/>
          <w:szCs w:val="22"/>
        </w:rPr>
        <w:t>10</w:t>
      </w:r>
      <w:r w:rsidR="006F055A">
        <w:rPr>
          <w:color w:val="auto"/>
          <w:sz w:val="22"/>
          <w:szCs w:val="22"/>
        </w:rPr>
        <w:t xml:space="preserve"> </w:t>
      </w:r>
      <w:r>
        <w:rPr>
          <w:color w:val="auto"/>
          <w:sz w:val="22"/>
          <w:szCs w:val="22"/>
        </w:rPr>
        <w:t xml:space="preserve">% </w:t>
      </w:r>
      <w:r w:rsidRPr="005321FD">
        <w:rPr>
          <w:color w:val="auto"/>
          <w:sz w:val="22"/>
          <w:szCs w:val="22"/>
        </w:rPr>
        <w:t>z celkové kupní ceny;</w:t>
      </w:r>
    </w:p>
    <w:p w14:paraId="30DB32F1" w14:textId="77777777"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14:paraId="643E01FE"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39DF6130"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49A04834"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24FEBD99" w14:textId="77777777" w:rsidR="00796CAF" w:rsidRPr="003B4DB8" w:rsidRDefault="00796CAF" w:rsidP="00CC5522">
      <w:pPr>
        <w:spacing w:after="0"/>
        <w:rPr>
          <w:highlight w:val="yellow"/>
        </w:rPr>
      </w:pPr>
    </w:p>
    <w:p w14:paraId="5BBC4DBA"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61FECCC8" w14:textId="77777777" w:rsidR="007A1E74" w:rsidRPr="007A1E74" w:rsidRDefault="007A1E74" w:rsidP="00C126B5">
      <w:pPr>
        <w:pStyle w:val="Default"/>
        <w:jc w:val="center"/>
        <w:rPr>
          <w:sz w:val="22"/>
          <w:szCs w:val="22"/>
        </w:rPr>
      </w:pPr>
      <w:r w:rsidRPr="007A1E74">
        <w:rPr>
          <w:b/>
          <w:bCs/>
          <w:sz w:val="22"/>
          <w:szCs w:val="22"/>
        </w:rPr>
        <w:t>Odstoupení od smlouvy</w:t>
      </w:r>
    </w:p>
    <w:p w14:paraId="07030A4C"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1AAEBFD5" w14:textId="77777777"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3D020706" w14:textId="77777777" w:rsidR="00A1302F" w:rsidRPr="00A1302F" w:rsidRDefault="00985FC9" w:rsidP="00A7769E">
      <w:pPr>
        <w:pStyle w:val="Default"/>
        <w:numPr>
          <w:ilvl w:val="0"/>
          <w:numId w:val="27"/>
        </w:numPr>
        <w:ind w:left="1418"/>
        <w:rPr>
          <w:sz w:val="22"/>
          <w:szCs w:val="22"/>
        </w:rPr>
      </w:pPr>
      <w:r>
        <w:rPr>
          <w:sz w:val="22"/>
          <w:szCs w:val="22"/>
        </w:rPr>
        <w:t>p</w:t>
      </w:r>
      <w:r w:rsidR="00A1302F" w:rsidRPr="00A1302F">
        <w:rPr>
          <w:sz w:val="22"/>
          <w:szCs w:val="22"/>
        </w:rPr>
        <w:t xml:space="preserve">rodlení prodávajícího s dodáním zboží delším než </w:t>
      </w:r>
      <w:r w:rsidR="0099750E" w:rsidRPr="0099750E">
        <w:rPr>
          <w:sz w:val="22"/>
          <w:szCs w:val="22"/>
        </w:rPr>
        <w:t>1</w:t>
      </w:r>
      <w:r w:rsidR="00A1302F" w:rsidRPr="0099750E">
        <w:rPr>
          <w:sz w:val="22"/>
          <w:szCs w:val="22"/>
        </w:rPr>
        <w:t>0 dnů</w:t>
      </w:r>
      <w:r>
        <w:rPr>
          <w:sz w:val="22"/>
          <w:szCs w:val="22"/>
        </w:rPr>
        <w:t>;</w:t>
      </w:r>
    </w:p>
    <w:p w14:paraId="11D4574F" w14:textId="77777777" w:rsidR="00A1302F" w:rsidRDefault="00985FC9" w:rsidP="00A7769E">
      <w:pPr>
        <w:pStyle w:val="Default"/>
        <w:numPr>
          <w:ilvl w:val="0"/>
          <w:numId w:val="27"/>
        </w:numPr>
        <w:ind w:left="1418"/>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14:paraId="1A263B48" w14:textId="77777777" w:rsidR="00E931A1" w:rsidRDefault="00E931A1" w:rsidP="00A7769E">
      <w:pPr>
        <w:pStyle w:val="Default"/>
        <w:numPr>
          <w:ilvl w:val="0"/>
          <w:numId w:val="27"/>
        </w:numPr>
        <w:ind w:left="1418"/>
        <w:jc w:val="both"/>
        <w:rPr>
          <w:sz w:val="22"/>
          <w:szCs w:val="22"/>
        </w:rPr>
      </w:pPr>
      <w:r>
        <w:rPr>
          <w:sz w:val="22"/>
          <w:szCs w:val="22"/>
        </w:rPr>
        <w:t xml:space="preserve">prodlení s neodstraněním vad prodávajícím v souladu s čl. IX bodu 9 této smlouvy delším než </w:t>
      </w:r>
      <w:r w:rsidR="0099750E">
        <w:rPr>
          <w:sz w:val="22"/>
          <w:szCs w:val="22"/>
        </w:rPr>
        <w:t>20</w:t>
      </w:r>
      <w:r>
        <w:rPr>
          <w:sz w:val="22"/>
          <w:szCs w:val="22"/>
        </w:rPr>
        <w:t xml:space="preserve"> dní;</w:t>
      </w:r>
    </w:p>
    <w:p w14:paraId="47BCFADE" w14:textId="77777777" w:rsidR="00985FC9" w:rsidRDefault="00985FC9" w:rsidP="00A7769E">
      <w:pPr>
        <w:pStyle w:val="Default"/>
        <w:numPr>
          <w:ilvl w:val="0"/>
          <w:numId w:val="27"/>
        </w:numPr>
        <w:ind w:left="1418"/>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37F0FBF4"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32FE894C" w14:textId="77777777" w:rsidR="00796CAF" w:rsidRDefault="00796CAF" w:rsidP="0049366B">
      <w:pPr>
        <w:pStyle w:val="Default"/>
        <w:rPr>
          <w:b/>
          <w:bCs/>
          <w:sz w:val="22"/>
          <w:szCs w:val="22"/>
        </w:rPr>
      </w:pPr>
    </w:p>
    <w:p w14:paraId="63C8C5B3" w14:textId="77777777" w:rsidR="002D3B83" w:rsidRDefault="002D3B83" w:rsidP="0049366B">
      <w:pPr>
        <w:pStyle w:val="Default"/>
        <w:rPr>
          <w:b/>
          <w:bCs/>
          <w:sz w:val="22"/>
          <w:szCs w:val="22"/>
        </w:rPr>
      </w:pPr>
    </w:p>
    <w:p w14:paraId="6BFD4F71" w14:textId="77777777" w:rsidR="008371F9" w:rsidRDefault="008371F9">
      <w:pPr>
        <w:rPr>
          <w:rFonts w:ascii="Calibri" w:hAnsi="Calibri" w:cs="Calibri"/>
          <w:b/>
          <w:bCs/>
          <w:color w:val="000000"/>
        </w:rPr>
      </w:pPr>
      <w:r>
        <w:rPr>
          <w:b/>
          <w:bCs/>
        </w:rPr>
        <w:br w:type="page"/>
      </w:r>
    </w:p>
    <w:p w14:paraId="69E5F14A" w14:textId="6204C4C3" w:rsidR="00BA7CFF" w:rsidRPr="00BA7CFF" w:rsidRDefault="00A83103" w:rsidP="00C126B5">
      <w:pPr>
        <w:pStyle w:val="Default"/>
        <w:jc w:val="center"/>
        <w:rPr>
          <w:b/>
          <w:bCs/>
          <w:sz w:val="22"/>
          <w:szCs w:val="22"/>
        </w:rPr>
      </w:pPr>
      <w:r w:rsidRPr="00BA7CFF">
        <w:rPr>
          <w:b/>
          <w:bCs/>
          <w:sz w:val="22"/>
          <w:szCs w:val="22"/>
        </w:rPr>
        <w:lastRenderedPageBreak/>
        <w:t>XI</w:t>
      </w:r>
      <w:r w:rsidR="00E931A1">
        <w:rPr>
          <w:b/>
          <w:bCs/>
          <w:sz w:val="22"/>
          <w:szCs w:val="22"/>
        </w:rPr>
        <w:t>I</w:t>
      </w:r>
      <w:r w:rsidR="00BA7CFF" w:rsidRPr="00BA7CFF">
        <w:rPr>
          <w:b/>
          <w:bCs/>
          <w:sz w:val="22"/>
          <w:szCs w:val="22"/>
        </w:rPr>
        <w:t>.</w:t>
      </w:r>
    </w:p>
    <w:p w14:paraId="35668511" w14:textId="77777777" w:rsidR="00796CAF" w:rsidRPr="00BA7CFF" w:rsidRDefault="00BA7CFF" w:rsidP="00C126B5">
      <w:pPr>
        <w:pStyle w:val="Default"/>
        <w:jc w:val="center"/>
        <w:rPr>
          <w:b/>
          <w:sz w:val="22"/>
          <w:szCs w:val="22"/>
        </w:rPr>
      </w:pPr>
      <w:r w:rsidRPr="00BA7CFF">
        <w:rPr>
          <w:b/>
          <w:sz w:val="22"/>
          <w:szCs w:val="22"/>
        </w:rPr>
        <w:t>Závěrečná ujednání</w:t>
      </w:r>
    </w:p>
    <w:p w14:paraId="390BA735"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0F1A616B" w14:textId="77777777" w:rsidR="00985FC9" w:rsidRPr="00985FC9" w:rsidRDefault="00985FC9" w:rsidP="003969D0">
      <w:pPr>
        <w:pStyle w:val="Default"/>
        <w:numPr>
          <w:ilvl w:val="0"/>
          <w:numId w:val="29"/>
        </w:numPr>
        <w:jc w:val="both"/>
        <w:rPr>
          <w:sz w:val="22"/>
          <w:szCs w:val="22"/>
        </w:rPr>
      </w:pPr>
      <w:r w:rsidRPr="009A768C">
        <w:rPr>
          <w:sz w:val="22"/>
          <w:szCs w:val="22"/>
        </w:rPr>
        <w:t xml:space="preserve">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w:t>
      </w:r>
      <w:r w:rsidR="001F31F2">
        <w:rPr>
          <w:sz w:val="22"/>
          <w:szCs w:val="22"/>
        </w:rPr>
        <w:t>zadávání veřejných zakázek</w:t>
      </w:r>
      <w:r w:rsidRPr="009A768C">
        <w:rPr>
          <w:sz w:val="22"/>
          <w:szCs w:val="22"/>
        </w:rPr>
        <w:t>,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0217EC17"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6AC8D3E4"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3575D21C"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040A4588"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191A1F37"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1A2C4C49"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14:paraId="3077550D" w14:textId="77777777"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proofErr w:type="gramStart"/>
      <w:r w:rsidRPr="00784160">
        <w:rPr>
          <w:color w:val="auto"/>
          <w:sz w:val="22"/>
          <w:szCs w:val="22"/>
        </w:rPr>
        <w:t>je</w:t>
      </w:r>
      <w:proofErr w:type="gramEnd"/>
      <w:r w:rsidRPr="00784160">
        <w:rPr>
          <w:color w:val="auto"/>
          <w:sz w:val="22"/>
          <w:szCs w:val="22"/>
        </w:rPr>
        <w:t xml:space="preserve"> povinen vytvořit uvedeným osobám podmínky k provedení kontroly vztahující se k realizaci projektu a poskytnout jim při provádění kontroly součinnost. </w:t>
      </w:r>
    </w:p>
    <w:p w14:paraId="6D06A6F7"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33404A5E"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4471BCB5" w14:textId="77777777" w:rsidR="00985FC9" w:rsidRPr="00257404" w:rsidRDefault="00985FC9" w:rsidP="009A768C">
      <w:pPr>
        <w:pStyle w:val="Default"/>
        <w:numPr>
          <w:ilvl w:val="0"/>
          <w:numId w:val="29"/>
        </w:numPr>
        <w:jc w:val="both"/>
        <w:rPr>
          <w:sz w:val="22"/>
          <w:szCs w:val="22"/>
        </w:rPr>
      </w:pPr>
      <w:r w:rsidRPr="00257404">
        <w:rPr>
          <w:sz w:val="22"/>
          <w:szCs w:val="22"/>
        </w:rPr>
        <w:t xml:space="preserve">Text smlouvy má přednost před přílohami v případě, že text přílohy není </w:t>
      </w:r>
      <w:r w:rsidR="009A768C" w:rsidRPr="00257404">
        <w:rPr>
          <w:sz w:val="22"/>
          <w:szCs w:val="22"/>
        </w:rPr>
        <w:t>v souladu s </w:t>
      </w:r>
      <w:r w:rsidRPr="00257404">
        <w:rPr>
          <w:sz w:val="22"/>
          <w:szCs w:val="22"/>
        </w:rPr>
        <w:t>ustanovením této smlouvy.</w:t>
      </w:r>
    </w:p>
    <w:p w14:paraId="5A614D4F" w14:textId="77777777" w:rsidR="00784160" w:rsidRPr="00257404" w:rsidRDefault="003969D0" w:rsidP="003969D0">
      <w:pPr>
        <w:pStyle w:val="Default"/>
        <w:numPr>
          <w:ilvl w:val="0"/>
          <w:numId w:val="29"/>
        </w:numPr>
        <w:jc w:val="both"/>
        <w:rPr>
          <w:sz w:val="22"/>
          <w:szCs w:val="22"/>
        </w:rPr>
      </w:pPr>
      <w:r w:rsidRPr="00257404">
        <w:rPr>
          <w:sz w:val="22"/>
          <w:szCs w:val="22"/>
        </w:rPr>
        <w:lastRenderedPageBreak/>
        <w:t>Tato smlouva nabývá platnosti dnem jejího podpisu smluvními stranami a účinnosti dnem jejího uveřejnění v registru smluv</w:t>
      </w:r>
      <w:r w:rsidR="00985FC9" w:rsidRPr="00257404">
        <w:rPr>
          <w:sz w:val="22"/>
          <w:szCs w:val="22"/>
        </w:rPr>
        <w:t>.</w:t>
      </w:r>
      <w:r w:rsidR="00784160" w:rsidRPr="00257404">
        <w:rPr>
          <w:sz w:val="22"/>
          <w:szCs w:val="22"/>
        </w:rPr>
        <w:t xml:space="preserve"> Tato smlouva je </w:t>
      </w:r>
      <w:r w:rsidRPr="00257404">
        <w:rPr>
          <w:sz w:val="22"/>
          <w:szCs w:val="22"/>
        </w:rPr>
        <w:t>účinná</w:t>
      </w:r>
      <w:r w:rsidR="00784160" w:rsidRPr="00257404">
        <w:rPr>
          <w:sz w:val="22"/>
          <w:szCs w:val="22"/>
        </w:rPr>
        <w:t xml:space="preserve"> do úplného splnění práv a povinností z této smlouvy vyplývajících.</w:t>
      </w:r>
    </w:p>
    <w:p w14:paraId="61DFBC91" w14:textId="77777777" w:rsidR="00985FC9" w:rsidRDefault="00985FC9" w:rsidP="00985FC9">
      <w:pPr>
        <w:pStyle w:val="Default"/>
        <w:rPr>
          <w:sz w:val="22"/>
          <w:szCs w:val="22"/>
        </w:rPr>
      </w:pPr>
    </w:p>
    <w:p w14:paraId="5F5203F4" w14:textId="77777777" w:rsidR="00711834" w:rsidRDefault="00711834" w:rsidP="00985FC9">
      <w:pPr>
        <w:pStyle w:val="Default"/>
        <w:rPr>
          <w:sz w:val="22"/>
          <w:szCs w:val="22"/>
        </w:rPr>
      </w:pPr>
    </w:p>
    <w:p w14:paraId="686E9C74" w14:textId="77777777" w:rsidR="00711834" w:rsidRDefault="00711834" w:rsidP="00985FC9">
      <w:pPr>
        <w:pStyle w:val="Default"/>
        <w:rPr>
          <w:sz w:val="22"/>
          <w:szCs w:val="22"/>
        </w:rPr>
      </w:pPr>
    </w:p>
    <w:p w14:paraId="7674EECC" w14:textId="77777777" w:rsidR="00711834" w:rsidRDefault="00711834" w:rsidP="00985FC9">
      <w:pPr>
        <w:pStyle w:val="Default"/>
        <w:rPr>
          <w:sz w:val="22"/>
          <w:szCs w:val="22"/>
        </w:rPr>
      </w:pPr>
    </w:p>
    <w:p w14:paraId="7EF9EE15" w14:textId="77777777" w:rsidR="00711834" w:rsidRPr="00257404" w:rsidRDefault="00711834" w:rsidP="00985FC9">
      <w:pPr>
        <w:pStyle w:val="Default"/>
        <w:rPr>
          <w:sz w:val="22"/>
          <w:szCs w:val="22"/>
        </w:rPr>
      </w:pPr>
    </w:p>
    <w:p w14:paraId="2D7187F5" w14:textId="77777777" w:rsidR="00C126B5" w:rsidRPr="00257404"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424" w:type="dxa"/>
        <w:tblInd w:w="2" w:type="dxa"/>
        <w:tblCellMar>
          <w:left w:w="70" w:type="dxa"/>
          <w:right w:w="70" w:type="dxa"/>
        </w:tblCellMar>
        <w:tblLook w:val="04A0" w:firstRow="1" w:lastRow="0" w:firstColumn="1" w:lastColumn="0" w:noHBand="0" w:noVBand="1"/>
      </w:tblPr>
      <w:tblGrid>
        <w:gridCol w:w="4604"/>
        <w:gridCol w:w="567"/>
        <w:gridCol w:w="4253"/>
      </w:tblGrid>
      <w:tr w:rsidR="00C126B5" w:rsidRPr="00257404" w14:paraId="0915E3B0" w14:textId="77777777" w:rsidTr="008371F9">
        <w:trPr>
          <w:trHeight w:val="705"/>
        </w:trPr>
        <w:tc>
          <w:tcPr>
            <w:tcW w:w="4604" w:type="dxa"/>
            <w:hideMark/>
          </w:tcPr>
          <w:p w14:paraId="77798EF4" w14:textId="0B898BA4" w:rsidR="00C126B5" w:rsidRPr="00257404" w:rsidRDefault="00C126B5" w:rsidP="00C126B5">
            <w:pPr>
              <w:spacing w:after="120" w:line="276" w:lineRule="auto"/>
              <w:rPr>
                <w:rFonts w:eastAsia="Times New Roman" w:cs="Times New Roman"/>
                <w:lang w:eastAsia="cs-CZ"/>
              </w:rPr>
            </w:pPr>
            <w:r w:rsidRPr="00FC5E78">
              <w:rPr>
                <w:rFonts w:eastAsia="Times New Roman" w:cs="Times New Roman"/>
                <w:lang w:eastAsia="cs-CZ"/>
              </w:rPr>
              <w:t>V</w:t>
            </w:r>
            <w:r w:rsidR="004D1541" w:rsidRPr="00FC5E78">
              <w:rPr>
                <w:rFonts w:eastAsia="Times New Roman" w:cs="Times New Roman"/>
                <w:lang w:eastAsia="cs-CZ"/>
              </w:rPr>
              <w:t> Českých Budějovicích</w:t>
            </w:r>
            <w:r w:rsidRPr="00FC5E78">
              <w:rPr>
                <w:rFonts w:eastAsia="Times New Roman" w:cs="Times New Roman"/>
                <w:lang w:eastAsia="cs-CZ"/>
              </w:rPr>
              <w:t xml:space="preserve">, dne: </w:t>
            </w:r>
            <w:r w:rsidR="001F719C">
              <w:rPr>
                <w:rFonts w:eastAsia="Times New Roman" w:cs="Times New Roman"/>
                <w:i/>
                <w:iCs/>
              </w:rPr>
              <w:t>18. června 2018</w:t>
            </w:r>
          </w:p>
        </w:tc>
        <w:tc>
          <w:tcPr>
            <w:tcW w:w="567" w:type="dxa"/>
          </w:tcPr>
          <w:p w14:paraId="0D6E1563" w14:textId="77777777" w:rsidR="00C126B5" w:rsidRPr="00257404" w:rsidRDefault="00C126B5" w:rsidP="00C126B5">
            <w:pPr>
              <w:spacing w:after="120" w:line="276" w:lineRule="auto"/>
              <w:rPr>
                <w:rFonts w:eastAsia="Times New Roman" w:cs="Times New Roman"/>
                <w:i/>
                <w:iCs/>
                <w:lang w:eastAsia="cs-CZ"/>
              </w:rPr>
            </w:pPr>
          </w:p>
        </w:tc>
        <w:tc>
          <w:tcPr>
            <w:tcW w:w="4253" w:type="dxa"/>
            <w:hideMark/>
          </w:tcPr>
          <w:p w14:paraId="53373C6C" w14:textId="30B7CDF6" w:rsidR="00C126B5" w:rsidRPr="00257404" w:rsidRDefault="00C126B5" w:rsidP="008371F9">
            <w:pPr>
              <w:spacing w:after="120" w:line="276" w:lineRule="auto"/>
              <w:rPr>
                <w:rFonts w:eastAsia="Times New Roman" w:cs="Times New Roman"/>
                <w:lang w:eastAsia="cs-CZ"/>
              </w:rPr>
            </w:pPr>
            <w:r w:rsidRPr="00257404">
              <w:rPr>
                <w:rFonts w:eastAsia="Times New Roman" w:cs="Times New Roman"/>
                <w:lang w:eastAsia="cs-CZ"/>
              </w:rPr>
              <w:t>V</w:t>
            </w:r>
            <w:bookmarkStart w:id="3" w:name="Text33"/>
            <w:r w:rsidRPr="00257404">
              <w:rPr>
                <w:rFonts w:eastAsia="Times New Roman" w:cs="Times New Roman"/>
                <w:lang w:eastAsia="cs-CZ"/>
              </w:rPr>
              <w:t xml:space="preserve"> </w:t>
            </w:r>
            <w:bookmarkEnd w:id="3"/>
            <w:r w:rsidR="00FC5E78" w:rsidRPr="00CC3772">
              <w:rPr>
                <w:rFonts w:eastAsia="Times New Roman" w:cs="Times New Roman"/>
                <w:iCs/>
              </w:rPr>
              <w:t>Českých Budějovicích</w:t>
            </w:r>
            <w:r w:rsidR="00FC5E78">
              <w:rPr>
                <w:rFonts w:eastAsia="Times New Roman" w:cs="Times New Roman"/>
                <w:i/>
                <w:iCs/>
              </w:rPr>
              <w:t>,</w:t>
            </w:r>
            <w:r w:rsidRPr="00257404">
              <w:rPr>
                <w:rFonts w:eastAsia="Times New Roman" w:cs="Times New Roman"/>
                <w:lang w:eastAsia="cs-CZ"/>
              </w:rPr>
              <w:t xml:space="preserve"> dne: </w:t>
            </w:r>
            <w:r w:rsidR="008371F9">
              <w:rPr>
                <w:rFonts w:eastAsia="Times New Roman" w:cs="Times New Roman"/>
                <w:i/>
                <w:iCs/>
              </w:rPr>
              <w:t>18. června 2018</w:t>
            </w:r>
          </w:p>
        </w:tc>
      </w:tr>
      <w:tr w:rsidR="00C126B5" w:rsidRPr="00257404" w14:paraId="068CAF53" w14:textId="77777777" w:rsidTr="008371F9">
        <w:trPr>
          <w:trHeight w:val="924"/>
        </w:trPr>
        <w:tc>
          <w:tcPr>
            <w:tcW w:w="4604" w:type="dxa"/>
            <w:tcBorders>
              <w:top w:val="nil"/>
              <w:left w:val="nil"/>
              <w:bottom w:val="single" w:sz="4" w:space="0" w:color="auto"/>
              <w:right w:val="nil"/>
            </w:tcBorders>
          </w:tcPr>
          <w:p w14:paraId="27CC925C" w14:textId="77777777" w:rsidR="00C126B5" w:rsidRPr="00257404" w:rsidRDefault="00C126B5" w:rsidP="00C126B5">
            <w:pPr>
              <w:spacing w:after="120" w:line="276" w:lineRule="auto"/>
              <w:rPr>
                <w:rFonts w:eastAsia="Times New Roman" w:cs="Times New Roman"/>
                <w:iCs/>
                <w:lang w:eastAsia="cs-CZ"/>
              </w:rPr>
            </w:pPr>
            <w:r w:rsidRPr="00257404">
              <w:rPr>
                <w:rFonts w:eastAsia="Times New Roman" w:cs="Times New Roman"/>
                <w:iCs/>
                <w:lang w:eastAsia="cs-CZ"/>
              </w:rPr>
              <w:t>Za Kupujícího</w:t>
            </w:r>
          </w:p>
          <w:p w14:paraId="6E178878" w14:textId="2C5B80BD" w:rsidR="00C126B5" w:rsidRDefault="00C126B5" w:rsidP="00C126B5">
            <w:pPr>
              <w:spacing w:after="120" w:line="276" w:lineRule="auto"/>
              <w:rPr>
                <w:rFonts w:eastAsia="Times New Roman" w:cs="Times New Roman"/>
                <w:i/>
                <w:iCs/>
                <w:lang w:eastAsia="cs-CZ"/>
              </w:rPr>
            </w:pPr>
          </w:p>
          <w:p w14:paraId="4D669B44" w14:textId="77777777" w:rsidR="00FC5E78" w:rsidRDefault="00FC5E78" w:rsidP="00C126B5">
            <w:pPr>
              <w:spacing w:after="120" w:line="276" w:lineRule="auto"/>
              <w:rPr>
                <w:rFonts w:eastAsia="Times New Roman" w:cs="Times New Roman"/>
                <w:i/>
                <w:iCs/>
                <w:lang w:eastAsia="cs-CZ"/>
              </w:rPr>
            </w:pPr>
          </w:p>
          <w:p w14:paraId="16651144" w14:textId="77777777" w:rsidR="008371F9" w:rsidRPr="00257404" w:rsidRDefault="008371F9" w:rsidP="00C126B5">
            <w:pPr>
              <w:spacing w:after="120" w:line="276" w:lineRule="auto"/>
              <w:rPr>
                <w:rFonts w:eastAsia="Times New Roman" w:cs="Times New Roman"/>
                <w:i/>
                <w:iCs/>
                <w:lang w:eastAsia="cs-CZ"/>
              </w:rPr>
            </w:pPr>
          </w:p>
          <w:p w14:paraId="17DB5483" w14:textId="77777777" w:rsidR="00C126B5" w:rsidRPr="00257404" w:rsidRDefault="00C126B5" w:rsidP="00C126B5">
            <w:pPr>
              <w:spacing w:after="120" w:line="276" w:lineRule="auto"/>
              <w:rPr>
                <w:rFonts w:eastAsia="Times New Roman" w:cs="Times New Roman"/>
                <w:i/>
                <w:iCs/>
                <w:lang w:eastAsia="cs-CZ"/>
              </w:rPr>
            </w:pPr>
          </w:p>
        </w:tc>
        <w:tc>
          <w:tcPr>
            <w:tcW w:w="567" w:type="dxa"/>
          </w:tcPr>
          <w:p w14:paraId="5445F53D" w14:textId="77777777" w:rsidR="00C126B5" w:rsidRPr="00257404" w:rsidRDefault="00C126B5" w:rsidP="00C126B5">
            <w:pPr>
              <w:spacing w:after="120" w:line="276" w:lineRule="auto"/>
              <w:rPr>
                <w:rFonts w:eastAsia="Times New Roman" w:cs="Times New Roman"/>
                <w:i/>
                <w:iCs/>
                <w:lang w:eastAsia="cs-CZ"/>
              </w:rPr>
            </w:pPr>
          </w:p>
        </w:tc>
        <w:tc>
          <w:tcPr>
            <w:tcW w:w="4253" w:type="dxa"/>
            <w:tcBorders>
              <w:top w:val="nil"/>
              <w:left w:val="nil"/>
              <w:bottom w:val="single" w:sz="4" w:space="0" w:color="auto"/>
              <w:right w:val="nil"/>
            </w:tcBorders>
          </w:tcPr>
          <w:p w14:paraId="1ADE0239" w14:textId="77777777" w:rsidR="00C126B5" w:rsidRPr="00257404" w:rsidRDefault="00C126B5" w:rsidP="00C126B5">
            <w:pPr>
              <w:spacing w:after="120" w:line="240" w:lineRule="auto"/>
              <w:rPr>
                <w:rFonts w:eastAsia="Times New Roman" w:cs="Times New Roman"/>
                <w:iCs/>
                <w:lang w:eastAsia="cs-CZ"/>
              </w:rPr>
            </w:pPr>
            <w:r w:rsidRPr="00257404">
              <w:rPr>
                <w:rFonts w:eastAsia="Times New Roman" w:cs="Times New Roman"/>
                <w:iCs/>
                <w:lang w:eastAsia="cs-CZ"/>
              </w:rPr>
              <w:t>Za Prodávajícího</w:t>
            </w:r>
          </w:p>
          <w:p w14:paraId="52080F1C" w14:textId="77777777" w:rsidR="00C126B5" w:rsidRPr="00257404" w:rsidRDefault="00C126B5" w:rsidP="00C126B5">
            <w:pPr>
              <w:spacing w:after="120" w:line="240" w:lineRule="auto"/>
              <w:rPr>
                <w:rFonts w:eastAsia="Times New Roman" w:cs="Times New Roman"/>
                <w:iCs/>
                <w:lang w:eastAsia="cs-CZ"/>
              </w:rPr>
            </w:pPr>
          </w:p>
          <w:p w14:paraId="1A388D2D" w14:textId="77777777" w:rsidR="00C126B5" w:rsidRPr="00257404" w:rsidRDefault="00C126B5" w:rsidP="00C126B5">
            <w:pPr>
              <w:spacing w:after="120" w:line="240" w:lineRule="auto"/>
              <w:rPr>
                <w:rFonts w:eastAsia="Times New Roman" w:cs="Times New Roman"/>
                <w:iCs/>
                <w:lang w:eastAsia="cs-CZ"/>
              </w:rPr>
            </w:pPr>
          </w:p>
        </w:tc>
      </w:tr>
      <w:tr w:rsidR="00C126B5" w:rsidRPr="00257404" w14:paraId="56D7301E" w14:textId="77777777" w:rsidTr="008371F9">
        <w:trPr>
          <w:trHeight w:val="560"/>
        </w:trPr>
        <w:tc>
          <w:tcPr>
            <w:tcW w:w="4604" w:type="dxa"/>
            <w:tcBorders>
              <w:top w:val="single" w:sz="4" w:space="0" w:color="auto"/>
              <w:left w:val="nil"/>
              <w:bottom w:val="nil"/>
              <w:right w:val="nil"/>
            </w:tcBorders>
            <w:hideMark/>
          </w:tcPr>
          <w:p w14:paraId="5E2EAA90" w14:textId="77777777" w:rsidR="00C126B5" w:rsidRPr="00257404" w:rsidRDefault="00A226A3" w:rsidP="00C126B5">
            <w:pPr>
              <w:spacing w:after="120" w:line="276" w:lineRule="auto"/>
              <w:jc w:val="center"/>
              <w:rPr>
                <w:rFonts w:eastAsia="Times New Roman" w:cs="Times New Roman"/>
                <w:iCs/>
              </w:rPr>
            </w:pPr>
            <w:r>
              <w:rPr>
                <w:rFonts w:eastAsia="Times New Roman" w:cs="Times New Roman"/>
                <w:iCs/>
              </w:rPr>
              <w:t xml:space="preserve">Ing. </w:t>
            </w:r>
            <w:r w:rsidR="004D1541">
              <w:rPr>
                <w:rFonts w:eastAsia="Times New Roman" w:cs="Times New Roman"/>
                <w:iCs/>
              </w:rPr>
              <w:t>Luboš Kubát</w:t>
            </w:r>
          </w:p>
          <w:p w14:paraId="3F5244FB" w14:textId="77777777" w:rsidR="00C126B5" w:rsidRPr="00257404" w:rsidRDefault="00A226A3" w:rsidP="00C126B5">
            <w:pPr>
              <w:spacing w:after="120" w:line="276" w:lineRule="auto"/>
              <w:jc w:val="center"/>
              <w:rPr>
                <w:rFonts w:eastAsia="Times New Roman" w:cs="Times New Roman"/>
                <w:lang w:eastAsia="cs-CZ"/>
              </w:rPr>
            </w:pPr>
            <w:r>
              <w:rPr>
                <w:rFonts w:eastAsia="Times New Roman" w:cs="Times New Roman"/>
                <w:iCs/>
              </w:rPr>
              <w:t>Ředitel školy</w:t>
            </w:r>
          </w:p>
        </w:tc>
        <w:tc>
          <w:tcPr>
            <w:tcW w:w="567" w:type="dxa"/>
          </w:tcPr>
          <w:p w14:paraId="522D35E3" w14:textId="77777777" w:rsidR="00C126B5" w:rsidRPr="00257404" w:rsidRDefault="00C126B5" w:rsidP="00C126B5">
            <w:pPr>
              <w:spacing w:after="120" w:line="276" w:lineRule="auto"/>
              <w:rPr>
                <w:rFonts w:eastAsia="Times New Roman" w:cs="Times New Roman"/>
                <w:i/>
                <w:iCs/>
                <w:lang w:eastAsia="cs-CZ"/>
              </w:rPr>
            </w:pPr>
          </w:p>
        </w:tc>
        <w:tc>
          <w:tcPr>
            <w:tcW w:w="4253" w:type="dxa"/>
            <w:tcBorders>
              <w:top w:val="single" w:sz="4" w:space="0" w:color="auto"/>
              <w:left w:val="nil"/>
              <w:bottom w:val="nil"/>
              <w:right w:val="nil"/>
            </w:tcBorders>
            <w:hideMark/>
          </w:tcPr>
          <w:p w14:paraId="2B79241A" w14:textId="03B38B68" w:rsidR="003969D0" w:rsidRPr="00257404" w:rsidRDefault="00FC5E78" w:rsidP="003969D0">
            <w:pPr>
              <w:spacing w:after="120" w:line="276" w:lineRule="auto"/>
              <w:jc w:val="center"/>
              <w:rPr>
                <w:rFonts w:eastAsia="Times New Roman" w:cs="Times New Roman"/>
                <w:iCs/>
              </w:rPr>
            </w:pPr>
            <w:r>
              <w:rPr>
                <w:rFonts w:eastAsia="Times New Roman" w:cs="Times New Roman"/>
                <w:iCs/>
              </w:rPr>
              <w:t xml:space="preserve">Ing. Daniel </w:t>
            </w:r>
            <w:proofErr w:type="spellStart"/>
            <w:r>
              <w:rPr>
                <w:rFonts w:eastAsia="Times New Roman" w:cs="Times New Roman"/>
                <w:iCs/>
              </w:rPr>
              <w:t>Beták</w:t>
            </w:r>
            <w:proofErr w:type="spellEnd"/>
          </w:p>
          <w:p w14:paraId="616ABCBB" w14:textId="3E5DFF6F" w:rsidR="00C126B5" w:rsidRPr="00257404" w:rsidRDefault="00FC5E78" w:rsidP="003969D0">
            <w:pPr>
              <w:spacing w:after="120" w:line="276" w:lineRule="auto"/>
              <w:jc w:val="center"/>
              <w:rPr>
                <w:rFonts w:eastAsia="Times New Roman" w:cs="Times New Roman"/>
                <w:lang w:eastAsia="cs-CZ"/>
              </w:rPr>
            </w:pPr>
            <w:r>
              <w:rPr>
                <w:rFonts w:eastAsia="Times New Roman" w:cs="Times New Roman"/>
                <w:iCs/>
              </w:rPr>
              <w:t>Jednatel</w:t>
            </w:r>
          </w:p>
        </w:tc>
      </w:tr>
    </w:tbl>
    <w:p w14:paraId="185DD51A" w14:textId="77777777" w:rsidR="00C126B5" w:rsidRPr="00257404" w:rsidRDefault="00C126B5" w:rsidP="00C126B5">
      <w:pPr>
        <w:spacing w:after="120" w:line="240" w:lineRule="auto"/>
        <w:rPr>
          <w:rFonts w:eastAsia="Calibri" w:cs="Times New Roman"/>
          <w:highlight w:val="yellow"/>
        </w:rPr>
      </w:pPr>
    </w:p>
    <w:p w14:paraId="62C516FE" w14:textId="1948576E" w:rsidR="00C126B5" w:rsidRDefault="00C126B5" w:rsidP="00C126B5">
      <w:pPr>
        <w:spacing w:after="120" w:line="240" w:lineRule="auto"/>
        <w:rPr>
          <w:rFonts w:eastAsia="Calibri" w:cs="Times New Roman"/>
          <w:highlight w:val="yellow"/>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FC5E78" w:rsidRPr="00257404" w14:paraId="09BF0503" w14:textId="77777777" w:rsidTr="00012834">
        <w:trPr>
          <w:trHeight w:val="924"/>
        </w:trPr>
        <w:tc>
          <w:tcPr>
            <w:tcW w:w="4604" w:type="dxa"/>
            <w:tcBorders>
              <w:top w:val="nil"/>
              <w:left w:val="nil"/>
              <w:bottom w:val="single" w:sz="4" w:space="0" w:color="auto"/>
              <w:right w:val="nil"/>
            </w:tcBorders>
          </w:tcPr>
          <w:p w14:paraId="258456D5" w14:textId="77777777" w:rsidR="00FC5E78" w:rsidRPr="00257404" w:rsidRDefault="00FC5E78" w:rsidP="00012834">
            <w:pPr>
              <w:spacing w:after="120" w:line="276" w:lineRule="auto"/>
              <w:rPr>
                <w:rFonts w:eastAsia="Times New Roman" w:cs="Times New Roman"/>
                <w:i/>
                <w:iCs/>
                <w:lang w:eastAsia="cs-CZ"/>
              </w:rPr>
            </w:pPr>
          </w:p>
        </w:tc>
        <w:tc>
          <w:tcPr>
            <w:tcW w:w="1259" w:type="dxa"/>
          </w:tcPr>
          <w:p w14:paraId="6103F727" w14:textId="77777777" w:rsidR="00FC5E78" w:rsidRPr="00257404" w:rsidRDefault="00FC5E78" w:rsidP="00012834">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702D81D6" w14:textId="04839B8A" w:rsidR="00FC5E78" w:rsidRPr="00257404" w:rsidRDefault="00FC5E78" w:rsidP="00012834">
            <w:pPr>
              <w:spacing w:after="120" w:line="240" w:lineRule="auto"/>
              <w:rPr>
                <w:rFonts w:eastAsia="Times New Roman" w:cs="Times New Roman"/>
                <w:iCs/>
                <w:lang w:eastAsia="cs-CZ"/>
              </w:rPr>
            </w:pPr>
          </w:p>
          <w:p w14:paraId="1CDAD373" w14:textId="77777777" w:rsidR="00FC5E78" w:rsidRPr="00257404" w:rsidRDefault="00FC5E78" w:rsidP="00012834">
            <w:pPr>
              <w:spacing w:after="120" w:line="240" w:lineRule="auto"/>
              <w:rPr>
                <w:rFonts w:eastAsia="Times New Roman" w:cs="Times New Roman"/>
                <w:iCs/>
                <w:lang w:eastAsia="cs-CZ"/>
              </w:rPr>
            </w:pPr>
          </w:p>
          <w:p w14:paraId="11EE9B0D" w14:textId="77777777" w:rsidR="00FC5E78" w:rsidRPr="00257404" w:rsidRDefault="00FC5E78" w:rsidP="00012834">
            <w:pPr>
              <w:spacing w:after="120" w:line="240" w:lineRule="auto"/>
              <w:rPr>
                <w:rFonts w:eastAsia="Times New Roman" w:cs="Times New Roman"/>
                <w:iCs/>
                <w:lang w:eastAsia="cs-CZ"/>
              </w:rPr>
            </w:pPr>
          </w:p>
        </w:tc>
      </w:tr>
      <w:tr w:rsidR="00FC5E78" w:rsidRPr="00257404" w14:paraId="7520F590" w14:textId="77777777" w:rsidTr="00FC5E78">
        <w:trPr>
          <w:trHeight w:val="560"/>
        </w:trPr>
        <w:tc>
          <w:tcPr>
            <w:tcW w:w="4604" w:type="dxa"/>
            <w:tcBorders>
              <w:top w:val="single" w:sz="4" w:space="0" w:color="auto"/>
              <w:left w:val="nil"/>
              <w:bottom w:val="nil"/>
              <w:right w:val="nil"/>
            </w:tcBorders>
          </w:tcPr>
          <w:p w14:paraId="4BDFFFD9" w14:textId="2D8C902B" w:rsidR="00FC5E78" w:rsidRPr="00257404" w:rsidRDefault="00FC5E78" w:rsidP="00012834">
            <w:pPr>
              <w:spacing w:after="120" w:line="276" w:lineRule="auto"/>
              <w:jc w:val="center"/>
              <w:rPr>
                <w:rFonts w:eastAsia="Times New Roman" w:cs="Times New Roman"/>
                <w:lang w:eastAsia="cs-CZ"/>
              </w:rPr>
            </w:pPr>
          </w:p>
        </w:tc>
        <w:tc>
          <w:tcPr>
            <w:tcW w:w="1259" w:type="dxa"/>
          </w:tcPr>
          <w:p w14:paraId="6B66F861" w14:textId="77777777" w:rsidR="00FC5E78" w:rsidRPr="00257404" w:rsidRDefault="00FC5E78" w:rsidP="00012834">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68539394" w14:textId="2B36E95B" w:rsidR="00FC5E78" w:rsidRPr="00257404" w:rsidRDefault="00FC5E78" w:rsidP="00012834">
            <w:pPr>
              <w:spacing w:after="120" w:line="276" w:lineRule="auto"/>
              <w:jc w:val="center"/>
              <w:rPr>
                <w:rFonts w:eastAsia="Times New Roman" w:cs="Times New Roman"/>
                <w:iCs/>
              </w:rPr>
            </w:pPr>
            <w:r>
              <w:rPr>
                <w:rFonts w:eastAsia="Times New Roman" w:cs="Times New Roman"/>
                <w:iCs/>
              </w:rPr>
              <w:t xml:space="preserve">Ing. Petr </w:t>
            </w:r>
            <w:proofErr w:type="spellStart"/>
            <w:r>
              <w:rPr>
                <w:rFonts w:eastAsia="Times New Roman" w:cs="Times New Roman"/>
                <w:iCs/>
              </w:rPr>
              <w:t>Kokoř</w:t>
            </w:r>
            <w:proofErr w:type="spellEnd"/>
          </w:p>
          <w:p w14:paraId="695175CC" w14:textId="527C1589" w:rsidR="00FC5E78" w:rsidRPr="00257404" w:rsidRDefault="00FC5E78" w:rsidP="00012834">
            <w:pPr>
              <w:spacing w:after="120" w:line="276" w:lineRule="auto"/>
              <w:jc w:val="center"/>
              <w:rPr>
                <w:rFonts w:eastAsia="Times New Roman" w:cs="Times New Roman"/>
                <w:lang w:eastAsia="cs-CZ"/>
              </w:rPr>
            </w:pPr>
            <w:r>
              <w:rPr>
                <w:rFonts w:eastAsia="Times New Roman" w:cs="Times New Roman"/>
                <w:iCs/>
              </w:rPr>
              <w:t>jednatel</w:t>
            </w:r>
          </w:p>
        </w:tc>
      </w:tr>
    </w:tbl>
    <w:p w14:paraId="0C798915" w14:textId="77777777" w:rsidR="00FC5E78" w:rsidRPr="00257404" w:rsidRDefault="00FC5E78" w:rsidP="00FC5E78">
      <w:pPr>
        <w:spacing w:after="120" w:line="240" w:lineRule="auto"/>
        <w:rPr>
          <w:rFonts w:eastAsia="Calibri" w:cs="Times New Roman"/>
          <w:highlight w:val="yellow"/>
        </w:rPr>
      </w:pPr>
    </w:p>
    <w:p w14:paraId="5A04C017" w14:textId="034A1D95" w:rsidR="00FC5E78" w:rsidRDefault="00FC5E78" w:rsidP="00C126B5">
      <w:pPr>
        <w:spacing w:after="120" w:line="240" w:lineRule="auto"/>
        <w:rPr>
          <w:rFonts w:eastAsia="Calibri" w:cs="Times New Roman"/>
          <w:highlight w:val="yellow"/>
        </w:rPr>
      </w:pPr>
    </w:p>
    <w:p w14:paraId="4D5D8DD5" w14:textId="191700C5" w:rsidR="00FC5E78" w:rsidRDefault="00FC5E78" w:rsidP="00C126B5">
      <w:pPr>
        <w:spacing w:after="120" w:line="240" w:lineRule="auto"/>
        <w:rPr>
          <w:rFonts w:eastAsia="Calibri" w:cs="Times New Roman"/>
          <w:highlight w:val="yellow"/>
        </w:rPr>
      </w:pPr>
    </w:p>
    <w:p w14:paraId="22854EA0" w14:textId="7D530F6B" w:rsidR="00FC5E78" w:rsidRDefault="00FC5E78" w:rsidP="00C126B5">
      <w:pPr>
        <w:spacing w:after="120" w:line="240" w:lineRule="auto"/>
        <w:rPr>
          <w:rFonts w:eastAsia="Calibri" w:cs="Times New Roman"/>
          <w:highlight w:val="yellow"/>
        </w:rPr>
      </w:pPr>
    </w:p>
    <w:p w14:paraId="7683763A" w14:textId="77777777" w:rsidR="00FC5E78" w:rsidRPr="00257404" w:rsidRDefault="00FC5E78" w:rsidP="00C126B5">
      <w:pPr>
        <w:spacing w:after="120" w:line="240" w:lineRule="auto"/>
        <w:rPr>
          <w:rFonts w:eastAsia="Calibri" w:cs="Times New Roman"/>
          <w:highlight w:val="yellow"/>
        </w:rPr>
      </w:pPr>
    </w:p>
    <w:p w14:paraId="3E0FF23A" w14:textId="77777777" w:rsidR="00C126B5" w:rsidRPr="00257404" w:rsidRDefault="00C126B5" w:rsidP="00C126B5">
      <w:pPr>
        <w:spacing w:after="120" w:line="240" w:lineRule="auto"/>
        <w:rPr>
          <w:rFonts w:eastAsia="Calibri" w:cs="Times New Roman"/>
          <w:highlight w:val="yellow"/>
        </w:rPr>
      </w:pPr>
    </w:p>
    <w:p w14:paraId="04CC80C0" w14:textId="77777777" w:rsidR="00C126B5" w:rsidRPr="00257404" w:rsidRDefault="00C126B5" w:rsidP="00E70345">
      <w:pPr>
        <w:spacing w:before="200" w:after="120" w:line="312" w:lineRule="auto"/>
        <w:jc w:val="center"/>
        <w:rPr>
          <w:rFonts w:eastAsia="Times New Roman" w:cs="Times New Roman"/>
          <w:b/>
          <w:lang w:eastAsia="cs-CZ"/>
        </w:rPr>
      </w:pPr>
      <w:r w:rsidRPr="00257404">
        <w:rPr>
          <w:rFonts w:eastAsia="Times New Roman" w:cs="Times New Roman"/>
          <w:b/>
          <w:lang w:eastAsia="cs-CZ"/>
        </w:rPr>
        <w:t>PŘÍLOHY SMLOUVY</w:t>
      </w:r>
    </w:p>
    <w:p w14:paraId="34740BE2" w14:textId="77777777" w:rsidR="00E70345" w:rsidRPr="00D70D07" w:rsidRDefault="00E70345" w:rsidP="00E70345">
      <w:pPr>
        <w:spacing w:before="200" w:after="120" w:line="312" w:lineRule="auto"/>
        <w:rPr>
          <w:rFonts w:eastAsia="Times New Roman" w:cs="Times New Roman"/>
          <w:lang w:eastAsia="cs-CZ"/>
        </w:rPr>
      </w:pPr>
      <w:r w:rsidRPr="00D70D07">
        <w:rPr>
          <w:rFonts w:eastAsia="Times New Roman" w:cs="Times New Roman"/>
          <w:lang w:eastAsia="cs-CZ"/>
        </w:rPr>
        <w:t>Nedílnou součástí této smlouvy je</w:t>
      </w:r>
    </w:p>
    <w:p w14:paraId="62F8B78A" w14:textId="77777777" w:rsidR="00E70345" w:rsidRPr="00257404" w:rsidRDefault="007033C0" w:rsidP="00ED2565">
      <w:pPr>
        <w:spacing w:before="200" w:after="120" w:line="312" w:lineRule="auto"/>
        <w:rPr>
          <w:rFonts w:eastAsia="Times New Roman" w:cs="Times New Roman"/>
          <w:b/>
          <w:lang w:eastAsia="cs-CZ"/>
        </w:rPr>
      </w:pPr>
      <w:r w:rsidRPr="00D70D07">
        <w:rPr>
          <w:rFonts w:eastAsia="Times New Roman" w:cs="Times New Roman"/>
          <w:b/>
          <w:lang w:eastAsia="cs-CZ"/>
        </w:rPr>
        <w:t>Příloha č. 1:</w:t>
      </w:r>
      <w:r w:rsidRPr="00D70D07">
        <w:rPr>
          <w:rFonts w:eastAsia="Times New Roman" w:cs="Times New Roman"/>
          <w:b/>
          <w:lang w:eastAsia="cs-CZ"/>
        </w:rPr>
        <w:tab/>
      </w:r>
      <w:r w:rsidR="003969D0" w:rsidRPr="00D70D07">
        <w:rPr>
          <w:rFonts w:eastAsia="Times New Roman" w:cs="Times New Roman"/>
          <w:b/>
          <w:lang w:eastAsia="cs-CZ"/>
        </w:rPr>
        <w:t xml:space="preserve">Seznam </w:t>
      </w:r>
      <w:r w:rsidR="001F31F2">
        <w:rPr>
          <w:rFonts w:eastAsia="Times New Roman" w:cs="Times New Roman"/>
          <w:b/>
          <w:lang w:eastAsia="cs-CZ"/>
        </w:rPr>
        <w:t>dodávek</w:t>
      </w:r>
      <w:r w:rsidR="00ED2565" w:rsidRPr="00D70D07">
        <w:rPr>
          <w:rFonts w:eastAsia="Times New Roman" w:cs="Times New Roman"/>
          <w:b/>
          <w:lang w:eastAsia="cs-CZ"/>
        </w:rPr>
        <w:t xml:space="preserve"> vč. technických parametrů</w:t>
      </w:r>
    </w:p>
    <w:sectPr w:rsidR="00E70345" w:rsidRPr="00257404" w:rsidSect="004131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53805" w14:textId="77777777" w:rsidR="00AC7DB4" w:rsidRDefault="00AC7DB4" w:rsidP="0003098B">
      <w:pPr>
        <w:spacing w:after="0" w:line="240" w:lineRule="auto"/>
      </w:pPr>
      <w:r>
        <w:separator/>
      </w:r>
    </w:p>
  </w:endnote>
  <w:endnote w:type="continuationSeparator" w:id="0">
    <w:p w14:paraId="21B96C9C" w14:textId="77777777" w:rsidR="00AC7DB4" w:rsidRDefault="00AC7DB4"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0638"/>
      <w:docPartObj>
        <w:docPartGallery w:val="Page Numbers (Bottom of Page)"/>
        <w:docPartUnique/>
      </w:docPartObj>
    </w:sdtPr>
    <w:sdtEndPr/>
    <w:sdtContent>
      <w:p w14:paraId="68B54397" w14:textId="77777777" w:rsidR="00D57DC1" w:rsidRDefault="008B449C">
        <w:pPr>
          <w:pStyle w:val="Zpat"/>
          <w:jc w:val="center"/>
        </w:pPr>
        <w:r>
          <w:fldChar w:fldCharType="begin"/>
        </w:r>
        <w:r>
          <w:instrText>PAGE   \* MERGEFORMAT</w:instrText>
        </w:r>
        <w:r>
          <w:fldChar w:fldCharType="separate"/>
        </w:r>
        <w:r w:rsidR="0092616A">
          <w:rPr>
            <w:noProof/>
          </w:rPr>
          <w:t>1</w:t>
        </w:r>
        <w:r>
          <w:rPr>
            <w:noProof/>
          </w:rPr>
          <w:fldChar w:fldCharType="end"/>
        </w:r>
      </w:p>
    </w:sdtContent>
  </w:sdt>
  <w:p w14:paraId="0CEEDE70" w14:textId="77777777" w:rsidR="00D57DC1" w:rsidRDefault="00D57DC1" w:rsidP="00207B9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1A109" w14:textId="77777777" w:rsidR="00AC7DB4" w:rsidRDefault="00AC7DB4" w:rsidP="0003098B">
      <w:pPr>
        <w:spacing w:after="0" w:line="240" w:lineRule="auto"/>
      </w:pPr>
      <w:r>
        <w:separator/>
      </w:r>
    </w:p>
  </w:footnote>
  <w:footnote w:type="continuationSeparator" w:id="0">
    <w:p w14:paraId="6C7CD7E8" w14:textId="77777777" w:rsidR="00AC7DB4" w:rsidRDefault="00AC7DB4" w:rsidP="00030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A799" w14:textId="77777777" w:rsidR="00D57DC1" w:rsidRDefault="00D57DC1">
    <w:pPr>
      <w:pStyle w:val="Zhlav"/>
    </w:pPr>
    <w:r w:rsidRPr="0003098B">
      <w:rPr>
        <w:rFonts w:ascii="Times New Roman" w:eastAsia="Times New Roman" w:hAnsi="Times New Roman" w:cs="Calibri"/>
        <w:noProof/>
        <w:sz w:val="24"/>
        <w:szCs w:val="24"/>
        <w:lang w:eastAsia="cs-CZ"/>
      </w:rPr>
      <w:drawing>
        <wp:inline distT="0" distB="0" distL="0" distR="0" wp14:anchorId="090DA68D" wp14:editId="6BBB23E5">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6"/>
    <w:rsid w:val="00000BF0"/>
    <w:rsid w:val="000245A9"/>
    <w:rsid w:val="0003098B"/>
    <w:rsid w:val="00060461"/>
    <w:rsid w:val="000770C4"/>
    <w:rsid w:val="00096DB6"/>
    <w:rsid w:val="000A1945"/>
    <w:rsid w:val="000F7FC4"/>
    <w:rsid w:val="00100DCA"/>
    <w:rsid w:val="00115C2E"/>
    <w:rsid w:val="00145BE1"/>
    <w:rsid w:val="00155F50"/>
    <w:rsid w:val="00157136"/>
    <w:rsid w:val="0016079E"/>
    <w:rsid w:val="00165C3E"/>
    <w:rsid w:val="00166238"/>
    <w:rsid w:val="00166E37"/>
    <w:rsid w:val="00175292"/>
    <w:rsid w:val="00196BB8"/>
    <w:rsid w:val="001B433F"/>
    <w:rsid w:val="001E332E"/>
    <w:rsid w:val="001E77BD"/>
    <w:rsid w:val="001F31F2"/>
    <w:rsid w:val="001F719C"/>
    <w:rsid w:val="00207B97"/>
    <w:rsid w:val="00210FB1"/>
    <w:rsid w:val="0021324D"/>
    <w:rsid w:val="002217D1"/>
    <w:rsid w:val="00224C41"/>
    <w:rsid w:val="00234E22"/>
    <w:rsid w:val="00257404"/>
    <w:rsid w:val="0029641C"/>
    <w:rsid w:val="002A0A63"/>
    <w:rsid w:val="002C1EAC"/>
    <w:rsid w:val="002D3B83"/>
    <w:rsid w:val="002F4955"/>
    <w:rsid w:val="00307AEB"/>
    <w:rsid w:val="00316F12"/>
    <w:rsid w:val="00317A84"/>
    <w:rsid w:val="00321C17"/>
    <w:rsid w:val="00390F77"/>
    <w:rsid w:val="003923BC"/>
    <w:rsid w:val="003969D0"/>
    <w:rsid w:val="003B4DB8"/>
    <w:rsid w:val="003C0966"/>
    <w:rsid w:val="003D1A25"/>
    <w:rsid w:val="003E3012"/>
    <w:rsid w:val="003E7EC6"/>
    <w:rsid w:val="00410F8E"/>
    <w:rsid w:val="004131CB"/>
    <w:rsid w:val="00414FF3"/>
    <w:rsid w:val="00425D7D"/>
    <w:rsid w:val="00427532"/>
    <w:rsid w:val="00461647"/>
    <w:rsid w:val="00464D34"/>
    <w:rsid w:val="00477CAD"/>
    <w:rsid w:val="00482409"/>
    <w:rsid w:val="0049366B"/>
    <w:rsid w:val="004971E3"/>
    <w:rsid w:val="004A38E3"/>
    <w:rsid w:val="004C3BCC"/>
    <w:rsid w:val="004D1541"/>
    <w:rsid w:val="004D73B2"/>
    <w:rsid w:val="004F4182"/>
    <w:rsid w:val="00522B1D"/>
    <w:rsid w:val="005321FD"/>
    <w:rsid w:val="00533498"/>
    <w:rsid w:val="0057666D"/>
    <w:rsid w:val="00582F5C"/>
    <w:rsid w:val="00591EF7"/>
    <w:rsid w:val="005B4E1B"/>
    <w:rsid w:val="005D0C90"/>
    <w:rsid w:val="005D17D4"/>
    <w:rsid w:val="005D4EE5"/>
    <w:rsid w:val="005D6742"/>
    <w:rsid w:val="005F4F3D"/>
    <w:rsid w:val="00607EDB"/>
    <w:rsid w:val="00613E52"/>
    <w:rsid w:val="0062056D"/>
    <w:rsid w:val="0063142A"/>
    <w:rsid w:val="00645F3D"/>
    <w:rsid w:val="006771B6"/>
    <w:rsid w:val="006852F4"/>
    <w:rsid w:val="006A0BEA"/>
    <w:rsid w:val="006D5CF8"/>
    <w:rsid w:val="006E0497"/>
    <w:rsid w:val="006E3BEE"/>
    <w:rsid w:val="006E48C1"/>
    <w:rsid w:val="006E637E"/>
    <w:rsid w:val="006F055A"/>
    <w:rsid w:val="006F2B73"/>
    <w:rsid w:val="006F3F57"/>
    <w:rsid w:val="006F5BBF"/>
    <w:rsid w:val="007033B5"/>
    <w:rsid w:val="007033C0"/>
    <w:rsid w:val="00711834"/>
    <w:rsid w:val="0073331B"/>
    <w:rsid w:val="007400B2"/>
    <w:rsid w:val="00745DE6"/>
    <w:rsid w:val="00753B9A"/>
    <w:rsid w:val="00784160"/>
    <w:rsid w:val="0078718C"/>
    <w:rsid w:val="00796CAF"/>
    <w:rsid w:val="007A1E74"/>
    <w:rsid w:val="007B32AA"/>
    <w:rsid w:val="007E1604"/>
    <w:rsid w:val="007E22E6"/>
    <w:rsid w:val="00812568"/>
    <w:rsid w:val="008271C5"/>
    <w:rsid w:val="008332B3"/>
    <w:rsid w:val="0083567D"/>
    <w:rsid w:val="008367EA"/>
    <w:rsid w:val="008371F9"/>
    <w:rsid w:val="008635EE"/>
    <w:rsid w:val="00882789"/>
    <w:rsid w:val="00895622"/>
    <w:rsid w:val="008B449C"/>
    <w:rsid w:val="008C0581"/>
    <w:rsid w:val="008C41A6"/>
    <w:rsid w:val="008D7280"/>
    <w:rsid w:val="008F09BE"/>
    <w:rsid w:val="008F52AF"/>
    <w:rsid w:val="0092073A"/>
    <w:rsid w:val="0092616A"/>
    <w:rsid w:val="00932917"/>
    <w:rsid w:val="00943739"/>
    <w:rsid w:val="00946D94"/>
    <w:rsid w:val="00950A80"/>
    <w:rsid w:val="00952812"/>
    <w:rsid w:val="00952918"/>
    <w:rsid w:val="00955E6F"/>
    <w:rsid w:val="00961499"/>
    <w:rsid w:val="00971CA1"/>
    <w:rsid w:val="00985FC9"/>
    <w:rsid w:val="009929DC"/>
    <w:rsid w:val="0099750E"/>
    <w:rsid w:val="009A0EA7"/>
    <w:rsid w:val="009A768C"/>
    <w:rsid w:val="009C1585"/>
    <w:rsid w:val="009D44F6"/>
    <w:rsid w:val="00A06A31"/>
    <w:rsid w:val="00A1302F"/>
    <w:rsid w:val="00A1317D"/>
    <w:rsid w:val="00A14219"/>
    <w:rsid w:val="00A226A3"/>
    <w:rsid w:val="00A35F31"/>
    <w:rsid w:val="00A4361E"/>
    <w:rsid w:val="00A565A0"/>
    <w:rsid w:val="00A57B28"/>
    <w:rsid w:val="00A7769E"/>
    <w:rsid w:val="00A83103"/>
    <w:rsid w:val="00A83FC7"/>
    <w:rsid w:val="00A90D2F"/>
    <w:rsid w:val="00A926B5"/>
    <w:rsid w:val="00AA3EBE"/>
    <w:rsid w:val="00AB2A48"/>
    <w:rsid w:val="00AB2A4C"/>
    <w:rsid w:val="00AC7DB4"/>
    <w:rsid w:val="00AE187B"/>
    <w:rsid w:val="00AF2E70"/>
    <w:rsid w:val="00AF68B8"/>
    <w:rsid w:val="00B01F26"/>
    <w:rsid w:val="00B12E65"/>
    <w:rsid w:val="00B173D0"/>
    <w:rsid w:val="00B52129"/>
    <w:rsid w:val="00B63D62"/>
    <w:rsid w:val="00B64D99"/>
    <w:rsid w:val="00B82E80"/>
    <w:rsid w:val="00BA3BAD"/>
    <w:rsid w:val="00BA7CFF"/>
    <w:rsid w:val="00BD527B"/>
    <w:rsid w:val="00C1000D"/>
    <w:rsid w:val="00C126B5"/>
    <w:rsid w:val="00C31C53"/>
    <w:rsid w:val="00C56439"/>
    <w:rsid w:val="00C62AAA"/>
    <w:rsid w:val="00C92511"/>
    <w:rsid w:val="00C93D21"/>
    <w:rsid w:val="00C954FD"/>
    <w:rsid w:val="00CA18A5"/>
    <w:rsid w:val="00CB562C"/>
    <w:rsid w:val="00CC1450"/>
    <w:rsid w:val="00CC29FD"/>
    <w:rsid w:val="00CC3772"/>
    <w:rsid w:val="00CC5522"/>
    <w:rsid w:val="00CC77A9"/>
    <w:rsid w:val="00CE02EC"/>
    <w:rsid w:val="00CE3648"/>
    <w:rsid w:val="00CF1E39"/>
    <w:rsid w:val="00CF6186"/>
    <w:rsid w:val="00CF7E82"/>
    <w:rsid w:val="00D14138"/>
    <w:rsid w:val="00D17FDC"/>
    <w:rsid w:val="00D2358F"/>
    <w:rsid w:val="00D30EEF"/>
    <w:rsid w:val="00D44FE5"/>
    <w:rsid w:val="00D50C26"/>
    <w:rsid w:val="00D53A7F"/>
    <w:rsid w:val="00D57DC1"/>
    <w:rsid w:val="00D70D07"/>
    <w:rsid w:val="00D74BDE"/>
    <w:rsid w:val="00D83949"/>
    <w:rsid w:val="00DA2989"/>
    <w:rsid w:val="00DF31CD"/>
    <w:rsid w:val="00E0383D"/>
    <w:rsid w:val="00E5134B"/>
    <w:rsid w:val="00E65ECB"/>
    <w:rsid w:val="00E70345"/>
    <w:rsid w:val="00E765B1"/>
    <w:rsid w:val="00E931A1"/>
    <w:rsid w:val="00EB14B1"/>
    <w:rsid w:val="00ED2565"/>
    <w:rsid w:val="00EE6C66"/>
    <w:rsid w:val="00EF1250"/>
    <w:rsid w:val="00F17C12"/>
    <w:rsid w:val="00F31BEB"/>
    <w:rsid w:val="00F335A6"/>
    <w:rsid w:val="00F4189B"/>
    <w:rsid w:val="00F5035B"/>
    <w:rsid w:val="00F74DDD"/>
    <w:rsid w:val="00F77C8E"/>
    <w:rsid w:val="00F80ABB"/>
    <w:rsid w:val="00F8351E"/>
    <w:rsid w:val="00F86D80"/>
    <w:rsid w:val="00F909C6"/>
    <w:rsid w:val="00F95295"/>
    <w:rsid w:val="00FC4DCD"/>
    <w:rsid w:val="00FC5E78"/>
    <w:rsid w:val="00FE1EC1"/>
    <w:rsid w:val="00FF4162"/>
    <w:rsid w:val="00FF6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4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1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customStyle="1" w:styleId="Bodytext2">
    <w:name w:val="Body text (2)_"/>
    <w:basedOn w:val="Standardnpsmoodstavce"/>
    <w:link w:val="Bodytext20"/>
    <w:uiPriority w:val="99"/>
    <w:rsid w:val="002A0A63"/>
    <w:rPr>
      <w:sz w:val="21"/>
      <w:szCs w:val="21"/>
      <w:shd w:val="clear" w:color="auto" w:fill="FFFFFF"/>
    </w:rPr>
  </w:style>
  <w:style w:type="paragraph" w:customStyle="1" w:styleId="Bodytext20">
    <w:name w:val="Body text (2)"/>
    <w:basedOn w:val="Normln"/>
    <w:link w:val="Bodytext2"/>
    <w:uiPriority w:val="99"/>
    <w:rsid w:val="002A0A63"/>
    <w:pPr>
      <w:widowControl w:val="0"/>
      <w:shd w:val="clear" w:color="auto" w:fill="FFFFFF"/>
      <w:spacing w:after="220" w:line="252" w:lineRule="exact"/>
      <w:ind w:hanging="320"/>
      <w:jc w:val="both"/>
    </w:pPr>
    <w:rPr>
      <w:sz w:val="21"/>
      <w:szCs w:val="21"/>
    </w:rPr>
  </w:style>
  <w:style w:type="character" w:customStyle="1" w:styleId="Nevyeenzmnka1">
    <w:name w:val="Nevyřešená zmínka1"/>
    <w:basedOn w:val="Standardnpsmoodstavce"/>
    <w:uiPriority w:val="99"/>
    <w:semiHidden/>
    <w:unhideWhenUsed/>
    <w:rsid w:val="00F335A6"/>
    <w:rPr>
      <w:color w:val="808080"/>
      <w:shd w:val="clear" w:color="auto" w:fill="E6E6E6"/>
    </w:rPr>
  </w:style>
  <w:style w:type="paragraph" w:styleId="Revize">
    <w:name w:val="Revision"/>
    <w:hidden/>
    <w:uiPriority w:val="99"/>
    <w:semiHidden/>
    <w:rsid w:val="001F31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1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customStyle="1" w:styleId="Bodytext2">
    <w:name w:val="Body text (2)_"/>
    <w:basedOn w:val="Standardnpsmoodstavce"/>
    <w:link w:val="Bodytext20"/>
    <w:uiPriority w:val="99"/>
    <w:rsid w:val="002A0A63"/>
    <w:rPr>
      <w:sz w:val="21"/>
      <w:szCs w:val="21"/>
      <w:shd w:val="clear" w:color="auto" w:fill="FFFFFF"/>
    </w:rPr>
  </w:style>
  <w:style w:type="paragraph" w:customStyle="1" w:styleId="Bodytext20">
    <w:name w:val="Body text (2)"/>
    <w:basedOn w:val="Normln"/>
    <w:link w:val="Bodytext2"/>
    <w:uiPriority w:val="99"/>
    <w:rsid w:val="002A0A63"/>
    <w:pPr>
      <w:widowControl w:val="0"/>
      <w:shd w:val="clear" w:color="auto" w:fill="FFFFFF"/>
      <w:spacing w:after="220" w:line="252" w:lineRule="exact"/>
      <w:ind w:hanging="320"/>
      <w:jc w:val="both"/>
    </w:pPr>
    <w:rPr>
      <w:sz w:val="21"/>
      <w:szCs w:val="21"/>
    </w:rPr>
  </w:style>
  <w:style w:type="character" w:customStyle="1" w:styleId="Nevyeenzmnka1">
    <w:name w:val="Nevyřešená zmínka1"/>
    <w:basedOn w:val="Standardnpsmoodstavce"/>
    <w:uiPriority w:val="99"/>
    <w:semiHidden/>
    <w:unhideWhenUsed/>
    <w:rsid w:val="00F335A6"/>
    <w:rPr>
      <w:color w:val="808080"/>
      <w:shd w:val="clear" w:color="auto" w:fill="E6E6E6"/>
    </w:rPr>
  </w:style>
  <w:style w:type="paragraph" w:styleId="Revize">
    <w:name w:val="Revision"/>
    <w:hidden/>
    <w:uiPriority w:val="99"/>
    <w:semiHidden/>
    <w:rsid w:val="001F3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63">
      <w:bodyDiv w:val="1"/>
      <w:marLeft w:val="0"/>
      <w:marRight w:val="0"/>
      <w:marTop w:val="0"/>
      <w:marBottom w:val="0"/>
      <w:divBdr>
        <w:top w:val="none" w:sz="0" w:space="0" w:color="auto"/>
        <w:left w:val="none" w:sz="0" w:space="0" w:color="auto"/>
        <w:bottom w:val="none" w:sz="0" w:space="0" w:color="auto"/>
        <w:right w:val="none" w:sz="0" w:space="0" w:color="auto"/>
      </w:divBdr>
    </w:div>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847788404">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4342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6E8A-EC59-450B-B85B-24CF3451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17596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hp</cp:lastModifiedBy>
  <cp:revision>2</cp:revision>
  <cp:lastPrinted>2018-02-28T14:08:00Z</cp:lastPrinted>
  <dcterms:created xsi:type="dcterms:W3CDTF">2018-06-19T07:24:00Z</dcterms:created>
  <dcterms:modified xsi:type="dcterms:W3CDTF">2018-06-19T07:24:00Z</dcterms:modified>
</cp:coreProperties>
</file>