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</w:trPr>
        <w:tc>
          <w:tcPr>
            <w:tcW w:w="99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Pr="00697335" w:rsidRDefault="002A20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697335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Státní fond kinematografie, Dukelských hrdinů 530/47, 170 00 Praha 7</w:t>
            </w:r>
          </w:p>
        </w:tc>
      </w:tr>
    </w:tbl>
    <w:p w:rsidR="00C261BB" w:rsidRDefault="002A20ED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tel.: +420 224 301 278, http:fondkinematografie.cz., sekretariat@fondkinematografie.cz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9919"/>
      </w:tblGrid>
      <w:tr w:rsidR="00C261BB">
        <w:trPr>
          <w:cantSplit/>
          <w:trHeight w:hRule="exact" w:val="73"/>
        </w:trPr>
        <w:tc>
          <w:tcPr>
            <w:tcW w:w="991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</w:p>
    <w:p w:rsidR="00C83317" w:rsidRPr="00C83317" w:rsidRDefault="00784541" w:rsidP="009C3B97">
      <w:pPr>
        <w:widowControl w:val="0"/>
        <w:autoSpaceDE w:val="0"/>
        <w:autoSpaceDN w:val="0"/>
        <w:adjustRightInd w:val="0"/>
        <w:spacing w:before="40" w:after="40" w:line="240" w:lineRule="auto"/>
        <w:ind w:right="40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O</w:t>
      </w:r>
      <w:r w:rsidR="00C83317">
        <w:rPr>
          <w:rFonts w:ascii="Arial" w:hAnsi="Arial" w:cs="Arial"/>
          <w:b/>
          <w:bCs/>
          <w:color w:val="000000"/>
          <w:sz w:val="40"/>
          <w:szCs w:val="40"/>
        </w:rPr>
        <w:t>bjednávka</w:t>
      </w:r>
    </w:p>
    <w:tbl>
      <w:tblPr>
        <w:tblW w:w="9872" w:type="dxa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5"/>
        <w:gridCol w:w="4542"/>
        <w:gridCol w:w="197"/>
        <w:gridCol w:w="790"/>
        <w:gridCol w:w="1381"/>
        <w:gridCol w:w="593"/>
        <w:gridCol w:w="2074"/>
      </w:tblGrid>
      <w:tr w:rsidR="00C261BB" w:rsidTr="00697335">
        <w:trPr>
          <w:cantSplit/>
          <w:trHeight w:val="192"/>
        </w:trPr>
        <w:tc>
          <w:tcPr>
            <w:tcW w:w="4837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nil"/>
              <w:right w:val="single" w:sz="8" w:space="0" w:color="000000" w:themeColor="text1"/>
            </w:tcBorders>
          </w:tcPr>
          <w:p w:rsidR="00C83317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Odběratel: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838" w:type="dxa"/>
            <w:gridSpan w:val="4"/>
            <w:tcBorders>
              <w:top w:val="single" w:sz="8" w:space="0" w:color="auto"/>
              <w:left w:val="single" w:sz="8" w:space="0" w:color="auto"/>
              <w:bottom w:val="nil"/>
            </w:tcBorders>
          </w:tcPr>
          <w:p w:rsidR="00C261BB" w:rsidRDefault="000C71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Dodavatel:</w:t>
            </w:r>
          </w:p>
        </w:tc>
      </w:tr>
      <w:tr w:rsidR="00D907BA" w:rsidTr="00697335">
        <w:trPr>
          <w:cantSplit/>
          <w:trHeight w:val="646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D907BA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Státní fond kinematografie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Dukelských hrdinů 530/47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 00 Praha 7</w:t>
            </w:r>
          </w:p>
          <w:p w:rsidR="00AD09A0" w:rsidRDefault="00AD09A0" w:rsidP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EA7824" w:rsidRDefault="00AD09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00000"/>
                  <w:sz w:val="18"/>
                  <w:szCs w:val="18"/>
                </w:rPr>
                <w:id w:val="1093125903"/>
                <w:placeholder>
                  <w:docPart w:val="94A408477D89404F848ACDA3CED0F83D"/>
                </w:placeholder>
                <w:text/>
              </w:sdtPr>
              <w:sdtEndPr/>
              <w:sdtContent>
                <w:r w:rsidR="00C61B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Marie </w:t>
                </w:r>
                <w:proofErr w:type="spellStart"/>
                <w:r w:rsidR="00C61B5B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Hafoudhová</w:t>
                </w:r>
                <w:proofErr w:type="spellEnd"/>
              </w:sdtContent>
            </w:sdt>
          </w:p>
          <w:sdt>
            <w:sdtPr>
              <w:rPr>
                <w:rFonts w:ascii="Arial" w:hAnsi="Arial" w:cs="Arial"/>
                <w:color w:val="000000"/>
                <w:sz w:val="18"/>
                <w:szCs w:val="18"/>
              </w:rPr>
              <w:id w:val="192891245"/>
              <w:placeholder>
                <w:docPart w:val="4243D369BE05462DAFC9AA2CF1E4F320"/>
              </w:placeholder>
              <w:text/>
            </w:sdtPr>
            <w:sdtEndPr/>
            <w:sdtContent>
              <w:p w:rsidR="009D78B8" w:rsidRDefault="00C61B5B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proofErr w:type="spellStart"/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Sochářova</w:t>
                </w:r>
                <w:proofErr w:type="spellEnd"/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 1131</w:t>
                </w:r>
              </w:p>
            </w:sdtContent>
          </w:sdt>
          <w:sdt>
            <w:sdtPr>
              <w:rPr>
                <w:rFonts w:ascii="Arial" w:hAnsi="Arial" w:cs="Arial"/>
                <w:sz w:val="18"/>
                <w:szCs w:val="18"/>
              </w:rPr>
              <w:id w:val="-580601137"/>
              <w:placeholder>
                <w:docPart w:val="CFFD32AF9C414658B2931FECE3F3DD59"/>
              </w:placeholder>
              <w:text/>
            </w:sdtPr>
            <w:sdtEndPr/>
            <w:sdtContent>
              <w:p w:rsidR="00D907BA" w:rsidRPr="00EA7824" w:rsidRDefault="00735EFB" w:rsidP="00B14B3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sz w:val="18"/>
                    <w:szCs w:val="18"/>
                  </w:rPr>
                  <w:t>1</w:t>
                </w:r>
                <w:r w:rsidR="00C61B5B">
                  <w:rPr>
                    <w:rFonts w:ascii="Arial" w:hAnsi="Arial" w:cs="Arial"/>
                    <w:sz w:val="18"/>
                    <w:szCs w:val="18"/>
                  </w:rPr>
                  <w:t>63 00 Praha 6 - Řepy</w:t>
                </w:r>
              </w:p>
            </w:sdtContent>
          </w:sdt>
        </w:tc>
      </w:tr>
      <w:tr w:rsidR="00C261BB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C261BB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Vyřizuje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C261BB" w:rsidRDefault="00C261BB" w:rsidP="00D41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4301EC" w:rsidTr="00697335">
        <w:trPr>
          <w:cantSplit/>
          <w:trHeight w:val="34"/>
        </w:trPr>
        <w:tc>
          <w:tcPr>
            <w:tcW w:w="295" w:type="dxa"/>
            <w:tcBorders>
              <w:top w:val="nil"/>
              <w:left w:val="single" w:sz="8" w:space="0" w:color="000000" w:themeColor="text1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542" w:type="dxa"/>
            <w:tcBorders>
              <w:top w:val="nil"/>
              <w:bottom w:val="nil"/>
              <w:right w:val="single" w:sz="8" w:space="0" w:color="000000" w:themeColor="text1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nil"/>
            </w:tcBorders>
            <w:tcMar>
              <w:left w:w="0" w:type="dxa"/>
            </w:tcMar>
          </w:tcPr>
          <w:p w:rsidR="004301EC" w:rsidRDefault="008E7E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Telefon</w:t>
            </w:r>
          </w:p>
        </w:tc>
        <w:tc>
          <w:tcPr>
            <w:tcW w:w="4048" w:type="dxa"/>
            <w:gridSpan w:val="3"/>
            <w:tcBorders>
              <w:top w:val="nil"/>
              <w:bottom w:val="nil"/>
            </w:tcBorders>
          </w:tcPr>
          <w:p w:rsidR="004301EC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907BA" w:rsidTr="00697335">
        <w:trPr>
          <w:cantSplit/>
          <w:trHeight w:val="34"/>
        </w:trPr>
        <w:tc>
          <w:tcPr>
            <w:tcW w:w="4837" w:type="dxa"/>
            <w:gridSpan w:val="2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:rsidR="00D907BA" w:rsidRDefault="00510D89" w:rsidP="005E1460">
            <w:pPr>
              <w:widowControl w:val="0"/>
              <w:tabs>
                <w:tab w:val="left" w:pos="2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ab/>
              <w:t xml:space="preserve">IČO  01454455          DIČ </w:t>
            </w:r>
            <w:r w:rsidR="005E1460">
              <w:rPr>
                <w:rFonts w:ascii="Arial" w:hAnsi="Arial" w:cs="Arial"/>
                <w:color w:val="000000"/>
                <w:sz w:val="18"/>
                <w:szCs w:val="18"/>
              </w:rPr>
              <w:t>CZ01454455</w:t>
            </w:r>
          </w:p>
        </w:tc>
        <w:tc>
          <w:tcPr>
            <w:tcW w:w="197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auto"/>
            </w:tcBorders>
          </w:tcPr>
          <w:p w:rsidR="00D907BA" w:rsidRDefault="00D907B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nil"/>
              <w:left w:val="single" w:sz="8" w:space="0" w:color="auto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IČO</w:t>
            </w:r>
          </w:p>
        </w:tc>
        <w:sdt>
          <w:sdtPr>
            <w:rPr>
              <w:rFonts w:ascii="Arial" w:hAnsi="Arial" w:cs="Arial"/>
              <w:color w:val="000000"/>
              <w:sz w:val="18"/>
              <w:szCs w:val="18"/>
            </w:rPr>
            <w:id w:val="-1322662573"/>
            <w:placeholder>
              <w:docPart w:val="CB6E650A0DD54793BE36540F948B9BA4"/>
            </w:placeholder>
            <w:text/>
          </w:sdtPr>
          <w:sdtEndPr/>
          <w:sdtContent>
            <w:tc>
              <w:tcPr>
                <w:tcW w:w="1381" w:type="dxa"/>
                <w:tcBorders>
                  <w:top w:val="nil"/>
                  <w:bottom w:val="single" w:sz="8" w:space="0" w:color="auto"/>
                </w:tcBorders>
              </w:tcPr>
              <w:p w:rsidR="00D907BA" w:rsidRDefault="00C61B5B" w:rsidP="00B14B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color w:val="00000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65423321</w:t>
                </w:r>
              </w:p>
            </w:tc>
          </w:sdtContent>
        </w:sdt>
        <w:tc>
          <w:tcPr>
            <w:tcW w:w="593" w:type="dxa"/>
            <w:tcBorders>
              <w:top w:val="nil"/>
              <w:bottom w:val="single" w:sz="8" w:space="0" w:color="auto"/>
            </w:tcBorders>
          </w:tcPr>
          <w:p w:rsidR="00D907BA" w:rsidRDefault="004301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DIČ</w:t>
            </w:r>
          </w:p>
        </w:tc>
        <w:tc>
          <w:tcPr>
            <w:tcW w:w="2074" w:type="dxa"/>
            <w:tcBorders>
              <w:top w:val="nil"/>
              <w:bottom w:val="single" w:sz="8" w:space="0" w:color="auto"/>
            </w:tcBorders>
          </w:tcPr>
          <w:p w:rsidR="00D907BA" w:rsidRDefault="00C61B5B" w:rsidP="00D41B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CZ475308022</w:t>
            </w: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21"/>
          <w:szCs w:val="21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5"/>
        <w:gridCol w:w="3373"/>
        <w:gridCol w:w="3571"/>
      </w:tblGrid>
      <w:tr w:rsidR="00C261BB" w:rsidTr="009C3B97">
        <w:trPr>
          <w:cantSplit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2" w:space="0" w:color="000000"/>
            </w:tcBorders>
            <w:vAlign w:val="center"/>
          </w:tcPr>
          <w:p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ze dne: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-107900185"/>
                <w:placeholder>
                  <w:docPart w:val="86CB12204674497B8CDC45645E65AE8A"/>
                </w:placeholder>
                <w:date w:fullDate="2018-06-18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61B5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18.6.2018</w:t>
                </w:r>
              </w:sdtContent>
            </w:sdt>
          </w:p>
        </w:tc>
        <w:tc>
          <w:tcPr>
            <w:tcW w:w="3373" w:type="dxa"/>
            <w:tcBorders>
              <w:top w:val="single" w:sz="4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</w:tcPr>
          <w:p w:rsidR="003A03C3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vyřizuje: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888461069"/>
                <w:placeholder>
                  <w:docPart w:val="4DD3997AC1A0404585CFD0343CC24208"/>
                </w:placeholder>
                <w:text/>
              </w:sdtPr>
              <w:sdtEndPr/>
              <w:sdtContent>
                <w:r w:rsidR="00735EF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Němečková</w:t>
                </w:r>
              </w:sdtContent>
            </w:sdt>
          </w:p>
        </w:tc>
        <w:tc>
          <w:tcPr>
            <w:tcW w:w="357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C261BB" w:rsidRDefault="007C7982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termín dodání:</w:t>
            </w:r>
            <w:r w:rsidR="00EA7824">
              <w:rPr>
                <w:rFonts w:ascii="Arial" w:hAnsi="Arial" w:cs="Arial"/>
                <w:color w:val="000000"/>
                <w:sz w:val="17"/>
                <w:szCs w:val="17"/>
              </w:rPr>
              <w:t xml:space="preserve"> </w:t>
            </w:r>
            <w:sdt>
              <w:sdtPr>
                <w:rPr>
                  <w:rFonts w:ascii="Arial" w:hAnsi="Arial" w:cs="Arial"/>
                  <w:color w:val="000000"/>
                  <w:sz w:val="17"/>
                  <w:szCs w:val="17"/>
                </w:rPr>
                <w:id w:val="1922215307"/>
                <w:placeholder>
                  <w:docPart w:val="8CA49317AE064B7DB6979B0206D5C5FA"/>
                </w:placeholder>
                <w:date w:fullDate="2018-07-02T00:00:00Z">
                  <w:dateFormat w:val="d.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C61B5B">
                  <w:rPr>
                    <w:rFonts w:ascii="Arial" w:hAnsi="Arial" w:cs="Arial"/>
                    <w:color w:val="000000"/>
                    <w:sz w:val="17"/>
                    <w:szCs w:val="17"/>
                  </w:rPr>
                  <w:t>2.7.2018</w:t>
                </w:r>
              </w:sdtContent>
            </w:sdt>
          </w:p>
        </w:tc>
      </w:tr>
      <w:tr w:rsidR="00EA7824" w:rsidTr="009C3B97">
        <w:trPr>
          <w:cantSplit/>
        </w:trPr>
        <w:tc>
          <w:tcPr>
            <w:tcW w:w="2975" w:type="dxa"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373" w:type="dxa"/>
            <w:tcBorders>
              <w:top w:val="nil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35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A7824" w:rsidRDefault="00EA78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</w:tbl>
    <w:p w:rsidR="009D78B8" w:rsidRDefault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D78B8" w:rsidRPr="009D78B8" w:rsidRDefault="003A03C3" w:rsidP="009D78B8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Předmět objednávky</w:t>
      </w:r>
    </w:p>
    <w:tbl>
      <w:tblPr>
        <w:tblW w:w="9903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7605"/>
        <w:gridCol w:w="2298"/>
      </w:tblGrid>
      <w:tr w:rsidR="00C261BB" w:rsidTr="00C83317">
        <w:trPr>
          <w:cantSplit/>
          <w:trHeight w:val="342"/>
        </w:trPr>
        <w:tc>
          <w:tcPr>
            <w:tcW w:w="760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nil"/>
            </w:tcBorders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předmět</w:t>
            </w:r>
          </w:p>
        </w:tc>
        <w:tc>
          <w:tcPr>
            <w:tcW w:w="229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:rsidR="00C261BB" w:rsidRDefault="003A03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cena bez DPH</w:t>
            </w:r>
          </w:p>
        </w:tc>
      </w:tr>
      <w:tr w:rsidR="00C83317" w:rsidTr="00F134D7">
        <w:trPr>
          <w:cantSplit/>
          <w:trHeight w:val="327"/>
        </w:trPr>
        <w:tc>
          <w:tcPr>
            <w:tcW w:w="7605" w:type="dxa"/>
            <w:vMerge w:val="restart"/>
            <w:tcBorders>
              <w:top w:val="single" w:sz="2" w:space="0" w:color="000000"/>
              <w:left w:val="single" w:sz="8" w:space="0" w:color="000000"/>
              <w:right w:val="nil"/>
            </w:tcBorders>
          </w:tcPr>
          <w:p w:rsidR="00C83317" w:rsidRPr="009D78B8" w:rsidRDefault="00302906" w:rsidP="00B14B31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right="4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Překlad komunikace s EK/DG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Competition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v rámci Monitoringu Notifikace 2013 a následně i procesu získané nové Notifikace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popr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>. GBER</w:t>
            </w:r>
          </w:p>
        </w:tc>
        <w:tc>
          <w:tcPr>
            <w:tcW w:w="22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:rsidR="00C83317" w:rsidRPr="00D04731" w:rsidRDefault="009D1BB5" w:rsidP="007732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50000</w:t>
            </w:r>
            <w:r w:rsidR="006B2EAB">
              <w:rPr>
                <w:rFonts w:ascii="Arial" w:hAnsi="Arial" w:cs="Arial"/>
                <w:color w:val="000000"/>
                <w:sz w:val="18"/>
                <w:szCs w:val="18"/>
              </w:rPr>
              <w:t>,-Kč</w:t>
            </w:r>
          </w:p>
        </w:tc>
      </w:tr>
      <w:tr w:rsidR="00C83317" w:rsidTr="00C83317">
        <w:trPr>
          <w:cantSplit/>
          <w:trHeight w:val="270"/>
        </w:trPr>
        <w:tc>
          <w:tcPr>
            <w:tcW w:w="7605" w:type="dxa"/>
            <w:vMerge/>
            <w:tcBorders>
              <w:left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8" w:space="0" w:color="000000"/>
            </w:tcBorders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cena s DPH po zaokrouhlení</w:t>
            </w:r>
          </w:p>
        </w:tc>
      </w:tr>
      <w:tr w:rsidR="00C83317" w:rsidTr="00F134D7">
        <w:trPr>
          <w:cantSplit/>
          <w:trHeight w:val="395"/>
        </w:trPr>
        <w:tc>
          <w:tcPr>
            <w:tcW w:w="7605" w:type="dxa"/>
            <w:vMerge/>
            <w:tcBorders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sdt>
          <w:sdtPr>
            <w:rPr>
              <w:rFonts w:ascii="Arial" w:hAnsi="Arial" w:cs="Arial"/>
              <w:color w:val="000000"/>
              <w:sz w:val="20"/>
              <w:szCs w:val="20"/>
            </w:rPr>
            <w:id w:val="-380716592"/>
            <w:placeholder>
              <w:docPart w:val="67FE70F515464A2EAF019FE94E2F82B1"/>
            </w:placeholder>
          </w:sdtPr>
          <w:sdtEndPr/>
          <w:sdtContent>
            <w:tc>
              <w:tcPr>
                <w:tcW w:w="2298" w:type="dxa"/>
                <w:tcBorders>
                  <w:top w:val="single" w:sz="4" w:space="0" w:color="auto"/>
                  <w:left w:val="single" w:sz="2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:rsidR="00C83317" w:rsidRPr="009D78B8" w:rsidRDefault="000262FA" w:rsidP="00B14B3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ascii="Arial" w:hAnsi="Arial" w:cs="Arial"/>
                    <w:b/>
                    <w:color w:val="000000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605</w:t>
                </w:r>
                <w:r w:rsidR="00C61B5B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00</w:t>
                </w:r>
                <w:r w:rsidR="00660491">
                  <w:rPr>
                    <w:rFonts w:ascii="Arial" w:hAnsi="Arial" w:cs="Arial"/>
                    <w:color w:val="000000"/>
                    <w:sz w:val="20"/>
                    <w:szCs w:val="20"/>
                  </w:rPr>
                  <w:t>,- Kč</w:t>
                </w:r>
              </w:p>
            </w:tc>
          </w:sdtContent>
        </w:sdt>
      </w:tr>
    </w:tbl>
    <w:p w:rsidR="009D78B8" w:rsidRDefault="009D78B8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C261BB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 w:rsidRPr="00E927FA">
        <w:rPr>
          <w:rFonts w:ascii="Arial" w:hAnsi="Arial" w:cs="Arial"/>
          <w:b/>
          <w:bCs/>
          <w:color w:val="000000"/>
          <w:sz w:val="25"/>
          <w:szCs w:val="25"/>
        </w:rPr>
        <w:t>Zdůvodnění objednávky</w:t>
      </w:r>
    </w:p>
    <w:tbl>
      <w:tblPr>
        <w:tblStyle w:val="Mkatabulky"/>
        <w:tblW w:w="0" w:type="auto"/>
        <w:tblInd w:w="4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9932"/>
      </w:tblGrid>
      <w:tr w:rsidR="009D78B8" w:rsidTr="00F134D7">
        <w:trPr>
          <w:trHeight w:val="1731"/>
        </w:trPr>
        <w:tc>
          <w:tcPr>
            <w:tcW w:w="9932" w:type="dxa"/>
          </w:tcPr>
          <w:p w:rsidR="009D78B8" w:rsidRDefault="00CA7A4D" w:rsidP="00B14B31">
            <w:pPr>
              <w:widowControl w:val="0"/>
              <w:autoSpaceDE w:val="0"/>
              <w:autoSpaceDN w:val="0"/>
              <w:adjustRightInd w:val="0"/>
              <w:spacing w:before="40" w:after="40"/>
              <w:ind w:right="40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Překlad komunikace při jednání</w:t>
            </w:r>
            <w:r w:rsidR="00F16951">
              <w:rPr>
                <w:rFonts w:ascii="Arial" w:hAnsi="Arial" w:cs="Arial"/>
                <w:color w:val="000000"/>
                <w:sz w:val="14"/>
                <w:szCs w:val="14"/>
              </w:rPr>
              <w:t xml:space="preserve"> a kontrole</w:t>
            </w: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 v Bruselu s EK/DG</w:t>
            </w:r>
            <w:r w:rsidR="00707B54">
              <w:rPr>
                <w:rFonts w:ascii="Arial" w:hAnsi="Arial" w:cs="Arial"/>
                <w:color w:val="000000"/>
                <w:sz w:val="14"/>
                <w:szCs w:val="14"/>
              </w:rPr>
              <w:t xml:space="preserve"> v rámci Monitoringu Notifikace 2013 a následně i procesu nové Notifikace. Ceny odpovídají obvyklým cenám. Překladatel má zkušenosti s obdobnými texty a jednáním.</w:t>
            </w:r>
          </w:p>
        </w:tc>
      </w:tr>
    </w:tbl>
    <w:p w:rsidR="00E927FA" w:rsidRDefault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9919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893"/>
        <w:gridCol w:w="2777"/>
        <w:gridCol w:w="2083"/>
        <w:gridCol w:w="3472"/>
        <w:gridCol w:w="397"/>
      </w:tblGrid>
      <w:tr w:rsidR="00C261BB" w:rsidTr="00D25EA2">
        <w:trPr>
          <w:cantSplit/>
          <w:trHeight w:val="40"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B14B31" w:rsidP="00B14B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Dne:</w:t>
            </w: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3029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</w:t>
            </w:r>
            <w:r w:rsidR="00D45B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  <w:r w:rsidR="00D45B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.2018</w:t>
            </w: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61BB" w:rsidRDefault="007C79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D0473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objednatele:</w:t>
            </w:r>
          </w:p>
        </w:tc>
      </w:tr>
      <w:tr w:rsidR="00C83317" w:rsidTr="009C3B97">
        <w:trPr>
          <w:cantSplit/>
        </w:trPr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95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83317" w:rsidRDefault="00C833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261BB" w:rsidTr="009C3B97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 w:rsidTr="009C3B97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příkazce operace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"/>
        <w:gridCol w:w="5753"/>
        <w:gridCol w:w="3472"/>
        <w:gridCol w:w="397"/>
      </w:tblGrid>
      <w:tr w:rsidR="00C261BB">
        <w:trPr>
          <w:cantSplit/>
          <w:trHeight w:hRule="exact" w:val="413"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dotted" w:sz="2" w:space="0" w:color="000000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C261BB">
        <w:trPr>
          <w:cantSplit/>
        </w:trPr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5753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1BB" w:rsidRDefault="00D047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podpis </w:t>
            </w:r>
            <w:r w:rsidR="007C7982">
              <w:rPr>
                <w:rFonts w:ascii="Arial" w:hAnsi="Arial" w:cs="Arial"/>
                <w:color w:val="000000"/>
                <w:sz w:val="17"/>
                <w:szCs w:val="17"/>
              </w:rPr>
              <w:t>správce rozpočtu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261BB" w:rsidRDefault="00C261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</w:tbl>
    <w:p w:rsidR="00C261BB" w:rsidRDefault="00C261B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4"/>
          <w:szCs w:val="14"/>
        </w:rPr>
      </w:pPr>
    </w:p>
    <w:p w:rsidR="00E927FA" w:rsidRPr="00E927FA" w:rsidRDefault="00E927FA" w:rsidP="00E927F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927FA">
        <w:rPr>
          <w:rFonts w:ascii="Arial" w:hAnsi="Arial" w:cs="Arial"/>
          <w:b/>
          <w:color w:val="000000"/>
          <w:sz w:val="18"/>
          <w:szCs w:val="18"/>
        </w:rPr>
        <w:t>Potvrzení dodavatele o přijetí objednávky</w:t>
      </w:r>
      <w:r w:rsidR="00CB7468">
        <w:rPr>
          <w:rFonts w:ascii="Arial" w:hAnsi="Arial" w:cs="Arial"/>
          <w:b/>
          <w:color w:val="000000"/>
          <w:sz w:val="18"/>
          <w:szCs w:val="18"/>
        </w:rPr>
        <w:t xml:space="preserve"> při hodnotě vyšší 50.000,-Kč bez DPH </w:t>
      </w:r>
    </w:p>
    <w:tbl>
      <w:tblPr>
        <w:tblW w:w="0" w:type="auto"/>
        <w:tblInd w:w="55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1"/>
      </w:tblGrid>
      <w:tr w:rsidR="00E927FA" w:rsidTr="00510D89">
        <w:trPr>
          <w:trHeight w:val="930"/>
        </w:trPr>
        <w:tc>
          <w:tcPr>
            <w:tcW w:w="9951" w:type="dxa"/>
          </w:tcPr>
          <w:p w:rsidR="00E927FA" w:rsidRDefault="00E927FA" w:rsidP="00E927FA">
            <w:pPr>
              <w:autoSpaceDE w:val="0"/>
              <w:autoSpaceDN w:val="0"/>
              <w:adjustRightInd w:val="0"/>
              <w:spacing w:after="0" w:line="240" w:lineRule="auto"/>
              <w:ind w:left="-60"/>
              <w:rPr>
                <w:rFonts w:ascii="Arial" w:hAnsi="Arial" w:cs="Arial"/>
                <w:sz w:val="18"/>
                <w:szCs w:val="18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Pr="00E927FA" w:rsidRDefault="00E927FA" w:rsidP="00E927FA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27" w:right="40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  <w:p w:rsidR="00E927FA" w:rsidRDefault="005E1460" w:rsidP="005E146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Datum, podpis, razítko</w:t>
            </w:r>
          </w:p>
        </w:tc>
      </w:tr>
    </w:tbl>
    <w:p w:rsidR="009C3B97" w:rsidRPr="009C3B97" w:rsidRDefault="007C79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C3B97">
        <w:rPr>
          <w:rFonts w:ascii="Arial" w:hAnsi="Arial" w:cs="Arial"/>
          <w:color w:val="000000"/>
          <w:sz w:val="18"/>
          <w:szCs w:val="18"/>
        </w:rPr>
        <w:t> </w:t>
      </w: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AD09A0" w:rsidRDefault="00AD09A0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:rsidR="009C3B97" w:rsidRPr="005E1460" w:rsidRDefault="009C3B97" w:rsidP="009C3B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5E1460">
        <w:rPr>
          <w:rFonts w:ascii="Arial" w:hAnsi="Arial" w:cs="Arial"/>
          <w:sz w:val="16"/>
          <w:szCs w:val="16"/>
        </w:rPr>
        <w:t>Smluvní strany souhlasí s uveřejněním plného znění této objednávky včetně jejích příloh</w:t>
      </w:r>
      <w:r w:rsidR="00510D89">
        <w:rPr>
          <w:rFonts w:ascii="Arial" w:hAnsi="Arial" w:cs="Arial"/>
          <w:sz w:val="16"/>
          <w:szCs w:val="16"/>
        </w:rPr>
        <w:t xml:space="preserve"> v registru smluv podle zákona č</w:t>
      </w:r>
      <w:r w:rsidRPr="005E1460">
        <w:rPr>
          <w:rFonts w:ascii="Arial" w:hAnsi="Arial" w:cs="Arial"/>
          <w:sz w:val="16"/>
          <w:szCs w:val="16"/>
        </w:rPr>
        <w:t>. 340/2015 Sb.,</w:t>
      </w:r>
    </w:p>
    <w:p w:rsidR="00E927FA" w:rsidRPr="00E927FA" w:rsidRDefault="009C3B97" w:rsidP="004D0A39">
      <w:pPr>
        <w:rPr>
          <w:rFonts w:ascii="Arial" w:hAnsi="Arial" w:cs="Arial"/>
          <w:sz w:val="18"/>
          <w:szCs w:val="18"/>
        </w:rPr>
      </w:pPr>
      <w:r w:rsidRPr="005E1460">
        <w:rPr>
          <w:rFonts w:ascii="Arial" w:hAnsi="Arial" w:cs="Arial"/>
          <w:sz w:val="16"/>
          <w:szCs w:val="16"/>
        </w:rPr>
        <w:t>Uveřejnění objednávky</w:t>
      </w:r>
      <w:r w:rsidR="00CB7468">
        <w:rPr>
          <w:rFonts w:ascii="Arial" w:hAnsi="Arial" w:cs="Arial"/>
          <w:sz w:val="16"/>
          <w:szCs w:val="16"/>
        </w:rPr>
        <w:t xml:space="preserve"> nad</w:t>
      </w:r>
      <w:r w:rsidRPr="005E1460">
        <w:rPr>
          <w:rFonts w:ascii="Arial" w:hAnsi="Arial" w:cs="Arial"/>
          <w:sz w:val="16"/>
          <w:szCs w:val="16"/>
        </w:rPr>
        <w:t xml:space="preserve"> </w:t>
      </w:r>
      <w:r w:rsidR="00CB7468">
        <w:rPr>
          <w:rFonts w:ascii="Arial" w:hAnsi="Arial" w:cs="Arial"/>
          <w:sz w:val="16"/>
          <w:szCs w:val="16"/>
        </w:rPr>
        <w:t xml:space="preserve">50.000,- Kč bez DPH </w:t>
      </w:r>
      <w:r w:rsidRPr="005E1460">
        <w:rPr>
          <w:rFonts w:ascii="Arial" w:hAnsi="Arial" w:cs="Arial"/>
          <w:sz w:val="16"/>
          <w:szCs w:val="16"/>
        </w:rPr>
        <w:t xml:space="preserve">prostřednictvím registru smluv zajistí </w:t>
      </w:r>
      <w:r w:rsidR="00784541">
        <w:rPr>
          <w:rFonts w:ascii="Arial" w:hAnsi="Arial" w:cs="Arial"/>
          <w:sz w:val="16"/>
          <w:szCs w:val="16"/>
        </w:rPr>
        <w:t>odběratel</w:t>
      </w:r>
      <w:r w:rsidRPr="005E1460">
        <w:rPr>
          <w:rFonts w:ascii="Arial" w:hAnsi="Arial" w:cs="Arial"/>
          <w:sz w:val="16"/>
          <w:szCs w:val="16"/>
        </w:rPr>
        <w:t>.</w:t>
      </w:r>
    </w:p>
    <w:sectPr w:rsidR="00E927FA" w:rsidRPr="00E927FA" w:rsidSect="00510D89">
      <w:pgSz w:w="11903" w:h="16833"/>
      <w:pgMar w:top="720" w:right="720" w:bottom="851" w:left="720" w:header="850" w:footer="85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34839"/>
    <w:multiLevelType w:val="hybridMultilevel"/>
    <w:tmpl w:val="F80A48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D500F"/>
    <w:multiLevelType w:val="hybridMultilevel"/>
    <w:tmpl w:val="1DCA4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ocumentProtection w:edit="forms" w:formatting="1" w:enforcement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C0F"/>
    <w:rsid w:val="000262FA"/>
    <w:rsid w:val="000C71BC"/>
    <w:rsid w:val="001C1A97"/>
    <w:rsid w:val="001E2A2D"/>
    <w:rsid w:val="001E5DAD"/>
    <w:rsid w:val="002A20ED"/>
    <w:rsid w:val="00302906"/>
    <w:rsid w:val="00362BD3"/>
    <w:rsid w:val="003A03C3"/>
    <w:rsid w:val="004301EC"/>
    <w:rsid w:val="004D0A39"/>
    <w:rsid w:val="00510D89"/>
    <w:rsid w:val="00595555"/>
    <w:rsid w:val="005E1460"/>
    <w:rsid w:val="00660491"/>
    <w:rsid w:val="00697335"/>
    <w:rsid w:val="006B2EAB"/>
    <w:rsid w:val="00707B54"/>
    <w:rsid w:val="00735EFB"/>
    <w:rsid w:val="00773222"/>
    <w:rsid w:val="00784541"/>
    <w:rsid w:val="007C7982"/>
    <w:rsid w:val="008E7EB2"/>
    <w:rsid w:val="009432E6"/>
    <w:rsid w:val="009C3B97"/>
    <w:rsid w:val="009D1BB5"/>
    <w:rsid w:val="009D78B8"/>
    <w:rsid w:val="00AD0933"/>
    <w:rsid w:val="00AD09A0"/>
    <w:rsid w:val="00B14B31"/>
    <w:rsid w:val="00BA2566"/>
    <w:rsid w:val="00BE5A9C"/>
    <w:rsid w:val="00C261BB"/>
    <w:rsid w:val="00C33C0F"/>
    <w:rsid w:val="00C61B5B"/>
    <w:rsid w:val="00C83317"/>
    <w:rsid w:val="00CA7A4D"/>
    <w:rsid w:val="00CB7468"/>
    <w:rsid w:val="00CF1BF9"/>
    <w:rsid w:val="00D04731"/>
    <w:rsid w:val="00D25EA2"/>
    <w:rsid w:val="00D41BE6"/>
    <w:rsid w:val="00D45BF7"/>
    <w:rsid w:val="00D907BA"/>
    <w:rsid w:val="00DB1A47"/>
    <w:rsid w:val="00E41343"/>
    <w:rsid w:val="00E74D00"/>
    <w:rsid w:val="00E927FA"/>
    <w:rsid w:val="00EA7824"/>
    <w:rsid w:val="00F134D7"/>
    <w:rsid w:val="00F16951"/>
    <w:rsid w:val="00F41639"/>
    <w:rsid w:val="00FA4C11"/>
    <w:rsid w:val="00FD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B301E8B-BD41-4B35-BB47-527E9A6B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8331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2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2BD3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4D0A39"/>
    <w:rPr>
      <w:color w:val="808080"/>
    </w:rPr>
  </w:style>
  <w:style w:type="table" w:styleId="Mkatabulky">
    <w:name w:val="Table Grid"/>
    <w:basedOn w:val="Normlntabulka"/>
    <w:uiPriority w:val="59"/>
    <w:rsid w:val="009D78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4A408477D89404F848ACDA3CED0F8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B0C8D9-3815-4A1B-86F6-546C4ADC6D50}"/>
      </w:docPartPr>
      <w:docPartBody>
        <w:p w:rsidR="001951B3" w:rsidRDefault="00415E09" w:rsidP="00415E09">
          <w:pPr>
            <w:pStyle w:val="94A408477D89404F848ACDA3CED0F83D3"/>
          </w:pPr>
          <w:r>
            <w:rPr>
              <w:rFonts w:ascii="Arial" w:hAnsi="Arial" w:cs="Arial"/>
              <w:color w:val="000000"/>
              <w:sz w:val="18"/>
              <w:szCs w:val="18"/>
            </w:rPr>
            <w:t>Název</w:t>
          </w:r>
        </w:p>
      </w:docPartBody>
    </w:docPart>
    <w:docPart>
      <w:docPartPr>
        <w:name w:val="CB6E650A0DD54793BE36540F948B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C7897B-3106-4130-89DE-AC205899E0EA}"/>
      </w:docPartPr>
      <w:docPartBody>
        <w:p w:rsidR="001951B3" w:rsidRDefault="00415E09" w:rsidP="00415E09">
          <w:pPr>
            <w:pStyle w:val="CB6E650A0DD54793BE36540F948B9BA43"/>
          </w:pPr>
          <w:r>
            <w:rPr>
              <w:rFonts w:ascii="Arial" w:hAnsi="Arial" w:cs="Arial"/>
              <w:color w:val="000000"/>
              <w:sz w:val="18"/>
              <w:szCs w:val="18"/>
            </w:rPr>
            <w:t>číslo</w:t>
          </w:r>
        </w:p>
      </w:docPartBody>
    </w:docPart>
    <w:docPart>
      <w:docPartPr>
        <w:name w:val="86CB12204674497B8CDC45645E65AE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5A9E2E-D770-4B52-9C85-C73A50E83696}"/>
      </w:docPartPr>
      <w:docPartBody>
        <w:p w:rsidR="001951B3" w:rsidRDefault="00415E09" w:rsidP="00415E09">
          <w:pPr>
            <w:pStyle w:val="86CB12204674497B8CDC45645E65AE8A1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4DD3997AC1A0404585CFD0343CC24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C4E343-17E7-4331-BDF6-95977DD113D5}"/>
      </w:docPartPr>
      <w:docPartBody>
        <w:p w:rsidR="001951B3" w:rsidRDefault="00415E09" w:rsidP="00415E09">
          <w:pPr>
            <w:pStyle w:val="4DD3997AC1A0404585CFD0343CC242085"/>
          </w:pPr>
          <w:r>
            <w:rPr>
              <w:rFonts w:ascii="Arial" w:hAnsi="Arial" w:cs="Arial"/>
              <w:color w:val="000000"/>
              <w:sz w:val="17"/>
              <w:szCs w:val="17"/>
            </w:rPr>
            <w:t>jméno</w:t>
          </w:r>
        </w:p>
      </w:docPartBody>
    </w:docPart>
    <w:docPart>
      <w:docPartPr>
        <w:name w:val="8CA49317AE064B7DB6979B0206D5C5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280E9F-BAF6-4751-8220-4488142734E7}"/>
      </w:docPartPr>
      <w:docPartBody>
        <w:p w:rsidR="001951B3" w:rsidRDefault="00415E09" w:rsidP="00415E09">
          <w:pPr>
            <w:pStyle w:val="8CA49317AE064B7DB6979B0206D5C5FA5"/>
          </w:pPr>
          <w:r>
            <w:rPr>
              <w:rFonts w:ascii="Arial" w:hAnsi="Arial" w:cs="Arial"/>
              <w:color w:val="000000"/>
              <w:sz w:val="17"/>
              <w:szCs w:val="17"/>
            </w:rPr>
            <w:t>datum</w:t>
          </w:r>
        </w:p>
      </w:docPartBody>
    </w:docPart>
    <w:docPart>
      <w:docPartPr>
        <w:name w:val="67FE70F515464A2EAF019FE94E2F82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6228B4-E3E1-41E5-A0CF-C3412B395C19}"/>
      </w:docPartPr>
      <w:docPartBody>
        <w:p w:rsidR="001951B3" w:rsidRDefault="00415E09" w:rsidP="00415E09">
          <w:pPr>
            <w:pStyle w:val="67FE70F515464A2EAF019FE94E2F82B14"/>
          </w:pPr>
          <w:r w:rsidRPr="009D78B8">
            <w:rPr>
              <w:rFonts w:ascii="Arial" w:hAnsi="Arial" w:cs="Arial"/>
              <w:b/>
              <w:color w:val="000000"/>
              <w:sz w:val="20"/>
              <w:szCs w:val="20"/>
            </w:rPr>
            <w:t>částka</w:t>
          </w:r>
        </w:p>
      </w:docPartBody>
    </w:docPart>
    <w:docPart>
      <w:docPartPr>
        <w:name w:val="4243D369BE05462DAFC9AA2CF1E4F3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26CF20-F0B1-475B-887D-EAEF3B25FFC3}"/>
      </w:docPartPr>
      <w:docPartBody>
        <w:p w:rsidR="001951B3" w:rsidRDefault="00415E09" w:rsidP="00415E09">
          <w:pPr>
            <w:pStyle w:val="4243D369BE05462DAFC9AA2CF1E4F3202"/>
          </w:pPr>
          <w:r>
            <w:rPr>
              <w:rFonts w:ascii="Arial" w:hAnsi="Arial" w:cs="Arial"/>
              <w:color w:val="000000"/>
              <w:sz w:val="18"/>
              <w:szCs w:val="18"/>
            </w:rPr>
            <w:t>Ulice</w:t>
          </w:r>
        </w:p>
      </w:docPartBody>
    </w:docPart>
    <w:docPart>
      <w:docPartPr>
        <w:name w:val="CFFD32AF9C414658B2931FECE3F3DD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CCFB0-DE75-466D-915A-033876E797C8}"/>
      </w:docPartPr>
      <w:docPartBody>
        <w:p w:rsidR="001951B3" w:rsidRDefault="00415E09" w:rsidP="00415E09">
          <w:pPr>
            <w:pStyle w:val="CFFD32AF9C414658B2931FECE3F3DD592"/>
          </w:pPr>
          <w:r>
            <w:rPr>
              <w:rFonts w:ascii="Arial" w:hAnsi="Arial" w:cs="Arial"/>
              <w:sz w:val="18"/>
              <w:szCs w:val="18"/>
            </w:rPr>
            <w:t>Město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E09"/>
    <w:rsid w:val="001951B3"/>
    <w:rsid w:val="00230DC8"/>
    <w:rsid w:val="00242F1A"/>
    <w:rsid w:val="00415E09"/>
    <w:rsid w:val="00435E73"/>
    <w:rsid w:val="00505D5F"/>
    <w:rsid w:val="00592EC0"/>
    <w:rsid w:val="00730C00"/>
    <w:rsid w:val="00CF1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35E73"/>
    <w:rPr>
      <w:color w:val="808080"/>
    </w:rPr>
  </w:style>
  <w:style w:type="paragraph" w:customStyle="1" w:styleId="94A408477D89404F848ACDA3CED0F83D">
    <w:name w:val="94A408477D89404F848ACDA3CED0F83D"/>
    <w:rsid w:val="00415E09"/>
    <w:pPr>
      <w:spacing w:after="200" w:line="276" w:lineRule="auto"/>
    </w:pPr>
  </w:style>
  <w:style w:type="paragraph" w:customStyle="1" w:styleId="2F23B935DEDE454C914468F390E843D5">
    <w:name w:val="2F23B935DEDE454C914468F390E843D5"/>
    <w:rsid w:val="00415E09"/>
    <w:pPr>
      <w:spacing w:after="200" w:line="276" w:lineRule="auto"/>
    </w:pPr>
  </w:style>
  <w:style w:type="paragraph" w:customStyle="1" w:styleId="D45C0914F1CC495E8351ED98AB113551">
    <w:name w:val="D45C0914F1CC495E8351ED98AB113551"/>
    <w:rsid w:val="00415E09"/>
    <w:pPr>
      <w:spacing w:after="200" w:line="276" w:lineRule="auto"/>
    </w:pPr>
  </w:style>
  <w:style w:type="paragraph" w:customStyle="1" w:styleId="CB6E650A0DD54793BE36540F948B9BA4">
    <w:name w:val="CB6E650A0DD54793BE36540F948B9BA4"/>
    <w:rsid w:val="00415E09"/>
    <w:pPr>
      <w:spacing w:after="200" w:line="276" w:lineRule="auto"/>
    </w:pPr>
  </w:style>
  <w:style w:type="paragraph" w:customStyle="1" w:styleId="C1EDC58C909747869E966AE6716359EF">
    <w:name w:val="C1EDC58C909747869E966AE6716359EF"/>
    <w:rsid w:val="00415E09"/>
    <w:pPr>
      <w:spacing w:after="200" w:line="276" w:lineRule="auto"/>
    </w:pPr>
  </w:style>
  <w:style w:type="paragraph" w:customStyle="1" w:styleId="97CB9EBB99B0474E9AAC66F690505F08">
    <w:name w:val="97CB9EBB99B0474E9AAC66F690505F08"/>
    <w:rsid w:val="00415E09"/>
    <w:pPr>
      <w:spacing w:after="200" w:line="276" w:lineRule="auto"/>
    </w:pPr>
  </w:style>
  <w:style w:type="paragraph" w:customStyle="1" w:styleId="94A408477D89404F848ACDA3CED0F83D1">
    <w:name w:val="94A408477D89404F848ACDA3CED0F83D1"/>
    <w:rsid w:val="00415E09"/>
    <w:pPr>
      <w:spacing w:after="200" w:line="276" w:lineRule="auto"/>
    </w:pPr>
  </w:style>
  <w:style w:type="paragraph" w:customStyle="1" w:styleId="2F23B935DEDE454C914468F390E843D51">
    <w:name w:val="2F23B935DEDE454C914468F390E843D51"/>
    <w:rsid w:val="00415E09"/>
    <w:pPr>
      <w:spacing w:after="200" w:line="276" w:lineRule="auto"/>
    </w:pPr>
  </w:style>
  <w:style w:type="paragraph" w:customStyle="1" w:styleId="D45C0914F1CC495E8351ED98AB1135511">
    <w:name w:val="D45C0914F1CC495E8351ED98AB1135511"/>
    <w:rsid w:val="00415E09"/>
    <w:pPr>
      <w:spacing w:after="200" w:line="276" w:lineRule="auto"/>
    </w:pPr>
  </w:style>
  <w:style w:type="paragraph" w:customStyle="1" w:styleId="CB6E650A0DD54793BE36540F948B9BA41">
    <w:name w:val="CB6E650A0DD54793BE36540F948B9BA41"/>
    <w:rsid w:val="00415E09"/>
    <w:pPr>
      <w:spacing w:after="200" w:line="276" w:lineRule="auto"/>
    </w:pPr>
  </w:style>
  <w:style w:type="paragraph" w:customStyle="1" w:styleId="C1EDC58C909747869E966AE6716359EF1">
    <w:name w:val="C1EDC58C909747869E966AE6716359EF1"/>
    <w:rsid w:val="00415E09"/>
    <w:pPr>
      <w:spacing w:after="200" w:line="276" w:lineRule="auto"/>
    </w:pPr>
  </w:style>
  <w:style w:type="paragraph" w:customStyle="1" w:styleId="97CB9EBB99B0474E9AAC66F690505F081">
    <w:name w:val="97CB9EBB99B0474E9AAC66F690505F081"/>
    <w:rsid w:val="00415E09"/>
    <w:pPr>
      <w:spacing w:after="200" w:line="276" w:lineRule="auto"/>
    </w:pPr>
  </w:style>
  <w:style w:type="paragraph" w:customStyle="1" w:styleId="94A408477D89404F848ACDA3CED0F83D2">
    <w:name w:val="94A408477D89404F848ACDA3CED0F83D2"/>
    <w:rsid w:val="00415E09"/>
    <w:pPr>
      <w:spacing w:after="200" w:line="276" w:lineRule="auto"/>
    </w:pPr>
  </w:style>
  <w:style w:type="paragraph" w:customStyle="1" w:styleId="844EB619E5FE4102A21F5D3E775C8647">
    <w:name w:val="844EB619E5FE4102A21F5D3E775C8647"/>
    <w:rsid w:val="00415E09"/>
    <w:pPr>
      <w:spacing w:after="200" w:line="276" w:lineRule="auto"/>
    </w:pPr>
  </w:style>
  <w:style w:type="paragraph" w:customStyle="1" w:styleId="2F23B935DEDE454C914468F390E843D52">
    <w:name w:val="2F23B935DEDE454C914468F390E843D52"/>
    <w:rsid w:val="00415E09"/>
    <w:pPr>
      <w:spacing w:after="200" w:line="276" w:lineRule="auto"/>
    </w:pPr>
  </w:style>
  <w:style w:type="paragraph" w:customStyle="1" w:styleId="D45C0914F1CC495E8351ED98AB1135512">
    <w:name w:val="D45C0914F1CC495E8351ED98AB1135512"/>
    <w:rsid w:val="00415E09"/>
    <w:pPr>
      <w:spacing w:after="200" w:line="276" w:lineRule="auto"/>
    </w:pPr>
  </w:style>
  <w:style w:type="paragraph" w:customStyle="1" w:styleId="CB6E650A0DD54793BE36540F948B9BA42">
    <w:name w:val="CB6E650A0DD54793BE36540F948B9BA42"/>
    <w:rsid w:val="00415E09"/>
    <w:pPr>
      <w:spacing w:after="200" w:line="276" w:lineRule="auto"/>
    </w:pPr>
  </w:style>
  <w:style w:type="paragraph" w:customStyle="1" w:styleId="C1EDC58C909747869E966AE6716359EF2">
    <w:name w:val="C1EDC58C909747869E966AE6716359EF2"/>
    <w:rsid w:val="00415E09"/>
    <w:pPr>
      <w:spacing w:after="200" w:line="276" w:lineRule="auto"/>
    </w:pPr>
  </w:style>
  <w:style w:type="paragraph" w:customStyle="1" w:styleId="86CB12204674497B8CDC45645E65AE8A">
    <w:name w:val="86CB12204674497B8CDC45645E65AE8A"/>
    <w:rsid w:val="00415E09"/>
    <w:pPr>
      <w:spacing w:after="200" w:line="276" w:lineRule="auto"/>
    </w:pPr>
  </w:style>
  <w:style w:type="paragraph" w:customStyle="1" w:styleId="4DD3997AC1A0404585CFD0343CC24208">
    <w:name w:val="4DD3997AC1A0404585CFD0343CC24208"/>
    <w:rsid w:val="00415E09"/>
    <w:pPr>
      <w:spacing w:after="200" w:line="276" w:lineRule="auto"/>
    </w:pPr>
  </w:style>
  <w:style w:type="paragraph" w:customStyle="1" w:styleId="8CA49317AE064B7DB6979B0206D5C5FA">
    <w:name w:val="8CA49317AE064B7DB6979B0206D5C5FA"/>
    <w:rsid w:val="00415E09"/>
    <w:pPr>
      <w:spacing w:after="200" w:line="276" w:lineRule="auto"/>
    </w:pPr>
  </w:style>
  <w:style w:type="paragraph" w:customStyle="1" w:styleId="BECF8F93F239448E88CBEAB2CC425321">
    <w:name w:val="BECF8F93F239448E88CBEAB2CC425321"/>
    <w:rsid w:val="00415E09"/>
    <w:pPr>
      <w:spacing w:after="200" w:line="276" w:lineRule="auto"/>
    </w:pPr>
  </w:style>
  <w:style w:type="paragraph" w:customStyle="1" w:styleId="94A408477D89404F848ACDA3CED0F83D3">
    <w:name w:val="94A408477D89404F848ACDA3CED0F83D3"/>
    <w:rsid w:val="00415E09"/>
    <w:pPr>
      <w:spacing w:after="200" w:line="276" w:lineRule="auto"/>
    </w:pPr>
  </w:style>
  <w:style w:type="paragraph" w:customStyle="1" w:styleId="85AB9595AE1E467093D2518235586F00">
    <w:name w:val="85AB9595AE1E467093D2518235586F00"/>
    <w:rsid w:val="00415E09"/>
    <w:pPr>
      <w:spacing w:after="200" w:line="276" w:lineRule="auto"/>
    </w:pPr>
  </w:style>
  <w:style w:type="paragraph" w:customStyle="1" w:styleId="2F23B935DEDE454C914468F390E843D53">
    <w:name w:val="2F23B935DEDE454C914468F390E843D53"/>
    <w:rsid w:val="00415E09"/>
    <w:pPr>
      <w:spacing w:after="200" w:line="276" w:lineRule="auto"/>
    </w:pPr>
  </w:style>
  <w:style w:type="paragraph" w:customStyle="1" w:styleId="D45C0914F1CC495E8351ED98AB1135513">
    <w:name w:val="D45C0914F1CC495E8351ED98AB1135513"/>
    <w:rsid w:val="00415E09"/>
    <w:pPr>
      <w:spacing w:after="200" w:line="276" w:lineRule="auto"/>
    </w:pPr>
  </w:style>
  <w:style w:type="paragraph" w:customStyle="1" w:styleId="CB6E650A0DD54793BE36540F948B9BA43">
    <w:name w:val="CB6E650A0DD54793BE36540F948B9BA43"/>
    <w:rsid w:val="00415E09"/>
    <w:pPr>
      <w:spacing w:after="200" w:line="276" w:lineRule="auto"/>
    </w:pPr>
  </w:style>
  <w:style w:type="paragraph" w:customStyle="1" w:styleId="C1EDC58C909747869E966AE6716359EF3">
    <w:name w:val="C1EDC58C909747869E966AE6716359EF3"/>
    <w:rsid w:val="00415E09"/>
    <w:pPr>
      <w:spacing w:after="200" w:line="276" w:lineRule="auto"/>
    </w:pPr>
  </w:style>
  <w:style w:type="paragraph" w:customStyle="1" w:styleId="86CB12204674497B8CDC45645E65AE8A1">
    <w:name w:val="86CB12204674497B8CDC45645E65AE8A1"/>
    <w:rsid w:val="00415E09"/>
    <w:pPr>
      <w:spacing w:after="200" w:line="276" w:lineRule="auto"/>
    </w:pPr>
  </w:style>
  <w:style w:type="paragraph" w:customStyle="1" w:styleId="4DD3997AC1A0404585CFD0343CC242081">
    <w:name w:val="4DD3997AC1A0404585CFD0343CC242081"/>
    <w:rsid w:val="00415E09"/>
    <w:pPr>
      <w:spacing w:after="200" w:line="276" w:lineRule="auto"/>
    </w:pPr>
  </w:style>
  <w:style w:type="paragraph" w:customStyle="1" w:styleId="8CA49317AE064B7DB6979B0206D5C5FA1">
    <w:name w:val="8CA49317AE064B7DB6979B0206D5C5FA1"/>
    <w:rsid w:val="00415E09"/>
    <w:pPr>
      <w:spacing w:after="200" w:line="276" w:lineRule="auto"/>
    </w:pPr>
  </w:style>
  <w:style w:type="paragraph" w:customStyle="1" w:styleId="7C106DFF01F04BF5A98FC73F5C333F6C">
    <w:name w:val="7C106DFF01F04BF5A98FC73F5C333F6C"/>
    <w:rsid w:val="00415E09"/>
    <w:pPr>
      <w:spacing w:after="200" w:line="276" w:lineRule="auto"/>
    </w:pPr>
  </w:style>
  <w:style w:type="paragraph" w:customStyle="1" w:styleId="A4E535E5AD444FE585309A83FE53065C">
    <w:name w:val="A4E535E5AD444FE585309A83FE53065C"/>
    <w:rsid w:val="00415E09"/>
    <w:pPr>
      <w:spacing w:after="200" w:line="276" w:lineRule="auto"/>
    </w:pPr>
  </w:style>
  <w:style w:type="paragraph" w:customStyle="1" w:styleId="67FE70F515464A2EAF019FE94E2F82B1">
    <w:name w:val="67FE70F515464A2EAF019FE94E2F82B1"/>
    <w:rsid w:val="00415E09"/>
    <w:pPr>
      <w:spacing w:after="200" w:line="276" w:lineRule="auto"/>
    </w:pPr>
  </w:style>
  <w:style w:type="paragraph" w:customStyle="1" w:styleId="8F0FB861634246A385446DCD525F0486">
    <w:name w:val="8F0FB861634246A385446DCD525F0486"/>
    <w:rsid w:val="00415E09"/>
    <w:pPr>
      <w:spacing w:after="200" w:line="276" w:lineRule="auto"/>
    </w:pPr>
  </w:style>
  <w:style w:type="paragraph" w:customStyle="1" w:styleId="C028B9C1BD8F4C27AB297F3D31D81C98">
    <w:name w:val="C028B9C1BD8F4C27AB297F3D31D81C98"/>
    <w:rsid w:val="00415E09"/>
    <w:pPr>
      <w:spacing w:after="200" w:line="276" w:lineRule="auto"/>
    </w:pPr>
  </w:style>
  <w:style w:type="paragraph" w:customStyle="1" w:styleId="4DD3997AC1A0404585CFD0343CC242082">
    <w:name w:val="4DD3997AC1A0404585CFD0343CC242082"/>
    <w:rsid w:val="00415E09"/>
    <w:pPr>
      <w:spacing w:after="200" w:line="276" w:lineRule="auto"/>
    </w:pPr>
  </w:style>
  <w:style w:type="paragraph" w:customStyle="1" w:styleId="8CA49317AE064B7DB6979B0206D5C5FA2">
    <w:name w:val="8CA49317AE064B7DB6979B0206D5C5FA2"/>
    <w:rsid w:val="00415E09"/>
    <w:pPr>
      <w:spacing w:after="200" w:line="276" w:lineRule="auto"/>
    </w:pPr>
  </w:style>
  <w:style w:type="paragraph" w:customStyle="1" w:styleId="67FE70F515464A2EAF019FE94E2F82B11">
    <w:name w:val="67FE70F515464A2EAF019FE94E2F82B11"/>
    <w:rsid w:val="00415E09"/>
    <w:pPr>
      <w:spacing w:after="200" w:line="276" w:lineRule="auto"/>
    </w:pPr>
  </w:style>
  <w:style w:type="paragraph" w:customStyle="1" w:styleId="C028B9C1BD8F4C27AB297F3D31D81C981">
    <w:name w:val="C028B9C1BD8F4C27AB297F3D31D81C981"/>
    <w:rsid w:val="00415E09"/>
    <w:pPr>
      <w:spacing w:after="200" w:line="276" w:lineRule="auto"/>
    </w:pPr>
  </w:style>
  <w:style w:type="paragraph" w:customStyle="1" w:styleId="4243D369BE05462DAFC9AA2CF1E4F320">
    <w:name w:val="4243D369BE05462DAFC9AA2CF1E4F320"/>
    <w:rsid w:val="00415E09"/>
    <w:pPr>
      <w:spacing w:after="200" w:line="276" w:lineRule="auto"/>
    </w:pPr>
  </w:style>
  <w:style w:type="paragraph" w:customStyle="1" w:styleId="CFFD32AF9C414658B2931FECE3F3DD59">
    <w:name w:val="CFFD32AF9C414658B2931FECE3F3DD59"/>
    <w:rsid w:val="00415E09"/>
    <w:pPr>
      <w:spacing w:after="200" w:line="276" w:lineRule="auto"/>
    </w:pPr>
  </w:style>
  <w:style w:type="paragraph" w:customStyle="1" w:styleId="4DD3997AC1A0404585CFD0343CC242083">
    <w:name w:val="4DD3997AC1A0404585CFD0343CC242083"/>
    <w:rsid w:val="00415E09"/>
    <w:pPr>
      <w:spacing w:after="200" w:line="276" w:lineRule="auto"/>
    </w:pPr>
  </w:style>
  <w:style w:type="paragraph" w:customStyle="1" w:styleId="8CA49317AE064B7DB6979B0206D5C5FA3">
    <w:name w:val="8CA49317AE064B7DB6979B0206D5C5FA3"/>
    <w:rsid w:val="00415E09"/>
    <w:pPr>
      <w:spacing w:after="200" w:line="276" w:lineRule="auto"/>
    </w:pPr>
  </w:style>
  <w:style w:type="paragraph" w:customStyle="1" w:styleId="67FE70F515464A2EAF019FE94E2F82B12">
    <w:name w:val="67FE70F515464A2EAF019FE94E2F82B12"/>
    <w:rsid w:val="00415E09"/>
    <w:pPr>
      <w:spacing w:after="200" w:line="276" w:lineRule="auto"/>
    </w:pPr>
  </w:style>
  <w:style w:type="paragraph" w:customStyle="1" w:styleId="C028B9C1BD8F4C27AB297F3D31D81C982">
    <w:name w:val="C028B9C1BD8F4C27AB297F3D31D81C982"/>
    <w:rsid w:val="00415E09"/>
    <w:pPr>
      <w:spacing w:after="200" w:line="276" w:lineRule="auto"/>
    </w:pPr>
  </w:style>
  <w:style w:type="paragraph" w:customStyle="1" w:styleId="4243D369BE05462DAFC9AA2CF1E4F3201">
    <w:name w:val="4243D369BE05462DAFC9AA2CF1E4F3201"/>
    <w:rsid w:val="00415E09"/>
    <w:pPr>
      <w:spacing w:after="200" w:line="276" w:lineRule="auto"/>
    </w:pPr>
  </w:style>
  <w:style w:type="paragraph" w:customStyle="1" w:styleId="CFFD32AF9C414658B2931FECE3F3DD591">
    <w:name w:val="CFFD32AF9C414658B2931FECE3F3DD591"/>
    <w:rsid w:val="00415E09"/>
    <w:pPr>
      <w:spacing w:after="200" w:line="276" w:lineRule="auto"/>
    </w:pPr>
  </w:style>
  <w:style w:type="paragraph" w:customStyle="1" w:styleId="4DD3997AC1A0404585CFD0343CC242084">
    <w:name w:val="4DD3997AC1A0404585CFD0343CC242084"/>
    <w:rsid w:val="00415E09"/>
    <w:pPr>
      <w:spacing w:after="200" w:line="276" w:lineRule="auto"/>
    </w:pPr>
  </w:style>
  <w:style w:type="paragraph" w:customStyle="1" w:styleId="8CA49317AE064B7DB6979B0206D5C5FA4">
    <w:name w:val="8CA49317AE064B7DB6979B0206D5C5FA4"/>
    <w:rsid w:val="00415E09"/>
    <w:pPr>
      <w:spacing w:after="200" w:line="276" w:lineRule="auto"/>
    </w:pPr>
  </w:style>
  <w:style w:type="paragraph" w:customStyle="1" w:styleId="67FE70F515464A2EAF019FE94E2F82B13">
    <w:name w:val="67FE70F515464A2EAF019FE94E2F82B13"/>
    <w:rsid w:val="00415E09"/>
    <w:pPr>
      <w:spacing w:after="200" w:line="276" w:lineRule="auto"/>
    </w:pPr>
  </w:style>
  <w:style w:type="paragraph" w:customStyle="1" w:styleId="C028B9C1BD8F4C27AB297F3D31D81C983">
    <w:name w:val="C028B9C1BD8F4C27AB297F3D31D81C983"/>
    <w:rsid w:val="00415E09"/>
    <w:pPr>
      <w:spacing w:after="200" w:line="276" w:lineRule="auto"/>
    </w:pPr>
  </w:style>
  <w:style w:type="paragraph" w:customStyle="1" w:styleId="4243D369BE05462DAFC9AA2CF1E4F3202">
    <w:name w:val="4243D369BE05462DAFC9AA2CF1E4F3202"/>
    <w:rsid w:val="00415E09"/>
    <w:pPr>
      <w:spacing w:after="200" w:line="276" w:lineRule="auto"/>
    </w:pPr>
  </w:style>
  <w:style w:type="paragraph" w:customStyle="1" w:styleId="CFFD32AF9C414658B2931FECE3F3DD592">
    <w:name w:val="CFFD32AF9C414658B2931FECE3F3DD592"/>
    <w:rsid w:val="00415E09"/>
    <w:pPr>
      <w:spacing w:after="200" w:line="276" w:lineRule="auto"/>
    </w:pPr>
  </w:style>
  <w:style w:type="paragraph" w:customStyle="1" w:styleId="4DD3997AC1A0404585CFD0343CC242085">
    <w:name w:val="4DD3997AC1A0404585CFD0343CC242085"/>
    <w:rsid w:val="00415E09"/>
    <w:pPr>
      <w:spacing w:after="200" w:line="276" w:lineRule="auto"/>
    </w:pPr>
  </w:style>
  <w:style w:type="paragraph" w:customStyle="1" w:styleId="8CA49317AE064B7DB6979B0206D5C5FA5">
    <w:name w:val="8CA49317AE064B7DB6979B0206D5C5FA5"/>
    <w:rsid w:val="00415E09"/>
    <w:pPr>
      <w:spacing w:after="200" w:line="276" w:lineRule="auto"/>
    </w:pPr>
  </w:style>
  <w:style w:type="paragraph" w:customStyle="1" w:styleId="67FE70F515464A2EAF019FE94E2F82B14">
    <w:name w:val="67FE70F515464A2EAF019FE94E2F82B14"/>
    <w:rsid w:val="00415E09"/>
    <w:pPr>
      <w:spacing w:after="200" w:line="276" w:lineRule="auto"/>
    </w:pPr>
  </w:style>
  <w:style w:type="paragraph" w:customStyle="1" w:styleId="C028B9C1BD8F4C27AB297F3D31D81C984">
    <w:name w:val="C028B9C1BD8F4C27AB297F3D31D81C984"/>
    <w:rsid w:val="00415E09"/>
    <w:pPr>
      <w:spacing w:after="200" w:line="276" w:lineRule="auto"/>
    </w:pPr>
  </w:style>
  <w:style w:type="paragraph" w:customStyle="1" w:styleId="83E4BC5CC2EB4C329A654D85DE7F992B">
    <w:name w:val="83E4BC5CC2EB4C329A654D85DE7F992B"/>
    <w:rsid w:val="00592EC0"/>
  </w:style>
  <w:style w:type="paragraph" w:customStyle="1" w:styleId="505FAC2BB2884BBD99B3B71CC7BC1D1E">
    <w:name w:val="505FAC2BB2884BBD99B3B71CC7BC1D1E"/>
    <w:rsid w:val="00592EC0"/>
  </w:style>
  <w:style w:type="paragraph" w:customStyle="1" w:styleId="F05C04015D8B4ADF85BEE37F9EE8AB14">
    <w:name w:val="F05C04015D8B4ADF85BEE37F9EE8AB14"/>
    <w:rsid w:val="00592EC0"/>
  </w:style>
  <w:style w:type="paragraph" w:customStyle="1" w:styleId="3CC66813335942499D91A15D38EAD01B">
    <w:name w:val="3CC66813335942499D91A15D38EAD01B"/>
    <w:rsid w:val="00592EC0"/>
  </w:style>
  <w:style w:type="paragraph" w:customStyle="1" w:styleId="5DB7D5587D5A43238BACAF110A19474C">
    <w:name w:val="5DB7D5587D5A43238BACAF110A19474C"/>
    <w:rsid w:val="00592EC0"/>
  </w:style>
  <w:style w:type="paragraph" w:customStyle="1" w:styleId="559AB1D7E52148ED8B9BA9CAF423189C">
    <w:name w:val="559AB1D7E52148ED8B9BA9CAF423189C"/>
    <w:rsid w:val="00592EC0"/>
  </w:style>
  <w:style w:type="paragraph" w:customStyle="1" w:styleId="1A95269311C94C9B926034FD7404AB71">
    <w:name w:val="1A95269311C94C9B926034FD7404AB71"/>
    <w:rsid w:val="00592EC0"/>
  </w:style>
  <w:style w:type="paragraph" w:customStyle="1" w:styleId="683E0175FF6C47EB8BEBDF585E7875E3">
    <w:name w:val="683E0175FF6C47EB8BEBDF585E7875E3"/>
    <w:rsid w:val="00435E73"/>
  </w:style>
  <w:style w:type="paragraph" w:customStyle="1" w:styleId="5A047025855347EE86731B54C59A56B7">
    <w:name w:val="5A047025855347EE86731B54C59A56B7"/>
    <w:rsid w:val="00435E73"/>
  </w:style>
  <w:style w:type="paragraph" w:customStyle="1" w:styleId="F86969630D5A41CBB8B3EDBCD2DCCAD8">
    <w:name w:val="F86969630D5A41CBB8B3EDBCD2DCCAD8"/>
    <w:rsid w:val="00435E73"/>
  </w:style>
  <w:style w:type="paragraph" w:customStyle="1" w:styleId="9A3D2B05114E4F5EBD7A65A7736A130D">
    <w:name w:val="9A3D2B05114E4F5EBD7A65A7736A130D"/>
    <w:rsid w:val="00435E73"/>
  </w:style>
  <w:style w:type="paragraph" w:customStyle="1" w:styleId="C38D6BF5301A482F86C3CDA81EB90305">
    <w:name w:val="C38D6BF5301A482F86C3CDA81EB90305"/>
    <w:rsid w:val="00435E73"/>
  </w:style>
  <w:style w:type="paragraph" w:customStyle="1" w:styleId="D73B0FF5A2AF445C94CE1AD08EB5367C">
    <w:name w:val="D73B0FF5A2AF445C94CE1AD08EB5367C"/>
    <w:rsid w:val="00435E73"/>
  </w:style>
  <w:style w:type="paragraph" w:customStyle="1" w:styleId="D9A9F6CAB7EE4E5C868F9128F95240F1">
    <w:name w:val="D9A9F6CAB7EE4E5C868F9128F95240F1"/>
    <w:rsid w:val="00435E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E6CED-05D2-4902-BB95-BB5B20E93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inspekce životního prostředí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Lucie Pfeiferova</dc:creator>
  <cp:lastModifiedBy>Ivana Němečková</cp:lastModifiedBy>
  <cp:revision>2</cp:revision>
  <cp:lastPrinted>2018-03-01T07:58:00Z</cp:lastPrinted>
  <dcterms:created xsi:type="dcterms:W3CDTF">2018-06-19T07:26:00Z</dcterms:created>
  <dcterms:modified xsi:type="dcterms:W3CDTF">2018-06-19T07:26:00Z</dcterms:modified>
</cp:coreProperties>
</file>