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1080"/>
        <w:gridCol w:w="1080"/>
        <w:gridCol w:w="389"/>
        <w:gridCol w:w="308"/>
        <w:gridCol w:w="1289"/>
        <w:gridCol w:w="617"/>
        <w:gridCol w:w="119"/>
        <w:gridCol w:w="119"/>
        <w:gridCol w:w="638"/>
        <w:gridCol w:w="638"/>
        <w:gridCol w:w="611"/>
        <w:gridCol w:w="1275"/>
        <w:gridCol w:w="611"/>
        <w:gridCol w:w="1474"/>
      </w:tblGrid>
      <w:tr w:rsidR="00455D85" w:rsidRPr="00455D85" w:rsidTr="007A0212">
        <w:trPr>
          <w:cantSplit/>
        </w:trPr>
        <w:tc>
          <w:tcPr>
            <w:tcW w:w="94" w:type="dxa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Objednatel</w:t>
            </w:r>
          </w:p>
        </w:tc>
        <w:tc>
          <w:tcPr>
            <w:tcW w:w="697" w:type="dxa"/>
            <w:gridSpan w:val="2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290" w:type="dxa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70881413</w:t>
            </w:r>
          </w:p>
        </w:tc>
        <w:tc>
          <w:tcPr>
            <w:tcW w:w="617" w:type="dxa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5487" w:type="dxa"/>
            <w:gridSpan w:val="8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55D85" w:rsidRPr="00455D85" w:rsidTr="007A0212">
        <w:trPr>
          <w:cantSplit/>
        </w:trPr>
        <w:tc>
          <w:tcPr>
            <w:tcW w:w="94" w:type="dxa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82" w:type="dxa"/>
          </w:tcPr>
          <w:p w:rsidR="00455D85" w:rsidRPr="00455D85" w:rsidRDefault="00455D85" w:rsidP="00455D85">
            <w:pPr>
              <w:rPr>
                <w:rFonts w:eastAsiaTheme="minorEastAsia" w:cs="Times New Roman"/>
                <w:lang w:eastAsia="cs-CZ"/>
              </w:rPr>
            </w:pPr>
          </w:p>
        </w:tc>
        <w:tc>
          <w:tcPr>
            <w:tcW w:w="1081" w:type="dxa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091" w:type="dxa"/>
            <w:gridSpan w:val="12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Základní škola Jihlava, Kollárova 30, příspěvková organizace</w:t>
            </w:r>
          </w:p>
        </w:tc>
      </w:tr>
      <w:tr w:rsidR="00455D85" w:rsidRPr="00455D85" w:rsidTr="007A0212">
        <w:trPr>
          <w:cantSplit/>
        </w:trPr>
        <w:tc>
          <w:tcPr>
            <w:tcW w:w="2257" w:type="dxa"/>
            <w:gridSpan w:val="3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480" w:type="dxa"/>
            <w:gridSpan w:val="7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Kollárova 2713/30</w:t>
            </w:r>
          </w:p>
        </w:tc>
        <w:tc>
          <w:tcPr>
            <w:tcW w:w="4611" w:type="dxa"/>
            <w:gridSpan w:val="5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55D85" w:rsidRPr="00455D85" w:rsidTr="007A0212">
        <w:trPr>
          <w:cantSplit/>
        </w:trPr>
        <w:tc>
          <w:tcPr>
            <w:tcW w:w="2257" w:type="dxa"/>
            <w:gridSpan w:val="3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723" w:type="dxa"/>
            <w:gridSpan w:val="5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586  01</w:t>
            </w:r>
            <w:proofErr w:type="gramEnd"/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Jihlava</w:t>
            </w:r>
          </w:p>
        </w:tc>
        <w:tc>
          <w:tcPr>
            <w:tcW w:w="11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Dodavatel</w:t>
            </w: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IČO: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13409506</w:t>
            </w:r>
          </w:p>
        </w:tc>
        <w:tc>
          <w:tcPr>
            <w:tcW w:w="611" w:type="dxa"/>
            <w:tcBorders>
              <w:top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DIČ:</w:t>
            </w:r>
          </w:p>
        </w:tc>
        <w:tc>
          <w:tcPr>
            <w:tcW w:w="147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CZ7004094361</w:t>
            </w:r>
          </w:p>
        </w:tc>
      </w:tr>
      <w:tr w:rsidR="00455D85" w:rsidRPr="00455D85" w:rsidTr="007A0212">
        <w:trPr>
          <w:cantSplit/>
        </w:trPr>
        <w:tc>
          <w:tcPr>
            <w:tcW w:w="2257" w:type="dxa"/>
            <w:gridSpan w:val="3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723" w:type="dxa"/>
            <w:gridSpan w:val="5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9" w:type="dxa"/>
            <w:tcBorders>
              <w:lef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49" w:type="dxa"/>
            <w:gridSpan w:val="6"/>
            <w:tcBorders>
              <w:righ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Radek Havelka</w:t>
            </w:r>
          </w:p>
        </w:tc>
      </w:tr>
      <w:tr w:rsidR="00455D85" w:rsidRPr="00455D85" w:rsidTr="007A0212">
        <w:trPr>
          <w:cantSplit/>
        </w:trPr>
        <w:tc>
          <w:tcPr>
            <w:tcW w:w="94" w:type="dxa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Bankovní spojení</w:t>
            </w:r>
          </w:p>
        </w:tc>
        <w:tc>
          <w:tcPr>
            <w:tcW w:w="2723" w:type="dxa"/>
            <w:gridSpan w:val="5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9" w:type="dxa"/>
            <w:tcBorders>
              <w:lef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49" w:type="dxa"/>
            <w:gridSpan w:val="6"/>
            <w:tcBorders>
              <w:righ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Rančířov 126 </w:t>
            </w:r>
          </w:p>
        </w:tc>
      </w:tr>
      <w:tr w:rsidR="00455D85" w:rsidRPr="00455D85" w:rsidTr="007A0212">
        <w:trPr>
          <w:cantSplit/>
        </w:trPr>
        <w:tc>
          <w:tcPr>
            <w:tcW w:w="94" w:type="dxa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163" w:type="dxa"/>
            <w:gridSpan w:val="2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i/>
                <w:sz w:val="18"/>
                <w:lang w:eastAsia="cs-CZ"/>
              </w:rPr>
              <w:t>Číslo účtu</w:t>
            </w:r>
          </w:p>
        </w:tc>
        <w:tc>
          <w:tcPr>
            <w:tcW w:w="2604" w:type="dxa"/>
            <w:gridSpan w:val="4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1466078349/0800</w:t>
            </w:r>
          </w:p>
        </w:tc>
        <w:tc>
          <w:tcPr>
            <w:tcW w:w="119" w:type="dxa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  <w:tc>
          <w:tcPr>
            <w:tcW w:w="119" w:type="dxa"/>
            <w:tcBorders>
              <w:lef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49" w:type="dxa"/>
            <w:gridSpan w:val="6"/>
            <w:tcBorders>
              <w:righ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455D85" w:rsidRPr="00455D85" w:rsidTr="007A0212">
        <w:trPr>
          <w:cantSplit/>
        </w:trPr>
        <w:tc>
          <w:tcPr>
            <w:tcW w:w="2257" w:type="dxa"/>
            <w:gridSpan w:val="3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2723" w:type="dxa"/>
            <w:gridSpan w:val="5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9" w:type="dxa"/>
            <w:tcBorders>
              <w:lef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49" w:type="dxa"/>
            <w:gridSpan w:val="6"/>
            <w:tcBorders>
              <w:righ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  <w:proofErr w:type="gramStart"/>
            <w:r w:rsidRPr="00455D8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>586  01</w:t>
            </w:r>
            <w:proofErr w:type="gramEnd"/>
            <w:r w:rsidRPr="00455D85">
              <w:rPr>
                <w:rFonts w:ascii="Arial" w:eastAsiaTheme="minorEastAsia" w:hAnsi="Arial" w:cs="Times New Roman"/>
                <w:b/>
                <w:sz w:val="21"/>
                <w:lang w:eastAsia="cs-CZ"/>
              </w:rPr>
              <w:t xml:space="preserve">  Jihlava</w:t>
            </w:r>
          </w:p>
        </w:tc>
      </w:tr>
      <w:tr w:rsidR="00455D85" w:rsidRPr="00455D85" w:rsidTr="007A0212">
        <w:trPr>
          <w:cantSplit/>
        </w:trPr>
        <w:tc>
          <w:tcPr>
            <w:tcW w:w="2257" w:type="dxa"/>
            <w:gridSpan w:val="3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i/>
                <w:sz w:val="18"/>
                <w:lang w:eastAsia="cs-CZ"/>
              </w:rPr>
            </w:pPr>
          </w:p>
        </w:tc>
        <w:tc>
          <w:tcPr>
            <w:tcW w:w="2723" w:type="dxa"/>
            <w:gridSpan w:val="5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9" w:type="dxa"/>
            <w:tcBorders>
              <w:lef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49" w:type="dxa"/>
            <w:gridSpan w:val="6"/>
            <w:tcBorders>
              <w:righ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1"/>
                <w:lang w:eastAsia="cs-CZ"/>
              </w:rPr>
            </w:pPr>
          </w:p>
        </w:tc>
      </w:tr>
      <w:tr w:rsidR="00455D85" w:rsidRPr="00455D85" w:rsidTr="007A0212">
        <w:trPr>
          <w:cantSplit/>
        </w:trPr>
        <w:tc>
          <w:tcPr>
            <w:tcW w:w="4980" w:type="dxa"/>
            <w:gridSpan w:val="8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1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24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</w:p>
        </w:tc>
      </w:tr>
      <w:tr w:rsidR="00455D85" w:rsidRPr="00455D85" w:rsidTr="007A0212">
        <w:trPr>
          <w:cantSplit/>
        </w:trPr>
        <w:tc>
          <w:tcPr>
            <w:tcW w:w="10348" w:type="dxa"/>
            <w:gridSpan w:val="15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455D85" w:rsidRPr="00455D85" w:rsidTr="007A0212">
        <w:trPr>
          <w:cantSplit/>
        </w:trPr>
        <w:tc>
          <w:tcPr>
            <w:tcW w:w="94" w:type="dxa"/>
            <w:tcBorders>
              <w:bottom w:val="single" w:sz="6" w:space="0" w:color="auto"/>
            </w:tcBorders>
          </w:tcPr>
          <w:p w:rsidR="00455D85" w:rsidRPr="00455D85" w:rsidRDefault="00455D85" w:rsidP="00455D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2552" w:type="dxa"/>
            <w:gridSpan w:val="3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Objednáváme:</w:t>
            </w:r>
          </w:p>
        </w:tc>
        <w:tc>
          <w:tcPr>
            <w:tcW w:w="7702" w:type="dxa"/>
            <w:gridSpan w:val="11"/>
            <w:tcBorders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25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b/>
                <w:sz w:val="25"/>
                <w:lang w:eastAsia="cs-CZ"/>
              </w:rPr>
              <w:t>pokládka podlahové krytiny</w:t>
            </w:r>
          </w:p>
        </w:tc>
      </w:tr>
      <w:tr w:rsidR="00455D85" w:rsidRPr="00455D85" w:rsidTr="007A0212">
        <w:trPr>
          <w:cantSplit/>
        </w:trPr>
        <w:tc>
          <w:tcPr>
            <w:tcW w:w="94" w:type="dxa"/>
            <w:tcBorders>
              <w:left w:val="single" w:sz="6" w:space="0" w:color="auto"/>
            </w:tcBorders>
          </w:tcPr>
          <w:p w:rsidR="00455D85" w:rsidRPr="00455D85" w:rsidRDefault="00455D85" w:rsidP="00455D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254" w:type="dxa"/>
            <w:gridSpan w:val="14"/>
            <w:tcBorders>
              <w:right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  <w:r w:rsidRPr="00455D85">
              <w:rPr>
                <w:rFonts w:ascii="Courier New" w:eastAsiaTheme="minorEastAsia" w:hAnsi="Courier New" w:cs="Times New Roman"/>
                <w:sz w:val="18"/>
                <w:lang w:eastAsia="cs-CZ"/>
              </w:rPr>
              <w:t xml:space="preserve">Na základě cenové nabídky objednáváme </w:t>
            </w:r>
            <w:proofErr w:type="gramStart"/>
            <w:r w:rsidRPr="00455D85">
              <w:rPr>
                <w:rFonts w:ascii="Courier New" w:eastAsiaTheme="minorEastAsia" w:hAnsi="Courier New" w:cs="Times New Roman"/>
                <w:sz w:val="18"/>
                <w:lang w:eastAsia="cs-CZ"/>
              </w:rPr>
              <w:t>opravu - pokládku</w:t>
            </w:r>
            <w:proofErr w:type="gramEnd"/>
            <w:r w:rsidRPr="00455D85">
              <w:rPr>
                <w:rFonts w:ascii="Courier New" w:eastAsiaTheme="minorEastAsia" w:hAnsi="Courier New" w:cs="Times New Roman"/>
                <w:sz w:val="18"/>
                <w:lang w:eastAsia="cs-CZ"/>
              </w:rPr>
              <w:t xml:space="preserve"> podlahové krytiny v kabinetě fyziky,</w:t>
            </w:r>
            <w:r w:rsidRPr="00455D85">
              <w:rPr>
                <w:rFonts w:ascii="Courier New" w:eastAsiaTheme="minorEastAsia" w:hAnsi="Courier New" w:cs="Times New Roman"/>
                <w:sz w:val="18"/>
                <w:lang w:eastAsia="cs-CZ"/>
              </w:rPr>
              <w:br/>
              <w:t>třídě 1.B a sborovně.</w:t>
            </w: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  <w:p w:rsidR="00455D85" w:rsidRPr="00455D85" w:rsidRDefault="00455D85" w:rsidP="00455D85">
            <w:pPr>
              <w:spacing w:after="0" w:line="240" w:lineRule="auto"/>
              <w:rPr>
                <w:rFonts w:ascii="Courier New" w:eastAsiaTheme="minorEastAsia" w:hAnsi="Courier New" w:cs="Times New Roman"/>
                <w:sz w:val="18"/>
                <w:lang w:eastAsia="cs-CZ"/>
              </w:rPr>
            </w:pPr>
          </w:p>
        </w:tc>
      </w:tr>
      <w:tr w:rsidR="00455D85" w:rsidRPr="00455D85" w:rsidTr="007A0212">
        <w:trPr>
          <w:cantSplit/>
        </w:trPr>
        <w:tc>
          <w:tcPr>
            <w:tcW w:w="94" w:type="dxa"/>
            <w:tcBorders>
              <w:left w:val="single" w:sz="6" w:space="0" w:color="auto"/>
              <w:bottom w:val="single" w:sz="6" w:space="0" w:color="auto"/>
            </w:tcBorders>
          </w:tcPr>
          <w:p w:rsidR="00455D85" w:rsidRPr="00455D85" w:rsidRDefault="00455D85" w:rsidP="00455D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10254" w:type="dxa"/>
            <w:gridSpan w:val="14"/>
            <w:tcBorders>
              <w:bottom w:val="single" w:sz="6" w:space="0" w:color="auto"/>
              <w:right w:val="single" w:sz="6" w:space="0" w:color="auto"/>
            </w:tcBorders>
          </w:tcPr>
          <w:p w:rsidR="00455D85" w:rsidRPr="00455D85" w:rsidRDefault="00455D85" w:rsidP="00455D8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</w:tbl>
    <w:tbl>
      <w:tblPr>
        <w:tblpPr w:tblpYSpec="bottom"/>
        <w:tblW w:w="1034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89"/>
        <w:gridCol w:w="3214"/>
        <w:gridCol w:w="6837"/>
      </w:tblGrid>
      <w:tr w:rsidR="00455D85" w:rsidRPr="00455D85" w:rsidTr="007A0212">
        <w:trPr>
          <w:cantSplit/>
        </w:trPr>
        <w:tc>
          <w:tcPr>
            <w:tcW w:w="28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51" w:type="dxa"/>
            <w:gridSpan w:val="2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V  Jihlavě</w:t>
            </w:r>
            <w:proofErr w:type="gramEnd"/>
          </w:p>
        </w:tc>
      </w:tr>
      <w:tr w:rsidR="00455D85" w:rsidRPr="00455D85" w:rsidTr="007A0212">
        <w:trPr>
          <w:cantSplit/>
        </w:trPr>
        <w:tc>
          <w:tcPr>
            <w:tcW w:w="289" w:type="dxa"/>
            <w:tcBorders>
              <w:left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214" w:type="dxa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Dne:</w:t>
            </w:r>
          </w:p>
        </w:tc>
        <w:tc>
          <w:tcPr>
            <w:tcW w:w="6837" w:type="dxa"/>
            <w:tcBorders>
              <w:right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14.06.2018</w:t>
            </w:r>
          </w:p>
        </w:tc>
      </w:tr>
      <w:tr w:rsidR="00455D85" w:rsidRPr="00455D85" w:rsidTr="007A0212">
        <w:trPr>
          <w:cantSplit/>
        </w:trPr>
        <w:tc>
          <w:tcPr>
            <w:tcW w:w="289" w:type="dxa"/>
            <w:tcBorders>
              <w:left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214" w:type="dxa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6837" w:type="dxa"/>
            <w:tcBorders>
              <w:right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spellStart"/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Ing.Milada</w:t>
            </w:r>
            <w:proofErr w:type="spellEnd"/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Hlávková</w:t>
            </w:r>
          </w:p>
        </w:tc>
      </w:tr>
      <w:tr w:rsidR="00455D85" w:rsidRPr="00455D85" w:rsidTr="007A0212">
        <w:trPr>
          <w:cantSplit/>
        </w:trPr>
        <w:tc>
          <w:tcPr>
            <w:tcW w:w="289" w:type="dxa"/>
            <w:tcBorders>
              <w:left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214" w:type="dxa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Telefon:</w:t>
            </w:r>
          </w:p>
        </w:tc>
        <w:tc>
          <w:tcPr>
            <w:tcW w:w="6837" w:type="dxa"/>
            <w:tcBorders>
              <w:right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567563570</w:t>
            </w:r>
          </w:p>
        </w:tc>
      </w:tr>
      <w:tr w:rsidR="00455D85" w:rsidRPr="00455D85" w:rsidTr="007A0212">
        <w:trPr>
          <w:cantSplit/>
        </w:trPr>
        <w:tc>
          <w:tcPr>
            <w:tcW w:w="289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</w:tcMar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3214" w:type="dxa"/>
            <w:tcBorders>
              <w:bottom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E-mail:</w:t>
            </w:r>
          </w:p>
        </w:tc>
        <w:tc>
          <w:tcPr>
            <w:tcW w:w="683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sz w:val="18"/>
                <w:lang w:eastAsia="cs-CZ"/>
              </w:rPr>
              <w:t>hlavkova@zskol.ji.cz</w:t>
            </w:r>
          </w:p>
        </w:tc>
      </w:tr>
      <w:tr w:rsidR="00455D85" w:rsidRPr="00455D85" w:rsidTr="007A0212">
        <w:trPr>
          <w:cantSplit/>
        </w:trPr>
        <w:tc>
          <w:tcPr>
            <w:tcW w:w="289" w:type="dxa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0051" w:type="dxa"/>
            <w:gridSpan w:val="2"/>
            <w:vAlign w:val="center"/>
          </w:tcPr>
          <w:p w:rsidR="00455D85" w:rsidRPr="00455D85" w:rsidRDefault="00455D85" w:rsidP="00455D85">
            <w:pPr>
              <w:spacing w:after="0" w:line="240" w:lineRule="auto"/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</w:pPr>
            <w:r w:rsidRPr="00455D85">
              <w:rPr>
                <w:rFonts w:ascii="Arial" w:eastAsiaTheme="minorEastAsia" w:hAnsi="Arial" w:cs="Times New Roman"/>
                <w:b/>
                <w:i/>
                <w:sz w:val="18"/>
                <w:lang w:eastAsia="cs-CZ"/>
              </w:rPr>
              <w:t>Potvrzenou objednávku vraťte na výše uvedenou adresu</w:t>
            </w:r>
          </w:p>
        </w:tc>
      </w:tr>
    </w:tbl>
    <w:p w:rsidR="00454441" w:rsidRDefault="00454441">
      <w:bookmarkStart w:id="0" w:name="_GoBack"/>
      <w:bookmarkEnd w:id="0"/>
    </w:p>
    <w:sectPr w:rsidR="00454441" w:rsidSect="00455D85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D85"/>
    <w:rsid w:val="00454441"/>
    <w:rsid w:val="0045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2F0F7-FAAD-4850-8AC4-8556CBAB4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Hlávková Milada</dc:creator>
  <cp:keywords/>
  <dc:description/>
  <cp:lastModifiedBy>Hlávková Milada</cp:lastModifiedBy>
  <cp:revision>1</cp:revision>
  <dcterms:created xsi:type="dcterms:W3CDTF">2018-06-14T10:55:00Z</dcterms:created>
  <dcterms:modified xsi:type="dcterms:W3CDTF">2018-06-14T10:57:00Z</dcterms:modified>
</cp:coreProperties>
</file>