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323"/>
        <w:gridCol w:w="2647"/>
        <w:gridCol w:w="160"/>
      </w:tblGrid>
      <w:tr w:rsidR="005C2511" w:rsidTr="00756FEF">
        <w:trPr>
          <w:trHeight w:val="70"/>
        </w:trPr>
        <w:tc>
          <w:tcPr>
            <w:tcW w:w="160" w:type="dxa"/>
            <w:tcBorders>
              <w:bottom w:val="nil"/>
              <w:right w:val="nil"/>
            </w:tcBorders>
          </w:tcPr>
          <w:p w:rsidR="005C2511" w:rsidRDefault="005C2511" w:rsidP="005C2511">
            <w:pPr>
              <w:pStyle w:val="Podtitul"/>
              <w:framePr w:hSpace="141" w:wrap="around" w:vAnchor="text" w:hAnchor="page" w:x="6558" w:y="88"/>
              <w:ind w:left="156" w:right="-282"/>
              <w:jc w:val="right"/>
              <w:rPr>
                <w:sz w:val="22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511" w:rsidRDefault="005C2511" w:rsidP="005C2511">
            <w:pPr>
              <w:pStyle w:val="Podtitul"/>
              <w:framePr w:hSpace="141" w:wrap="around" w:vAnchor="text" w:hAnchor="page" w:x="6558" w:y="88"/>
              <w:jc w:val="left"/>
              <w:rPr>
                <w:sz w:val="22"/>
              </w:rPr>
            </w:pPr>
          </w:p>
        </w:tc>
        <w:tc>
          <w:tcPr>
            <w:tcW w:w="160" w:type="dxa"/>
            <w:tcBorders>
              <w:left w:val="nil"/>
              <w:bottom w:val="nil"/>
            </w:tcBorders>
          </w:tcPr>
          <w:p w:rsidR="005C2511" w:rsidRDefault="005C2511" w:rsidP="005C2511">
            <w:pPr>
              <w:pStyle w:val="Podtitul"/>
              <w:framePr w:hSpace="141" w:wrap="around" w:vAnchor="text" w:hAnchor="page" w:x="6558" w:y="88"/>
              <w:jc w:val="left"/>
              <w:rPr>
                <w:sz w:val="22"/>
              </w:rPr>
            </w:pPr>
          </w:p>
        </w:tc>
      </w:tr>
      <w:tr w:rsidR="005C2511">
        <w:trPr>
          <w:cantSplit/>
          <w:trHeight w:val="15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C2511" w:rsidRDefault="005C2511" w:rsidP="005C2511">
            <w:pPr>
              <w:pStyle w:val="Podtitul"/>
              <w:framePr w:hSpace="141" w:wrap="around" w:vAnchor="text" w:hAnchor="page" w:x="6558" w:y="88"/>
              <w:ind w:left="156"/>
              <w:jc w:val="left"/>
              <w:rPr>
                <w:sz w:val="22"/>
              </w:rPr>
            </w:pPr>
          </w:p>
        </w:tc>
        <w:tc>
          <w:tcPr>
            <w:tcW w:w="4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511" w:rsidRDefault="005C2511" w:rsidP="005C2511">
            <w:pPr>
              <w:pStyle w:val="Normlnweb"/>
              <w:framePr w:hSpace="141" w:wrap="around" w:vAnchor="text" w:hAnchor="page" w:x="6558" w:y="88"/>
              <w:spacing w:before="0" w:after="0"/>
            </w:pPr>
          </w:p>
          <w:p w:rsidR="005C2511" w:rsidRDefault="005A58D0" w:rsidP="005C2511">
            <w:pPr>
              <w:pStyle w:val="Normlnweb"/>
              <w:framePr w:hSpace="141" w:wrap="around" w:vAnchor="text" w:hAnchor="page" w:x="6558" w:y="88"/>
            </w:pPr>
            <w:r>
              <w:t>Milan Baďura</w:t>
            </w:r>
          </w:p>
          <w:p w:rsidR="005A58D0" w:rsidRDefault="005A58D0" w:rsidP="005C2511">
            <w:pPr>
              <w:pStyle w:val="Normlnweb"/>
              <w:framePr w:hSpace="141" w:wrap="around" w:vAnchor="text" w:hAnchor="page" w:x="6558" w:y="88"/>
            </w:pPr>
            <w:r>
              <w:t>Větrná 247</w:t>
            </w:r>
          </w:p>
          <w:p w:rsidR="005C2511" w:rsidRDefault="005A58D0" w:rsidP="005C2511">
            <w:pPr>
              <w:pStyle w:val="Normlnweb"/>
              <w:framePr w:hSpace="141" w:wrap="around" w:vAnchor="text" w:hAnchor="page" w:x="6558" w:y="88"/>
              <w:spacing w:before="0" w:after="0"/>
            </w:pPr>
            <w:r>
              <w:t>747 31 Chlebičov</w:t>
            </w:r>
          </w:p>
          <w:p w:rsidR="005C2511" w:rsidRDefault="005C2511" w:rsidP="005C2511">
            <w:pPr>
              <w:pStyle w:val="Normlnweb"/>
              <w:framePr w:hSpace="141" w:wrap="around" w:vAnchor="text" w:hAnchor="page" w:x="6558" w:y="88"/>
              <w:spacing w:before="0" w:after="0"/>
            </w:pPr>
          </w:p>
          <w:p w:rsidR="005C2511" w:rsidRDefault="005A58D0" w:rsidP="005C2511">
            <w:pPr>
              <w:pStyle w:val="Normlnweb"/>
              <w:framePr w:hSpace="141" w:wrap="around" w:vAnchor="text" w:hAnchor="page" w:x="6558" w:y="88"/>
              <w:spacing w:before="0" w:after="0"/>
            </w:pPr>
            <w:r>
              <w:t xml:space="preserve">IČO: </w:t>
            </w:r>
            <w:r w:rsidRPr="005A58D0">
              <w:tab/>
            </w:r>
            <w:proofErr w:type="gramStart"/>
            <w:r w:rsidRPr="005A58D0">
              <w:t>66170745</w:t>
            </w:r>
            <w:r w:rsidR="005C2511">
              <w:t xml:space="preserve">   DIČ</w:t>
            </w:r>
            <w:proofErr w:type="gramEnd"/>
            <w:r w:rsidR="005C2511">
              <w:t xml:space="preserve">: </w:t>
            </w:r>
            <w:r w:rsidRPr="005A58D0">
              <w:t>CZ6105272085</w:t>
            </w:r>
          </w:p>
          <w:p w:rsidR="005C2511" w:rsidRPr="0058418C" w:rsidRDefault="005C2511" w:rsidP="005C2511">
            <w:pPr>
              <w:pStyle w:val="Normlnweb"/>
              <w:framePr w:hSpace="141" w:wrap="around" w:vAnchor="text" w:hAnchor="page" w:x="6558" w:y="88"/>
              <w:spacing w:before="0" w:after="0"/>
            </w:pPr>
          </w:p>
        </w:tc>
      </w:tr>
      <w:tr w:rsidR="005C2511">
        <w:trPr>
          <w:cantSplit/>
          <w:trHeight w:val="80"/>
        </w:trPr>
        <w:tc>
          <w:tcPr>
            <w:tcW w:w="160" w:type="dxa"/>
            <w:tcBorders>
              <w:top w:val="nil"/>
              <w:right w:val="nil"/>
            </w:tcBorders>
          </w:tcPr>
          <w:p w:rsidR="005C2511" w:rsidRDefault="005C2511" w:rsidP="005C2511">
            <w:pPr>
              <w:pStyle w:val="Podtitul"/>
              <w:framePr w:hSpace="141" w:wrap="around" w:vAnchor="text" w:hAnchor="page" w:x="6558" w:y="88"/>
              <w:ind w:left="156"/>
              <w:jc w:val="both"/>
              <w:rPr>
                <w:sz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5C2511" w:rsidRDefault="005C2511" w:rsidP="005C2511">
            <w:pPr>
              <w:pStyle w:val="Podtitul"/>
              <w:framePr w:hSpace="141" w:wrap="around" w:vAnchor="text" w:hAnchor="page" w:x="6558" w:y="88"/>
              <w:jc w:val="left"/>
              <w:rPr>
                <w:sz w:val="22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5C2511" w:rsidRDefault="005C2511" w:rsidP="005C2511">
            <w:pPr>
              <w:pStyle w:val="Podtitul"/>
              <w:framePr w:hSpace="141" w:wrap="around" w:vAnchor="text" w:hAnchor="page" w:x="6558" w:y="88"/>
              <w:jc w:val="left"/>
              <w:rPr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5C2511" w:rsidRDefault="005C2511" w:rsidP="005C2511">
            <w:pPr>
              <w:pStyle w:val="Podtitul"/>
              <w:framePr w:hSpace="141" w:wrap="around" w:vAnchor="text" w:hAnchor="page" w:x="6558" w:y="88"/>
              <w:jc w:val="left"/>
              <w:rPr>
                <w:sz w:val="22"/>
              </w:rPr>
            </w:pPr>
          </w:p>
        </w:tc>
      </w:tr>
    </w:tbl>
    <w:p w:rsidR="008621B2" w:rsidRDefault="008621B2"/>
    <w:p w:rsidR="000B650F" w:rsidRDefault="000B650F"/>
    <w:p w:rsidR="000B650F" w:rsidRDefault="000B650F"/>
    <w:p w:rsidR="000B650F" w:rsidRDefault="00CE119A" w:rsidP="00CE119A">
      <w:pPr>
        <w:tabs>
          <w:tab w:val="left" w:pos="3750"/>
        </w:tabs>
      </w:pPr>
      <w:r>
        <w:tab/>
      </w:r>
    </w:p>
    <w:p w:rsidR="000B650F" w:rsidRDefault="000B650F"/>
    <w:p w:rsidR="000B650F" w:rsidRDefault="000B650F">
      <w:pPr>
        <w:ind w:right="518"/>
      </w:pPr>
    </w:p>
    <w:p w:rsidR="000B650F" w:rsidRDefault="000B650F"/>
    <w:p w:rsidR="000B650F" w:rsidRDefault="000B650F"/>
    <w:p w:rsidR="000B650F" w:rsidRDefault="000B650F"/>
    <w:p w:rsidR="000B650F" w:rsidRDefault="000B650F"/>
    <w:p w:rsidR="000B650F" w:rsidRDefault="000B650F"/>
    <w:p w:rsidR="000B650F" w:rsidRDefault="000B650F"/>
    <w:p w:rsidR="00B31567" w:rsidRDefault="00B31567" w:rsidP="003D4A68">
      <w:pPr>
        <w:tabs>
          <w:tab w:val="left" w:pos="2760"/>
          <w:tab w:val="left" w:pos="5280"/>
          <w:tab w:val="right" w:pos="9000"/>
        </w:tabs>
        <w:ind w:right="-2"/>
        <w:jc w:val="both"/>
        <w:rPr>
          <w:i/>
          <w:sz w:val="18"/>
        </w:rPr>
      </w:pPr>
    </w:p>
    <w:p w:rsidR="00B7583F" w:rsidRDefault="00B7583F" w:rsidP="003D4A68">
      <w:pPr>
        <w:tabs>
          <w:tab w:val="left" w:pos="2760"/>
          <w:tab w:val="left" w:pos="5280"/>
          <w:tab w:val="right" w:pos="9000"/>
        </w:tabs>
        <w:ind w:right="-2"/>
        <w:jc w:val="both"/>
        <w:rPr>
          <w:i/>
          <w:sz w:val="18"/>
        </w:rPr>
      </w:pPr>
    </w:p>
    <w:p w:rsidR="007E2041" w:rsidRDefault="007E2041" w:rsidP="007E2041">
      <w:pPr>
        <w:tabs>
          <w:tab w:val="left" w:pos="2760"/>
          <w:tab w:val="left" w:pos="5280"/>
          <w:tab w:val="right" w:pos="9000"/>
        </w:tabs>
        <w:ind w:right="638"/>
        <w:jc w:val="both"/>
        <w:rPr>
          <w:i/>
          <w:sz w:val="18"/>
        </w:rPr>
      </w:pPr>
      <w:r>
        <w:rPr>
          <w:i/>
          <w:sz w:val="18"/>
        </w:rPr>
        <w:t>Váš dopis značky/ze dne</w:t>
      </w:r>
      <w:r>
        <w:rPr>
          <w:i/>
          <w:sz w:val="18"/>
        </w:rPr>
        <w:tab/>
        <w:t>Naše značka</w:t>
      </w:r>
      <w:r>
        <w:rPr>
          <w:i/>
          <w:sz w:val="18"/>
        </w:rPr>
        <w:tab/>
        <w:t>Vyřizuje linka</w:t>
      </w:r>
      <w:r>
        <w:rPr>
          <w:i/>
          <w:sz w:val="18"/>
        </w:rPr>
        <w:tab/>
      </w:r>
      <w:r w:rsidR="006C515E">
        <w:rPr>
          <w:i/>
          <w:sz w:val="18"/>
        </w:rPr>
        <w:t>Datum</w:t>
      </w:r>
    </w:p>
    <w:p w:rsidR="007E2041" w:rsidRPr="0005785A" w:rsidRDefault="0073484A" w:rsidP="007E2041">
      <w:pPr>
        <w:tabs>
          <w:tab w:val="left" w:pos="2760"/>
          <w:tab w:val="left" w:pos="5280"/>
          <w:tab w:val="right" w:pos="9000"/>
        </w:tabs>
        <w:ind w:right="638"/>
        <w:jc w:val="both"/>
        <w:rPr>
          <w:sz w:val="22"/>
          <w:szCs w:val="22"/>
        </w:rPr>
      </w:pPr>
      <w:r>
        <w:rPr>
          <w:i/>
          <w:sz w:val="18"/>
        </w:rPr>
        <w:tab/>
      </w:r>
      <w:r>
        <w:rPr>
          <w:i/>
          <w:sz w:val="18"/>
        </w:rPr>
        <w:tab/>
      </w:r>
      <w:bookmarkStart w:id="0" w:name="_GoBack"/>
      <w:bookmarkEnd w:id="0"/>
      <w:r w:rsidR="00853829">
        <w:rPr>
          <w:i/>
          <w:sz w:val="18"/>
        </w:rPr>
        <w:tab/>
        <w:t>15</w:t>
      </w:r>
      <w:r>
        <w:rPr>
          <w:i/>
          <w:sz w:val="18"/>
        </w:rPr>
        <w:t>.</w:t>
      </w:r>
      <w:r w:rsidR="005C2511">
        <w:rPr>
          <w:i/>
          <w:sz w:val="18"/>
        </w:rPr>
        <w:t xml:space="preserve"> 6</w:t>
      </w:r>
      <w:r w:rsidR="00BB4D76">
        <w:rPr>
          <w:i/>
          <w:sz w:val="18"/>
        </w:rPr>
        <w:t>. 201</w:t>
      </w:r>
      <w:r w:rsidR="00E82E38">
        <w:rPr>
          <w:i/>
          <w:sz w:val="18"/>
        </w:rPr>
        <w:t>8</w:t>
      </w:r>
    </w:p>
    <w:p w:rsidR="00E132A2" w:rsidRPr="000804D4" w:rsidRDefault="007E2041" w:rsidP="000804D4">
      <w:pPr>
        <w:tabs>
          <w:tab w:val="left" w:pos="2760"/>
          <w:tab w:val="left" w:pos="5280"/>
          <w:tab w:val="right" w:pos="9000"/>
        </w:tabs>
        <w:ind w:right="638"/>
        <w:jc w:val="both"/>
        <w:rPr>
          <w:sz w:val="22"/>
          <w:szCs w:val="22"/>
        </w:rPr>
      </w:pPr>
      <w:r w:rsidRPr="0005785A">
        <w:rPr>
          <w:sz w:val="22"/>
          <w:szCs w:val="22"/>
        </w:rPr>
        <w:tab/>
      </w:r>
      <w:r w:rsidRPr="0005785A">
        <w:rPr>
          <w:sz w:val="22"/>
          <w:szCs w:val="22"/>
        </w:rPr>
        <w:tab/>
      </w:r>
      <w:r w:rsidRPr="0005785A">
        <w:rPr>
          <w:sz w:val="22"/>
          <w:szCs w:val="22"/>
        </w:rPr>
        <w:tab/>
      </w:r>
    </w:p>
    <w:p w:rsidR="00396CEE" w:rsidRPr="00025AF2" w:rsidRDefault="00DD5573" w:rsidP="00396CEE">
      <w:pPr>
        <w:rPr>
          <w:b/>
          <w:sz w:val="24"/>
          <w:szCs w:val="24"/>
        </w:rPr>
      </w:pPr>
      <w:r w:rsidRPr="00025AF2">
        <w:rPr>
          <w:b/>
          <w:sz w:val="24"/>
          <w:szCs w:val="24"/>
        </w:rPr>
        <w:t>Objednávka</w:t>
      </w:r>
    </w:p>
    <w:p w:rsidR="00D63050" w:rsidRDefault="00D63050" w:rsidP="007E2041">
      <w:pPr>
        <w:pStyle w:val="Podtitul"/>
        <w:tabs>
          <w:tab w:val="center" w:pos="6120"/>
        </w:tabs>
        <w:ind w:right="70"/>
        <w:jc w:val="both"/>
        <w:rPr>
          <w:sz w:val="24"/>
        </w:rPr>
      </w:pPr>
    </w:p>
    <w:p w:rsidR="00E70B73" w:rsidRDefault="00330AB2" w:rsidP="009C18F3">
      <w:pPr>
        <w:pStyle w:val="Podtitul"/>
        <w:tabs>
          <w:tab w:val="center" w:pos="6120"/>
        </w:tabs>
        <w:ind w:right="70"/>
        <w:jc w:val="both"/>
        <w:rPr>
          <w:sz w:val="24"/>
        </w:rPr>
      </w:pPr>
      <w:r>
        <w:rPr>
          <w:sz w:val="24"/>
        </w:rPr>
        <w:t>O</w:t>
      </w:r>
      <w:r w:rsidR="00025AF2">
        <w:rPr>
          <w:sz w:val="24"/>
        </w:rPr>
        <w:t>bje</w:t>
      </w:r>
      <w:r w:rsidR="00E81A85">
        <w:rPr>
          <w:sz w:val="24"/>
        </w:rPr>
        <w:t xml:space="preserve">dnáváme rekonstrukci sociálních </w:t>
      </w:r>
      <w:r w:rsidR="00025AF2">
        <w:rPr>
          <w:sz w:val="24"/>
        </w:rPr>
        <w:t>zařízení</w:t>
      </w:r>
      <w:r w:rsidR="00AF6571">
        <w:rPr>
          <w:sz w:val="24"/>
        </w:rPr>
        <w:t xml:space="preserve">. Případné vícepráce jsou přípustné po odsouhlasení oběma smluvními stranami. </w:t>
      </w:r>
    </w:p>
    <w:p w:rsidR="00064D69" w:rsidRDefault="00064D69" w:rsidP="009C18F3">
      <w:pPr>
        <w:pStyle w:val="Podtitul"/>
        <w:tabs>
          <w:tab w:val="center" w:pos="6120"/>
        </w:tabs>
        <w:ind w:right="70"/>
        <w:jc w:val="both"/>
        <w:rPr>
          <w:sz w:val="24"/>
        </w:rPr>
      </w:pPr>
    </w:p>
    <w:p w:rsidR="00E70B73" w:rsidRDefault="00064D69" w:rsidP="009C18F3">
      <w:pPr>
        <w:pStyle w:val="Podtitul"/>
        <w:tabs>
          <w:tab w:val="center" w:pos="6120"/>
        </w:tabs>
        <w:ind w:right="70"/>
        <w:jc w:val="both"/>
        <w:rPr>
          <w:sz w:val="24"/>
        </w:rPr>
      </w:pPr>
      <w:r>
        <w:rPr>
          <w:sz w:val="24"/>
        </w:rPr>
        <w:t xml:space="preserve">1) </w:t>
      </w:r>
      <w:r w:rsidR="00EF38D3">
        <w:rPr>
          <w:sz w:val="24"/>
        </w:rPr>
        <w:t>Rekonstrukce 2 ks toalet u tělocvičny zahrnuje</w:t>
      </w:r>
      <w:r w:rsidR="00E70B73">
        <w:rPr>
          <w:sz w:val="24"/>
        </w:rPr>
        <w:t>:</w:t>
      </w:r>
    </w:p>
    <w:p w:rsidR="00785B98" w:rsidRDefault="00785B98" w:rsidP="00785B98">
      <w:pPr>
        <w:pStyle w:val="Podtitul"/>
        <w:numPr>
          <w:ilvl w:val="0"/>
          <w:numId w:val="4"/>
        </w:numPr>
        <w:tabs>
          <w:tab w:val="center" w:pos="6120"/>
        </w:tabs>
        <w:ind w:right="70"/>
        <w:jc w:val="both"/>
        <w:rPr>
          <w:sz w:val="24"/>
        </w:rPr>
      </w:pPr>
      <w:r>
        <w:rPr>
          <w:sz w:val="24"/>
        </w:rPr>
        <w:t>výměnu stávajících vodovodních rozvodů</w:t>
      </w:r>
      <w:r>
        <w:rPr>
          <w:sz w:val="24"/>
        </w:rPr>
        <w:tab/>
      </w:r>
    </w:p>
    <w:p w:rsidR="00E70B73" w:rsidRDefault="00E70B73" w:rsidP="00E70B73">
      <w:pPr>
        <w:pStyle w:val="Podtitul"/>
        <w:numPr>
          <w:ilvl w:val="0"/>
          <w:numId w:val="4"/>
        </w:numPr>
        <w:tabs>
          <w:tab w:val="center" w:pos="6120"/>
        </w:tabs>
        <w:ind w:right="70"/>
        <w:jc w:val="both"/>
        <w:rPr>
          <w:sz w:val="24"/>
        </w:rPr>
      </w:pPr>
      <w:r>
        <w:rPr>
          <w:sz w:val="24"/>
        </w:rPr>
        <w:t>výměnu záchodových mís</w:t>
      </w:r>
      <w:r w:rsidR="00785B98">
        <w:rPr>
          <w:sz w:val="24"/>
        </w:rPr>
        <w:t xml:space="preserve"> včetně prkének a splachovačů</w:t>
      </w:r>
    </w:p>
    <w:p w:rsidR="00E70B73" w:rsidRDefault="00E70B73" w:rsidP="00E70B73">
      <w:pPr>
        <w:pStyle w:val="Podtitul"/>
        <w:numPr>
          <w:ilvl w:val="0"/>
          <w:numId w:val="4"/>
        </w:numPr>
        <w:tabs>
          <w:tab w:val="center" w:pos="6120"/>
        </w:tabs>
        <w:ind w:right="70"/>
        <w:jc w:val="both"/>
        <w:rPr>
          <w:sz w:val="24"/>
        </w:rPr>
      </w:pPr>
      <w:r>
        <w:rPr>
          <w:sz w:val="24"/>
        </w:rPr>
        <w:t>de</w:t>
      </w:r>
      <w:r w:rsidR="00785B98">
        <w:rPr>
          <w:sz w:val="24"/>
        </w:rPr>
        <w:t>montáž a montáž dlažeb a obkladů</w:t>
      </w:r>
    </w:p>
    <w:p w:rsidR="00E70B73" w:rsidRDefault="00785B98" w:rsidP="00E70B73">
      <w:pPr>
        <w:pStyle w:val="Podtitul"/>
        <w:numPr>
          <w:ilvl w:val="0"/>
          <w:numId w:val="4"/>
        </w:numPr>
        <w:tabs>
          <w:tab w:val="center" w:pos="6120"/>
        </w:tabs>
        <w:ind w:right="70"/>
        <w:jc w:val="both"/>
        <w:rPr>
          <w:sz w:val="24"/>
        </w:rPr>
      </w:pPr>
      <w:r>
        <w:rPr>
          <w:sz w:val="24"/>
        </w:rPr>
        <w:t>instalaci umy</w:t>
      </w:r>
      <w:r w:rsidR="00E70B73">
        <w:rPr>
          <w:sz w:val="24"/>
        </w:rPr>
        <w:t>vadla s baterií včetně vodovodního a odpadního potrubí</w:t>
      </w:r>
    </w:p>
    <w:p w:rsidR="00EF38D3" w:rsidRDefault="00EF38D3" w:rsidP="00E70B73">
      <w:pPr>
        <w:pStyle w:val="Podtitul"/>
        <w:numPr>
          <w:ilvl w:val="0"/>
          <w:numId w:val="4"/>
        </w:numPr>
        <w:tabs>
          <w:tab w:val="center" w:pos="6120"/>
        </w:tabs>
        <w:ind w:right="70"/>
        <w:jc w:val="both"/>
        <w:rPr>
          <w:sz w:val="24"/>
        </w:rPr>
      </w:pPr>
      <w:r>
        <w:rPr>
          <w:sz w:val="24"/>
        </w:rPr>
        <w:t>instalaci kabinky s dělicí stěnou a 2 ks dveří</w:t>
      </w:r>
    </w:p>
    <w:p w:rsidR="00785B98" w:rsidRDefault="00785B98" w:rsidP="00E70B73">
      <w:pPr>
        <w:pStyle w:val="Podtitul"/>
        <w:numPr>
          <w:ilvl w:val="0"/>
          <w:numId w:val="4"/>
        </w:numPr>
        <w:tabs>
          <w:tab w:val="center" w:pos="6120"/>
        </w:tabs>
        <w:ind w:right="70"/>
        <w:jc w:val="both"/>
        <w:rPr>
          <w:sz w:val="24"/>
        </w:rPr>
      </w:pPr>
      <w:r>
        <w:rPr>
          <w:sz w:val="24"/>
        </w:rPr>
        <w:t>odvoz a skládkování suti</w:t>
      </w:r>
    </w:p>
    <w:p w:rsidR="00E70B73" w:rsidRDefault="00E70B73" w:rsidP="009C18F3">
      <w:pPr>
        <w:pStyle w:val="Podtitul"/>
        <w:tabs>
          <w:tab w:val="center" w:pos="6120"/>
        </w:tabs>
        <w:ind w:right="70"/>
        <w:jc w:val="both"/>
        <w:rPr>
          <w:sz w:val="24"/>
        </w:rPr>
      </w:pPr>
    </w:p>
    <w:p w:rsidR="00E70B73" w:rsidRDefault="00064D69" w:rsidP="009C18F3">
      <w:pPr>
        <w:pStyle w:val="Podtitul"/>
        <w:tabs>
          <w:tab w:val="center" w:pos="6120"/>
        </w:tabs>
        <w:ind w:right="70"/>
        <w:jc w:val="both"/>
        <w:rPr>
          <w:sz w:val="24"/>
        </w:rPr>
      </w:pPr>
      <w:r>
        <w:rPr>
          <w:sz w:val="24"/>
        </w:rPr>
        <w:t>2) Rekonstrukce toalety u dílen zahrnuje:</w:t>
      </w:r>
    </w:p>
    <w:p w:rsidR="00785B98" w:rsidRDefault="00064D69" w:rsidP="00064D69">
      <w:pPr>
        <w:pStyle w:val="Podtitul"/>
        <w:numPr>
          <w:ilvl w:val="0"/>
          <w:numId w:val="4"/>
        </w:numPr>
        <w:tabs>
          <w:tab w:val="center" w:pos="6120"/>
        </w:tabs>
        <w:ind w:right="70"/>
        <w:jc w:val="both"/>
        <w:rPr>
          <w:sz w:val="24"/>
        </w:rPr>
      </w:pPr>
      <w:r>
        <w:rPr>
          <w:sz w:val="24"/>
        </w:rPr>
        <w:t>výměnu</w:t>
      </w:r>
      <w:r w:rsidR="00785B98">
        <w:rPr>
          <w:sz w:val="24"/>
        </w:rPr>
        <w:t xml:space="preserve"> stávajících vodovodních rozvodů</w:t>
      </w:r>
    </w:p>
    <w:p w:rsidR="00064D69" w:rsidRDefault="00785B98" w:rsidP="00064D69">
      <w:pPr>
        <w:pStyle w:val="Podtitul"/>
        <w:numPr>
          <w:ilvl w:val="0"/>
          <w:numId w:val="4"/>
        </w:numPr>
        <w:tabs>
          <w:tab w:val="center" w:pos="6120"/>
        </w:tabs>
        <w:ind w:right="70"/>
        <w:jc w:val="both"/>
        <w:rPr>
          <w:sz w:val="24"/>
        </w:rPr>
      </w:pPr>
      <w:r>
        <w:rPr>
          <w:sz w:val="24"/>
        </w:rPr>
        <w:t>výměnu</w:t>
      </w:r>
      <w:r w:rsidR="00064D69">
        <w:rPr>
          <w:sz w:val="24"/>
        </w:rPr>
        <w:t xml:space="preserve"> záchodové mísy</w:t>
      </w:r>
      <w:r>
        <w:rPr>
          <w:sz w:val="24"/>
        </w:rPr>
        <w:t xml:space="preserve"> včetně prkénka a splachovače</w:t>
      </w:r>
    </w:p>
    <w:p w:rsidR="00064D69" w:rsidRDefault="00064D69" w:rsidP="00064D69">
      <w:pPr>
        <w:pStyle w:val="Podtitul"/>
        <w:numPr>
          <w:ilvl w:val="0"/>
          <w:numId w:val="4"/>
        </w:numPr>
        <w:tabs>
          <w:tab w:val="center" w:pos="6120"/>
        </w:tabs>
        <w:ind w:right="70"/>
        <w:jc w:val="both"/>
        <w:rPr>
          <w:sz w:val="24"/>
        </w:rPr>
      </w:pPr>
      <w:r>
        <w:rPr>
          <w:sz w:val="24"/>
        </w:rPr>
        <w:t>de</w:t>
      </w:r>
      <w:r w:rsidR="00785B98">
        <w:rPr>
          <w:sz w:val="24"/>
        </w:rPr>
        <w:t>montáž a montáž dlažeb a obkladů</w:t>
      </w:r>
    </w:p>
    <w:p w:rsidR="00064D69" w:rsidRDefault="00064D69" w:rsidP="00064D69">
      <w:pPr>
        <w:pStyle w:val="Podtitul"/>
        <w:numPr>
          <w:ilvl w:val="0"/>
          <w:numId w:val="4"/>
        </w:numPr>
        <w:tabs>
          <w:tab w:val="center" w:pos="6120"/>
        </w:tabs>
        <w:ind w:right="70"/>
        <w:jc w:val="both"/>
        <w:rPr>
          <w:sz w:val="24"/>
        </w:rPr>
      </w:pPr>
      <w:r>
        <w:rPr>
          <w:sz w:val="24"/>
        </w:rPr>
        <w:t>instalaci topného tělesa včetně ventilu</w:t>
      </w:r>
    </w:p>
    <w:p w:rsidR="00785B98" w:rsidRDefault="00785B98" w:rsidP="00064D69">
      <w:pPr>
        <w:pStyle w:val="Podtitul"/>
        <w:numPr>
          <w:ilvl w:val="0"/>
          <w:numId w:val="4"/>
        </w:numPr>
        <w:tabs>
          <w:tab w:val="center" w:pos="6120"/>
        </w:tabs>
        <w:ind w:right="70"/>
        <w:jc w:val="both"/>
        <w:rPr>
          <w:sz w:val="24"/>
        </w:rPr>
      </w:pPr>
      <w:r>
        <w:rPr>
          <w:sz w:val="24"/>
        </w:rPr>
        <w:t>výměnu dveří včetně zárubně</w:t>
      </w:r>
    </w:p>
    <w:p w:rsidR="00785B98" w:rsidRDefault="00785B98" w:rsidP="00064D69">
      <w:pPr>
        <w:pStyle w:val="Podtitul"/>
        <w:numPr>
          <w:ilvl w:val="0"/>
          <w:numId w:val="4"/>
        </w:numPr>
        <w:tabs>
          <w:tab w:val="center" w:pos="6120"/>
        </w:tabs>
        <w:ind w:right="70"/>
        <w:jc w:val="both"/>
        <w:rPr>
          <w:sz w:val="24"/>
        </w:rPr>
      </w:pPr>
      <w:r>
        <w:rPr>
          <w:sz w:val="24"/>
        </w:rPr>
        <w:t>odvoz a skládkování suti</w:t>
      </w:r>
    </w:p>
    <w:p w:rsidR="00BA06BB" w:rsidRDefault="00BA06BB" w:rsidP="00BA06BB">
      <w:pPr>
        <w:pStyle w:val="Podtitul"/>
        <w:tabs>
          <w:tab w:val="center" w:pos="6120"/>
        </w:tabs>
        <w:ind w:left="720" w:right="70"/>
        <w:jc w:val="both"/>
        <w:rPr>
          <w:sz w:val="24"/>
        </w:rPr>
      </w:pPr>
    </w:p>
    <w:p w:rsidR="00E70B73" w:rsidRDefault="00BA06BB" w:rsidP="009C18F3">
      <w:pPr>
        <w:pStyle w:val="Podtitul"/>
        <w:tabs>
          <w:tab w:val="center" w:pos="6120"/>
        </w:tabs>
        <w:ind w:right="70"/>
        <w:jc w:val="both"/>
        <w:rPr>
          <w:sz w:val="24"/>
        </w:rPr>
      </w:pPr>
      <w:r>
        <w:rPr>
          <w:sz w:val="24"/>
        </w:rPr>
        <w:t>Výběr obkladů a dlažby bude konzultován s objednavatelem.</w:t>
      </w:r>
    </w:p>
    <w:p w:rsidR="00064D69" w:rsidRDefault="00BA06BB" w:rsidP="009C18F3">
      <w:pPr>
        <w:pStyle w:val="Podtitul"/>
        <w:tabs>
          <w:tab w:val="center" w:pos="6120"/>
        </w:tabs>
        <w:ind w:right="70"/>
        <w:jc w:val="both"/>
        <w:rPr>
          <w:sz w:val="24"/>
        </w:rPr>
      </w:pPr>
      <w:r>
        <w:rPr>
          <w:sz w:val="24"/>
        </w:rPr>
        <w:t>Sjednaná cena nepřesáhne</w:t>
      </w:r>
      <w:r w:rsidR="00330AB2">
        <w:rPr>
          <w:sz w:val="24"/>
        </w:rPr>
        <w:t xml:space="preserve"> 89 330,- Kč bez DPH.</w:t>
      </w:r>
    </w:p>
    <w:p w:rsidR="00330AB2" w:rsidRDefault="00330AB2" w:rsidP="00330AB2">
      <w:pPr>
        <w:pStyle w:val="Podtitul"/>
        <w:tabs>
          <w:tab w:val="center" w:pos="6120"/>
        </w:tabs>
        <w:ind w:right="70"/>
        <w:jc w:val="both"/>
        <w:rPr>
          <w:sz w:val="24"/>
        </w:rPr>
      </w:pPr>
      <w:r>
        <w:rPr>
          <w:sz w:val="24"/>
        </w:rPr>
        <w:t xml:space="preserve">Případné vícepráce jsou přípustné po odsouhlasení oběma smluvními stranami do maximální výše </w:t>
      </w:r>
      <w:r w:rsidR="00787039">
        <w:rPr>
          <w:sz w:val="24"/>
        </w:rPr>
        <w:t>10% sjednané ceny.</w:t>
      </w:r>
    </w:p>
    <w:p w:rsidR="00330AB2" w:rsidRDefault="00330AB2" w:rsidP="009C18F3">
      <w:pPr>
        <w:pStyle w:val="Podtitul"/>
        <w:tabs>
          <w:tab w:val="center" w:pos="6120"/>
        </w:tabs>
        <w:ind w:right="70"/>
        <w:jc w:val="both"/>
        <w:rPr>
          <w:sz w:val="24"/>
        </w:rPr>
      </w:pPr>
    </w:p>
    <w:p w:rsidR="004D40C9" w:rsidRDefault="00AF6571" w:rsidP="009C18F3">
      <w:pPr>
        <w:pStyle w:val="Podtitul"/>
        <w:tabs>
          <w:tab w:val="center" w:pos="6120"/>
        </w:tabs>
        <w:ind w:right="70"/>
        <w:jc w:val="both"/>
        <w:rPr>
          <w:sz w:val="24"/>
        </w:rPr>
      </w:pPr>
      <w:r>
        <w:rPr>
          <w:sz w:val="24"/>
        </w:rPr>
        <w:t xml:space="preserve">Faktura bude uhrazena bankovním převodem. </w:t>
      </w:r>
    </w:p>
    <w:p w:rsidR="00B72A27" w:rsidRDefault="00D63050" w:rsidP="009C18F3">
      <w:pPr>
        <w:pStyle w:val="Podtitul"/>
        <w:tabs>
          <w:tab w:val="center" w:pos="6120"/>
        </w:tabs>
        <w:ind w:right="70"/>
        <w:jc w:val="both"/>
        <w:rPr>
          <w:sz w:val="24"/>
        </w:rPr>
      </w:pPr>
      <w:r>
        <w:rPr>
          <w:sz w:val="24"/>
        </w:rPr>
        <w:tab/>
      </w:r>
    </w:p>
    <w:p w:rsidR="0058418C" w:rsidRDefault="0058418C" w:rsidP="0058418C">
      <w:pPr>
        <w:pStyle w:val="Podtitul"/>
        <w:tabs>
          <w:tab w:val="center" w:pos="6120"/>
        </w:tabs>
        <w:ind w:right="70"/>
        <w:jc w:val="both"/>
        <w:rPr>
          <w:sz w:val="24"/>
        </w:rPr>
      </w:pPr>
      <w:r>
        <w:rPr>
          <w:sz w:val="24"/>
        </w:rPr>
        <w:t>Děkuji.</w:t>
      </w:r>
    </w:p>
    <w:p w:rsidR="0058418C" w:rsidRDefault="0058418C" w:rsidP="0058418C">
      <w:pPr>
        <w:pStyle w:val="Podtitul"/>
        <w:tabs>
          <w:tab w:val="center" w:pos="6120"/>
        </w:tabs>
        <w:ind w:right="7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Monika Jarošová</w:t>
      </w:r>
    </w:p>
    <w:p w:rsidR="0058418C" w:rsidRDefault="0058418C" w:rsidP="0058418C">
      <w:pPr>
        <w:pStyle w:val="Podtitul"/>
        <w:tabs>
          <w:tab w:val="center" w:pos="6120"/>
        </w:tabs>
        <w:ind w:right="70"/>
        <w:jc w:val="both"/>
        <w:rPr>
          <w:sz w:val="24"/>
        </w:rPr>
      </w:pPr>
      <w:r>
        <w:rPr>
          <w:sz w:val="24"/>
        </w:rPr>
        <w:tab/>
        <w:t>ředitelka školy</w:t>
      </w:r>
    </w:p>
    <w:p w:rsidR="0058418C" w:rsidRPr="0005785A" w:rsidRDefault="0058418C" w:rsidP="0058418C">
      <w:pPr>
        <w:pStyle w:val="Podtitul"/>
        <w:tabs>
          <w:tab w:val="center" w:pos="6120"/>
        </w:tabs>
        <w:ind w:right="70"/>
        <w:jc w:val="both"/>
        <w:rPr>
          <w:sz w:val="24"/>
        </w:rPr>
      </w:pPr>
    </w:p>
    <w:p w:rsidR="0058418C" w:rsidRDefault="0058418C" w:rsidP="0058418C">
      <w:pPr>
        <w:rPr>
          <w:sz w:val="24"/>
          <w:szCs w:val="24"/>
        </w:rPr>
      </w:pPr>
    </w:p>
    <w:p w:rsidR="0058418C" w:rsidRDefault="0058418C" w:rsidP="0058418C">
      <w:pPr>
        <w:rPr>
          <w:sz w:val="24"/>
          <w:szCs w:val="24"/>
        </w:rPr>
      </w:pPr>
    </w:p>
    <w:p w:rsidR="0058418C" w:rsidRPr="00CB1D10" w:rsidRDefault="0058418C" w:rsidP="0058418C">
      <w:pPr>
        <w:rPr>
          <w:sz w:val="24"/>
          <w:szCs w:val="24"/>
        </w:rPr>
      </w:pPr>
    </w:p>
    <w:p w:rsidR="0058418C" w:rsidRPr="00391243" w:rsidRDefault="0058418C" w:rsidP="0058418C">
      <w:pPr>
        <w:rPr>
          <w:szCs w:val="22"/>
        </w:rPr>
      </w:pPr>
      <w:r w:rsidRPr="00391243">
        <w:rPr>
          <w:szCs w:val="22"/>
        </w:rPr>
        <w:t xml:space="preserve">Fakturační adresa: </w:t>
      </w:r>
    </w:p>
    <w:p w:rsidR="0058418C" w:rsidRPr="00391243" w:rsidRDefault="0058418C" w:rsidP="0058418C">
      <w:pPr>
        <w:rPr>
          <w:szCs w:val="22"/>
        </w:rPr>
      </w:pPr>
      <w:r w:rsidRPr="00391243">
        <w:rPr>
          <w:szCs w:val="22"/>
        </w:rPr>
        <w:t>Základní škola Ilji Hurníka Opava, Ochranova 6 – příspěvková organizace</w:t>
      </w:r>
    </w:p>
    <w:p w:rsidR="0058418C" w:rsidRPr="00391243" w:rsidRDefault="0058418C" w:rsidP="0058418C">
      <w:pPr>
        <w:rPr>
          <w:szCs w:val="22"/>
        </w:rPr>
      </w:pPr>
      <w:r w:rsidRPr="00391243">
        <w:rPr>
          <w:szCs w:val="22"/>
        </w:rPr>
        <w:t>Ochranova 6</w:t>
      </w:r>
    </w:p>
    <w:p w:rsidR="0058418C" w:rsidRPr="00391243" w:rsidRDefault="0058418C" w:rsidP="0058418C">
      <w:pPr>
        <w:rPr>
          <w:szCs w:val="22"/>
        </w:rPr>
      </w:pPr>
      <w:r w:rsidRPr="00391243">
        <w:rPr>
          <w:szCs w:val="22"/>
        </w:rPr>
        <w:t>746 01 Opava</w:t>
      </w:r>
    </w:p>
    <w:p w:rsidR="0058418C" w:rsidRDefault="0058418C" w:rsidP="0058418C">
      <w:pPr>
        <w:pStyle w:val="Podtitul"/>
        <w:tabs>
          <w:tab w:val="center" w:pos="6240"/>
        </w:tabs>
        <w:ind w:right="-50"/>
        <w:jc w:val="both"/>
        <w:rPr>
          <w:sz w:val="24"/>
        </w:rPr>
      </w:pPr>
    </w:p>
    <w:p w:rsidR="0058418C" w:rsidRDefault="0058418C" w:rsidP="0058418C">
      <w:pPr>
        <w:pStyle w:val="Podtitul"/>
        <w:tabs>
          <w:tab w:val="center" w:pos="6240"/>
        </w:tabs>
        <w:ind w:right="-50"/>
        <w:jc w:val="both"/>
        <w:rPr>
          <w:sz w:val="24"/>
        </w:rPr>
      </w:pPr>
    </w:p>
    <w:p w:rsidR="0058418C" w:rsidRDefault="0058418C" w:rsidP="0058418C">
      <w:pPr>
        <w:pStyle w:val="Podtitul"/>
        <w:tabs>
          <w:tab w:val="center" w:pos="6240"/>
        </w:tabs>
        <w:ind w:right="-50"/>
        <w:jc w:val="both"/>
        <w:rPr>
          <w:sz w:val="24"/>
        </w:rPr>
      </w:pPr>
    </w:p>
    <w:p w:rsidR="0058418C" w:rsidRDefault="0058418C" w:rsidP="0058418C">
      <w:pPr>
        <w:pStyle w:val="Podtitul"/>
        <w:tabs>
          <w:tab w:val="center" w:pos="6240"/>
        </w:tabs>
        <w:ind w:right="-50"/>
        <w:jc w:val="both"/>
        <w:rPr>
          <w:sz w:val="24"/>
        </w:rPr>
      </w:pPr>
    </w:p>
    <w:p w:rsidR="0058418C" w:rsidRDefault="0058418C" w:rsidP="0058418C">
      <w:pPr>
        <w:pStyle w:val="Podtitul"/>
        <w:tabs>
          <w:tab w:val="center" w:pos="6240"/>
        </w:tabs>
        <w:ind w:right="-50"/>
        <w:jc w:val="both"/>
        <w:rPr>
          <w:sz w:val="24"/>
        </w:rPr>
      </w:pPr>
    </w:p>
    <w:p w:rsidR="00612534" w:rsidRPr="00B72A27" w:rsidRDefault="00612534" w:rsidP="00B72A27">
      <w:pPr>
        <w:tabs>
          <w:tab w:val="left" w:pos="5850"/>
        </w:tabs>
      </w:pPr>
    </w:p>
    <w:sectPr w:rsidR="00612534" w:rsidRPr="00B72A27" w:rsidSect="00186DAD">
      <w:headerReference w:type="first" r:id="rId9"/>
      <w:footerReference w:type="first" r:id="rId10"/>
      <w:type w:val="continuous"/>
      <w:pgSz w:w="11906" w:h="16838" w:code="9"/>
      <w:pgMar w:top="1134" w:right="1247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64" w:rsidRDefault="00884C64">
      <w:r>
        <w:separator/>
      </w:r>
    </w:p>
  </w:endnote>
  <w:endnote w:type="continuationSeparator" w:id="0">
    <w:p w:rsidR="00884C64" w:rsidRDefault="0088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gnet Roundhand ATT">
    <w:altName w:val="Mistral"/>
    <w:charset w:val="EE"/>
    <w:family w:val="script"/>
    <w:pitch w:val="variable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99" w:rsidRDefault="009B769B" w:rsidP="00786C99">
    <w:pPr>
      <w:tabs>
        <w:tab w:val="left" w:pos="3120"/>
        <w:tab w:val="left" w:pos="4800"/>
        <w:tab w:val="left" w:pos="7142"/>
        <w:tab w:val="right" w:pos="9000"/>
      </w:tabs>
      <w:jc w:val="both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</w:t>
    </w:r>
  </w:p>
  <w:p w:rsidR="009B769B" w:rsidRPr="0030733E" w:rsidRDefault="009B769B" w:rsidP="00786C99">
    <w:pPr>
      <w:tabs>
        <w:tab w:val="left" w:pos="3120"/>
        <w:tab w:val="left" w:pos="4800"/>
        <w:tab w:val="left" w:pos="7142"/>
        <w:tab w:val="right" w:pos="9000"/>
      </w:tabs>
      <w:jc w:val="both"/>
      <w:rPr>
        <w:sz w:val="6"/>
        <w:szCs w:val="18"/>
      </w:rPr>
    </w:pPr>
  </w:p>
  <w:p w:rsidR="006C515E" w:rsidRPr="003B3FEA" w:rsidRDefault="006C515E" w:rsidP="0030733E">
    <w:pPr>
      <w:tabs>
        <w:tab w:val="left" w:pos="2552"/>
        <w:tab w:val="left" w:pos="4820"/>
        <w:tab w:val="left" w:pos="7088"/>
      </w:tabs>
      <w:jc w:val="both"/>
      <w:rPr>
        <w:sz w:val="18"/>
        <w:szCs w:val="18"/>
      </w:rPr>
    </w:pPr>
    <w:r w:rsidRPr="0030733E">
      <w:rPr>
        <w:b/>
        <w:sz w:val="18"/>
        <w:szCs w:val="18"/>
      </w:rPr>
      <w:t>Bankovní spojení:</w:t>
    </w:r>
    <w:r w:rsidR="0030733E">
      <w:rPr>
        <w:sz w:val="18"/>
        <w:szCs w:val="18"/>
      </w:rPr>
      <w:tab/>
    </w:r>
    <w:r w:rsidR="00B94BE6">
      <w:rPr>
        <w:b/>
        <w:sz w:val="18"/>
        <w:szCs w:val="18"/>
      </w:rPr>
      <w:t>IČ</w:t>
    </w:r>
    <w:r w:rsidR="00B4210F">
      <w:rPr>
        <w:b/>
        <w:sz w:val="18"/>
        <w:szCs w:val="18"/>
      </w:rPr>
      <w:t>O</w:t>
    </w:r>
    <w:r w:rsidRPr="0030733E">
      <w:rPr>
        <w:b/>
        <w:sz w:val="18"/>
        <w:szCs w:val="18"/>
      </w:rPr>
      <w:t>:</w:t>
    </w:r>
    <w:r w:rsidRPr="003B3FEA">
      <w:rPr>
        <w:sz w:val="18"/>
        <w:szCs w:val="18"/>
      </w:rPr>
      <w:tab/>
    </w:r>
    <w:r w:rsidR="0030733E" w:rsidRPr="0030733E">
      <w:rPr>
        <w:szCs w:val="18"/>
      </w:rPr>
      <w:sym w:font="Wingdings" w:char="F028"/>
    </w:r>
    <w:r w:rsidR="0030733E">
      <w:rPr>
        <w:sz w:val="18"/>
        <w:szCs w:val="18"/>
      </w:rPr>
      <w:t xml:space="preserve">  553 714 065</w:t>
    </w:r>
    <w:r w:rsidR="0030733E">
      <w:rPr>
        <w:sz w:val="18"/>
        <w:szCs w:val="18"/>
      </w:rPr>
      <w:tab/>
      <w:t xml:space="preserve"> </w:t>
    </w:r>
    <w:r w:rsidR="0030733E" w:rsidRPr="0030733E">
      <w:rPr>
        <w:szCs w:val="18"/>
      </w:rPr>
      <w:sym w:font="Wingdings" w:char="F03A"/>
    </w:r>
    <w:r w:rsidRPr="003765B8">
      <w:rPr>
        <w:sz w:val="18"/>
        <w:szCs w:val="18"/>
      </w:rPr>
      <w:t xml:space="preserve"> </w:t>
    </w:r>
    <w:r w:rsidRPr="003B3FEA">
      <w:rPr>
        <w:sz w:val="18"/>
        <w:szCs w:val="18"/>
      </w:rPr>
      <w:t>skola@zsochranova.cz</w:t>
    </w:r>
  </w:p>
  <w:p w:rsidR="006C515E" w:rsidRDefault="0030733E" w:rsidP="0030733E">
    <w:pPr>
      <w:tabs>
        <w:tab w:val="left" w:pos="2552"/>
        <w:tab w:val="left" w:pos="4820"/>
        <w:tab w:val="left" w:pos="7088"/>
      </w:tabs>
      <w:rPr>
        <w:sz w:val="18"/>
        <w:szCs w:val="18"/>
      </w:rPr>
    </w:pPr>
    <w:r>
      <w:rPr>
        <w:sz w:val="18"/>
        <w:szCs w:val="18"/>
      </w:rPr>
      <w:t>ČSOB a.s., pobočka Opava</w:t>
    </w:r>
    <w:r>
      <w:rPr>
        <w:sz w:val="18"/>
        <w:szCs w:val="18"/>
      </w:rPr>
      <w:tab/>
    </w:r>
    <w:r w:rsidR="006C515E" w:rsidRPr="003B3FEA">
      <w:rPr>
        <w:sz w:val="18"/>
        <w:szCs w:val="18"/>
      </w:rPr>
      <w:t>70 99 92 36</w:t>
    </w:r>
    <w:r w:rsidR="006C515E" w:rsidRPr="003B3FEA">
      <w:rPr>
        <w:sz w:val="18"/>
        <w:szCs w:val="18"/>
      </w:rPr>
      <w:tab/>
    </w:r>
    <w:r w:rsidRPr="0030733E">
      <w:rPr>
        <w:szCs w:val="18"/>
      </w:rPr>
      <w:sym w:font="Wingdings" w:char="F029"/>
    </w:r>
    <w:r>
      <w:rPr>
        <w:sz w:val="18"/>
        <w:szCs w:val="18"/>
      </w:rPr>
      <w:t xml:space="preserve">  </w:t>
    </w:r>
    <w:r w:rsidR="006C515E" w:rsidRPr="003B3FEA">
      <w:rPr>
        <w:sz w:val="18"/>
        <w:szCs w:val="18"/>
      </w:rPr>
      <w:t xml:space="preserve"> 734 173</w:t>
    </w:r>
    <w:r w:rsidR="006C515E">
      <w:rPr>
        <w:sz w:val="18"/>
        <w:szCs w:val="18"/>
      </w:rPr>
      <w:t> </w:t>
    </w:r>
    <w:r w:rsidR="006C515E" w:rsidRPr="003B3FEA">
      <w:rPr>
        <w:sz w:val="18"/>
        <w:szCs w:val="18"/>
      </w:rPr>
      <w:t>970</w:t>
    </w:r>
    <w:r w:rsidR="006C515E">
      <w:rPr>
        <w:sz w:val="18"/>
        <w:szCs w:val="18"/>
      </w:rPr>
      <w:t xml:space="preserve"> </w:t>
    </w:r>
    <w:r w:rsidR="006C515E">
      <w:rPr>
        <w:sz w:val="18"/>
        <w:szCs w:val="18"/>
      </w:rPr>
      <w:tab/>
    </w:r>
    <w:r>
      <w:rPr>
        <w:sz w:val="18"/>
        <w:szCs w:val="18"/>
      </w:rPr>
      <w:t xml:space="preserve">                   </w:t>
    </w:r>
    <w:r w:rsidR="006C515E" w:rsidRPr="003B3FEA">
      <w:rPr>
        <w:sz w:val="18"/>
        <w:szCs w:val="18"/>
      </w:rPr>
      <w:t xml:space="preserve">IDS: </w:t>
    </w:r>
    <w:proofErr w:type="spellStart"/>
    <w:r w:rsidR="006C515E" w:rsidRPr="003B3FEA">
      <w:rPr>
        <w:sz w:val="18"/>
        <w:szCs w:val="18"/>
      </w:rPr>
      <w:t>bunmmvg</w:t>
    </w:r>
    <w:proofErr w:type="spellEnd"/>
  </w:p>
  <w:p w:rsidR="00BD097D" w:rsidRDefault="006C515E" w:rsidP="0030733E">
    <w:pPr>
      <w:tabs>
        <w:tab w:val="left" w:pos="3120"/>
        <w:tab w:val="left" w:pos="4800"/>
        <w:tab w:val="left" w:pos="7088"/>
        <w:tab w:val="left" w:pos="7142"/>
        <w:tab w:val="right" w:pos="9000"/>
      </w:tabs>
      <w:jc w:val="both"/>
      <w:rPr>
        <w:sz w:val="18"/>
      </w:rPr>
    </w:pPr>
    <w:r w:rsidRPr="003B3FEA">
      <w:rPr>
        <w:sz w:val="18"/>
        <w:szCs w:val="18"/>
      </w:rPr>
      <w:t>č. účtu:  181 721 068 / 300</w:t>
    </w:r>
    <w:r w:rsidRPr="003B3FEA">
      <w:rPr>
        <w:sz w:val="18"/>
        <w:szCs w:val="18"/>
      </w:rPr>
      <w:tab/>
    </w:r>
    <w:r w:rsidRPr="003B3FEA">
      <w:rPr>
        <w:sz w:val="18"/>
        <w:szCs w:val="18"/>
      </w:rPr>
      <w:tab/>
      <w:t xml:space="preserve"> 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64" w:rsidRDefault="00884C64">
      <w:r>
        <w:separator/>
      </w:r>
    </w:p>
  </w:footnote>
  <w:footnote w:type="continuationSeparator" w:id="0">
    <w:p w:rsidR="00884C64" w:rsidRDefault="00884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27" w:rsidRDefault="008C0CF1" w:rsidP="00B72A27">
    <w:pPr>
      <w:ind w:left="1843" w:right="-2"/>
      <w:jc w:val="center"/>
      <w:rPr>
        <w:rFonts w:ascii="Monotype Corsiva" w:eastAsia="MS PGothic" w:hAnsi="Monotype Corsiva"/>
        <w:b/>
        <w:sz w:val="32"/>
        <w:szCs w:val="26"/>
      </w:rPr>
    </w:pPr>
    <w:r w:rsidRPr="00B72A27">
      <w:rPr>
        <w:rFonts w:ascii="Monotype Corsiva" w:eastAsia="MS PGothic" w:hAnsi="Monotype Corsiva"/>
        <w:b/>
        <w:noProof/>
        <w:sz w:val="36"/>
      </w:rPr>
      <w:drawing>
        <wp:anchor distT="0" distB="0" distL="114300" distR="114300" simplePos="0" relativeHeight="251658240" behindDoc="1" locked="0" layoutInCell="1" allowOverlap="1" wp14:anchorId="68321F44" wp14:editId="65E6709B">
          <wp:simplePos x="0" y="0"/>
          <wp:positionH relativeFrom="column">
            <wp:posOffset>23495</wp:posOffset>
          </wp:positionH>
          <wp:positionV relativeFrom="paragraph">
            <wp:posOffset>-100965</wp:posOffset>
          </wp:positionV>
          <wp:extent cx="828675" cy="1010920"/>
          <wp:effectExtent l="19050" t="0" r="9525" b="0"/>
          <wp:wrapTight wrapText="bothSides">
            <wp:wrapPolygon edited="0">
              <wp:start x="16883" y="0"/>
              <wp:lineTo x="993" y="814"/>
              <wp:lineTo x="-497" y="9362"/>
              <wp:lineTo x="-497" y="15874"/>
              <wp:lineTo x="993" y="19538"/>
              <wp:lineTo x="4469" y="21166"/>
              <wp:lineTo x="4966" y="21166"/>
              <wp:lineTo x="14400" y="21166"/>
              <wp:lineTo x="14897" y="21166"/>
              <wp:lineTo x="18372" y="19538"/>
              <wp:lineTo x="19366" y="19538"/>
              <wp:lineTo x="21848" y="14653"/>
              <wp:lineTo x="21848" y="12618"/>
              <wp:lineTo x="18372" y="9769"/>
              <wp:lineTo x="15890" y="6513"/>
              <wp:lineTo x="19862" y="1221"/>
              <wp:lineTo x="19862" y="0"/>
              <wp:lineTo x="16883" y="0"/>
            </wp:wrapPolygon>
          </wp:wrapTight>
          <wp:docPr id="1" name="Obrázek 0" descr="Logo Hurní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urní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675" cy="1010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119A" w:rsidRPr="00B72A27">
      <w:rPr>
        <w:rFonts w:ascii="Monotype Corsiva" w:eastAsia="MS PGothic" w:hAnsi="Monotype Corsiva"/>
        <w:b/>
        <w:sz w:val="32"/>
        <w:szCs w:val="26"/>
      </w:rPr>
      <w:t xml:space="preserve">Základní škola </w:t>
    </w:r>
    <w:r w:rsidR="000B650F" w:rsidRPr="00B72A27">
      <w:rPr>
        <w:rFonts w:ascii="Monotype Corsiva" w:eastAsia="MS PGothic" w:hAnsi="Monotype Corsiva"/>
        <w:b/>
        <w:sz w:val="32"/>
        <w:szCs w:val="26"/>
      </w:rPr>
      <w:t>Ilji Hurníka Opava,</w:t>
    </w:r>
    <w:r w:rsidR="0003134D" w:rsidRPr="00B72A27">
      <w:rPr>
        <w:rFonts w:ascii="Monotype Corsiva" w:eastAsia="MS PGothic" w:hAnsi="Monotype Corsiva"/>
        <w:b/>
        <w:sz w:val="32"/>
        <w:szCs w:val="26"/>
      </w:rPr>
      <w:t xml:space="preserve"> </w:t>
    </w:r>
    <w:r w:rsidR="000B650F" w:rsidRPr="00B72A27">
      <w:rPr>
        <w:rFonts w:ascii="Monotype Corsiva" w:eastAsia="MS PGothic" w:hAnsi="Monotype Corsiva"/>
        <w:b/>
        <w:sz w:val="32"/>
        <w:szCs w:val="26"/>
      </w:rPr>
      <w:t>Ochranova 6</w:t>
    </w:r>
  </w:p>
  <w:p w:rsidR="000B650F" w:rsidRPr="00B72A27" w:rsidRDefault="000B650F" w:rsidP="00B72A27">
    <w:pPr>
      <w:ind w:left="1843" w:right="-2"/>
      <w:jc w:val="center"/>
      <w:rPr>
        <w:rFonts w:ascii="Monotype Corsiva" w:eastAsia="MS PGothic" w:hAnsi="Monotype Corsiva"/>
        <w:b/>
        <w:sz w:val="32"/>
        <w:szCs w:val="26"/>
      </w:rPr>
    </w:pPr>
    <w:r w:rsidRPr="00B72A27">
      <w:rPr>
        <w:rFonts w:ascii="Monotype Corsiva" w:eastAsia="MS PGothic" w:hAnsi="Monotype Corsiva"/>
        <w:b/>
        <w:sz w:val="32"/>
        <w:szCs w:val="26"/>
      </w:rPr>
      <w:t>př</w:t>
    </w:r>
    <w:r w:rsidRPr="00B72A27">
      <w:rPr>
        <w:rFonts w:ascii="Monotype Corsiva" w:eastAsia="MS PGothic" w:hAnsi="Monotype Corsiva" w:cs="Californian FB"/>
        <w:b/>
        <w:sz w:val="32"/>
        <w:szCs w:val="26"/>
      </w:rPr>
      <w:t>í</w:t>
    </w:r>
    <w:r w:rsidRPr="00B72A27">
      <w:rPr>
        <w:rFonts w:ascii="Monotype Corsiva" w:eastAsia="MS PGothic" w:hAnsi="Monotype Corsiva"/>
        <w:b/>
        <w:sz w:val="32"/>
        <w:szCs w:val="26"/>
      </w:rPr>
      <w:t>spěvkov</w:t>
    </w:r>
    <w:r w:rsidRPr="00B72A27">
      <w:rPr>
        <w:rFonts w:ascii="Monotype Corsiva" w:eastAsia="MS PGothic" w:hAnsi="Monotype Corsiva" w:cs="Californian FB"/>
        <w:b/>
        <w:sz w:val="32"/>
        <w:szCs w:val="26"/>
      </w:rPr>
      <w:t>á</w:t>
    </w:r>
    <w:r w:rsidRPr="00B72A27">
      <w:rPr>
        <w:rFonts w:ascii="Monotype Corsiva" w:eastAsia="MS PGothic" w:hAnsi="Monotype Corsiva"/>
        <w:b/>
        <w:sz w:val="32"/>
        <w:szCs w:val="26"/>
      </w:rPr>
      <w:t xml:space="preserve"> organizace</w:t>
    </w:r>
  </w:p>
  <w:p w:rsidR="00CE119A" w:rsidRPr="00B72A27" w:rsidRDefault="006D44DC" w:rsidP="00064F39">
    <w:pPr>
      <w:ind w:left="1843" w:right="-2"/>
      <w:jc w:val="center"/>
      <w:rPr>
        <w:rFonts w:ascii="Monotype Corsiva" w:eastAsia="MS PGothic" w:hAnsi="Monotype Corsiva"/>
        <w:sz w:val="28"/>
        <w:szCs w:val="26"/>
      </w:rPr>
    </w:pPr>
    <w:r w:rsidRPr="00B72A27">
      <w:rPr>
        <w:rFonts w:ascii="Monotype Corsiva" w:eastAsia="MS PGothic" w:hAnsi="Monotype Corsiva"/>
        <w:sz w:val="28"/>
        <w:szCs w:val="26"/>
      </w:rPr>
      <w:t>Ochranova 6</w:t>
    </w:r>
    <w:r>
      <w:rPr>
        <w:rFonts w:ascii="Monotype Corsiva" w:eastAsia="MS PGothic" w:hAnsi="Monotype Corsiva"/>
        <w:sz w:val="28"/>
        <w:szCs w:val="26"/>
      </w:rPr>
      <w:t xml:space="preserve">, </w:t>
    </w:r>
    <w:r w:rsidR="00CE119A" w:rsidRPr="00B72A27">
      <w:rPr>
        <w:rFonts w:ascii="Monotype Corsiva" w:eastAsia="MS PGothic" w:hAnsi="Monotype Corsiva"/>
        <w:sz w:val="28"/>
        <w:szCs w:val="26"/>
      </w:rPr>
      <w:t>746 01 Opava</w:t>
    </w:r>
    <w:r w:rsidR="00776EE2" w:rsidRPr="00B72A27">
      <w:rPr>
        <w:rFonts w:ascii="Monotype Corsiva" w:eastAsia="MS PGothic" w:hAnsi="Monotype Corsiva"/>
        <w:sz w:val="28"/>
        <w:szCs w:val="26"/>
      </w:rPr>
      <w:t xml:space="preserve"> </w:t>
    </w:r>
  </w:p>
  <w:p w:rsidR="00B72A27" w:rsidRPr="00B72A27" w:rsidRDefault="00B72A27" w:rsidP="00064F39">
    <w:pPr>
      <w:ind w:left="1843" w:right="-2"/>
      <w:jc w:val="center"/>
      <w:rPr>
        <w:rFonts w:ascii="Monotype Corsiva" w:eastAsia="MS PGothic" w:hAnsi="Monotype Corsiva"/>
        <w:sz w:val="32"/>
        <w:szCs w:val="26"/>
      </w:rPr>
    </w:pPr>
    <w:r>
      <w:rPr>
        <w:rFonts w:ascii="Monotype Corsiva" w:eastAsia="MS PGothic" w:hAnsi="Monotype Corsiva"/>
        <w:sz w:val="32"/>
        <w:szCs w:val="26"/>
      </w:rPr>
      <w:t>___________________________________________</w:t>
    </w:r>
  </w:p>
  <w:p w:rsidR="00F67F70" w:rsidRPr="00F67F70" w:rsidRDefault="00F67F70" w:rsidP="00F67F70">
    <w:pPr>
      <w:tabs>
        <w:tab w:val="left" w:pos="1843"/>
      </w:tabs>
      <w:ind w:left="1985" w:right="-286"/>
      <w:jc w:val="center"/>
      <w:rPr>
        <w:rFonts w:ascii="Monotype Corsiva" w:hAnsi="Monotype Corsiva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18F"/>
    <w:multiLevelType w:val="hybridMultilevel"/>
    <w:tmpl w:val="5E3EDC16"/>
    <w:lvl w:ilvl="0" w:tplc="1C487F76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6" w:hanging="360"/>
      </w:pPr>
    </w:lvl>
    <w:lvl w:ilvl="2" w:tplc="0405001B" w:tentative="1">
      <w:start w:val="1"/>
      <w:numFmt w:val="lowerRoman"/>
      <w:lvlText w:val="%3."/>
      <w:lvlJc w:val="right"/>
      <w:pPr>
        <w:ind w:left="1956" w:hanging="180"/>
      </w:pPr>
    </w:lvl>
    <w:lvl w:ilvl="3" w:tplc="0405000F" w:tentative="1">
      <w:start w:val="1"/>
      <w:numFmt w:val="decimal"/>
      <w:lvlText w:val="%4."/>
      <w:lvlJc w:val="left"/>
      <w:pPr>
        <w:ind w:left="2676" w:hanging="360"/>
      </w:pPr>
    </w:lvl>
    <w:lvl w:ilvl="4" w:tplc="04050019" w:tentative="1">
      <w:start w:val="1"/>
      <w:numFmt w:val="lowerLetter"/>
      <w:lvlText w:val="%5."/>
      <w:lvlJc w:val="left"/>
      <w:pPr>
        <w:ind w:left="3396" w:hanging="360"/>
      </w:pPr>
    </w:lvl>
    <w:lvl w:ilvl="5" w:tplc="0405001B" w:tentative="1">
      <w:start w:val="1"/>
      <w:numFmt w:val="lowerRoman"/>
      <w:lvlText w:val="%6."/>
      <w:lvlJc w:val="right"/>
      <w:pPr>
        <w:ind w:left="4116" w:hanging="180"/>
      </w:pPr>
    </w:lvl>
    <w:lvl w:ilvl="6" w:tplc="0405000F" w:tentative="1">
      <w:start w:val="1"/>
      <w:numFmt w:val="decimal"/>
      <w:lvlText w:val="%7."/>
      <w:lvlJc w:val="left"/>
      <w:pPr>
        <w:ind w:left="4836" w:hanging="360"/>
      </w:pPr>
    </w:lvl>
    <w:lvl w:ilvl="7" w:tplc="04050019" w:tentative="1">
      <w:start w:val="1"/>
      <w:numFmt w:val="lowerLetter"/>
      <w:lvlText w:val="%8."/>
      <w:lvlJc w:val="left"/>
      <w:pPr>
        <w:ind w:left="5556" w:hanging="360"/>
      </w:pPr>
    </w:lvl>
    <w:lvl w:ilvl="8" w:tplc="0405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">
    <w:nsid w:val="074B05A0"/>
    <w:multiLevelType w:val="hybridMultilevel"/>
    <w:tmpl w:val="55DA0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9221F"/>
    <w:multiLevelType w:val="hybridMultilevel"/>
    <w:tmpl w:val="4B88FA16"/>
    <w:lvl w:ilvl="0" w:tplc="20BC0E34">
      <w:start w:val="1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6743A"/>
    <w:multiLevelType w:val="hybridMultilevel"/>
    <w:tmpl w:val="69ECE910"/>
    <w:lvl w:ilvl="0" w:tplc="EF5EAABC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6" w:hanging="360"/>
      </w:pPr>
    </w:lvl>
    <w:lvl w:ilvl="2" w:tplc="0405001B" w:tentative="1">
      <w:start w:val="1"/>
      <w:numFmt w:val="lowerRoman"/>
      <w:lvlText w:val="%3."/>
      <w:lvlJc w:val="right"/>
      <w:pPr>
        <w:ind w:left="2316" w:hanging="180"/>
      </w:pPr>
    </w:lvl>
    <w:lvl w:ilvl="3" w:tplc="0405000F" w:tentative="1">
      <w:start w:val="1"/>
      <w:numFmt w:val="decimal"/>
      <w:lvlText w:val="%4."/>
      <w:lvlJc w:val="left"/>
      <w:pPr>
        <w:ind w:left="3036" w:hanging="360"/>
      </w:pPr>
    </w:lvl>
    <w:lvl w:ilvl="4" w:tplc="04050019" w:tentative="1">
      <w:start w:val="1"/>
      <w:numFmt w:val="lowerLetter"/>
      <w:lvlText w:val="%5."/>
      <w:lvlJc w:val="left"/>
      <w:pPr>
        <w:ind w:left="3756" w:hanging="360"/>
      </w:pPr>
    </w:lvl>
    <w:lvl w:ilvl="5" w:tplc="0405001B" w:tentative="1">
      <w:start w:val="1"/>
      <w:numFmt w:val="lowerRoman"/>
      <w:lvlText w:val="%6."/>
      <w:lvlJc w:val="right"/>
      <w:pPr>
        <w:ind w:left="4476" w:hanging="180"/>
      </w:pPr>
    </w:lvl>
    <w:lvl w:ilvl="6" w:tplc="0405000F" w:tentative="1">
      <w:start w:val="1"/>
      <w:numFmt w:val="decimal"/>
      <w:lvlText w:val="%7."/>
      <w:lvlJc w:val="left"/>
      <w:pPr>
        <w:ind w:left="5196" w:hanging="360"/>
      </w:pPr>
    </w:lvl>
    <w:lvl w:ilvl="7" w:tplc="04050019" w:tentative="1">
      <w:start w:val="1"/>
      <w:numFmt w:val="lowerLetter"/>
      <w:lvlText w:val="%8."/>
      <w:lvlJc w:val="left"/>
      <w:pPr>
        <w:ind w:left="5916" w:hanging="360"/>
      </w:pPr>
    </w:lvl>
    <w:lvl w:ilvl="8" w:tplc="0405001B" w:tentative="1">
      <w:start w:val="1"/>
      <w:numFmt w:val="lowerRoman"/>
      <w:lvlText w:val="%9."/>
      <w:lvlJc w:val="right"/>
      <w:pPr>
        <w:ind w:left="663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8B"/>
    <w:rsid w:val="00010A08"/>
    <w:rsid w:val="0002106D"/>
    <w:rsid w:val="00023D63"/>
    <w:rsid w:val="00025AF2"/>
    <w:rsid w:val="0002723C"/>
    <w:rsid w:val="0003134D"/>
    <w:rsid w:val="00031904"/>
    <w:rsid w:val="000347E0"/>
    <w:rsid w:val="00046DB2"/>
    <w:rsid w:val="00050981"/>
    <w:rsid w:val="00054877"/>
    <w:rsid w:val="0005785A"/>
    <w:rsid w:val="00064D69"/>
    <w:rsid w:val="00064F39"/>
    <w:rsid w:val="00065CC0"/>
    <w:rsid w:val="000804D4"/>
    <w:rsid w:val="00093E29"/>
    <w:rsid w:val="0009598F"/>
    <w:rsid w:val="000B650F"/>
    <w:rsid w:val="000C1440"/>
    <w:rsid w:val="000C225A"/>
    <w:rsid w:val="000D4538"/>
    <w:rsid w:val="000D695B"/>
    <w:rsid w:val="000D7EDD"/>
    <w:rsid w:val="000E5687"/>
    <w:rsid w:val="000F50BE"/>
    <w:rsid w:val="001056CF"/>
    <w:rsid w:val="0011172B"/>
    <w:rsid w:val="00111776"/>
    <w:rsid w:val="00113488"/>
    <w:rsid w:val="00120818"/>
    <w:rsid w:val="001208EF"/>
    <w:rsid w:val="001461E2"/>
    <w:rsid w:val="00162066"/>
    <w:rsid w:val="001656F0"/>
    <w:rsid w:val="00166099"/>
    <w:rsid w:val="00167F6A"/>
    <w:rsid w:val="001819F0"/>
    <w:rsid w:val="001861F0"/>
    <w:rsid w:val="00186DAD"/>
    <w:rsid w:val="001908DA"/>
    <w:rsid w:val="00192BD8"/>
    <w:rsid w:val="00193331"/>
    <w:rsid w:val="001A25DB"/>
    <w:rsid w:val="001A70DD"/>
    <w:rsid w:val="001A7E15"/>
    <w:rsid w:val="001B3313"/>
    <w:rsid w:val="001B355E"/>
    <w:rsid w:val="001B3D82"/>
    <w:rsid w:val="001B542A"/>
    <w:rsid w:val="001C21A3"/>
    <w:rsid w:val="001C228C"/>
    <w:rsid w:val="001C37AA"/>
    <w:rsid w:val="002036C8"/>
    <w:rsid w:val="0022117B"/>
    <w:rsid w:val="00225626"/>
    <w:rsid w:val="00267DC6"/>
    <w:rsid w:val="0028358A"/>
    <w:rsid w:val="00287A4B"/>
    <w:rsid w:val="002B4FDB"/>
    <w:rsid w:val="002F3199"/>
    <w:rsid w:val="002F57EC"/>
    <w:rsid w:val="0030733E"/>
    <w:rsid w:val="003110D3"/>
    <w:rsid w:val="00312CAE"/>
    <w:rsid w:val="00324BBE"/>
    <w:rsid w:val="00330AB2"/>
    <w:rsid w:val="003355BD"/>
    <w:rsid w:val="00341CEC"/>
    <w:rsid w:val="00345969"/>
    <w:rsid w:val="00357D46"/>
    <w:rsid w:val="003757C6"/>
    <w:rsid w:val="003874D2"/>
    <w:rsid w:val="00391243"/>
    <w:rsid w:val="00396CEE"/>
    <w:rsid w:val="00397E0C"/>
    <w:rsid w:val="003B203B"/>
    <w:rsid w:val="003B3FEA"/>
    <w:rsid w:val="003C3391"/>
    <w:rsid w:val="003D285A"/>
    <w:rsid w:val="003D4A68"/>
    <w:rsid w:val="003D4F6E"/>
    <w:rsid w:val="003D6CF2"/>
    <w:rsid w:val="003E18CB"/>
    <w:rsid w:val="004014DC"/>
    <w:rsid w:val="00410D5F"/>
    <w:rsid w:val="0042010F"/>
    <w:rsid w:val="00420DB7"/>
    <w:rsid w:val="004215B5"/>
    <w:rsid w:val="0042348A"/>
    <w:rsid w:val="0045188D"/>
    <w:rsid w:val="00451B03"/>
    <w:rsid w:val="00454637"/>
    <w:rsid w:val="00485609"/>
    <w:rsid w:val="00487A70"/>
    <w:rsid w:val="00493C47"/>
    <w:rsid w:val="004B3BD5"/>
    <w:rsid w:val="004D40C9"/>
    <w:rsid w:val="004D755A"/>
    <w:rsid w:val="004E0C86"/>
    <w:rsid w:val="004E6C3A"/>
    <w:rsid w:val="004F7465"/>
    <w:rsid w:val="005008F4"/>
    <w:rsid w:val="00503A79"/>
    <w:rsid w:val="005143E3"/>
    <w:rsid w:val="0052208E"/>
    <w:rsid w:val="00527356"/>
    <w:rsid w:val="00534CB1"/>
    <w:rsid w:val="005377F0"/>
    <w:rsid w:val="00541776"/>
    <w:rsid w:val="00574373"/>
    <w:rsid w:val="00582B63"/>
    <w:rsid w:val="0058418C"/>
    <w:rsid w:val="00591B01"/>
    <w:rsid w:val="005A58D0"/>
    <w:rsid w:val="005C2511"/>
    <w:rsid w:val="005F068E"/>
    <w:rsid w:val="005F09B5"/>
    <w:rsid w:val="00602A90"/>
    <w:rsid w:val="006114D4"/>
    <w:rsid w:val="00611AC8"/>
    <w:rsid w:val="00612534"/>
    <w:rsid w:val="006201F9"/>
    <w:rsid w:val="00631FDB"/>
    <w:rsid w:val="00635976"/>
    <w:rsid w:val="00644A5B"/>
    <w:rsid w:val="006620B9"/>
    <w:rsid w:val="00677229"/>
    <w:rsid w:val="00686362"/>
    <w:rsid w:val="006913DF"/>
    <w:rsid w:val="006A395C"/>
    <w:rsid w:val="006B1E9D"/>
    <w:rsid w:val="006B45F6"/>
    <w:rsid w:val="006C1280"/>
    <w:rsid w:val="006C4324"/>
    <w:rsid w:val="006C43D5"/>
    <w:rsid w:val="006C515E"/>
    <w:rsid w:val="006D44DC"/>
    <w:rsid w:val="006E29B8"/>
    <w:rsid w:val="006E5746"/>
    <w:rsid w:val="006E5B9B"/>
    <w:rsid w:val="00707AF6"/>
    <w:rsid w:val="007168A9"/>
    <w:rsid w:val="00727776"/>
    <w:rsid w:val="00730223"/>
    <w:rsid w:val="0073484A"/>
    <w:rsid w:val="00756FEF"/>
    <w:rsid w:val="00776EE2"/>
    <w:rsid w:val="00785B98"/>
    <w:rsid w:val="00786C99"/>
    <w:rsid w:val="00787039"/>
    <w:rsid w:val="007911D2"/>
    <w:rsid w:val="00791E08"/>
    <w:rsid w:val="0079634A"/>
    <w:rsid w:val="00797D1B"/>
    <w:rsid w:val="007D36D9"/>
    <w:rsid w:val="007E0656"/>
    <w:rsid w:val="007E2041"/>
    <w:rsid w:val="007F1B70"/>
    <w:rsid w:val="00807711"/>
    <w:rsid w:val="0081310D"/>
    <w:rsid w:val="0082200C"/>
    <w:rsid w:val="00837405"/>
    <w:rsid w:val="00844021"/>
    <w:rsid w:val="0084720B"/>
    <w:rsid w:val="00853829"/>
    <w:rsid w:val="008621B2"/>
    <w:rsid w:val="008628B9"/>
    <w:rsid w:val="00875DC3"/>
    <w:rsid w:val="00884C64"/>
    <w:rsid w:val="00885780"/>
    <w:rsid w:val="00887944"/>
    <w:rsid w:val="008A04EC"/>
    <w:rsid w:val="008A73C2"/>
    <w:rsid w:val="008B2ABF"/>
    <w:rsid w:val="008B40E3"/>
    <w:rsid w:val="008C0CF1"/>
    <w:rsid w:val="008E56B5"/>
    <w:rsid w:val="008E77DA"/>
    <w:rsid w:val="008F7E78"/>
    <w:rsid w:val="00963090"/>
    <w:rsid w:val="00965395"/>
    <w:rsid w:val="00987765"/>
    <w:rsid w:val="00991195"/>
    <w:rsid w:val="0099245A"/>
    <w:rsid w:val="009A6AE4"/>
    <w:rsid w:val="009A765C"/>
    <w:rsid w:val="009B769B"/>
    <w:rsid w:val="009C18F3"/>
    <w:rsid w:val="009D43EE"/>
    <w:rsid w:val="009D721C"/>
    <w:rsid w:val="009E2435"/>
    <w:rsid w:val="009F2F15"/>
    <w:rsid w:val="009F54FF"/>
    <w:rsid w:val="00A167EC"/>
    <w:rsid w:val="00A44326"/>
    <w:rsid w:val="00A50F0D"/>
    <w:rsid w:val="00A705F8"/>
    <w:rsid w:val="00A71AA2"/>
    <w:rsid w:val="00A77BB9"/>
    <w:rsid w:val="00A80C09"/>
    <w:rsid w:val="00A92378"/>
    <w:rsid w:val="00A96241"/>
    <w:rsid w:val="00A96AB4"/>
    <w:rsid w:val="00AA31DB"/>
    <w:rsid w:val="00AA3A96"/>
    <w:rsid w:val="00AC7587"/>
    <w:rsid w:val="00AD39FC"/>
    <w:rsid w:val="00AE4511"/>
    <w:rsid w:val="00AF1B60"/>
    <w:rsid w:val="00AF6571"/>
    <w:rsid w:val="00B14E9D"/>
    <w:rsid w:val="00B31567"/>
    <w:rsid w:val="00B4210F"/>
    <w:rsid w:val="00B5255F"/>
    <w:rsid w:val="00B72A27"/>
    <w:rsid w:val="00B7583F"/>
    <w:rsid w:val="00B767B7"/>
    <w:rsid w:val="00B90D3D"/>
    <w:rsid w:val="00B93895"/>
    <w:rsid w:val="00B94BE6"/>
    <w:rsid w:val="00B96BA5"/>
    <w:rsid w:val="00BA06BB"/>
    <w:rsid w:val="00BB4D76"/>
    <w:rsid w:val="00BD097D"/>
    <w:rsid w:val="00BF74DD"/>
    <w:rsid w:val="00C12208"/>
    <w:rsid w:val="00C12643"/>
    <w:rsid w:val="00C15002"/>
    <w:rsid w:val="00C20AA2"/>
    <w:rsid w:val="00C4626D"/>
    <w:rsid w:val="00C50C46"/>
    <w:rsid w:val="00C5222D"/>
    <w:rsid w:val="00C60066"/>
    <w:rsid w:val="00C75D14"/>
    <w:rsid w:val="00C91B2F"/>
    <w:rsid w:val="00CA2329"/>
    <w:rsid w:val="00CA24BE"/>
    <w:rsid w:val="00CB1D10"/>
    <w:rsid w:val="00CB53ED"/>
    <w:rsid w:val="00CB6317"/>
    <w:rsid w:val="00CC5FE3"/>
    <w:rsid w:val="00CD69E7"/>
    <w:rsid w:val="00CE119A"/>
    <w:rsid w:val="00CE208E"/>
    <w:rsid w:val="00CE73D8"/>
    <w:rsid w:val="00CF7B03"/>
    <w:rsid w:val="00D26C8B"/>
    <w:rsid w:val="00D35DF9"/>
    <w:rsid w:val="00D36F46"/>
    <w:rsid w:val="00D3700C"/>
    <w:rsid w:val="00D37F24"/>
    <w:rsid w:val="00D4724C"/>
    <w:rsid w:val="00D60E5C"/>
    <w:rsid w:val="00D63050"/>
    <w:rsid w:val="00D72C1A"/>
    <w:rsid w:val="00D82590"/>
    <w:rsid w:val="00D84355"/>
    <w:rsid w:val="00DC3155"/>
    <w:rsid w:val="00DD49F9"/>
    <w:rsid w:val="00DD5573"/>
    <w:rsid w:val="00E132A2"/>
    <w:rsid w:val="00E15195"/>
    <w:rsid w:val="00E347CE"/>
    <w:rsid w:val="00E51D38"/>
    <w:rsid w:val="00E620A0"/>
    <w:rsid w:val="00E70B73"/>
    <w:rsid w:val="00E81A85"/>
    <w:rsid w:val="00E82E38"/>
    <w:rsid w:val="00EA7ED7"/>
    <w:rsid w:val="00EC10DD"/>
    <w:rsid w:val="00EC4446"/>
    <w:rsid w:val="00ED42A2"/>
    <w:rsid w:val="00ED6355"/>
    <w:rsid w:val="00EF38D3"/>
    <w:rsid w:val="00F11063"/>
    <w:rsid w:val="00F15AB2"/>
    <w:rsid w:val="00F266A7"/>
    <w:rsid w:val="00F31B60"/>
    <w:rsid w:val="00F34B2B"/>
    <w:rsid w:val="00F46A4B"/>
    <w:rsid w:val="00F54C1A"/>
    <w:rsid w:val="00F62DB7"/>
    <w:rsid w:val="00F67F70"/>
    <w:rsid w:val="00F779F2"/>
    <w:rsid w:val="00F94C18"/>
    <w:rsid w:val="00FB07BA"/>
    <w:rsid w:val="00FB2240"/>
    <w:rsid w:val="00FB4C59"/>
    <w:rsid w:val="00FB64C8"/>
    <w:rsid w:val="00FB7B03"/>
    <w:rsid w:val="00FC3192"/>
    <w:rsid w:val="00FD39E7"/>
    <w:rsid w:val="00FE5243"/>
    <w:rsid w:val="00FE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Signet Roundhand ATT" w:hAnsi="Signet Roundhand ATT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Pr>
      <w:rFonts w:ascii="Georgia" w:hAnsi="Georgia"/>
      <w:b/>
      <w:i/>
      <w:sz w:val="32"/>
    </w:rPr>
  </w:style>
  <w:style w:type="paragraph" w:customStyle="1" w:styleId="Mezery1">
    <w:name w:val="Mezery 1"/>
    <w:basedOn w:val="Zkladntext"/>
    <w:pPr>
      <w:ind w:firstLine="360"/>
      <w:jc w:val="both"/>
    </w:pPr>
  </w:style>
  <w:style w:type="paragraph" w:styleId="Zkladntext">
    <w:name w:val="Body Text"/>
    <w:basedOn w:val="Normln"/>
    <w:pPr>
      <w:spacing w:after="12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Podtitul">
    <w:name w:val="Subtitle"/>
    <w:basedOn w:val="Normln"/>
    <w:link w:val="PodtitulChar"/>
    <w:qFormat/>
    <w:pPr>
      <w:jc w:val="center"/>
    </w:pPr>
    <w:rPr>
      <w:sz w:val="28"/>
      <w:szCs w:val="24"/>
    </w:rPr>
  </w:style>
  <w:style w:type="paragraph" w:styleId="Textbubliny">
    <w:name w:val="Balloon Text"/>
    <w:basedOn w:val="Normln"/>
    <w:semiHidden/>
    <w:rPr>
      <w:rFonts w:ascii="Tahoma" w:hAnsi="Tahoma" w:cs="Georgia"/>
      <w:sz w:val="16"/>
      <w:szCs w:val="16"/>
    </w:rPr>
  </w:style>
  <w:style w:type="character" w:customStyle="1" w:styleId="PodtitulChar">
    <w:name w:val="Podtitul Char"/>
    <w:basedOn w:val="Standardnpsmoodstavce"/>
    <w:link w:val="Podtitul"/>
    <w:rsid w:val="00AA3A96"/>
    <w:rPr>
      <w:sz w:val="28"/>
      <w:szCs w:val="24"/>
    </w:rPr>
  </w:style>
  <w:style w:type="paragraph" w:styleId="Normlnweb">
    <w:name w:val="Normal (Web)"/>
    <w:basedOn w:val="Normln"/>
    <w:uiPriority w:val="99"/>
    <w:unhideWhenUsed/>
    <w:rsid w:val="000C1440"/>
    <w:pPr>
      <w:spacing w:before="120" w:after="1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Signet Roundhand ATT" w:hAnsi="Signet Roundhand ATT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Pr>
      <w:rFonts w:ascii="Georgia" w:hAnsi="Georgia"/>
      <w:b/>
      <w:i/>
      <w:sz w:val="32"/>
    </w:rPr>
  </w:style>
  <w:style w:type="paragraph" w:customStyle="1" w:styleId="Mezery1">
    <w:name w:val="Mezery 1"/>
    <w:basedOn w:val="Zkladntext"/>
    <w:pPr>
      <w:ind w:firstLine="360"/>
      <w:jc w:val="both"/>
    </w:pPr>
  </w:style>
  <w:style w:type="paragraph" w:styleId="Zkladntext">
    <w:name w:val="Body Text"/>
    <w:basedOn w:val="Normln"/>
    <w:pPr>
      <w:spacing w:after="12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Podtitul">
    <w:name w:val="Subtitle"/>
    <w:basedOn w:val="Normln"/>
    <w:link w:val="PodtitulChar"/>
    <w:qFormat/>
    <w:pPr>
      <w:jc w:val="center"/>
    </w:pPr>
    <w:rPr>
      <w:sz w:val="28"/>
      <w:szCs w:val="24"/>
    </w:rPr>
  </w:style>
  <w:style w:type="paragraph" w:styleId="Textbubliny">
    <w:name w:val="Balloon Text"/>
    <w:basedOn w:val="Normln"/>
    <w:semiHidden/>
    <w:rPr>
      <w:rFonts w:ascii="Tahoma" w:hAnsi="Tahoma" w:cs="Georgia"/>
      <w:sz w:val="16"/>
      <w:szCs w:val="16"/>
    </w:rPr>
  </w:style>
  <w:style w:type="character" w:customStyle="1" w:styleId="PodtitulChar">
    <w:name w:val="Podtitul Char"/>
    <w:basedOn w:val="Standardnpsmoodstavce"/>
    <w:link w:val="Podtitul"/>
    <w:rsid w:val="00AA3A96"/>
    <w:rPr>
      <w:sz w:val="28"/>
      <w:szCs w:val="24"/>
    </w:rPr>
  </w:style>
  <w:style w:type="paragraph" w:styleId="Normlnweb">
    <w:name w:val="Normal (Web)"/>
    <w:basedOn w:val="Normln"/>
    <w:uiPriority w:val="99"/>
    <w:unhideWhenUsed/>
    <w:rsid w:val="000C1440"/>
    <w:pPr>
      <w:spacing w:before="120"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6719">
                          <w:marLeft w:val="4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a%20Folt&#253;nov&#225;\Desktop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65BFA-A143-459A-BD99-E13EFFCA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605</TotalTime>
  <Pages>2</Pages>
  <Words>189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Foltýnová</dc:creator>
  <cp:lastModifiedBy>Uživatel systému Windows</cp:lastModifiedBy>
  <cp:revision>53</cp:revision>
  <cp:lastPrinted>2018-03-13T07:29:00Z</cp:lastPrinted>
  <dcterms:created xsi:type="dcterms:W3CDTF">2017-01-06T13:20:00Z</dcterms:created>
  <dcterms:modified xsi:type="dcterms:W3CDTF">2018-06-18T06:50:00Z</dcterms:modified>
</cp:coreProperties>
</file>