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29" w:rsidRDefault="00B473C7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:rsidR="00DD7629" w:rsidRDefault="00B473C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Hromas</w:t>
      </w:r>
      <w:proofErr w:type="spellEnd"/>
      <w:r>
        <w:rPr>
          <w:sz w:val="24"/>
          <w:szCs w:val="24"/>
        </w:rPr>
        <w:t xml:space="preserve">               </w:t>
      </w:r>
      <w:proofErr w:type="gramStart"/>
      <w:r>
        <w:rPr>
          <w:sz w:val="22"/>
          <w:szCs w:val="22"/>
        </w:rPr>
        <w:t>23.4.2018</w:t>
      </w:r>
      <w:proofErr w:type="gramEnd"/>
    </w:p>
    <w:p w:rsidR="00DD7629" w:rsidRDefault="00B473C7">
      <w:pPr>
        <w:rPr>
          <w:rFonts w:ascii="Arial" w:hAnsi="Arial" w:cs="Arial"/>
          <w:color w:val="222222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Tel: </w:t>
      </w:r>
      <w:r>
        <w:rPr>
          <w:rFonts w:ascii="Arial" w:hAnsi="Arial" w:cs="Arial"/>
          <w:color w:val="222222"/>
          <w:sz w:val="22"/>
          <w:szCs w:val="22"/>
        </w:rPr>
        <w:t>296 511 860</w:t>
      </w:r>
    </w:p>
    <w:p w:rsidR="00DD7629" w:rsidRDefault="00B473C7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petr.hromas@upmd.eu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7629" w:rsidRDefault="00DD7629">
      <w:pPr>
        <w:rPr>
          <w:rFonts w:ascii="Arial" w:hAnsi="Arial"/>
          <w:sz w:val="14"/>
        </w:rPr>
      </w:pPr>
    </w:p>
    <w:p w:rsidR="00DD7629" w:rsidRDefault="00B473C7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 xml:space="preserve">Ing. Svatava Hlavová      </w:t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</w:p>
    <w:p w:rsidR="00DD7629" w:rsidRDefault="00B473C7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>Obchodní zástupce servisu</w:t>
      </w:r>
    </w:p>
    <w:p w:rsidR="00DD7629" w:rsidRDefault="00B473C7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gramStart"/>
      <w:r>
        <w:rPr>
          <w:rFonts w:ascii="Arial" w:hAnsi="Arial" w:cs="Arial"/>
          <w:color w:val="1F497D"/>
          <w:lang w:val="en-US"/>
        </w:rPr>
        <w:t xml:space="preserve">Siemens, </w:t>
      </w:r>
      <w:proofErr w:type="spellStart"/>
      <w:r>
        <w:rPr>
          <w:rFonts w:ascii="Arial" w:hAnsi="Arial" w:cs="Arial"/>
          <w:color w:val="1F497D"/>
          <w:lang w:val="en-US"/>
        </w:rPr>
        <w:t>s.r.o</w:t>
      </w:r>
      <w:proofErr w:type="spellEnd"/>
      <w:r>
        <w:rPr>
          <w:rFonts w:ascii="Arial" w:hAnsi="Arial" w:cs="Arial"/>
          <w:color w:val="1F497D"/>
          <w:lang w:val="en-US"/>
        </w:rPr>
        <w:t>.</w:t>
      </w:r>
      <w:proofErr w:type="gramEnd"/>
    </w:p>
    <w:p w:rsidR="00DD7629" w:rsidRDefault="00B473C7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>
        <w:rPr>
          <w:rFonts w:ascii="Arial" w:hAnsi="Arial" w:cs="Arial"/>
          <w:color w:val="1F497D"/>
          <w:lang w:val="en-US"/>
        </w:rPr>
        <w:t>Sektor</w:t>
      </w:r>
      <w:proofErr w:type="spellEnd"/>
      <w:r>
        <w:rPr>
          <w:rFonts w:ascii="Arial" w:hAnsi="Arial" w:cs="Arial"/>
          <w:color w:val="1F497D"/>
          <w:lang w:val="en-US"/>
        </w:rPr>
        <w:t xml:space="preserve"> </w:t>
      </w:r>
      <w:r>
        <w:rPr>
          <w:rFonts w:ascii="Arial" w:hAnsi="Arial" w:cs="Arial"/>
          <w:color w:val="1F497D"/>
          <w:lang w:val="en-US"/>
        </w:rPr>
        <w:t>Infrastructure &amp; Cities</w:t>
      </w:r>
    </w:p>
    <w:p w:rsidR="00DD7629" w:rsidRDefault="00B473C7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>
        <w:rPr>
          <w:rFonts w:ascii="Arial" w:hAnsi="Arial" w:cs="Arial"/>
          <w:color w:val="1F497D"/>
          <w:lang w:val="en-US"/>
        </w:rPr>
        <w:t>Divize</w:t>
      </w:r>
      <w:proofErr w:type="spellEnd"/>
      <w:r>
        <w:rPr>
          <w:rFonts w:ascii="Arial" w:hAnsi="Arial" w:cs="Arial"/>
          <w:color w:val="1F497D"/>
          <w:lang w:val="en-US"/>
        </w:rPr>
        <w:t xml:space="preserve"> Building Technologies</w:t>
      </w:r>
    </w:p>
    <w:p w:rsidR="00DD7629" w:rsidRDefault="00B473C7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bookmarkStart w:id="0" w:name="_GoBack"/>
      <w:bookmarkEnd w:id="0"/>
      <w:proofErr w:type="spellStart"/>
      <w:proofErr w:type="gramStart"/>
      <w:r>
        <w:rPr>
          <w:rFonts w:ascii="Arial" w:hAnsi="Arial" w:cs="Arial"/>
          <w:color w:val="1F497D"/>
          <w:lang w:val="en-US"/>
        </w:rPr>
        <w:t>úsek</w:t>
      </w:r>
      <w:proofErr w:type="spellEnd"/>
      <w:proofErr w:type="gramEnd"/>
      <w:r>
        <w:rPr>
          <w:rFonts w:ascii="Arial" w:hAnsi="Arial" w:cs="Arial"/>
          <w:color w:val="1F497D"/>
          <w:lang w:val="en-US"/>
        </w:rPr>
        <w:t xml:space="preserve"> Fire Safety &amp; Security</w:t>
      </w:r>
    </w:p>
    <w:p w:rsidR="00DD7629" w:rsidRDefault="00B473C7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lang w:val="en-US"/>
        </w:rPr>
        <w:t>IC BT FSS</w:t>
      </w:r>
    </w:p>
    <w:p w:rsidR="00DD7629" w:rsidRDefault="00B473C7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lang w:val="pl-PL"/>
        </w:rPr>
        <w:t>Siemensova 1  </w:t>
      </w:r>
    </w:p>
    <w:p w:rsidR="00DD7629" w:rsidRDefault="00B473C7">
      <w:pPr>
        <w:shd w:val="clear" w:color="auto" w:fill="FFFFFF"/>
        <w:rPr>
          <w:rFonts w:ascii="Arial" w:hAnsi="Arial" w:cs="Arial"/>
          <w:color w:val="1F497D"/>
          <w:lang w:val="de-DE"/>
        </w:rPr>
      </w:pPr>
      <w:r>
        <w:rPr>
          <w:rFonts w:ascii="Arial" w:hAnsi="Arial" w:cs="Arial"/>
          <w:color w:val="1F497D"/>
          <w:lang w:val="de-DE"/>
        </w:rPr>
        <w:t xml:space="preserve">155 00 Praha 13, </w:t>
      </w:r>
      <w:proofErr w:type="spellStart"/>
      <w:r>
        <w:rPr>
          <w:rFonts w:ascii="Arial" w:hAnsi="Arial" w:cs="Arial"/>
          <w:color w:val="1F497D"/>
          <w:lang w:val="de-DE"/>
        </w:rPr>
        <w:t>Česká</w:t>
      </w:r>
      <w:proofErr w:type="spellEnd"/>
      <w:r>
        <w:rPr>
          <w:rFonts w:ascii="Arial" w:hAnsi="Arial" w:cs="Arial"/>
          <w:color w:val="1F497D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lang w:val="de-DE"/>
        </w:rPr>
        <w:t>republika</w:t>
      </w:r>
      <w:proofErr w:type="spellEnd"/>
    </w:p>
    <w:p w:rsidR="00DD7629" w:rsidRDefault="00DD7629">
      <w:pPr>
        <w:shd w:val="clear" w:color="auto" w:fill="FFFFFF"/>
        <w:rPr>
          <w:rFonts w:ascii="Arial" w:hAnsi="Arial" w:cs="Arial"/>
          <w:color w:val="1F497D"/>
          <w:lang w:val="de-DE"/>
        </w:rPr>
      </w:pPr>
    </w:p>
    <w:p w:rsidR="00DD7629" w:rsidRDefault="00DD7629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DD7629" w:rsidRDefault="00DD7629">
      <w:pPr>
        <w:rPr>
          <w:rFonts w:ascii="Arial" w:hAnsi="Arial"/>
        </w:rPr>
      </w:pPr>
    </w:p>
    <w:p w:rsidR="00DD7629" w:rsidRDefault="00B473C7">
      <w:pPr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  <w:sz w:val="24"/>
          <w:szCs w:val="24"/>
        </w:rPr>
        <w:t>Objednávka č. PH 6/18</w:t>
      </w:r>
    </w:p>
    <w:p w:rsidR="00DD7629" w:rsidRDefault="00DD7629">
      <w:pPr>
        <w:rPr>
          <w:rFonts w:ascii="Arial" w:hAnsi="Arial"/>
          <w:b/>
        </w:rPr>
      </w:pPr>
    </w:p>
    <w:p w:rsidR="00DD7629" w:rsidRDefault="00B473C7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Dle  zaslaného cenového návrhu dodatku č.2  ze dne </w:t>
      </w:r>
      <w:proofErr w:type="gramStart"/>
      <w:r>
        <w:rPr>
          <w:rFonts w:ascii="Arial" w:hAnsi="Arial"/>
        </w:rPr>
        <w:t>17.4.2018</w:t>
      </w:r>
      <w:proofErr w:type="gramEnd"/>
      <w:r>
        <w:rPr>
          <w:rFonts w:ascii="Arial" w:hAnsi="Arial"/>
        </w:rPr>
        <w:t xml:space="preserve"> na provedení  Zkoušky činnosti  rozšířeného zařízení EPS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>
        <w:rPr>
          <w:rFonts w:ascii="Arial" w:hAnsi="Arial"/>
        </w:rPr>
        <w:t xml:space="preserve"> areálu ÚPMD. V rozsahu nad rámec servisní smlouvy</w:t>
      </w:r>
    </w:p>
    <w:p w:rsidR="00DD7629" w:rsidRDefault="00B473C7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  <w:r>
        <w:rPr>
          <w:rFonts w:ascii="Arial" w:hAnsi="Arial"/>
        </w:rPr>
        <w:t xml:space="preserve"> objednáváme u firmy </w:t>
      </w:r>
      <w:r>
        <w:rPr>
          <w:rFonts w:ascii="Arial" w:hAnsi="Arial"/>
          <w:b/>
        </w:rPr>
        <w:t>Siemens. S.r.o.</w:t>
      </w:r>
    </w:p>
    <w:p w:rsidR="00DD7629" w:rsidRDefault="00DD7629">
      <w:pPr>
        <w:ind w:left="708"/>
        <w:rPr>
          <w:rFonts w:ascii="Arial" w:hAnsi="Arial"/>
          <w:b/>
        </w:rPr>
      </w:pPr>
    </w:p>
    <w:p w:rsidR="00DD7629" w:rsidRDefault="00B473C7">
      <w:pPr>
        <w:pStyle w:val="Odstavecseseznamem"/>
        <w:numPr>
          <w:ilvl w:val="0"/>
          <w:numId w:val="2"/>
        </w:num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Zkoušku  činnosti</w:t>
      </w:r>
      <w:proofErr w:type="gramEnd"/>
      <w:r>
        <w:rPr>
          <w:rFonts w:ascii="Arial" w:hAnsi="Arial"/>
          <w:b/>
        </w:rPr>
        <w:t xml:space="preserve"> na zařízení E</w:t>
      </w:r>
      <w:r>
        <w:rPr>
          <w:rFonts w:ascii="Arial" w:hAnsi="Arial"/>
          <w:b/>
        </w:rPr>
        <w:t>PS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>
        <w:rPr>
          <w:rFonts w:ascii="Arial" w:hAnsi="Arial"/>
        </w:rPr>
        <w:t xml:space="preserve"> areálu ÚPMD. </w:t>
      </w:r>
    </w:p>
    <w:p w:rsidR="00DD7629" w:rsidRDefault="00DD7629">
      <w:pPr>
        <w:ind w:firstLine="708"/>
      </w:pPr>
    </w:p>
    <w:p w:rsidR="00DD7629" w:rsidRDefault="00B473C7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Dle cenové nabídky - </w:t>
      </w:r>
      <w:proofErr w:type="gramStart"/>
      <w:r>
        <w:rPr>
          <w:rFonts w:ascii="Arial" w:hAnsi="Arial"/>
          <w:b/>
        </w:rPr>
        <w:t xml:space="preserve">celkem :            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46 632</w:t>
      </w:r>
      <w:r>
        <w:rPr>
          <w:rFonts w:ascii="Arial" w:hAnsi="Arial"/>
          <w:b/>
          <w:sz w:val="22"/>
          <w:szCs w:val="22"/>
        </w:rPr>
        <w:t>,-</w:t>
      </w:r>
      <w:proofErr w:type="gramEnd"/>
      <w:r>
        <w:rPr>
          <w:rFonts w:ascii="Arial" w:hAnsi="Arial"/>
          <w:b/>
        </w:rPr>
        <w:t xml:space="preserve"> Kč bez DPH </w:t>
      </w:r>
    </w:p>
    <w:p w:rsidR="00DD7629" w:rsidRDefault="00B473C7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:rsidR="00DD7629" w:rsidRDefault="00DD7629"/>
    <w:p w:rsidR="00DD7629" w:rsidRDefault="00B473C7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  <w:t xml:space="preserve">Do </w:t>
      </w:r>
      <w:proofErr w:type="gramStart"/>
      <w:r>
        <w:rPr>
          <w:rFonts w:ascii="Arial" w:hAnsi="Arial"/>
          <w:b/>
        </w:rPr>
        <w:t>31.5.2018</w:t>
      </w:r>
      <w:proofErr w:type="gramEnd"/>
    </w:p>
    <w:p w:rsidR="00DD7629" w:rsidRDefault="00DD7629">
      <w:pPr>
        <w:ind w:left="1416" w:hanging="1416"/>
        <w:rPr>
          <w:rFonts w:ascii="Arial" w:hAnsi="Arial"/>
          <w:b/>
        </w:rPr>
      </w:pPr>
    </w:p>
    <w:p w:rsidR="00DD7629" w:rsidRDefault="00B473C7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Žádáme o  e- </w:t>
      </w:r>
      <w:proofErr w:type="spellStart"/>
      <w:r>
        <w:rPr>
          <w:rFonts w:ascii="Arial" w:hAnsi="Arial"/>
          <w:b/>
        </w:rPr>
        <w:t>mailové</w:t>
      </w:r>
      <w:proofErr w:type="spellEnd"/>
      <w:r>
        <w:rPr>
          <w:rFonts w:ascii="Arial" w:hAnsi="Arial"/>
          <w:b/>
        </w:rPr>
        <w:t xml:space="preserve"> potvrzení data a času </w:t>
      </w:r>
      <w:proofErr w:type="gramStart"/>
      <w:r>
        <w:rPr>
          <w:rFonts w:ascii="Arial" w:hAnsi="Arial"/>
          <w:b/>
        </w:rPr>
        <w:t>příjezdu  servisního</w:t>
      </w:r>
      <w:proofErr w:type="gramEnd"/>
      <w:r>
        <w:rPr>
          <w:rFonts w:ascii="Arial" w:hAnsi="Arial"/>
          <w:b/>
        </w:rPr>
        <w:t xml:space="preserve"> pracovníka.</w:t>
      </w:r>
    </w:p>
    <w:p w:rsidR="00DD7629" w:rsidRDefault="00DD7629">
      <w:pPr>
        <w:rPr>
          <w:rFonts w:ascii="Arial" w:hAnsi="Arial"/>
        </w:rPr>
      </w:pPr>
    </w:p>
    <w:p w:rsidR="00DD7629" w:rsidRDefault="00B473C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:rsidR="00DD7629" w:rsidRDefault="00DD7629">
      <w:pPr>
        <w:rPr>
          <w:rFonts w:ascii="Arial" w:hAnsi="Arial"/>
          <w:b/>
        </w:rPr>
      </w:pPr>
    </w:p>
    <w:p w:rsidR="00DD7629" w:rsidRDefault="00B473C7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90 dní</w:t>
      </w:r>
    </w:p>
    <w:p w:rsidR="00DD7629" w:rsidRDefault="00DD7629">
      <w:pPr>
        <w:rPr>
          <w:rFonts w:ascii="Arial" w:hAnsi="Arial"/>
        </w:rPr>
      </w:pPr>
    </w:p>
    <w:p w:rsidR="00DD7629" w:rsidRDefault="00B473C7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:        </w:t>
      </w:r>
      <w:r>
        <w:rPr>
          <w:rFonts w:ascii="Arial" w:hAnsi="Arial" w:cs="Arial"/>
          <w:color w:val="222222"/>
          <w:sz w:val="22"/>
          <w:szCs w:val="22"/>
        </w:rPr>
        <w:t>ÚPMD</w:t>
      </w:r>
      <w:proofErr w:type="gramEnd"/>
      <w:r>
        <w:rPr>
          <w:rFonts w:ascii="Arial" w:hAnsi="Arial" w:cs="Arial"/>
          <w:color w:val="222222"/>
          <w:sz w:val="22"/>
          <w:szCs w:val="22"/>
        </w:rPr>
        <w:t>, Podolské nábřeží 157,Praha 4- Podolí, 147 00</w:t>
      </w:r>
    </w:p>
    <w:p w:rsidR="00DD7629" w:rsidRDefault="00DD7629">
      <w:pPr>
        <w:rPr>
          <w:rFonts w:ascii="Arial" w:hAnsi="Arial"/>
        </w:rPr>
      </w:pPr>
    </w:p>
    <w:p w:rsidR="00DD7629" w:rsidRDefault="00B473C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DD7629" w:rsidRDefault="00DD762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7629" w:rsidRDefault="00B473C7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Montážní práce v areálu ÚPMD nesmí být zahájeny bez </w:t>
      </w:r>
      <w:r>
        <w:rPr>
          <w:rFonts w:ascii="Arial" w:hAnsi="Arial" w:cs="Arial"/>
          <w:color w:val="000000"/>
        </w:rPr>
        <w:t>odsouhlasení objednatele</w:t>
      </w:r>
    </w:p>
    <w:p w:rsidR="00DD7629" w:rsidRDefault="00B473C7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 vlastním zahájením servisních prací je povinnost prostřednictvím dispečinku 296 511 860, 868 ověřit možnost vlastní realizace</w:t>
      </w:r>
    </w:p>
    <w:p w:rsidR="00DD7629" w:rsidRDefault="00B473C7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Zhotovitel bere na vědomí, že práce budou probíhat za plného provozu ÚPMD. Z tohoto důvodu je povinn</w:t>
      </w:r>
      <w:r>
        <w:rPr>
          <w:rFonts w:ascii="Arial" w:hAnsi="Arial" w:cs="Arial"/>
          <w:color w:val="000000"/>
        </w:rPr>
        <w:t xml:space="preserve">ostí zhotovitele zabezpečit po celou dobu provádění veškeré náležitosti, z hlediska BOZP a PO pracoviště včetně osob, podle platných vyhlášek. </w:t>
      </w:r>
    </w:p>
    <w:p w:rsidR="00DD7629" w:rsidRDefault="00DD7629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DD7629" w:rsidRDefault="00DD7629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DD7629" w:rsidRDefault="00B473C7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:rsidR="00DD7629" w:rsidRDefault="00B473C7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:rsidR="00DD7629" w:rsidRDefault="00DD7629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DD7629" w:rsidRDefault="00DD7629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DD7629" w:rsidRDefault="00B473C7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            </w:t>
      </w:r>
    </w:p>
    <w:p w:rsidR="00DD7629" w:rsidRDefault="00DD7629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DD7629" w:rsidRDefault="00B473C7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>.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Jaroslav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Feyereisl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:rsidR="00DD7629" w:rsidRDefault="00B473C7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      Ředitel ÚPMD Praha</w:t>
      </w:r>
    </w:p>
    <w:p w:rsidR="00DD7629" w:rsidRDefault="00B473C7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>V</w:t>
      </w:r>
      <w:r>
        <w:rPr>
          <w:rFonts w:ascii="Arial" w:hAnsi="Arial" w:cs="Arial"/>
          <w:color w:val="222222"/>
          <w:sz w:val="24"/>
          <w:szCs w:val="24"/>
        </w:rPr>
        <w:t xml:space="preserve"> Praze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23.4.2018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DD7629" w:rsidRDefault="00DD7629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DD7629" w:rsidRDefault="00B473C7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:rsidR="00DD7629" w:rsidRDefault="00B473C7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Podolské nábřeží 157</w:t>
      </w:r>
    </w:p>
    <w:p w:rsidR="00DD7629" w:rsidRDefault="00B473C7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Praha 4- Podolí</w:t>
      </w:r>
    </w:p>
    <w:p w:rsidR="00DD7629" w:rsidRDefault="00B473C7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147 00</w:t>
      </w:r>
    </w:p>
    <w:p w:rsidR="00DD7629" w:rsidRDefault="00DD7629">
      <w:pPr>
        <w:ind w:left="720"/>
      </w:pPr>
    </w:p>
    <w:p w:rsidR="00DD7629" w:rsidRDefault="00DD7629">
      <w:pPr>
        <w:ind w:left="720"/>
      </w:pPr>
    </w:p>
    <w:p w:rsidR="00DD7629" w:rsidRDefault="00B473C7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:rsidR="00DD7629" w:rsidRDefault="00DD7629"/>
    <w:sectPr w:rsidR="00DD7629" w:rsidSect="00DD762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C7" w:rsidRDefault="00B473C7" w:rsidP="00DD7629">
      <w:r>
        <w:separator/>
      </w:r>
    </w:p>
  </w:endnote>
  <w:endnote w:type="continuationSeparator" w:id="0">
    <w:p w:rsidR="00B473C7" w:rsidRDefault="00B473C7" w:rsidP="00DD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10440"/>
    </w:tblGrid>
    <w:tr w:rsidR="00DD7629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DD7629" w:rsidRDefault="00B473C7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 xml:space="preserve">+4202 </w:t>
          </w:r>
          <w:r>
            <w:rPr>
              <w:rFonts w:ascii="Arial" w:hAnsi="Arial"/>
              <w:b/>
              <w:sz w:val="16"/>
            </w:rPr>
            <w:t>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DD7629" w:rsidRDefault="00B473C7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DD7629" w:rsidRDefault="00DD7629">
          <w:pPr>
            <w:jc w:val="center"/>
            <w:rPr>
              <w:rFonts w:ascii="Arial" w:hAnsi="Arial"/>
              <w:sz w:val="16"/>
            </w:rPr>
          </w:pPr>
        </w:p>
      </w:tc>
    </w:tr>
  </w:tbl>
  <w:p w:rsidR="00DD7629" w:rsidRDefault="00DD7629">
    <w:pPr>
      <w:jc w:val="center"/>
      <w:rPr>
        <w:rFonts w:ascii="Arial" w:hAnsi="Arial"/>
        <w:sz w:val="16"/>
      </w:rPr>
    </w:pPr>
  </w:p>
  <w:p w:rsidR="00DD7629" w:rsidRDefault="00DD7629">
    <w:pPr>
      <w:jc w:val="center"/>
      <w:rPr>
        <w:rFonts w:ascii="Arial" w:hAnsi="Arial"/>
        <w:sz w:val="16"/>
      </w:rPr>
    </w:pPr>
  </w:p>
  <w:p w:rsidR="00DD7629" w:rsidRDefault="00DD76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29" w:rsidRDefault="00DD7629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/>
    </w:tblPr>
    <w:tblGrid>
      <w:gridCol w:w="10440"/>
    </w:tblGrid>
    <w:tr w:rsidR="00DD7629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DD7629" w:rsidRDefault="00B473C7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+420 296 511 111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+420 296 511 296</w:t>
          </w:r>
        </w:p>
        <w:p w:rsidR="00DD7629" w:rsidRDefault="00B473C7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DD7629" w:rsidRDefault="00DD7629">
          <w:pPr>
            <w:jc w:val="center"/>
            <w:rPr>
              <w:rFonts w:ascii="Arial" w:hAnsi="Arial"/>
              <w:sz w:val="16"/>
            </w:rPr>
          </w:pPr>
        </w:p>
      </w:tc>
    </w:tr>
  </w:tbl>
  <w:p w:rsidR="00DD7629" w:rsidRDefault="00DD7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C7" w:rsidRDefault="00B473C7" w:rsidP="00DD7629">
      <w:r>
        <w:separator/>
      </w:r>
    </w:p>
  </w:footnote>
  <w:footnote w:type="continuationSeparator" w:id="0">
    <w:p w:rsidR="00B473C7" w:rsidRDefault="00B473C7" w:rsidP="00DD7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29" w:rsidRDefault="00DD76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3599"/>
      <w:gridCol w:w="3420"/>
      <w:gridCol w:w="3421"/>
    </w:tblGrid>
    <w:tr w:rsidR="00DD7629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PRO PERINATÁLNÍ </w:t>
          </w:r>
          <w:r>
            <w:rPr>
              <w:rFonts w:ascii="Arial" w:hAnsi="Arial" w:cs="Arial"/>
              <w:sz w:val="14"/>
              <w:szCs w:val="14"/>
            </w:rPr>
            <w:t>MEDICÍNU</w:t>
          </w:r>
        </w:p>
        <w:p w:rsidR="00DD7629" w:rsidRDefault="00B473C7">
          <w:pPr>
            <w:pStyle w:val="Header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DD7629" w:rsidRDefault="00DD7629">
          <w:pPr>
            <w:pStyle w:val="Header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DD7629" w:rsidRDefault="00B473C7">
          <w:pPr>
            <w:pStyle w:val="Header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DD7629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:rsidR="00DD7629" w:rsidRDefault="00B473C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:rsidR="00DD7629" w:rsidRDefault="00B473C7">
          <w:pPr>
            <w:pStyle w:val="Header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:rsidR="00DD7629" w:rsidRDefault="00B473C7">
          <w:pPr>
            <w:pStyle w:val="Header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D7629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DD7629" w:rsidRDefault="00DD7629">
          <w:pPr>
            <w:pStyle w:val="Header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DD7629" w:rsidRDefault="00DD7629">
          <w:pPr>
            <w:pStyle w:val="Header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DD7629" w:rsidRDefault="00B473C7">
          <w:pPr>
            <w:pStyle w:val="Head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DD7629" w:rsidRDefault="00DD7629">
          <w:pPr>
            <w:pStyle w:val="Header"/>
            <w:jc w:val="center"/>
          </w:pPr>
        </w:p>
      </w:tc>
    </w:tr>
  </w:tbl>
  <w:p w:rsidR="00DD7629" w:rsidRDefault="00DD76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3F3"/>
    <w:multiLevelType w:val="multilevel"/>
    <w:tmpl w:val="EC16B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BC0C04"/>
    <w:multiLevelType w:val="multilevel"/>
    <w:tmpl w:val="3E3E2F94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45093F5E"/>
    <w:multiLevelType w:val="multilevel"/>
    <w:tmpl w:val="7F10150E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29"/>
    <w:rsid w:val="004B3BD8"/>
    <w:rsid w:val="00B473C7"/>
    <w:rsid w:val="00DD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sid w:val="00DD7629"/>
    <w:rPr>
      <w:rFonts w:ascii="Arial" w:hAnsi="Arial" w:cs="Symbol"/>
      <w:b/>
      <w:sz w:val="24"/>
    </w:rPr>
  </w:style>
  <w:style w:type="character" w:customStyle="1" w:styleId="ListLabel2">
    <w:name w:val="ListLabel 2"/>
    <w:qFormat/>
    <w:rsid w:val="00DD7629"/>
    <w:rPr>
      <w:rFonts w:cs="Symbol"/>
      <w:sz w:val="20"/>
    </w:rPr>
  </w:style>
  <w:style w:type="character" w:customStyle="1" w:styleId="ListLabel3">
    <w:name w:val="ListLabel 3"/>
    <w:qFormat/>
    <w:rsid w:val="00DD7629"/>
    <w:rPr>
      <w:rFonts w:cs="Symbol"/>
      <w:sz w:val="20"/>
    </w:rPr>
  </w:style>
  <w:style w:type="character" w:customStyle="1" w:styleId="ListLabel4">
    <w:name w:val="ListLabel 4"/>
    <w:qFormat/>
    <w:rsid w:val="00DD7629"/>
    <w:rPr>
      <w:rFonts w:cs="Symbol"/>
      <w:sz w:val="20"/>
    </w:rPr>
  </w:style>
  <w:style w:type="character" w:customStyle="1" w:styleId="ListLabel5">
    <w:name w:val="ListLabel 5"/>
    <w:qFormat/>
    <w:rsid w:val="00DD7629"/>
    <w:rPr>
      <w:rFonts w:cs="Symbol"/>
      <w:sz w:val="20"/>
    </w:rPr>
  </w:style>
  <w:style w:type="character" w:customStyle="1" w:styleId="ListLabel6">
    <w:name w:val="ListLabel 6"/>
    <w:qFormat/>
    <w:rsid w:val="00DD7629"/>
    <w:rPr>
      <w:rFonts w:cs="Symbol"/>
      <w:sz w:val="20"/>
    </w:rPr>
  </w:style>
  <w:style w:type="character" w:customStyle="1" w:styleId="ListLabel7">
    <w:name w:val="ListLabel 7"/>
    <w:qFormat/>
    <w:rsid w:val="00DD7629"/>
    <w:rPr>
      <w:rFonts w:cs="Symbol"/>
      <w:sz w:val="20"/>
    </w:rPr>
  </w:style>
  <w:style w:type="character" w:customStyle="1" w:styleId="ListLabel8">
    <w:name w:val="ListLabel 8"/>
    <w:qFormat/>
    <w:rsid w:val="00DD7629"/>
    <w:rPr>
      <w:rFonts w:cs="Symbol"/>
      <w:sz w:val="20"/>
    </w:rPr>
  </w:style>
  <w:style w:type="character" w:customStyle="1" w:styleId="ListLabel9">
    <w:name w:val="ListLabel 9"/>
    <w:qFormat/>
    <w:rsid w:val="00DD7629"/>
    <w:rPr>
      <w:rFonts w:cs="Symbol"/>
      <w:sz w:val="20"/>
    </w:rPr>
  </w:style>
  <w:style w:type="character" w:customStyle="1" w:styleId="ListLabel10">
    <w:name w:val="ListLabel 10"/>
    <w:qFormat/>
    <w:rsid w:val="00DD7629"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sid w:val="00DD7629"/>
    <w:rPr>
      <w:rFonts w:cs="Courier New"/>
    </w:rPr>
  </w:style>
  <w:style w:type="character" w:customStyle="1" w:styleId="ListLabel12">
    <w:name w:val="ListLabel 12"/>
    <w:qFormat/>
    <w:rsid w:val="00DD7629"/>
    <w:rPr>
      <w:rFonts w:cs="Courier New"/>
    </w:rPr>
  </w:style>
  <w:style w:type="character" w:customStyle="1" w:styleId="ListLabel13">
    <w:name w:val="ListLabel 13"/>
    <w:qFormat/>
    <w:rsid w:val="00DD762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DD76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DD7629"/>
    <w:pPr>
      <w:spacing w:after="140" w:line="288" w:lineRule="auto"/>
    </w:pPr>
  </w:style>
  <w:style w:type="paragraph" w:styleId="Seznam">
    <w:name w:val="List"/>
    <w:basedOn w:val="Zkladntext"/>
    <w:rsid w:val="00DD7629"/>
    <w:rPr>
      <w:rFonts w:cs="Arial"/>
    </w:rPr>
  </w:style>
  <w:style w:type="paragraph" w:customStyle="1" w:styleId="Caption">
    <w:name w:val="Caption"/>
    <w:basedOn w:val="Normln"/>
    <w:qFormat/>
    <w:rsid w:val="00DD76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DD7629"/>
    <w:pPr>
      <w:suppressLineNumbers/>
    </w:pPr>
    <w:rPr>
      <w:rFonts w:cs="Arial"/>
    </w:rPr>
  </w:style>
  <w:style w:type="paragraph" w:customStyle="1" w:styleId="Header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1685</Characters>
  <Application>Microsoft Office Word</Application>
  <DocSecurity>0</DocSecurity>
  <Lines>14</Lines>
  <Paragraphs>3</Paragraphs>
  <ScaleCrop>false</ScaleCrop>
  <Company>upmd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srutova</cp:lastModifiedBy>
  <cp:revision>2</cp:revision>
  <cp:lastPrinted>2018-06-18T05:08:00Z</cp:lastPrinted>
  <dcterms:created xsi:type="dcterms:W3CDTF">2018-06-18T05:17:00Z</dcterms:created>
  <dcterms:modified xsi:type="dcterms:W3CDTF">2018-06-18T05:17:00Z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