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63" w:rsidRPr="00887482" w:rsidRDefault="00E0275C" w:rsidP="00887482">
      <w:pPr>
        <w:pStyle w:val="Nzev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sz w:val="20"/>
          <w:szCs w:val="20"/>
        </w:rPr>
        <w:t>S M L O U V A   O   D Í L O</w:t>
      </w:r>
      <w:r w:rsidR="00EE028D">
        <w:rPr>
          <w:rFonts w:ascii="Arial" w:hAnsi="Arial" w:cs="Arial"/>
          <w:sz w:val="20"/>
          <w:szCs w:val="20"/>
        </w:rPr>
        <w:t xml:space="preserve">  Č.  </w:t>
      </w:r>
      <w:proofErr w:type="gramStart"/>
      <w:r w:rsidR="00EE028D">
        <w:rPr>
          <w:rFonts w:ascii="Arial" w:hAnsi="Arial" w:cs="Arial"/>
          <w:sz w:val="20"/>
          <w:szCs w:val="20"/>
        </w:rPr>
        <w:t>2018-H–</w:t>
      </w:r>
      <w:r w:rsidR="00B97489">
        <w:rPr>
          <w:rFonts w:ascii="Arial" w:hAnsi="Arial" w:cs="Arial"/>
          <w:sz w:val="20"/>
          <w:szCs w:val="20"/>
        </w:rPr>
        <w:t>012</w:t>
      </w:r>
      <w:proofErr w:type="gramEnd"/>
    </w:p>
    <w:p w:rsidR="00887482" w:rsidRPr="00887482" w:rsidRDefault="00887482" w:rsidP="00887482">
      <w:pPr>
        <w:pStyle w:val="Nzev"/>
        <w:rPr>
          <w:rFonts w:ascii="Arial" w:hAnsi="Arial" w:cs="Arial"/>
          <w:sz w:val="20"/>
          <w:szCs w:val="20"/>
        </w:rPr>
      </w:pPr>
    </w:p>
    <w:p w:rsidR="00661697" w:rsidRPr="00887482" w:rsidRDefault="00661697" w:rsidP="00661697">
      <w:pPr>
        <w:pStyle w:val="Zkladntext"/>
        <w:spacing w:after="240"/>
        <w:rPr>
          <w:rFonts w:ascii="Arial" w:eastAsiaTheme="minorHAnsi" w:hAnsi="Arial" w:cs="Arial"/>
          <w:kern w:val="0"/>
          <w:sz w:val="20"/>
          <w:szCs w:val="20"/>
          <w:lang w:eastAsia="cs-CZ" w:bidi="ar-SA"/>
        </w:rPr>
      </w:pPr>
      <w:bookmarkStart w:id="0" w:name="_MailEndCompose"/>
      <w:r w:rsidRPr="00887482">
        <w:rPr>
          <w:rFonts w:ascii="Arial" w:hAnsi="Arial" w:cs="Arial"/>
          <w:sz w:val="20"/>
          <w:szCs w:val="20"/>
        </w:rPr>
        <w:t xml:space="preserve">Tuto smlouvu o dílo podle § 2586 a násl. zákona č. 89/2012 Sb., </w:t>
      </w:r>
      <w:bookmarkEnd w:id="0"/>
      <w:r w:rsidRPr="00887482">
        <w:rPr>
          <w:rFonts w:ascii="Arial" w:hAnsi="Arial" w:cs="Arial"/>
          <w:color w:val="000000"/>
          <w:sz w:val="20"/>
          <w:szCs w:val="20"/>
          <w:shd w:val="clear" w:color="auto" w:fill="FFFFFF"/>
        </w:rPr>
        <w:t>občanského zákoníku</w:t>
      </w:r>
      <w:r w:rsidRPr="00887482">
        <w:rPr>
          <w:rFonts w:ascii="Arial" w:hAnsi="Arial" w:cs="Arial"/>
          <w:sz w:val="20"/>
          <w:szCs w:val="20"/>
        </w:rPr>
        <w:t xml:space="preserve"> uzavřely tyto smluvní strany:</w:t>
      </w:r>
    </w:p>
    <w:p w:rsidR="00E0275C" w:rsidRPr="00887482" w:rsidRDefault="00E0275C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275C" w:rsidRPr="00887482" w:rsidRDefault="00E0275C" w:rsidP="00E0275C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887482">
        <w:rPr>
          <w:rFonts w:ascii="Arial" w:hAnsi="Arial" w:cs="Arial"/>
          <w:b/>
          <w:bCs/>
          <w:sz w:val="20"/>
          <w:szCs w:val="20"/>
        </w:rPr>
        <w:t>mezi</w:t>
      </w:r>
      <w:proofErr w:type="gramEnd"/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D74B8" w:rsidP="00E027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Objednatelem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: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99161A" w:rsidRPr="00271487" w:rsidRDefault="00B97489" w:rsidP="00A66EB6">
      <w:pPr>
        <w:ind w:left="708"/>
        <w:contextualSpacing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Město Králíky</w:t>
      </w:r>
      <w:bookmarkStart w:id="1" w:name="_GoBack"/>
      <w:bookmarkEnd w:id="1"/>
    </w:p>
    <w:p w:rsidR="0099161A" w:rsidRPr="00271487" w:rsidRDefault="00E0275C" w:rsidP="002122C3">
      <w:pPr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bCs/>
          <w:sz w:val="20"/>
          <w:szCs w:val="20"/>
        </w:rPr>
        <w:t>Sídlo</w:t>
      </w:r>
      <w:r w:rsidR="00812675" w:rsidRPr="00271487">
        <w:rPr>
          <w:rFonts w:ascii="Arial" w:hAnsi="Arial" w:cs="Arial"/>
          <w:bCs/>
          <w:sz w:val="20"/>
          <w:szCs w:val="20"/>
        </w:rPr>
        <w:tab/>
      </w:r>
      <w:r w:rsidR="00812675" w:rsidRPr="00271487">
        <w:rPr>
          <w:rFonts w:ascii="Arial" w:hAnsi="Arial" w:cs="Arial"/>
          <w:bCs/>
          <w:sz w:val="20"/>
          <w:szCs w:val="20"/>
        </w:rPr>
        <w:tab/>
      </w:r>
      <w:r w:rsidR="00B97489">
        <w:rPr>
          <w:rFonts w:ascii="Arial" w:hAnsi="Arial" w:cs="Arial"/>
          <w:bCs/>
          <w:sz w:val="20"/>
          <w:szCs w:val="20"/>
        </w:rPr>
        <w:t>Velké náměstí 5, 561 69 Králíky</w:t>
      </w:r>
    </w:p>
    <w:p w:rsidR="00C1647D" w:rsidRDefault="0099161A" w:rsidP="004B543B">
      <w:pPr>
        <w:ind w:left="708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71487">
        <w:rPr>
          <w:rFonts w:ascii="Arial" w:hAnsi="Arial" w:cs="Arial"/>
          <w:bCs/>
          <w:color w:val="000000"/>
          <w:sz w:val="20"/>
          <w:szCs w:val="20"/>
        </w:rPr>
        <w:t xml:space="preserve">IČ: </w:t>
      </w:r>
      <w:r w:rsidR="00B97489">
        <w:rPr>
          <w:rFonts w:ascii="Arial" w:hAnsi="Arial" w:cs="Arial"/>
          <w:bCs/>
          <w:color w:val="000000"/>
          <w:sz w:val="20"/>
          <w:szCs w:val="20"/>
        </w:rPr>
        <w:tab/>
      </w:r>
      <w:r w:rsidR="00B97489">
        <w:rPr>
          <w:rFonts w:ascii="Arial" w:hAnsi="Arial" w:cs="Arial"/>
          <w:bCs/>
          <w:color w:val="000000"/>
          <w:sz w:val="20"/>
          <w:szCs w:val="20"/>
        </w:rPr>
        <w:tab/>
        <w:t>00279072</w:t>
      </w:r>
    </w:p>
    <w:p w:rsidR="001D33DC" w:rsidRPr="00271487" w:rsidRDefault="001D33DC" w:rsidP="001D33D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</w:t>
      </w:r>
      <w:r w:rsidRPr="0088748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Jana Ponocná, starostka města</w:t>
      </w:r>
    </w:p>
    <w:p w:rsidR="001D33DC" w:rsidRDefault="001D33DC" w:rsidP="001D33DC">
      <w:pPr>
        <w:ind w:firstLine="708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sz w:val="20"/>
          <w:szCs w:val="20"/>
        </w:rPr>
        <w:t xml:space="preserve">Zástupce ve věcech technických: </w:t>
      </w:r>
      <w:r w:rsidRPr="002714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Bc. Pavel Šverák</w:t>
      </w:r>
    </w:p>
    <w:p w:rsidR="00E0275C" w:rsidRPr="00887482" w:rsidRDefault="00A66EB6" w:rsidP="001D33DC">
      <w:pPr>
        <w:tabs>
          <w:tab w:val="left" w:pos="576"/>
          <w:tab w:val="left" w:pos="720"/>
          <w:tab w:val="left" w:pos="1872"/>
          <w:tab w:val="left" w:pos="2304"/>
          <w:tab w:val="left" w:pos="3600"/>
        </w:tabs>
        <w:contextualSpacing/>
        <w:rPr>
          <w:rFonts w:ascii="Arial" w:hAnsi="Arial" w:cs="Arial"/>
          <w:snapToGrid w:val="0"/>
          <w:sz w:val="20"/>
          <w:szCs w:val="20"/>
        </w:rPr>
      </w:pPr>
      <w:r w:rsidRPr="00271487">
        <w:rPr>
          <w:rFonts w:ascii="Arial" w:hAnsi="Arial" w:cs="Arial"/>
          <w:snapToGrid w:val="0"/>
          <w:sz w:val="20"/>
          <w:szCs w:val="20"/>
        </w:rPr>
        <w:tab/>
      </w:r>
      <w:r w:rsidR="003D7EE9" w:rsidRPr="00271487">
        <w:rPr>
          <w:rFonts w:ascii="Arial" w:hAnsi="Arial" w:cs="Arial"/>
          <w:snapToGrid w:val="0"/>
          <w:sz w:val="20"/>
          <w:szCs w:val="20"/>
        </w:rPr>
        <w:tab/>
      </w:r>
      <w:r w:rsidR="00E0275C" w:rsidRPr="00271487">
        <w:rPr>
          <w:rFonts w:ascii="Arial" w:hAnsi="Arial" w:cs="Arial"/>
          <w:snapToGrid w:val="0"/>
          <w:sz w:val="20"/>
          <w:szCs w:val="20"/>
        </w:rPr>
        <w:t>dále jen „objednatel ”</w:t>
      </w:r>
    </w:p>
    <w:p w:rsidR="00E0275C" w:rsidRPr="00887482" w:rsidRDefault="00E0275C" w:rsidP="00BE0945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87482">
        <w:rPr>
          <w:rFonts w:ascii="Arial" w:hAnsi="Arial" w:cs="Arial"/>
          <w:b/>
          <w:bCs/>
          <w:sz w:val="20"/>
          <w:szCs w:val="20"/>
        </w:rPr>
        <w:t>a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D74B8" w:rsidP="00E027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Zhotovitelem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: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  <w:r w:rsidR="00E0275C" w:rsidRPr="00887482">
        <w:rPr>
          <w:rFonts w:ascii="Arial" w:hAnsi="Arial" w:cs="Arial"/>
          <w:b/>
          <w:bCs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577CD5" w:rsidRDefault="00E0275C" w:rsidP="00E0275C">
      <w:pPr>
        <w:rPr>
          <w:rFonts w:ascii="Arial" w:hAnsi="Arial" w:cs="Arial"/>
          <w:b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="004D2012">
        <w:rPr>
          <w:rFonts w:ascii="Arial" w:hAnsi="Arial" w:cs="Arial"/>
          <w:b/>
          <w:sz w:val="20"/>
          <w:szCs w:val="20"/>
        </w:rPr>
        <w:t>Machovský s.r.o.</w:t>
      </w:r>
    </w:p>
    <w:p w:rsidR="00577CD5" w:rsidRPr="00887482" w:rsidRDefault="00577CD5" w:rsidP="00E027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Sídlo: </w:t>
      </w:r>
      <w:r w:rsidR="00812675">
        <w:rPr>
          <w:rFonts w:ascii="Arial" w:hAnsi="Arial" w:cs="Arial"/>
          <w:sz w:val="20"/>
          <w:szCs w:val="20"/>
        </w:rPr>
        <w:tab/>
      </w:r>
      <w:r w:rsidR="00812675">
        <w:rPr>
          <w:rFonts w:ascii="Arial" w:hAnsi="Arial" w:cs="Arial"/>
          <w:sz w:val="20"/>
          <w:szCs w:val="20"/>
        </w:rPr>
        <w:tab/>
      </w:r>
      <w:r w:rsidR="004D2012">
        <w:rPr>
          <w:rFonts w:ascii="Arial" w:hAnsi="Arial" w:cs="Arial"/>
          <w:sz w:val="20"/>
          <w:szCs w:val="20"/>
        </w:rPr>
        <w:t>Boční 551, 783 72 Velký Tý</w:t>
      </w:r>
      <w:r w:rsidR="00271487">
        <w:rPr>
          <w:rFonts w:ascii="Arial" w:hAnsi="Arial" w:cs="Arial"/>
          <w:sz w:val="20"/>
          <w:szCs w:val="20"/>
        </w:rPr>
        <w:t>n</w:t>
      </w:r>
      <w:r w:rsidR="004D2012">
        <w:rPr>
          <w:rFonts w:ascii="Arial" w:hAnsi="Arial" w:cs="Arial"/>
          <w:sz w:val="20"/>
          <w:szCs w:val="20"/>
        </w:rPr>
        <w:t>ec</w:t>
      </w:r>
    </w:p>
    <w:p w:rsidR="00FD2039" w:rsidRPr="00271487" w:rsidRDefault="00812675" w:rsidP="00E0275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 ve věcech smluvních</w:t>
      </w:r>
      <w:r w:rsidR="00687493" w:rsidRPr="0088748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Jan Machovský, </w:t>
      </w:r>
      <w:r w:rsidRPr="00271487">
        <w:rPr>
          <w:rFonts w:ascii="Arial" w:hAnsi="Arial" w:cs="Arial"/>
          <w:sz w:val="20"/>
          <w:szCs w:val="20"/>
        </w:rPr>
        <w:t>jednatel</w:t>
      </w:r>
    </w:p>
    <w:p w:rsidR="00812675" w:rsidRDefault="00271487" w:rsidP="00E0275C">
      <w:pPr>
        <w:ind w:firstLine="708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sz w:val="20"/>
          <w:szCs w:val="20"/>
        </w:rPr>
        <w:t>Zástup</w:t>
      </w:r>
      <w:r w:rsidR="00812675" w:rsidRPr="00271487">
        <w:rPr>
          <w:rFonts w:ascii="Arial" w:hAnsi="Arial" w:cs="Arial"/>
          <w:sz w:val="20"/>
          <w:szCs w:val="20"/>
        </w:rPr>
        <w:t xml:space="preserve">ce ve věcech technických: </w:t>
      </w:r>
      <w:r w:rsidR="00812675" w:rsidRPr="00271487">
        <w:rPr>
          <w:rFonts w:ascii="Arial" w:hAnsi="Arial" w:cs="Arial"/>
          <w:sz w:val="20"/>
          <w:szCs w:val="20"/>
        </w:rPr>
        <w:tab/>
        <w:t>Pavel Růžovský</w:t>
      </w:r>
    </w:p>
    <w:p w:rsidR="002D3ABD" w:rsidRPr="00887482" w:rsidRDefault="004D2012" w:rsidP="0068749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E0275C" w:rsidRPr="00887482">
        <w:rPr>
          <w:rFonts w:ascii="Arial" w:hAnsi="Arial" w:cs="Arial"/>
          <w:sz w:val="20"/>
          <w:szCs w:val="20"/>
        </w:rPr>
        <w:t xml:space="preserve">: </w:t>
      </w:r>
      <w:r w:rsidR="00812675">
        <w:rPr>
          <w:rFonts w:ascii="Arial" w:hAnsi="Arial" w:cs="Arial"/>
          <w:sz w:val="20"/>
          <w:szCs w:val="20"/>
        </w:rPr>
        <w:tab/>
      </w:r>
      <w:r w:rsidR="00812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286 19 633</w:t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2D3ABD">
      <w:pPr>
        <w:ind w:firstLine="708"/>
        <w:rPr>
          <w:rFonts w:ascii="Arial" w:hAnsi="Arial" w:cs="Arial"/>
          <w:sz w:val="20"/>
          <w:szCs w:val="20"/>
        </w:rPr>
      </w:pPr>
      <w:proofErr w:type="gramStart"/>
      <w:r w:rsidRPr="00887482">
        <w:rPr>
          <w:rFonts w:ascii="Arial" w:hAnsi="Arial" w:cs="Arial"/>
          <w:sz w:val="20"/>
          <w:szCs w:val="20"/>
        </w:rPr>
        <w:t xml:space="preserve">DIČ : </w:t>
      </w:r>
      <w:r w:rsidR="00812675">
        <w:rPr>
          <w:rFonts w:ascii="Arial" w:hAnsi="Arial" w:cs="Arial"/>
          <w:sz w:val="20"/>
          <w:szCs w:val="20"/>
        </w:rPr>
        <w:tab/>
      </w:r>
      <w:r w:rsidR="00812675">
        <w:rPr>
          <w:rFonts w:ascii="Arial" w:hAnsi="Arial" w:cs="Arial"/>
          <w:sz w:val="20"/>
          <w:szCs w:val="20"/>
        </w:rPr>
        <w:tab/>
      </w:r>
      <w:r w:rsidR="004D2012">
        <w:rPr>
          <w:rFonts w:ascii="Arial" w:hAnsi="Arial" w:cs="Arial"/>
          <w:snapToGrid w:val="0"/>
          <w:sz w:val="20"/>
          <w:szCs w:val="20"/>
        </w:rPr>
        <w:t>CZ28619633</w:t>
      </w:r>
      <w:proofErr w:type="gramEnd"/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  <w:t xml:space="preserve">Bank. </w:t>
      </w:r>
      <w:proofErr w:type="gramStart"/>
      <w:r w:rsidRPr="00887482">
        <w:rPr>
          <w:rFonts w:ascii="Arial" w:hAnsi="Arial" w:cs="Arial"/>
          <w:sz w:val="20"/>
          <w:szCs w:val="20"/>
        </w:rPr>
        <w:t>spojení</w:t>
      </w:r>
      <w:proofErr w:type="gramEnd"/>
      <w:r w:rsidRPr="00887482">
        <w:rPr>
          <w:rFonts w:ascii="Arial" w:hAnsi="Arial" w:cs="Arial"/>
          <w:sz w:val="20"/>
          <w:szCs w:val="20"/>
        </w:rPr>
        <w:t xml:space="preserve"> :</w:t>
      </w:r>
      <w:r w:rsidR="00812675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A0388">
        <w:rPr>
          <w:rFonts w:ascii="Arial" w:hAnsi="Arial" w:cs="Arial"/>
          <w:sz w:val="20"/>
          <w:szCs w:val="20"/>
        </w:rPr>
        <w:t>xxxxxxxxxxxx</w:t>
      </w:r>
      <w:proofErr w:type="spellEnd"/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FD2039" w:rsidRDefault="00E0275C" w:rsidP="00FD2039">
      <w:pPr>
        <w:rPr>
          <w:rFonts w:ascii="Arial" w:hAnsi="Arial" w:cs="Arial"/>
          <w:b/>
          <w:bCs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615294" w:rsidRPr="00887482" w:rsidRDefault="00615294" w:rsidP="00E0275C">
      <w:pPr>
        <w:rPr>
          <w:rFonts w:ascii="Arial" w:hAnsi="Arial" w:cs="Arial"/>
          <w:sz w:val="20"/>
          <w:szCs w:val="20"/>
        </w:rPr>
      </w:pPr>
    </w:p>
    <w:p w:rsidR="00454863" w:rsidRPr="00887482" w:rsidRDefault="00454863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.</w:t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Předmět smlouvy</w:t>
      </w: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0275C" w:rsidRPr="00887482">
        <w:rPr>
          <w:rFonts w:ascii="Arial" w:hAnsi="Arial" w:cs="Arial"/>
          <w:sz w:val="20"/>
          <w:szCs w:val="20"/>
        </w:rPr>
        <w:t>.1. Zhotovitel se za podmínek stanovených v této smlouvě zavazuje k provedení níže specifikovaného díla a objednatel se za stanovených podmínek zavazuje dílo odebrat a zaplatit jeho cenu.</w:t>
      </w:r>
    </w:p>
    <w:p w:rsidR="0009248D" w:rsidRPr="00887482" w:rsidRDefault="0009248D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454863" w:rsidRPr="00887482" w:rsidRDefault="00FD203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0275C" w:rsidRPr="00887482">
        <w:rPr>
          <w:rFonts w:ascii="Arial" w:hAnsi="Arial" w:cs="Arial"/>
          <w:sz w:val="20"/>
          <w:szCs w:val="20"/>
        </w:rPr>
        <w:t>.2. Předmětem této smlouvy je:</w:t>
      </w:r>
      <w:r w:rsidR="003D7EE9" w:rsidRPr="00887482">
        <w:rPr>
          <w:rFonts w:ascii="Arial" w:hAnsi="Arial" w:cs="Arial"/>
          <w:sz w:val="20"/>
          <w:szCs w:val="20"/>
        </w:rPr>
        <w:t xml:space="preserve"> </w:t>
      </w:r>
    </w:p>
    <w:p w:rsidR="00A66EB6" w:rsidRDefault="003D7EE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C4596E">
        <w:rPr>
          <w:rFonts w:ascii="Arial" w:hAnsi="Arial" w:cs="Arial"/>
          <w:sz w:val="20"/>
          <w:szCs w:val="20"/>
        </w:rPr>
        <w:t xml:space="preserve">Zhotovení a realizace projektu </w:t>
      </w:r>
      <w:r w:rsidR="00E61EC2" w:rsidRPr="00C4596E">
        <w:rPr>
          <w:rFonts w:ascii="Arial" w:hAnsi="Arial" w:cs="Arial"/>
          <w:b/>
          <w:sz w:val="20"/>
          <w:szCs w:val="20"/>
        </w:rPr>
        <w:t>„</w:t>
      </w:r>
      <w:r w:rsidR="006A61F5" w:rsidRPr="00C4596E">
        <w:rPr>
          <w:rFonts w:ascii="Arial" w:hAnsi="Arial" w:cs="Arial"/>
          <w:b/>
          <w:sz w:val="20"/>
          <w:szCs w:val="20"/>
        </w:rPr>
        <w:t xml:space="preserve">Dětské hřiště </w:t>
      </w:r>
      <w:r w:rsidR="00C4596E" w:rsidRPr="00C4596E">
        <w:rPr>
          <w:rFonts w:ascii="Arial" w:hAnsi="Arial" w:cs="Arial"/>
          <w:b/>
          <w:sz w:val="20"/>
          <w:szCs w:val="20"/>
        </w:rPr>
        <w:t xml:space="preserve">na koupališti v </w:t>
      </w:r>
      <w:proofErr w:type="spellStart"/>
      <w:r w:rsidR="00C4596E" w:rsidRPr="00C4596E">
        <w:rPr>
          <w:rFonts w:ascii="Arial" w:hAnsi="Arial" w:cs="Arial"/>
          <w:b/>
          <w:sz w:val="20"/>
          <w:szCs w:val="20"/>
        </w:rPr>
        <w:t>Králíkách</w:t>
      </w:r>
      <w:proofErr w:type="spellEnd"/>
      <w:r w:rsidR="0092362D" w:rsidRPr="00C4596E">
        <w:rPr>
          <w:rFonts w:ascii="Arial" w:hAnsi="Arial" w:cs="Arial"/>
          <w:b/>
          <w:sz w:val="20"/>
          <w:szCs w:val="20"/>
        </w:rPr>
        <w:t>“</w:t>
      </w:r>
      <w:r w:rsidR="00B93392" w:rsidRPr="00C4596E">
        <w:rPr>
          <w:rFonts w:ascii="Arial" w:hAnsi="Arial" w:cs="Arial"/>
          <w:b/>
          <w:sz w:val="20"/>
          <w:szCs w:val="20"/>
        </w:rPr>
        <w:t xml:space="preserve"> </w:t>
      </w:r>
      <w:r w:rsidRPr="00C4596E">
        <w:rPr>
          <w:rFonts w:ascii="Arial" w:hAnsi="Arial" w:cs="Arial"/>
          <w:sz w:val="20"/>
          <w:szCs w:val="20"/>
        </w:rPr>
        <w:t>(viz příloha č. 1, která je nedílnou součástí smlouvy o dílo).</w:t>
      </w:r>
    </w:p>
    <w:p w:rsidR="00A81D9A" w:rsidRPr="00887482" w:rsidRDefault="00A81D9A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0275C" w:rsidRPr="00887482">
        <w:rPr>
          <w:rFonts w:ascii="Arial" w:hAnsi="Arial" w:cs="Arial"/>
          <w:sz w:val="20"/>
          <w:szCs w:val="20"/>
        </w:rPr>
        <w:t>.3. Rozsah a kvalita prováděného díla je vymezena:</w:t>
      </w:r>
    </w:p>
    <w:p w:rsidR="00B75B05" w:rsidRPr="00271487" w:rsidRDefault="00E0275C" w:rsidP="00BA172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sz w:val="20"/>
          <w:szCs w:val="20"/>
        </w:rPr>
        <w:t>a) projektem stavby</w:t>
      </w:r>
      <w:r w:rsidR="00B75B05" w:rsidRPr="00271487">
        <w:rPr>
          <w:rFonts w:ascii="Arial" w:hAnsi="Arial" w:cs="Arial"/>
          <w:sz w:val="20"/>
          <w:szCs w:val="20"/>
        </w:rPr>
        <w:t xml:space="preserve"> </w:t>
      </w:r>
    </w:p>
    <w:p w:rsidR="00E0275C" w:rsidRPr="00271487" w:rsidRDefault="008E0432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sz w:val="20"/>
          <w:szCs w:val="20"/>
        </w:rPr>
        <w:t xml:space="preserve">b) </w:t>
      </w:r>
      <w:r w:rsidR="00E0275C" w:rsidRPr="00271487">
        <w:rPr>
          <w:rFonts w:ascii="Arial" w:hAnsi="Arial" w:cs="Arial"/>
          <w:sz w:val="20"/>
          <w:szCs w:val="20"/>
        </w:rPr>
        <w:t xml:space="preserve">touto smlouvou, jejíž součástí je rozpočet nákladů na pořízení stavby </w:t>
      </w:r>
    </w:p>
    <w:p w:rsidR="00E0275C" w:rsidRPr="00887482" w:rsidRDefault="008E0432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71487">
        <w:rPr>
          <w:rFonts w:ascii="Arial" w:hAnsi="Arial" w:cs="Arial"/>
          <w:sz w:val="20"/>
          <w:szCs w:val="20"/>
        </w:rPr>
        <w:t>d</w:t>
      </w:r>
      <w:r w:rsidR="00E0275C" w:rsidRPr="00271487">
        <w:rPr>
          <w:rFonts w:ascii="Arial" w:hAnsi="Arial" w:cs="Arial"/>
          <w:sz w:val="20"/>
          <w:szCs w:val="20"/>
        </w:rPr>
        <w:t>) příslušnými normami a předpisy platnými v době provádění díla</w:t>
      </w:r>
      <w:r w:rsidR="00626C3E" w:rsidRPr="00271487">
        <w:rPr>
          <w:rFonts w:ascii="Arial" w:hAnsi="Arial" w:cs="Arial"/>
          <w:sz w:val="20"/>
          <w:szCs w:val="20"/>
        </w:rPr>
        <w:t>.</w:t>
      </w: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pStyle w:val="Zkladn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0275C" w:rsidRPr="00887482">
        <w:rPr>
          <w:rFonts w:ascii="Arial" w:hAnsi="Arial" w:cs="Arial"/>
          <w:sz w:val="20"/>
          <w:szCs w:val="20"/>
        </w:rPr>
        <w:t xml:space="preserve">.4. Zhotovitel prohlašuje, že se plně seznámil s rozsahem a povahou díla, že jsou mu známy veškeré technické, kvalitativní a jiné podmínky nezbytné k realizaci díla a že disponuje takovými kapacitami a odbornými znalostmi, které jsou k provedení díla nezbytné. </w:t>
      </w: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0275C" w:rsidRPr="00887482">
        <w:rPr>
          <w:rFonts w:ascii="Arial" w:hAnsi="Arial" w:cs="Arial"/>
          <w:sz w:val="20"/>
          <w:szCs w:val="20"/>
        </w:rPr>
        <w:t>.5. Objednatel se zavazuje řádně zhotovené dílo převzít a zaplatit jeho cenu dle této smlouvy. Prohlašuje současně, že na úhradu ceny díla má zajištěno finanční krytí v plném rozsahu.</w:t>
      </w:r>
    </w:p>
    <w:p w:rsidR="00E0275C" w:rsidRPr="00887482" w:rsidRDefault="00E0275C" w:rsidP="00887482">
      <w:pPr>
        <w:pStyle w:val="Nadpis1"/>
        <w:numPr>
          <w:ilvl w:val="0"/>
          <w:numId w:val="0"/>
        </w:numPr>
        <w:jc w:val="left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454863" w:rsidRDefault="00454863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I.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Způsob plnění předmětu smlouvy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0275C" w:rsidRPr="00887482">
        <w:rPr>
          <w:rFonts w:ascii="Arial" w:hAnsi="Arial" w:cs="Arial"/>
          <w:sz w:val="20"/>
          <w:szCs w:val="20"/>
        </w:rPr>
        <w:t xml:space="preserve">.1.   Při plnění předmětu této smlouvy se zhotovitel zavazuje dodržovat všeobecné závazné předpisy, technické normy, pokyny bezpečnosti práce, všechna </w:t>
      </w:r>
      <w:r w:rsidR="0078070F">
        <w:rPr>
          <w:rFonts w:ascii="Arial" w:hAnsi="Arial" w:cs="Arial"/>
          <w:sz w:val="20"/>
          <w:szCs w:val="20"/>
        </w:rPr>
        <w:t xml:space="preserve">rozhodnutí orgánů státní správy </w:t>
      </w:r>
      <w:r w:rsidR="00E0275C" w:rsidRPr="00887482">
        <w:rPr>
          <w:rFonts w:ascii="Arial" w:hAnsi="Arial" w:cs="Arial"/>
          <w:sz w:val="20"/>
          <w:szCs w:val="20"/>
        </w:rPr>
        <w:t xml:space="preserve">a samosprávy týkající </w:t>
      </w:r>
      <w:r w:rsidR="00E0275C" w:rsidRPr="00887482">
        <w:rPr>
          <w:rFonts w:ascii="Arial" w:hAnsi="Arial" w:cs="Arial"/>
          <w:sz w:val="20"/>
          <w:szCs w:val="20"/>
        </w:rPr>
        <w:lastRenderedPageBreak/>
        <w:t>se předmětu smlouvy a pokyny objednatele. Zhotovitel a objednatel se zavazují dodržovat veškerá ustanovení této smlouvy.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615294" w:rsidRPr="00887482" w:rsidRDefault="00FD2039" w:rsidP="00C62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E0275C" w:rsidRPr="00887482">
        <w:rPr>
          <w:rFonts w:ascii="Arial" w:hAnsi="Arial" w:cs="Arial"/>
          <w:sz w:val="20"/>
          <w:szCs w:val="20"/>
        </w:rPr>
        <w:t xml:space="preserve">.2.   Objednatel je povinen předat zhotoviteli staveniště dle této smlouvy včas a řádně ve stavu způsobilém k provedení díla včetně přípojného místa el. </w:t>
      </w:r>
      <w:proofErr w:type="gramStart"/>
      <w:r w:rsidR="00E0275C" w:rsidRPr="00887482">
        <w:rPr>
          <w:rFonts w:ascii="Arial" w:hAnsi="Arial" w:cs="Arial"/>
          <w:sz w:val="20"/>
          <w:szCs w:val="20"/>
        </w:rPr>
        <w:t>energie</w:t>
      </w:r>
      <w:proofErr w:type="gramEnd"/>
      <w:r w:rsidR="00E0275C" w:rsidRPr="00887482">
        <w:rPr>
          <w:rFonts w:ascii="Arial" w:hAnsi="Arial" w:cs="Arial"/>
          <w:sz w:val="20"/>
          <w:szCs w:val="20"/>
        </w:rPr>
        <w:t xml:space="preserve"> 380V/32A a vody vhodné k provádění díla, např. pitné vody. Staveniště předá objednatel zhotoviteli protokolárně prosté práv třetích osob.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454863" w:rsidRPr="00887482" w:rsidRDefault="00454863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.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Doba plnění</w:t>
      </w: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275C" w:rsidRPr="00887482">
        <w:rPr>
          <w:rFonts w:ascii="Arial" w:hAnsi="Arial" w:cs="Arial"/>
          <w:sz w:val="20"/>
          <w:szCs w:val="20"/>
        </w:rPr>
        <w:t xml:space="preserve">.1. </w:t>
      </w:r>
      <w:r w:rsidR="009A7169" w:rsidRPr="00271487">
        <w:rPr>
          <w:rFonts w:ascii="Arial" w:hAnsi="Arial" w:cs="Arial"/>
          <w:sz w:val="20"/>
          <w:szCs w:val="20"/>
        </w:rPr>
        <w:t>Sta</w:t>
      </w:r>
      <w:r w:rsidR="005945DD" w:rsidRPr="00271487">
        <w:rPr>
          <w:rFonts w:ascii="Arial" w:hAnsi="Arial" w:cs="Arial"/>
          <w:sz w:val="20"/>
          <w:szCs w:val="20"/>
        </w:rPr>
        <w:t xml:space="preserve">vební práce budou zahájeny </w:t>
      </w:r>
      <w:r w:rsidR="00DC18C1">
        <w:rPr>
          <w:rFonts w:ascii="Arial" w:hAnsi="Arial" w:cs="Arial"/>
          <w:sz w:val="20"/>
          <w:szCs w:val="20"/>
        </w:rPr>
        <w:t xml:space="preserve">v červnu </w:t>
      </w:r>
      <w:r w:rsidR="00271487" w:rsidRPr="00DC18C1">
        <w:rPr>
          <w:rFonts w:ascii="Arial" w:hAnsi="Arial" w:cs="Arial"/>
          <w:sz w:val="20"/>
          <w:szCs w:val="20"/>
        </w:rPr>
        <w:t>20</w:t>
      </w:r>
      <w:r w:rsidR="00812675" w:rsidRPr="00DC18C1">
        <w:rPr>
          <w:rFonts w:ascii="Arial" w:hAnsi="Arial" w:cs="Arial"/>
          <w:sz w:val="20"/>
          <w:szCs w:val="20"/>
        </w:rPr>
        <w:t>18</w:t>
      </w:r>
      <w:r w:rsidR="00E0275C" w:rsidRPr="00DC18C1">
        <w:rPr>
          <w:rFonts w:ascii="Arial" w:hAnsi="Arial" w:cs="Arial"/>
          <w:sz w:val="20"/>
          <w:szCs w:val="20"/>
        </w:rPr>
        <w:t xml:space="preserve">, budou dokončovány postupně dle harmonogramu dílčích plnění a zhotovené dílo bude předáno objednateli do </w:t>
      </w:r>
      <w:r w:rsidR="0078070F" w:rsidRPr="00DC18C1">
        <w:rPr>
          <w:rFonts w:ascii="Arial" w:hAnsi="Arial" w:cs="Arial"/>
          <w:sz w:val="20"/>
          <w:szCs w:val="20"/>
        </w:rPr>
        <w:t>3</w:t>
      </w:r>
      <w:r w:rsidR="00812675" w:rsidRPr="00DC18C1">
        <w:rPr>
          <w:rFonts w:ascii="Arial" w:hAnsi="Arial" w:cs="Arial"/>
          <w:sz w:val="20"/>
          <w:szCs w:val="20"/>
        </w:rPr>
        <w:t>0</w:t>
      </w:r>
      <w:r w:rsidR="00A94034" w:rsidRPr="00DC18C1">
        <w:rPr>
          <w:rFonts w:ascii="Arial" w:hAnsi="Arial" w:cs="Arial"/>
          <w:sz w:val="20"/>
          <w:szCs w:val="20"/>
        </w:rPr>
        <w:t xml:space="preserve">. </w:t>
      </w:r>
      <w:r w:rsidR="00EE028D" w:rsidRPr="00DC18C1">
        <w:rPr>
          <w:rFonts w:ascii="Arial" w:hAnsi="Arial" w:cs="Arial"/>
          <w:sz w:val="20"/>
          <w:szCs w:val="20"/>
        </w:rPr>
        <w:t>06</w:t>
      </w:r>
      <w:r w:rsidR="0078070F" w:rsidRPr="00DC18C1">
        <w:rPr>
          <w:rFonts w:ascii="Arial" w:hAnsi="Arial" w:cs="Arial"/>
          <w:sz w:val="20"/>
          <w:szCs w:val="20"/>
        </w:rPr>
        <w:t>. 2018.</w:t>
      </w: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275C" w:rsidRPr="00887482">
        <w:rPr>
          <w:rFonts w:ascii="Arial" w:hAnsi="Arial" w:cs="Arial"/>
          <w:sz w:val="20"/>
          <w:szCs w:val="20"/>
        </w:rPr>
        <w:t>.2. Pokud při provádění prací na smluveném díle bude zjištěno mimořádné zhoršení podmínek realizace díla z důvodu nepředvídaných skutečností, které prokazatelně nevznikly zaviněním zhotovitele, bude mezi stranami uzavřena dohoda o změně termínu plnění. V oprávněných případech se k uzavření této dohody obě smluvní strany zavazují.</w:t>
      </w:r>
    </w:p>
    <w:p w:rsidR="00E0275C" w:rsidRPr="00887482" w:rsidRDefault="00E0275C" w:rsidP="00E027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2D3AB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0275C" w:rsidRPr="00887482">
        <w:rPr>
          <w:rFonts w:ascii="Arial" w:hAnsi="Arial" w:cs="Arial"/>
          <w:sz w:val="20"/>
          <w:szCs w:val="20"/>
        </w:rPr>
        <w:t xml:space="preserve">.3. Dodržení termínu plnění závazků zhotovitele je závislé mimo jiné na řádném a včasném spolupůsobení objednatele sjednaného v této smlouvě s tím, že předčasné plnění zhotovitele je žádoucí pro obě smluvní strany. </w:t>
      </w:r>
    </w:p>
    <w:p w:rsidR="009A7169" w:rsidRPr="00887482" w:rsidRDefault="009A7169" w:rsidP="00454863">
      <w:pPr>
        <w:rPr>
          <w:rFonts w:ascii="Arial" w:hAnsi="Arial" w:cs="Arial"/>
          <w:b/>
          <w:bCs/>
          <w:sz w:val="20"/>
          <w:szCs w:val="20"/>
        </w:rPr>
      </w:pPr>
    </w:p>
    <w:p w:rsidR="00454863" w:rsidRPr="00887482" w:rsidRDefault="00454863" w:rsidP="00454863">
      <w:pPr>
        <w:rPr>
          <w:rFonts w:ascii="Arial" w:hAnsi="Arial" w:cs="Arial"/>
          <w:b/>
          <w:bCs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V.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Místo plnění</w:t>
      </w:r>
    </w:p>
    <w:p w:rsidR="00E0275C" w:rsidRPr="0078070F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78070F">
        <w:rPr>
          <w:rFonts w:ascii="Arial" w:hAnsi="Arial" w:cs="Arial"/>
          <w:sz w:val="20"/>
          <w:szCs w:val="20"/>
        </w:rPr>
        <w:tab/>
      </w:r>
      <w:r w:rsidRPr="0078070F">
        <w:rPr>
          <w:rFonts w:ascii="Arial" w:hAnsi="Arial" w:cs="Arial"/>
          <w:sz w:val="20"/>
          <w:szCs w:val="20"/>
        </w:rPr>
        <w:tab/>
      </w:r>
      <w:r w:rsidRPr="0078070F">
        <w:rPr>
          <w:rFonts w:ascii="Arial" w:hAnsi="Arial" w:cs="Arial"/>
          <w:sz w:val="20"/>
          <w:szCs w:val="20"/>
        </w:rPr>
        <w:tab/>
      </w:r>
      <w:r w:rsidRPr="0078070F">
        <w:rPr>
          <w:rFonts w:ascii="Arial" w:hAnsi="Arial" w:cs="Arial"/>
          <w:sz w:val="20"/>
          <w:szCs w:val="20"/>
        </w:rPr>
        <w:tab/>
      </w:r>
      <w:r w:rsidRPr="0078070F">
        <w:rPr>
          <w:rFonts w:ascii="Arial" w:hAnsi="Arial" w:cs="Arial"/>
          <w:sz w:val="20"/>
          <w:szCs w:val="20"/>
        </w:rPr>
        <w:tab/>
      </w:r>
      <w:r w:rsidRPr="0078070F">
        <w:rPr>
          <w:rFonts w:ascii="Arial" w:hAnsi="Arial" w:cs="Arial"/>
          <w:sz w:val="20"/>
          <w:szCs w:val="20"/>
        </w:rPr>
        <w:tab/>
      </w:r>
    </w:p>
    <w:p w:rsidR="0078070F" w:rsidRDefault="00FD2039" w:rsidP="0078070F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18C1">
        <w:rPr>
          <w:rFonts w:ascii="Arial" w:hAnsi="Arial" w:cs="Arial"/>
          <w:sz w:val="20"/>
          <w:szCs w:val="20"/>
        </w:rPr>
        <w:t>4</w:t>
      </w:r>
      <w:r w:rsidR="0046024F" w:rsidRPr="00DC18C1">
        <w:rPr>
          <w:rFonts w:ascii="Arial" w:hAnsi="Arial" w:cs="Arial"/>
          <w:sz w:val="20"/>
          <w:szCs w:val="20"/>
        </w:rPr>
        <w:t xml:space="preserve">.1. </w:t>
      </w:r>
      <w:r w:rsidR="001D33DC" w:rsidRPr="00DC18C1">
        <w:rPr>
          <w:rFonts w:ascii="Arial" w:hAnsi="Arial" w:cs="Arial"/>
          <w:sz w:val="20"/>
          <w:szCs w:val="20"/>
        </w:rPr>
        <w:t>Pardubický</w:t>
      </w:r>
      <w:r w:rsidR="00577CD5" w:rsidRPr="00DC18C1">
        <w:rPr>
          <w:rFonts w:ascii="Arial" w:hAnsi="Arial" w:cs="Arial"/>
          <w:sz w:val="20"/>
          <w:szCs w:val="20"/>
        </w:rPr>
        <w:t xml:space="preserve"> kraj, </w:t>
      </w:r>
      <w:r w:rsidR="00B97489" w:rsidRPr="00DC18C1">
        <w:rPr>
          <w:rFonts w:ascii="Arial" w:hAnsi="Arial" w:cs="Arial"/>
          <w:sz w:val="20"/>
          <w:szCs w:val="20"/>
        </w:rPr>
        <w:t>město Králíky</w:t>
      </w:r>
      <w:r w:rsidR="00577CD5" w:rsidRPr="00DC18C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12675" w:rsidRPr="00DC18C1">
        <w:rPr>
          <w:rFonts w:ascii="Arial" w:hAnsi="Arial" w:cs="Arial"/>
          <w:sz w:val="20"/>
          <w:szCs w:val="20"/>
          <w:lang w:eastAsia="en-US"/>
        </w:rPr>
        <w:t>parc</w:t>
      </w:r>
      <w:proofErr w:type="spellEnd"/>
      <w:r w:rsidR="00812675" w:rsidRPr="00DC18C1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gramStart"/>
      <w:r w:rsidR="00812675" w:rsidRPr="00DC18C1">
        <w:rPr>
          <w:rFonts w:ascii="Arial" w:hAnsi="Arial" w:cs="Arial"/>
          <w:sz w:val="20"/>
          <w:szCs w:val="20"/>
          <w:lang w:eastAsia="en-US"/>
        </w:rPr>
        <w:t>č.</w:t>
      </w:r>
      <w:proofErr w:type="gramEnd"/>
      <w:r w:rsidR="00DC18C1" w:rsidRPr="00DC18C1">
        <w:rPr>
          <w:rFonts w:ascii="Arial" w:hAnsi="Arial" w:cs="Arial"/>
          <w:sz w:val="20"/>
          <w:szCs w:val="20"/>
          <w:lang w:eastAsia="en-US"/>
        </w:rPr>
        <w:t xml:space="preserve"> 758</w:t>
      </w:r>
      <w:r w:rsidR="00B97489" w:rsidRPr="00DC18C1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812675" w:rsidRPr="00DC18C1">
        <w:rPr>
          <w:rFonts w:ascii="Arial" w:hAnsi="Arial" w:cs="Arial"/>
          <w:sz w:val="20"/>
          <w:szCs w:val="20"/>
          <w:lang w:eastAsia="en-US"/>
        </w:rPr>
        <w:t xml:space="preserve">katastrální území </w:t>
      </w:r>
      <w:r w:rsidR="00B97489" w:rsidRPr="00DC18C1">
        <w:rPr>
          <w:rFonts w:ascii="Arial" w:hAnsi="Arial" w:cs="Arial"/>
          <w:sz w:val="20"/>
          <w:szCs w:val="20"/>
          <w:lang w:eastAsia="en-US"/>
        </w:rPr>
        <w:t>Králíky</w:t>
      </w:r>
    </w:p>
    <w:p w:rsidR="0078070F" w:rsidRPr="0078070F" w:rsidRDefault="0078070F" w:rsidP="0078070F">
      <w:p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577CD5" w:rsidRDefault="00A81D9A" w:rsidP="00E0275C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</w:p>
    <w:p w:rsidR="00A81D9A" w:rsidRPr="00A81D9A" w:rsidRDefault="00A81D9A" w:rsidP="00A81D9A"/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Cena předmětu plnění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0275C" w:rsidRPr="00887482">
        <w:rPr>
          <w:rFonts w:ascii="Arial" w:hAnsi="Arial" w:cs="Arial"/>
          <w:sz w:val="20"/>
          <w:szCs w:val="20"/>
        </w:rPr>
        <w:t>.1.   Cena za provedení díla je sjednána dohodou obou smluvních stran.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0275C" w:rsidRPr="00887482">
        <w:rPr>
          <w:rFonts w:ascii="Arial" w:hAnsi="Arial" w:cs="Arial"/>
          <w:sz w:val="20"/>
          <w:szCs w:val="20"/>
        </w:rPr>
        <w:t xml:space="preserve">.2.   Tato </w:t>
      </w:r>
      <w:r w:rsidR="00095D85">
        <w:rPr>
          <w:rFonts w:ascii="Arial" w:hAnsi="Arial" w:cs="Arial"/>
          <w:sz w:val="20"/>
          <w:szCs w:val="20"/>
        </w:rPr>
        <w:t>cena předmětu smlouvy dle čl. I</w:t>
      </w:r>
      <w:r w:rsidR="00E0275C" w:rsidRPr="00887482">
        <w:rPr>
          <w:rFonts w:ascii="Arial" w:hAnsi="Arial" w:cs="Arial"/>
          <w:sz w:val="20"/>
          <w:szCs w:val="20"/>
        </w:rPr>
        <w:t>. představuje na základě vzájemné dohody obou smluvních stran částku pro rozsah díla: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FE4467" w:rsidRDefault="00E0275C" w:rsidP="007138D3">
      <w:pPr>
        <w:widowControl/>
        <w:suppressAutoHyphens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  <w:r w:rsidRPr="00FE4467">
        <w:rPr>
          <w:rFonts w:ascii="Arial" w:hAnsi="Arial" w:cs="Arial"/>
          <w:sz w:val="20"/>
          <w:szCs w:val="20"/>
        </w:rPr>
        <w:t>Cena bez D</w:t>
      </w:r>
      <w:r w:rsidR="007138D3" w:rsidRPr="00FE4467">
        <w:rPr>
          <w:rFonts w:ascii="Arial" w:hAnsi="Arial" w:cs="Arial"/>
          <w:sz w:val="20"/>
          <w:szCs w:val="20"/>
        </w:rPr>
        <w:t>PH</w:t>
      </w:r>
      <w:r w:rsidR="007138D3" w:rsidRPr="00FE4467">
        <w:rPr>
          <w:rFonts w:ascii="Arial" w:hAnsi="Arial" w:cs="Arial"/>
          <w:sz w:val="20"/>
          <w:szCs w:val="20"/>
        </w:rPr>
        <w:tab/>
      </w:r>
      <w:r w:rsidR="007138D3" w:rsidRPr="00FE4467">
        <w:rPr>
          <w:rFonts w:ascii="Arial" w:hAnsi="Arial" w:cs="Arial"/>
          <w:sz w:val="20"/>
          <w:szCs w:val="20"/>
        </w:rPr>
        <w:tab/>
      </w:r>
      <w:r w:rsidR="007138D3" w:rsidRPr="00FE4467">
        <w:rPr>
          <w:rFonts w:ascii="Arial" w:hAnsi="Arial" w:cs="Arial"/>
          <w:sz w:val="20"/>
          <w:szCs w:val="20"/>
        </w:rPr>
        <w:tab/>
      </w:r>
      <w:r w:rsidR="007138D3" w:rsidRPr="00FE4467">
        <w:rPr>
          <w:rFonts w:ascii="Arial" w:hAnsi="Arial" w:cs="Arial"/>
          <w:sz w:val="20"/>
          <w:szCs w:val="20"/>
        </w:rPr>
        <w:tab/>
      </w:r>
      <w:r w:rsidR="006A61F5">
        <w:rPr>
          <w:rFonts w:ascii="Arial" w:hAnsi="Arial" w:cs="Arial"/>
          <w:sz w:val="20"/>
          <w:szCs w:val="20"/>
        </w:rPr>
        <w:t xml:space="preserve">214 190,00 </w:t>
      </w:r>
      <w:r w:rsidR="0046024F" w:rsidRPr="00FE4467">
        <w:rPr>
          <w:rFonts w:ascii="Arial" w:eastAsia="Times New Roman" w:hAnsi="Arial" w:cs="Arial"/>
          <w:kern w:val="0"/>
          <w:sz w:val="20"/>
          <w:szCs w:val="20"/>
          <w:lang w:eastAsia="cs-CZ" w:bidi="ar-SA"/>
        </w:rPr>
        <w:t>Kč</w:t>
      </w:r>
    </w:p>
    <w:p w:rsidR="00E0275C" w:rsidRPr="00FE4467" w:rsidRDefault="007138D3" w:rsidP="007138D3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cs-CZ" w:bidi="ar-SA"/>
        </w:rPr>
      </w:pPr>
      <w:r w:rsidRPr="00FE4467">
        <w:rPr>
          <w:rFonts w:ascii="Arial" w:hAnsi="Arial" w:cs="Arial"/>
          <w:sz w:val="20"/>
          <w:szCs w:val="20"/>
        </w:rPr>
        <w:t>DPH 21%</w:t>
      </w:r>
      <w:r w:rsidRPr="00FE4467">
        <w:rPr>
          <w:rFonts w:ascii="Arial" w:hAnsi="Arial" w:cs="Arial"/>
          <w:sz w:val="20"/>
          <w:szCs w:val="20"/>
        </w:rPr>
        <w:tab/>
      </w:r>
      <w:r w:rsidRPr="00FE4467">
        <w:rPr>
          <w:rFonts w:ascii="Arial" w:hAnsi="Arial" w:cs="Arial"/>
          <w:sz w:val="20"/>
          <w:szCs w:val="20"/>
        </w:rPr>
        <w:tab/>
      </w:r>
      <w:r w:rsidRPr="00FE4467">
        <w:rPr>
          <w:rFonts w:ascii="Arial" w:hAnsi="Arial" w:cs="Arial"/>
          <w:sz w:val="20"/>
          <w:szCs w:val="20"/>
        </w:rPr>
        <w:tab/>
      </w:r>
      <w:r w:rsidRPr="00FE4467">
        <w:rPr>
          <w:rFonts w:ascii="Arial" w:hAnsi="Arial" w:cs="Arial"/>
          <w:sz w:val="20"/>
          <w:szCs w:val="20"/>
        </w:rPr>
        <w:tab/>
      </w:r>
      <w:proofErr w:type="gramStart"/>
      <w:r w:rsidR="006A61F5">
        <w:rPr>
          <w:rFonts w:ascii="Arial" w:hAnsi="Arial" w:cs="Arial"/>
          <w:sz w:val="20"/>
          <w:szCs w:val="20"/>
        </w:rPr>
        <w:t xml:space="preserve">44 979,90   </w:t>
      </w:r>
      <w:r w:rsidR="0046024F" w:rsidRPr="00FE4467">
        <w:rPr>
          <w:rFonts w:ascii="Arial" w:eastAsia="Times New Roman" w:hAnsi="Arial" w:cs="Arial"/>
          <w:kern w:val="0"/>
          <w:sz w:val="20"/>
          <w:szCs w:val="20"/>
          <w:lang w:eastAsia="cs-CZ" w:bidi="ar-SA"/>
        </w:rPr>
        <w:t>Kč</w:t>
      </w:r>
      <w:proofErr w:type="gramEnd"/>
    </w:p>
    <w:p w:rsidR="00E0275C" w:rsidRPr="00FE4467" w:rsidRDefault="00E0275C" w:rsidP="00E0275C">
      <w:pPr>
        <w:rPr>
          <w:rFonts w:ascii="Arial" w:hAnsi="Arial" w:cs="Arial"/>
          <w:sz w:val="20"/>
          <w:szCs w:val="20"/>
        </w:rPr>
      </w:pPr>
    </w:p>
    <w:p w:rsidR="00E0275C" w:rsidRPr="00FE4467" w:rsidRDefault="00E0275C" w:rsidP="00E0275C">
      <w:pPr>
        <w:rPr>
          <w:rFonts w:ascii="Arial" w:hAnsi="Arial" w:cs="Arial"/>
          <w:sz w:val="20"/>
          <w:szCs w:val="20"/>
        </w:rPr>
      </w:pPr>
      <w:r w:rsidRPr="00FE4467">
        <w:rPr>
          <w:rFonts w:ascii="Arial" w:hAnsi="Arial" w:cs="Arial"/>
          <w:sz w:val="20"/>
          <w:szCs w:val="20"/>
        </w:rPr>
        <w:t>===========================================</w:t>
      </w:r>
    </w:p>
    <w:p w:rsidR="00E0275C" w:rsidRPr="00887482" w:rsidRDefault="007138D3" w:rsidP="007138D3">
      <w:pPr>
        <w:rPr>
          <w:rFonts w:ascii="Arial" w:hAnsi="Arial" w:cs="Arial"/>
          <w:sz w:val="20"/>
          <w:szCs w:val="20"/>
        </w:rPr>
      </w:pPr>
      <w:r w:rsidRPr="00FE4467">
        <w:rPr>
          <w:rFonts w:ascii="Arial" w:hAnsi="Arial" w:cs="Arial"/>
          <w:sz w:val="20"/>
          <w:szCs w:val="20"/>
        </w:rPr>
        <w:t>Celkem vč. DPH</w:t>
      </w:r>
      <w:r w:rsidRPr="00FE4467">
        <w:rPr>
          <w:rFonts w:ascii="Arial" w:hAnsi="Arial" w:cs="Arial"/>
          <w:sz w:val="20"/>
          <w:szCs w:val="20"/>
        </w:rPr>
        <w:tab/>
      </w:r>
      <w:r w:rsidRPr="00FE4467">
        <w:rPr>
          <w:rFonts w:ascii="Arial" w:hAnsi="Arial" w:cs="Arial"/>
          <w:sz w:val="20"/>
          <w:szCs w:val="20"/>
        </w:rPr>
        <w:tab/>
      </w:r>
      <w:r w:rsidRPr="00FE4467">
        <w:rPr>
          <w:rFonts w:ascii="Arial" w:hAnsi="Arial" w:cs="Arial"/>
          <w:sz w:val="20"/>
          <w:szCs w:val="20"/>
        </w:rPr>
        <w:tab/>
      </w:r>
      <w:r w:rsidR="006A61F5">
        <w:rPr>
          <w:rFonts w:ascii="Arial" w:hAnsi="Arial" w:cs="Arial"/>
          <w:b/>
          <w:sz w:val="20"/>
          <w:szCs w:val="20"/>
        </w:rPr>
        <w:t xml:space="preserve">259 169,90 </w:t>
      </w:r>
      <w:r w:rsidR="0046024F" w:rsidRPr="00FE4467">
        <w:rPr>
          <w:rFonts w:ascii="Arial" w:hAnsi="Arial" w:cs="Arial"/>
          <w:b/>
          <w:sz w:val="20"/>
          <w:szCs w:val="20"/>
        </w:rPr>
        <w:t>Kč</w:t>
      </w:r>
      <w:r w:rsidR="00E0275C" w:rsidRPr="008E0432">
        <w:rPr>
          <w:rFonts w:ascii="Arial" w:hAnsi="Arial" w:cs="Arial"/>
          <w:b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pStyle w:val="Zkladn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0275C" w:rsidRPr="00887482">
        <w:rPr>
          <w:rFonts w:ascii="Arial" w:hAnsi="Arial" w:cs="Arial"/>
          <w:sz w:val="20"/>
          <w:szCs w:val="20"/>
        </w:rPr>
        <w:t>.3.   Dojde-li v době od uzavření smlouvy do jejího splnění k výrazným změnám v cenách energií, materiálů či jiných komponentů, které podstatně ovlivní smluvní cenu díla (včetně daňových), je o této skutečnosti povinen zhotovitel objednatele neprodleně informovat a obě strany uzavřou dodatek ke smlouvě o dílo, v němž bude dohodnuta cena nová.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0275C" w:rsidRPr="00887482">
        <w:rPr>
          <w:rFonts w:ascii="Arial" w:hAnsi="Arial" w:cs="Arial"/>
          <w:sz w:val="20"/>
          <w:szCs w:val="20"/>
        </w:rPr>
        <w:t>.4.   Objednatel je oprávněn po oznámení nové ceny v případě, že takto oznámená nová cena zhotovitelem převyšuje původní cenu o více než 10</w:t>
      </w:r>
      <w:r w:rsidR="00A81D9A">
        <w:rPr>
          <w:rFonts w:ascii="Arial" w:hAnsi="Arial" w:cs="Arial"/>
          <w:sz w:val="20"/>
          <w:szCs w:val="20"/>
        </w:rPr>
        <w:t xml:space="preserve"> </w:t>
      </w:r>
      <w:r w:rsidR="00E0275C" w:rsidRPr="00887482">
        <w:rPr>
          <w:rFonts w:ascii="Arial" w:hAnsi="Arial" w:cs="Arial"/>
          <w:sz w:val="20"/>
          <w:szCs w:val="20"/>
        </w:rPr>
        <w:t>%, od smlouvy odstoupit. Neodstoupí-li objednatel bez zbytečného odkladu, tj. do 10 dnů ode dne, kdy obdržel od zhotovitele oznámení o nové ceně, má se za to, že s novou cenou souhlasí a zavazuje se ji v plné výši uhradit dle podmínek smlouvy o dílo.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D17304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0275C" w:rsidRPr="00887482">
        <w:rPr>
          <w:rFonts w:ascii="Arial" w:hAnsi="Arial" w:cs="Arial"/>
          <w:sz w:val="20"/>
          <w:szCs w:val="20"/>
        </w:rPr>
        <w:t xml:space="preserve">.5.   Odstoupí-li </w:t>
      </w:r>
      <w:r w:rsidR="00687493">
        <w:rPr>
          <w:rFonts w:ascii="Arial" w:hAnsi="Arial" w:cs="Arial"/>
          <w:sz w:val="20"/>
          <w:szCs w:val="20"/>
        </w:rPr>
        <w:t xml:space="preserve">objednatel od smlouvy dle bodu </w:t>
      </w:r>
      <w:proofErr w:type="gramStart"/>
      <w:r w:rsidR="00687493">
        <w:rPr>
          <w:rFonts w:ascii="Arial" w:hAnsi="Arial" w:cs="Arial"/>
          <w:sz w:val="20"/>
          <w:szCs w:val="20"/>
        </w:rPr>
        <w:t>5</w:t>
      </w:r>
      <w:r w:rsidR="00E0275C" w:rsidRPr="00887482">
        <w:rPr>
          <w:rFonts w:ascii="Arial" w:hAnsi="Arial" w:cs="Arial"/>
          <w:sz w:val="20"/>
          <w:szCs w:val="20"/>
        </w:rPr>
        <w:t>.4., je</w:t>
      </w:r>
      <w:proofErr w:type="gramEnd"/>
      <w:r w:rsidR="00E0275C" w:rsidRPr="00887482">
        <w:rPr>
          <w:rFonts w:ascii="Arial" w:hAnsi="Arial" w:cs="Arial"/>
          <w:sz w:val="20"/>
          <w:szCs w:val="20"/>
        </w:rPr>
        <w:t xml:space="preserve"> povinen zaplatit zhotoviteli částku připadající na provedenou práci a vzniklé náklady, včetně ziskové přirážky podle původní sjednané ceny.</w:t>
      </w:r>
    </w:p>
    <w:p w:rsidR="00D17304" w:rsidRPr="00887482" w:rsidRDefault="00D17304" w:rsidP="00E0275C">
      <w:pPr>
        <w:jc w:val="both"/>
        <w:rPr>
          <w:rFonts w:ascii="Arial" w:hAnsi="Arial" w:cs="Arial"/>
          <w:sz w:val="20"/>
          <w:szCs w:val="20"/>
        </w:rPr>
      </w:pPr>
    </w:p>
    <w:p w:rsidR="00D17304" w:rsidRPr="00887482" w:rsidRDefault="00FD2039" w:rsidP="00D17304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proofErr w:type="gramStart"/>
      <w:r w:rsidRPr="00FE4467">
        <w:rPr>
          <w:rFonts w:ascii="Arial" w:hAnsi="Arial" w:cs="Arial"/>
          <w:sz w:val="20"/>
          <w:szCs w:val="20"/>
        </w:rPr>
        <w:t>5</w:t>
      </w:r>
      <w:r w:rsidR="00D17304" w:rsidRPr="00FE4467">
        <w:rPr>
          <w:rFonts w:ascii="Arial" w:hAnsi="Arial" w:cs="Arial"/>
          <w:sz w:val="20"/>
          <w:szCs w:val="20"/>
        </w:rPr>
        <w:t>.6</w:t>
      </w:r>
      <w:proofErr w:type="gramEnd"/>
      <w:r w:rsidR="00D17304" w:rsidRPr="00FE4467">
        <w:rPr>
          <w:rFonts w:ascii="Arial" w:hAnsi="Arial" w:cs="Arial"/>
          <w:sz w:val="20"/>
          <w:szCs w:val="20"/>
        </w:rPr>
        <w:t>.</w:t>
      </w:r>
      <w:r w:rsidR="00D17304" w:rsidRPr="00FE4467">
        <w:rPr>
          <w:rFonts w:ascii="Arial" w:hAnsi="Arial" w:cs="Arial"/>
          <w:sz w:val="20"/>
          <w:szCs w:val="20"/>
        </w:rPr>
        <w:tab/>
      </w:r>
      <w:r w:rsidR="00D17304" w:rsidRPr="00FE4467">
        <w:rPr>
          <w:rFonts w:ascii="Arial" w:hAnsi="Arial" w:cs="Arial"/>
          <w:snapToGrid w:val="0"/>
          <w:color w:val="000000"/>
          <w:sz w:val="20"/>
          <w:szCs w:val="20"/>
        </w:rPr>
        <w:t xml:space="preserve">Cenu díla lze uhradit na základě zálohové faktury. </w:t>
      </w:r>
      <w:r w:rsidR="00C30C76" w:rsidRPr="00FE4467">
        <w:rPr>
          <w:rFonts w:ascii="Arial" w:hAnsi="Arial" w:cs="Arial"/>
          <w:snapToGrid w:val="0"/>
          <w:color w:val="000000"/>
          <w:sz w:val="20"/>
          <w:szCs w:val="20"/>
        </w:rPr>
        <w:t>Maximálně však do výše 3</w:t>
      </w:r>
      <w:r w:rsidR="0099079E" w:rsidRPr="00FE4467">
        <w:rPr>
          <w:rFonts w:ascii="Arial" w:hAnsi="Arial" w:cs="Arial"/>
          <w:snapToGrid w:val="0"/>
          <w:color w:val="000000"/>
          <w:sz w:val="20"/>
          <w:szCs w:val="20"/>
        </w:rPr>
        <w:t>0</w:t>
      </w:r>
      <w:r w:rsidR="00095D85" w:rsidRPr="00FE44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17304" w:rsidRPr="00FE4467">
        <w:rPr>
          <w:rFonts w:ascii="Arial" w:hAnsi="Arial" w:cs="Arial"/>
          <w:snapToGrid w:val="0"/>
          <w:color w:val="000000"/>
          <w:sz w:val="20"/>
          <w:szCs w:val="20"/>
        </w:rPr>
        <w:t xml:space="preserve">% z celkové částky za </w:t>
      </w:r>
      <w:r w:rsidR="00D17304" w:rsidRPr="00FE4467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>dílo dle smlouvy.</w:t>
      </w:r>
      <w:r w:rsidR="00D17304" w:rsidRPr="00887482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615294" w:rsidRPr="00887482" w:rsidRDefault="00E0275C" w:rsidP="002D3ABD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C62AEA">
      <w:pPr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I.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Platební podmínky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0275C" w:rsidRPr="00887482">
        <w:rPr>
          <w:rFonts w:ascii="Arial" w:hAnsi="Arial" w:cs="Arial"/>
          <w:sz w:val="20"/>
          <w:szCs w:val="20"/>
        </w:rPr>
        <w:t>.1.   Strany sjednaly realizaci úhrady ceny za dílo takto: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0275C" w:rsidRPr="00887482">
        <w:rPr>
          <w:rFonts w:ascii="Arial" w:hAnsi="Arial" w:cs="Arial"/>
          <w:sz w:val="20"/>
          <w:szCs w:val="20"/>
        </w:rPr>
        <w:t>.1.1.   Dodavatel bude provedené práce fakturovat po úplném dokončení díla a jeho předání bez vad a nedodělků.</w:t>
      </w:r>
    </w:p>
    <w:p w:rsidR="00E0275C" w:rsidRPr="00887482" w:rsidRDefault="00E0275C" w:rsidP="00E0275C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2D3ABD">
      <w:pPr>
        <w:pStyle w:val="Zkladntext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0275C" w:rsidRPr="00887482">
        <w:rPr>
          <w:rFonts w:ascii="Arial" w:hAnsi="Arial" w:cs="Arial"/>
          <w:sz w:val="20"/>
          <w:szCs w:val="20"/>
        </w:rPr>
        <w:t>.1.2.   Splatnost vystavených</w:t>
      </w:r>
      <w:r w:rsidR="00582111" w:rsidRPr="00887482">
        <w:rPr>
          <w:rFonts w:ascii="Arial" w:hAnsi="Arial" w:cs="Arial"/>
          <w:sz w:val="20"/>
          <w:szCs w:val="20"/>
        </w:rPr>
        <w:t xml:space="preserve"> faktur dohodly obě strany na 30</w:t>
      </w:r>
      <w:r w:rsidR="00E0275C" w:rsidRPr="00887482">
        <w:rPr>
          <w:rFonts w:ascii="Arial" w:hAnsi="Arial" w:cs="Arial"/>
          <w:sz w:val="20"/>
          <w:szCs w:val="20"/>
        </w:rPr>
        <w:t xml:space="preserve"> dní.</w:t>
      </w:r>
    </w:p>
    <w:p w:rsidR="00E0275C" w:rsidRPr="00887482" w:rsidRDefault="00FD2039" w:rsidP="009A71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30C76" w:rsidRPr="00887482">
        <w:rPr>
          <w:rFonts w:ascii="Arial" w:hAnsi="Arial" w:cs="Arial"/>
          <w:sz w:val="20"/>
          <w:szCs w:val="20"/>
        </w:rPr>
        <w:t>.</w:t>
      </w:r>
      <w:r w:rsidR="00095D85">
        <w:rPr>
          <w:rFonts w:ascii="Arial" w:hAnsi="Arial" w:cs="Arial"/>
          <w:sz w:val="20"/>
          <w:szCs w:val="20"/>
        </w:rPr>
        <w:t>1.</w:t>
      </w:r>
      <w:r w:rsidR="00C30C76" w:rsidRPr="00887482">
        <w:rPr>
          <w:rFonts w:ascii="Arial" w:hAnsi="Arial" w:cs="Arial"/>
          <w:sz w:val="20"/>
          <w:szCs w:val="20"/>
        </w:rPr>
        <w:t>3</w:t>
      </w:r>
      <w:r w:rsidR="00E0275C" w:rsidRPr="00887482">
        <w:rPr>
          <w:rFonts w:ascii="Arial" w:hAnsi="Arial" w:cs="Arial"/>
          <w:sz w:val="20"/>
          <w:szCs w:val="20"/>
        </w:rPr>
        <w:t>.   Splatností (úhradou) se pro účely této smlouvy rozumí připsání příslušné částky na účet zhotovitele či její úhrada k rukám pověřeného zástupce zhotovitele v hotovosti. Objednatel se zavazuje hradit faktury zhotovitele řádně a dodržovat lhůty jejich splatnosti.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615294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615294" w:rsidRPr="00887482" w:rsidRDefault="00615294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I.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Smluvní pokuty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B96D95" w:rsidRPr="00887482" w:rsidRDefault="00FD2039" w:rsidP="00B96D95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0275C" w:rsidRPr="00887482">
        <w:rPr>
          <w:rFonts w:ascii="Arial" w:hAnsi="Arial" w:cs="Arial"/>
          <w:sz w:val="20"/>
          <w:szCs w:val="20"/>
        </w:rPr>
        <w:t xml:space="preserve">.1.   </w:t>
      </w:r>
      <w:r w:rsidR="00B96D95" w:rsidRPr="00887482">
        <w:rPr>
          <w:rFonts w:ascii="Arial" w:hAnsi="Arial" w:cs="Arial"/>
          <w:snapToGrid w:val="0"/>
          <w:sz w:val="20"/>
          <w:szCs w:val="20"/>
        </w:rPr>
        <w:t>Za každý zaviněný den prodlení po konečném termínu odevzdání díla bude objednavateli poskytnuta sleva 0,05</w:t>
      </w:r>
      <w:r w:rsidR="00095D85">
        <w:rPr>
          <w:rFonts w:ascii="Arial" w:hAnsi="Arial" w:cs="Arial"/>
          <w:snapToGrid w:val="0"/>
          <w:sz w:val="20"/>
          <w:szCs w:val="20"/>
        </w:rPr>
        <w:t xml:space="preserve"> </w:t>
      </w:r>
      <w:r w:rsidR="00B96D95" w:rsidRPr="00887482">
        <w:rPr>
          <w:rFonts w:ascii="Arial" w:hAnsi="Arial" w:cs="Arial"/>
          <w:snapToGrid w:val="0"/>
          <w:sz w:val="20"/>
          <w:szCs w:val="20"/>
        </w:rPr>
        <w:t>% ze základní ceny bez DPH.</w:t>
      </w:r>
    </w:p>
    <w:p w:rsidR="00E0275C" w:rsidRPr="00887482" w:rsidRDefault="00E0275C" w:rsidP="00E0275C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B96D95" w:rsidRPr="00FD2039" w:rsidRDefault="00B96D95" w:rsidP="00FD2039">
      <w:pPr>
        <w:pStyle w:val="Odstavecseseznamem"/>
        <w:widowControl/>
        <w:numPr>
          <w:ilvl w:val="1"/>
          <w:numId w:val="36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FD2039">
        <w:rPr>
          <w:rFonts w:ascii="Arial" w:hAnsi="Arial" w:cs="Arial"/>
          <w:sz w:val="20"/>
          <w:szCs w:val="20"/>
        </w:rPr>
        <w:t xml:space="preserve">Za každý den prodlení po splatnosti faktury účtuje zhotovitel penále 0,05 </w:t>
      </w:r>
      <w:r w:rsidRPr="00FD2039">
        <w:rPr>
          <w:rFonts w:ascii="Arial" w:hAnsi="Arial" w:cs="Arial"/>
          <w:snapToGrid w:val="0"/>
          <w:sz w:val="20"/>
          <w:szCs w:val="20"/>
        </w:rPr>
        <w:t>% ze základní ceny bez DPH</w:t>
      </w:r>
    </w:p>
    <w:p w:rsidR="00B96D95" w:rsidRPr="00887482" w:rsidRDefault="00B96D95" w:rsidP="00B96D95">
      <w:pPr>
        <w:widowControl/>
        <w:suppressAutoHyphens w:val="0"/>
        <w:ind w:left="825"/>
        <w:jc w:val="both"/>
        <w:rPr>
          <w:rFonts w:ascii="Arial" w:hAnsi="Arial" w:cs="Arial"/>
          <w:sz w:val="20"/>
          <w:szCs w:val="20"/>
        </w:rPr>
      </w:pPr>
    </w:p>
    <w:p w:rsidR="00241D57" w:rsidRDefault="00FD2039" w:rsidP="001064F5">
      <w:pPr>
        <w:widowControl/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7.3.</w:t>
      </w:r>
      <w:r w:rsidRPr="00FD2039">
        <w:rPr>
          <w:rFonts w:ascii="Arial" w:hAnsi="Arial" w:cs="Arial"/>
          <w:snapToGrid w:val="0"/>
          <w:sz w:val="20"/>
          <w:szCs w:val="20"/>
        </w:rPr>
        <w:t xml:space="preserve">  </w:t>
      </w:r>
      <w:r w:rsidR="00B96D95" w:rsidRPr="00FD2039">
        <w:rPr>
          <w:rFonts w:ascii="Arial" w:hAnsi="Arial" w:cs="Arial"/>
          <w:snapToGrid w:val="0"/>
          <w:sz w:val="20"/>
          <w:szCs w:val="20"/>
        </w:rPr>
        <w:t>Při zaviněném nedodržení termínu objednatelem (nedodání podkladů pro tvorbu v termínech) přejímá veškerou odpovědnost objednatel. Objednatel má povinnost poskytnout úhradu zhotoviteli za veškeré náklady, které byly nutné pro provedení rozpracovaného díla.</w:t>
      </w:r>
    </w:p>
    <w:p w:rsidR="001064F5" w:rsidRDefault="001064F5" w:rsidP="001064F5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:rsidR="00E0275C" w:rsidRPr="00887482" w:rsidRDefault="00FD2039" w:rsidP="00C62AEA">
      <w:pPr>
        <w:pStyle w:val="Zkladntext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</w:t>
      </w:r>
      <w:r w:rsidR="00E0275C" w:rsidRPr="00887482">
        <w:rPr>
          <w:rFonts w:ascii="Arial" w:hAnsi="Arial" w:cs="Arial"/>
          <w:b/>
          <w:sz w:val="20"/>
          <w:szCs w:val="20"/>
        </w:rPr>
        <w:t>.</w:t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Způsob předání díla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275C" w:rsidRPr="00887482">
        <w:rPr>
          <w:rFonts w:ascii="Arial" w:hAnsi="Arial" w:cs="Arial"/>
          <w:sz w:val="20"/>
          <w:szCs w:val="20"/>
        </w:rPr>
        <w:t>.1.   Smluvní strany se dohodly, že zhoto</w:t>
      </w:r>
      <w:r w:rsidR="00095D85">
        <w:rPr>
          <w:rFonts w:ascii="Arial" w:hAnsi="Arial" w:cs="Arial"/>
          <w:sz w:val="20"/>
          <w:szCs w:val="20"/>
        </w:rPr>
        <w:t>vené dílo bude převzato objednatelem,</w:t>
      </w:r>
      <w:r w:rsidR="00E0275C" w:rsidRPr="00887482">
        <w:rPr>
          <w:rFonts w:ascii="Arial" w:hAnsi="Arial" w:cs="Arial"/>
          <w:sz w:val="20"/>
          <w:szCs w:val="20"/>
        </w:rPr>
        <w:t xml:space="preserve"> na základě písemného zápisu o předání a převzetí podepsaného oběma smluvními stranami, v němž budou uvedeny </w:t>
      </w:r>
      <w:r w:rsidR="00C1647D" w:rsidRPr="00887482">
        <w:rPr>
          <w:rFonts w:ascii="Arial" w:hAnsi="Arial" w:cs="Arial"/>
          <w:sz w:val="20"/>
          <w:szCs w:val="20"/>
        </w:rPr>
        <w:t>případné drobné</w:t>
      </w:r>
      <w:r w:rsidR="00E0275C" w:rsidRPr="00887482">
        <w:rPr>
          <w:rFonts w:ascii="Arial" w:hAnsi="Arial" w:cs="Arial"/>
          <w:sz w:val="20"/>
          <w:szCs w:val="20"/>
        </w:rPr>
        <w:t xml:space="preserve"> vady a nedodělky nebránící užívání díla včetně způsobu a termínu jejich odstranění a termínu vyklizení staveniště zhotovitelem.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7D1967" w:rsidRDefault="007D1967" w:rsidP="00E0275C">
      <w:pPr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0275C" w:rsidRPr="00887482">
        <w:rPr>
          <w:rFonts w:ascii="Arial" w:hAnsi="Arial" w:cs="Arial"/>
          <w:sz w:val="20"/>
          <w:szCs w:val="20"/>
        </w:rPr>
        <w:t xml:space="preserve">.2.   Zhotovitel vyzve objednatele k převzetí díla </w:t>
      </w:r>
      <w:r w:rsidR="00095D85">
        <w:rPr>
          <w:rFonts w:ascii="Arial" w:hAnsi="Arial" w:cs="Arial"/>
          <w:sz w:val="20"/>
          <w:szCs w:val="20"/>
        </w:rPr>
        <w:t>(</w:t>
      </w:r>
      <w:r w:rsidR="00E0275C" w:rsidRPr="00887482">
        <w:rPr>
          <w:rFonts w:ascii="Arial" w:hAnsi="Arial" w:cs="Arial"/>
          <w:sz w:val="20"/>
          <w:szCs w:val="20"/>
        </w:rPr>
        <w:t>vyklizeného</w:t>
      </w:r>
      <w:r w:rsidR="00095D85">
        <w:rPr>
          <w:rFonts w:ascii="Arial" w:hAnsi="Arial" w:cs="Arial"/>
          <w:sz w:val="20"/>
          <w:szCs w:val="20"/>
        </w:rPr>
        <w:t xml:space="preserve"> staveniště)</w:t>
      </w:r>
      <w:r w:rsidR="00E0275C" w:rsidRPr="00887482">
        <w:rPr>
          <w:rFonts w:ascii="Arial" w:hAnsi="Arial" w:cs="Arial"/>
          <w:sz w:val="20"/>
          <w:szCs w:val="20"/>
        </w:rPr>
        <w:t xml:space="preserve"> nejméně 5 dnů před termínem zahájení předávacího řízení.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045E20" w:rsidRDefault="00E0275C" w:rsidP="009A7169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454863" w:rsidRPr="00887482" w:rsidRDefault="00454863" w:rsidP="009A7169">
      <w:pPr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615294">
      <w:pPr>
        <w:pStyle w:val="Zkladntext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0275C" w:rsidRPr="00887482">
        <w:rPr>
          <w:rFonts w:ascii="Arial" w:hAnsi="Arial" w:cs="Arial"/>
          <w:b/>
          <w:sz w:val="20"/>
          <w:szCs w:val="20"/>
        </w:rPr>
        <w:t>X.</w:t>
      </w:r>
    </w:p>
    <w:p w:rsidR="00E0275C" w:rsidRPr="00887482" w:rsidRDefault="00E0275C" w:rsidP="00E0275C">
      <w:pPr>
        <w:pStyle w:val="Nadpis1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>Záruční doba</w:t>
      </w:r>
    </w:p>
    <w:p w:rsidR="00E0275C" w:rsidRPr="00887482" w:rsidRDefault="00E0275C" w:rsidP="00E0275C">
      <w:pPr>
        <w:jc w:val="both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E0275C" w:rsidRPr="00887482" w:rsidRDefault="00FD2039" w:rsidP="00E027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275C" w:rsidRPr="00887482">
        <w:rPr>
          <w:rFonts w:ascii="Arial" w:hAnsi="Arial" w:cs="Arial"/>
          <w:sz w:val="20"/>
          <w:szCs w:val="20"/>
        </w:rPr>
        <w:t>.1.   Záruční doba počíná běžet od doby úspěšného předání díla.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</w:p>
    <w:p w:rsidR="004337A0" w:rsidRPr="00887482" w:rsidRDefault="00FD2039" w:rsidP="00D679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0275C" w:rsidRPr="00887482">
        <w:rPr>
          <w:rFonts w:ascii="Arial" w:hAnsi="Arial" w:cs="Arial"/>
          <w:sz w:val="20"/>
          <w:szCs w:val="20"/>
        </w:rPr>
        <w:t xml:space="preserve">.2.   Záruka na stavební práce zhotovitele se poskytuje na </w:t>
      </w:r>
      <w:r w:rsidR="0078070F">
        <w:rPr>
          <w:rFonts w:ascii="Arial" w:hAnsi="Arial" w:cs="Arial"/>
          <w:sz w:val="20"/>
          <w:szCs w:val="20"/>
        </w:rPr>
        <w:t xml:space="preserve">dobu </w:t>
      </w:r>
      <w:r w:rsidR="00812675" w:rsidRPr="00FE4467">
        <w:rPr>
          <w:rFonts w:ascii="Arial" w:hAnsi="Arial" w:cs="Arial"/>
          <w:sz w:val="20"/>
          <w:szCs w:val="20"/>
        </w:rPr>
        <w:t>24</w:t>
      </w:r>
      <w:r w:rsidR="00E0275C" w:rsidRPr="00FE4467">
        <w:rPr>
          <w:rFonts w:ascii="Arial" w:hAnsi="Arial" w:cs="Arial"/>
          <w:sz w:val="20"/>
          <w:szCs w:val="20"/>
        </w:rPr>
        <w:t xml:space="preserve"> měsíců. Na dodávky</w:t>
      </w:r>
      <w:r w:rsidR="00E0275C" w:rsidRPr="00887482">
        <w:rPr>
          <w:rFonts w:ascii="Arial" w:hAnsi="Arial" w:cs="Arial"/>
          <w:sz w:val="20"/>
          <w:szCs w:val="20"/>
        </w:rPr>
        <w:t xml:space="preserve"> vybraných výrobků a částí díla poskytne zhotovitel objednateli záruku shodnou se záruční lhůtou poskytovanou jejich dodavateli ve smyslu záručních listů.</w:t>
      </w:r>
    </w:p>
    <w:p w:rsidR="004337A0" w:rsidRPr="00887482" w:rsidRDefault="004337A0" w:rsidP="00D6795C">
      <w:pPr>
        <w:jc w:val="both"/>
        <w:rPr>
          <w:rFonts w:ascii="Arial" w:hAnsi="Arial" w:cs="Arial"/>
          <w:sz w:val="20"/>
          <w:szCs w:val="20"/>
        </w:rPr>
      </w:pPr>
    </w:p>
    <w:p w:rsidR="00C62AEA" w:rsidRPr="00C62AEA" w:rsidRDefault="004337A0" w:rsidP="00FD2039">
      <w:pPr>
        <w:pStyle w:val="Zkladntext2"/>
        <w:numPr>
          <w:ilvl w:val="1"/>
          <w:numId w:val="3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 xml:space="preserve">Na výrobky se nevztahuje záruka na mechanické poškození, vliv </w:t>
      </w:r>
      <w:r w:rsidR="00887482" w:rsidRPr="00887482">
        <w:rPr>
          <w:rFonts w:ascii="Arial" w:hAnsi="Arial" w:cs="Arial"/>
          <w:sz w:val="20"/>
          <w:szCs w:val="20"/>
        </w:rPr>
        <w:t xml:space="preserve">prostředí a vliv nepředvídaných </w:t>
      </w:r>
      <w:r w:rsidRPr="00887482">
        <w:rPr>
          <w:rFonts w:ascii="Arial" w:hAnsi="Arial" w:cs="Arial"/>
          <w:sz w:val="20"/>
          <w:szCs w:val="20"/>
        </w:rPr>
        <w:t>situací (povodeň, blesk, oheň atd.)</w:t>
      </w:r>
      <w:r w:rsidRPr="00887482">
        <w:rPr>
          <w:rFonts w:ascii="Arial" w:hAnsi="Arial" w:cs="Arial"/>
          <w:sz w:val="20"/>
          <w:szCs w:val="20"/>
        </w:rPr>
        <w:tab/>
      </w:r>
    </w:p>
    <w:p w:rsidR="0078070F" w:rsidRPr="00887482" w:rsidRDefault="0078070F" w:rsidP="00887482">
      <w:pPr>
        <w:jc w:val="both"/>
        <w:rPr>
          <w:rFonts w:ascii="Arial" w:hAnsi="Arial" w:cs="Arial"/>
          <w:sz w:val="20"/>
          <w:szCs w:val="20"/>
        </w:rPr>
      </w:pPr>
    </w:p>
    <w:p w:rsidR="00E0275C" w:rsidRPr="00887482" w:rsidRDefault="00FD2039" w:rsidP="00E027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E0275C" w:rsidRPr="00887482">
        <w:rPr>
          <w:rFonts w:ascii="Arial" w:hAnsi="Arial" w:cs="Arial"/>
          <w:b/>
          <w:bCs/>
          <w:sz w:val="20"/>
          <w:szCs w:val="20"/>
        </w:rPr>
        <w:t>.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887482" w:rsidRPr="00887482" w:rsidRDefault="00887482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887482">
        <w:rPr>
          <w:rFonts w:ascii="Arial" w:hAnsi="Arial" w:cs="Arial"/>
          <w:b/>
          <w:snapToGrid w:val="0"/>
          <w:sz w:val="20"/>
          <w:szCs w:val="20"/>
        </w:rPr>
        <w:t>Závěrečná ustanovení</w:t>
      </w:r>
    </w:p>
    <w:p w:rsidR="00E0275C" w:rsidRPr="00887482" w:rsidRDefault="00E0275C" w:rsidP="00E0275C">
      <w:pPr>
        <w:pStyle w:val="Zkladntext3"/>
        <w:rPr>
          <w:rFonts w:ascii="Arial" w:hAnsi="Arial" w:cs="Arial"/>
          <w:sz w:val="20"/>
          <w:szCs w:val="20"/>
        </w:rPr>
      </w:pPr>
    </w:p>
    <w:p w:rsidR="00887482" w:rsidRPr="00887482" w:rsidRDefault="00FD2039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11268">
        <w:rPr>
          <w:rFonts w:ascii="Arial" w:hAnsi="Arial" w:cs="Arial"/>
          <w:sz w:val="20"/>
          <w:szCs w:val="20"/>
        </w:rPr>
        <w:t>0</w:t>
      </w:r>
      <w:r w:rsidR="00E0275C" w:rsidRPr="00887482">
        <w:rPr>
          <w:rFonts w:ascii="Arial" w:hAnsi="Arial" w:cs="Arial"/>
          <w:sz w:val="20"/>
          <w:szCs w:val="20"/>
        </w:rPr>
        <w:t xml:space="preserve">.1.   </w:t>
      </w:r>
      <w:r w:rsidR="00887482" w:rsidRPr="00887482">
        <w:rPr>
          <w:rFonts w:ascii="Arial" w:hAnsi="Arial" w:cs="Arial"/>
          <w:snapToGrid w:val="0"/>
          <w:sz w:val="20"/>
          <w:szCs w:val="20"/>
        </w:rPr>
        <w:t>Právní vztahy touto smlouvou neupravené se budou řídit příslušnými ustanoveními zákona č. 89/2012 Sb., občanského zákoníku.</w:t>
      </w:r>
    </w:p>
    <w:p w:rsidR="00E0275C" w:rsidRPr="00887482" w:rsidRDefault="00E0275C" w:rsidP="00E0275C">
      <w:pPr>
        <w:pStyle w:val="Zkladntext3"/>
        <w:rPr>
          <w:rFonts w:ascii="Arial" w:hAnsi="Arial" w:cs="Arial"/>
          <w:sz w:val="20"/>
          <w:szCs w:val="20"/>
        </w:rPr>
      </w:pPr>
    </w:p>
    <w:p w:rsidR="00887482" w:rsidRPr="00887482" w:rsidRDefault="00FD2039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11268">
        <w:rPr>
          <w:rFonts w:ascii="Arial" w:hAnsi="Arial" w:cs="Arial"/>
          <w:sz w:val="20"/>
          <w:szCs w:val="20"/>
        </w:rPr>
        <w:t>0</w:t>
      </w:r>
      <w:r w:rsidR="00E0275C" w:rsidRPr="00887482">
        <w:rPr>
          <w:rFonts w:ascii="Arial" w:hAnsi="Arial" w:cs="Arial"/>
          <w:sz w:val="20"/>
          <w:szCs w:val="20"/>
        </w:rPr>
        <w:t xml:space="preserve">.2.   </w:t>
      </w:r>
      <w:r w:rsidR="00887482" w:rsidRPr="00887482">
        <w:rPr>
          <w:rFonts w:ascii="Arial" w:hAnsi="Arial" w:cs="Arial"/>
          <w:snapToGrid w:val="0"/>
          <w:sz w:val="20"/>
          <w:szCs w:val="20"/>
        </w:rPr>
        <w:t>Měnit nebo doplňovat text této smlouvy je možné jen formou písemných dodatků, které budou schváleny příslušnými orgány objednatele a podepsány oprávněnými zástupci obou smluvních stran.</w:t>
      </w:r>
    </w:p>
    <w:p w:rsidR="00E0275C" w:rsidRPr="00887482" w:rsidRDefault="00E0275C" w:rsidP="00E0275C">
      <w:pPr>
        <w:pStyle w:val="Zkladntext3"/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887482" w:rsidRPr="00887482" w:rsidRDefault="00FD2039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11268">
        <w:rPr>
          <w:rFonts w:ascii="Arial" w:hAnsi="Arial" w:cs="Arial"/>
          <w:sz w:val="20"/>
          <w:szCs w:val="20"/>
        </w:rPr>
        <w:t>0</w:t>
      </w:r>
      <w:r w:rsidR="00E0275C" w:rsidRPr="00887482">
        <w:rPr>
          <w:rFonts w:ascii="Arial" w:hAnsi="Arial" w:cs="Arial"/>
          <w:sz w:val="20"/>
          <w:szCs w:val="20"/>
        </w:rPr>
        <w:t xml:space="preserve">.3.   </w:t>
      </w:r>
      <w:r w:rsidR="00887482" w:rsidRPr="00887482">
        <w:rPr>
          <w:rFonts w:ascii="Arial" w:hAnsi="Arial" w:cs="Arial"/>
          <w:snapToGrid w:val="0"/>
          <w:sz w:val="20"/>
          <w:szCs w:val="20"/>
        </w:rPr>
        <w:t xml:space="preserve">Tato smlouva je vypracována ve třech vyhotoveních, ze kterých si dvě ponechá objednatel a jedno zhotovitel. </w:t>
      </w:r>
    </w:p>
    <w:p w:rsidR="00887482" w:rsidRPr="00887482" w:rsidRDefault="00887482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887482" w:rsidRPr="00887482" w:rsidRDefault="00FD2039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1</w:t>
      </w:r>
      <w:r w:rsidR="00211268">
        <w:rPr>
          <w:rFonts w:ascii="Arial" w:hAnsi="Arial" w:cs="Arial"/>
          <w:snapToGrid w:val="0"/>
          <w:sz w:val="20"/>
          <w:szCs w:val="20"/>
        </w:rPr>
        <w:t>0</w:t>
      </w:r>
      <w:r w:rsidR="00887482" w:rsidRPr="00887482">
        <w:rPr>
          <w:rFonts w:ascii="Arial" w:hAnsi="Arial" w:cs="Arial"/>
          <w:snapToGrid w:val="0"/>
          <w:sz w:val="20"/>
          <w:szCs w:val="20"/>
        </w:rPr>
        <w:t xml:space="preserve">.4. </w:t>
      </w:r>
      <w:r w:rsidR="00887482" w:rsidRPr="00887482">
        <w:rPr>
          <w:rFonts w:ascii="Arial" w:hAnsi="Arial" w:cs="Arial"/>
          <w:snapToGrid w:val="0"/>
          <w:sz w:val="20"/>
          <w:szCs w:val="20"/>
        </w:rPr>
        <w:tab/>
        <w:t>Účastníci této smlouvy po jejím přečtení prohlašují, že souhlasí s jejím obsahem, že tato smlouva byla sepsána na základě pravdivých údajů, jejich pravé svobodné vůle a nebyla ujednána v tísni ani za jinak jednostranně nevýhodných podmínek. Na důkaz toho připojují své podpisy.</w:t>
      </w:r>
    </w:p>
    <w:p w:rsidR="00887482" w:rsidRPr="00887482" w:rsidRDefault="00887482" w:rsidP="00887482">
      <w:pPr>
        <w:tabs>
          <w:tab w:val="left" w:pos="576"/>
          <w:tab w:val="left" w:pos="720"/>
          <w:tab w:val="left" w:pos="2448"/>
          <w:tab w:val="left" w:pos="2592"/>
          <w:tab w:val="left" w:pos="5904"/>
        </w:tabs>
        <w:suppressAutoHyphens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0C5343" w:rsidRPr="000C5343" w:rsidRDefault="000C5343" w:rsidP="000C5343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0C5343">
        <w:rPr>
          <w:rFonts w:ascii="Arial" w:hAnsi="Arial" w:cs="Arial"/>
          <w:sz w:val="20"/>
          <w:szCs w:val="20"/>
        </w:rPr>
        <w:t>Schvalovací doložka dle zákona o obcích č. 128/2000 Sb. Ve znění pozdějších předpisů:</w:t>
      </w:r>
    </w:p>
    <w:p w:rsidR="000C5343" w:rsidRPr="000C5343" w:rsidRDefault="000C5343" w:rsidP="000C5343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0C5343">
        <w:rPr>
          <w:rFonts w:ascii="Arial" w:hAnsi="Arial" w:cs="Arial"/>
          <w:sz w:val="20"/>
          <w:szCs w:val="20"/>
        </w:rPr>
        <w:t xml:space="preserve">Tato smlouva byla schválena dne </w:t>
      </w:r>
      <w:proofErr w:type="gramStart"/>
      <w:r w:rsidR="00ED74B8">
        <w:rPr>
          <w:rFonts w:ascii="Arial" w:hAnsi="Arial" w:cs="Arial"/>
          <w:sz w:val="20"/>
          <w:szCs w:val="20"/>
        </w:rPr>
        <w:t>4.6.2018</w:t>
      </w:r>
      <w:proofErr w:type="gramEnd"/>
      <w:r w:rsidRPr="000C5343">
        <w:rPr>
          <w:rFonts w:ascii="Arial" w:hAnsi="Arial" w:cs="Arial"/>
          <w:sz w:val="20"/>
          <w:szCs w:val="20"/>
        </w:rPr>
        <w:t xml:space="preserve"> usnesením č. </w:t>
      </w:r>
      <w:r w:rsidR="004B1D3E">
        <w:rPr>
          <w:rFonts w:ascii="Arial" w:hAnsi="Arial" w:cs="Arial"/>
          <w:sz w:val="20"/>
          <w:szCs w:val="20"/>
        </w:rPr>
        <w:t>RM/2018/21/324</w:t>
      </w:r>
      <w:r w:rsidRPr="000C5343">
        <w:rPr>
          <w:rFonts w:ascii="Arial" w:hAnsi="Arial" w:cs="Arial"/>
          <w:sz w:val="20"/>
          <w:szCs w:val="20"/>
        </w:rPr>
        <w:t xml:space="preserve"> Radou města Králíky.</w:t>
      </w:r>
    </w:p>
    <w:p w:rsidR="000C5343" w:rsidRDefault="000C5343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  <w:r w:rsidRPr="00887482">
        <w:rPr>
          <w:rFonts w:ascii="Arial" w:hAnsi="Arial" w:cs="Arial"/>
          <w:sz w:val="20"/>
          <w:szCs w:val="20"/>
        </w:rPr>
        <w:tab/>
      </w:r>
    </w:p>
    <w:p w:rsidR="001D33DC" w:rsidRDefault="00E0275C" w:rsidP="001D33DC">
      <w:pPr>
        <w:rPr>
          <w:rFonts w:ascii="Arial" w:hAnsi="Arial" w:cs="Arial"/>
          <w:sz w:val="20"/>
          <w:szCs w:val="20"/>
        </w:rPr>
      </w:pPr>
      <w:r w:rsidRPr="00FE4467">
        <w:rPr>
          <w:rFonts w:ascii="Arial" w:hAnsi="Arial" w:cs="Arial"/>
          <w:sz w:val="20"/>
          <w:szCs w:val="20"/>
        </w:rPr>
        <w:t>V</w:t>
      </w:r>
      <w:r w:rsidR="001D33DC">
        <w:rPr>
          <w:rFonts w:ascii="Arial" w:hAnsi="Arial" w:cs="Arial"/>
          <w:sz w:val="20"/>
          <w:szCs w:val="20"/>
        </w:rPr>
        <w:t>e</w:t>
      </w:r>
      <w:r w:rsidR="006A61F5">
        <w:rPr>
          <w:rFonts w:ascii="Arial" w:hAnsi="Arial" w:cs="Arial"/>
          <w:sz w:val="20"/>
          <w:szCs w:val="20"/>
        </w:rPr>
        <w:t> </w:t>
      </w:r>
      <w:r w:rsidR="00577CD5" w:rsidRPr="00FE4467">
        <w:rPr>
          <w:rFonts w:ascii="Arial" w:hAnsi="Arial" w:cs="Arial"/>
          <w:sz w:val="20"/>
          <w:szCs w:val="20"/>
        </w:rPr>
        <w:t xml:space="preserve"> </w:t>
      </w:r>
      <w:r w:rsidR="004D2012" w:rsidRPr="00FE4467">
        <w:rPr>
          <w:rFonts w:ascii="Arial" w:hAnsi="Arial" w:cs="Arial"/>
          <w:sz w:val="20"/>
          <w:szCs w:val="20"/>
        </w:rPr>
        <w:t>Velkém Týnci</w:t>
      </w:r>
      <w:r w:rsidR="00577CD5" w:rsidRPr="00FE4467">
        <w:rPr>
          <w:rFonts w:ascii="Arial" w:hAnsi="Arial" w:cs="Arial"/>
          <w:sz w:val="20"/>
          <w:szCs w:val="20"/>
        </w:rPr>
        <w:t>, dne:</w:t>
      </w:r>
      <w:proofErr w:type="gramStart"/>
      <w:r w:rsidR="00DA0388">
        <w:rPr>
          <w:rFonts w:ascii="Arial" w:hAnsi="Arial" w:cs="Arial"/>
          <w:sz w:val="20"/>
          <w:szCs w:val="20"/>
        </w:rPr>
        <w:t>8.6.2018</w:t>
      </w:r>
      <w:proofErr w:type="gramEnd"/>
      <w:r w:rsidR="001D33DC">
        <w:rPr>
          <w:rFonts w:ascii="Arial" w:hAnsi="Arial" w:cs="Arial"/>
          <w:sz w:val="20"/>
          <w:szCs w:val="20"/>
        </w:rPr>
        <w:tab/>
      </w:r>
      <w:r w:rsidR="001D33DC">
        <w:rPr>
          <w:rFonts w:ascii="Arial" w:hAnsi="Arial" w:cs="Arial"/>
          <w:sz w:val="20"/>
          <w:szCs w:val="20"/>
        </w:rPr>
        <w:tab/>
      </w:r>
      <w:r w:rsidR="001D33DC">
        <w:rPr>
          <w:rFonts w:ascii="Arial" w:hAnsi="Arial" w:cs="Arial"/>
          <w:sz w:val="20"/>
          <w:szCs w:val="20"/>
        </w:rPr>
        <w:tab/>
      </w:r>
      <w:r w:rsidR="001D33DC">
        <w:rPr>
          <w:rFonts w:ascii="Arial" w:hAnsi="Arial" w:cs="Arial"/>
          <w:sz w:val="20"/>
          <w:szCs w:val="20"/>
        </w:rPr>
        <w:tab/>
        <w:t xml:space="preserve">      </w:t>
      </w:r>
      <w:r w:rsidR="001D33DC" w:rsidRPr="00FE4467">
        <w:rPr>
          <w:rFonts w:ascii="Arial" w:hAnsi="Arial" w:cs="Arial"/>
          <w:sz w:val="20"/>
          <w:szCs w:val="20"/>
        </w:rPr>
        <w:t>V</w:t>
      </w:r>
      <w:r w:rsidR="001D33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33DC">
        <w:rPr>
          <w:rFonts w:ascii="Arial" w:hAnsi="Arial" w:cs="Arial"/>
          <w:sz w:val="20"/>
          <w:szCs w:val="20"/>
        </w:rPr>
        <w:t>Králíkách</w:t>
      </w:r>
      <w:proofErr w:type="spellEnd"/>
      <w:r w:rsidR="001D33DC" w:rsidRPr="00FE4467">
        <w:rPr>
          <w:rFonts w:ascii="Arial" w:hAnsi="Arial" w:cs="Arial"/>
          <w:sz w:val="20"/>
          <w:szCs w:val="20"/>
        </w:rPr>
        <w:t>, dne:</w:t>
      </w:r>
      <w:r w:rsidR="001D33DC" w:rsidRPr="004D20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74B8">
        <w:rPr>
          <w:rFonts w:ascii="Arial" w:hAnsi="Arial" w:cs="Arial"/>
          <w:sz w:val="20"/>
          <w:szCs w:val="20"/>
        </w:rPr>
        <w:t>5.6.2018</w:t>
      </w:r>
      <w:proofErr w:type="gramEnd"/>
    </w:p>
    <w:p w:rsidR="00C11805" w:rsidRDefault="00C11805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CE47F2" w:rsidRDefault="00CE47F2" w:rsidP="00E0275C">
      <w:pPr>
        <w:rPr>
          <w:rFonts w:ascii="Arial" w:hAnsi="Arial" w:cs="Arial"/>
          <w:sz w:val="20"/>
          <w:szCs w:val="20"/>
        </w:rPr>
      </w:pP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</w:p>
    <w:p w:rsidR="00FE4467" w:rsidRDefault="00FE4467" w:rsidP="00E027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Machovský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61F5">
        <w:rPr>
          <w:rFonts w:ascii="Arial" w:hAnsi="Arial" w:cs="Arial"/>
          <w:sz w:val="20"/>
          <w:szCs w:val="20"/>
        </w:rPr>
        <w:t>Jana Ponocná</w:t>
      </w:r>
    </w:p>
    <w:p w:rsidR="00E0275C" w:rsidRPr="00887482" w:rsidRDefault="00FE4467" w:rsidP="00E027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jednatel</w:t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E0275C" w:rsidRPr="00887482">
        <w:rPr>
          <w:rFonts w:ascii="Arial" w:hAnsi="Arial" w:cs="Arial"/>
          <w:sz w:val="20"/>
          <w:szCs w:val="20"/>
        </w:rPr>
        <w:tab/>
      </w:r>
      <w:r w:rsidR="004D2012">
        <w:rPr>
          <w:rFonts w:ascii="Arial" w:hAnsi="Arial" w:cs="Arial"/>
          <w:sz w:val="20"/>
          <w:szCs w:val="20"/>
        </w:rPr>
        <w:tab/>
      </w:r>
      <w:r w:rsidR="0092362D">
        <w:rPr>
          <w:rFonts w:ascii="Arial" w:hAnsi="Arial" w:cs="Arial"/>
          <w:sz w:val="20"/>
          <w:szCs w:val="20"/>
        </w:rPr>
        <w:tab/>
      </w:r>
      <w:r w:rsidR="0092362D">
        <w:rPr>
          <w:rFonts w:ascii="Arial" w:hAnsi="Arial" w:cs="Arial"/>
          <w:sz w:val="20"/>
          <w:szCs w:val="20"/>
        </w:rPr>
        <w:tab/>
      </w:r>
      <w:r w:rsidR="0092362D">
        <w:rPr>
          <w:rFonts w:ascii="Arial" w:hAnsi="Arial" w:cs="Arial"/>
          <w:sz w:val="20"/>
          <w:szCs w:val="20"/>
        </w:rPr>
        <w:tab/>
      </w:r>
      <w:r w:rsidR="006A61F5">
        <w:rPr>
          <w:rFonts w:ascii="Arial" w:hAnsi="Arial" w:cs="Arial"/>
          <w:sz w:val="20"/>
          <w:szCs w:val="20"/>
        </w:rPr>
        <w:t>starostka města Králíky</w:t>
      </w:r>
    </w:p>
    <w:p w:rsidR="00E0275C" w:rsidRPr="00887482" w:rsidRDefault="00E0275C" w:rsidP="00E0275C">
      <w:pPr>
        <w:rPr>
          <w:rFonts w:ascii="Arial" w:hAnsi="Arial" w:cs="Arial"/>
          <w:sz w:val="20"/>
          <w:szCs w:val="20"/>
        </w:rPr>
      </w:pPr>
      <w:proofErr w:type="gramStart"/>
      <w:r w:rsidRPr="00887482">
        <w:rPr>
          <w:rFonts w:ascii="Arial" w:hAnsi="Arial" w:cs="Arial"/>
          <w:sz w:val="20"/>
          <w:szCs w:val="20"/>
        </w:rPr>
        <w:t xml:space="preserve">_____________________________________   </w:t>
      </w:r>
      <w:r w:rsidR="00FE4467">
        <w:rPr>
          <w:rFonts w:ascii="Arial" w:hAnsi="Arial" w:cs="Arial"/>
          <w:sz w:val="20"/>
          <w:szCs w:val="20"/>
        </w:rPr>
        <w:t xml:space="preserve">     </w:t>
      </w:r>
      <w:r w:rsidRPr="00887482">
        <w:rPr>
          <w:rFonts w:ascii="Arial" w:hAnsi="Arial" w:cs="Arial"/>
          <w:sz w:val="20"/>
          <w:szCs w:val="20"/>
        </w:rPr>
        <w:t xml:space="preserve">       _________________________________</w:t>
      </w:r>
      <w:proofErr w:type="gramEnd"/>
    </w:p>
    <w:p w:rsidR="00C34B19" w:rsidRDefault="00FE4467" w:rsidP="00CE4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77CD5">
        <w:rPr>
          <w:rFonts w:ascii="Arial" w:hAnsi="Arial" w:cs="Arial"/>
          <w:sz w:val="20"/>
          <w:szCs w:val="20"/>
        </w:rPr>
        <w:t xml:space="preserve">hotovitel </w:t>
      </w:r>
      <w:r w:rsidR="00577CD5">
        <w:rPr>
          <w:rFonts w:ascii="Arial" w:hAnsi="Arial" w:cs="Arial"/>
          <w:sz w:val="20"/>
          <w:szCs w:val="20"/>
        </w:rPr>
        <w:tab/>
      </w:r>
      <w:r w:rsidR="00577CD5">
        <w:rPr>
          <w:rFonts w:ascii="Arial" w:hAnsi="Arial" w:cs="Arial"/>
          <w:sz w:val="20"/>
          <w:szCs w:val="20"/>
        </w:rPr>
        <w:tab/>
      </w:r>
      <w:r w:rsidR="00577CD5">
        <w:rPr>
          <w:rFonts w:ascii="Arial" w:hAnsi="Arial" w:cs="Arial"/>
          <w:sz w:val="20"/>
          <w:szCs w:val="20"/>
        </w:rPr>
        <w:tab/>
      </w:r>
      <w:r w:rsidR="00577CD5">
        <w:rPr>
          <w:rFonts w:ascii="Arial" w:hAnsi="Arial" w:cs="Arial"/>
          <w:sz w:val="20"/>
          <w:szCs w:val="20"/>
        </w:rPr>
        <w:tab/>
      </w:r>
      <w:r w:rsidR="00577CD5">
        <w:rPr>
          <w:rFonts w:ascii="Arial" w:hAnsi="Arial" w:cs="Arial"/>
          <w:sz w:val="20"/>
          <w:szCs w:val="20"/>
        </w:rPr>
        <w:tab/>
      </w:r>
      <w:r w:rsidR="00577CD5">
        <w:rPr>
          <w:rFonts w:ascii="Arial" w:hAnsi="Arial" w:cs="Arial"/>
          <w:sz w:val="20"/>
          <w:szCs w:val="20"/>
        </w:rPr>
        <w:tab/>
      </w:r>
      <w:r w:rsidR="00561738" w:rsidRPr="00887482">
        <w:rPr>
          <w:rFonts w:ascii="Arial" w:hAnsi="Arial" w:cs="Arial"/>
          <w:sz w:val="20"/>
          <w:szCs w:val="20"/>
        </w:rPr>
        <w:t>obje</w:t>
      </w:r>
      <w:r w:rsidR="00CE47F2">
        <w:rPr>
          <w:rFonts w:ascii="Arial" w:hAnsi="Arial" w:cs="Arial"/>
          <w:sz w:val="20"/>
          <w:szCs w:val="20"/>
        </w:rPr>
        <w:t>dnatel</w:t>
      </w:r>
    </w:p>
    <w:p w:rsidR="00577CD5" w:rsidRDefault="004D2012" w:rsidP="00CE4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03F16" w:rsidRDefault="00503F16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2362D" w:rsidRDefault="00503F16" w:rsidP="00503F16">
      <w:pPr>
        <w:widowControl/>
        <w:suppressAutoHyphens w:val="0"/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Příloha č. 1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0"/>
        <w:gridCol w:w="4840"/>
        <w:gridCol w:w="196"/>
        <w:gridCol w:w="396"/>
        <w:gridCol w:w="781"/>
        <w:gridCol w:w="1430"/>
        <w:gridCol w:w="1453"/>
      </w:tblGrid>
      <w:tr w:rsidR="006A61F5" w:rsidRPr="006A61F5" w:rsidTr="006A61F5">
        <w:trPr>
          <w:trHeight w:val="38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  <w:t>Položka číslo</w:t>
            </w:r>
          </w:p>
        </w:tc>
        <w:tc>
          <w:tcPr>
            <w:tcW w:w="28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  <w:t>Popis</w:t>
            </w:r>
          </w:p>
        </w:tc>
        <w:tc>
          <w:tcPr>
            <w:tcW w:w="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  <w:t>MJ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  <w:t>Množství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  <w:t>Kč/MJ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16"/>
                <w:szCs w:val="16"/>
                <w:lang w:eastAsia="cs-CZ" w:bidi="ar-SA"/>
              </w:rPr>
              <w:t>Kč/ bez DPH</w:t>
            </w:r>
          </w:p>
        </w:tc>
      </w:tr>
      <w:tr w:rsidR="006A61F5" w:rsidRPr="006A61F5" w:rsidTr="006A61F5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  <w:t>Herní prvky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6A61F5" w:rsidRPr="006A61F5" w:rsidTr="006A61F5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28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Pérák Beran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14 990,00 Kč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14 990,00 Kč</w:t>
            </w:r>
          </w:p>
        </w:tc>
      </w:tr>
      <w:tr w:rsidR="006A61F5" w:rsidRPr="006A61F5" w:rsidTr="006A61F5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</w:t>
            </w:r>
          </w:p>
        </w:tc>
        <w:tc>
          <w:tcPr>
            <w:tcW w:w="28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Pérák Pes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14 990,00 Kč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14 990,00 Kč</w:t>
            </w:r>
          </w:p>
        </w:tc>
      </w:tr>
      <w:tr w:rsidR="006A61F5" w:rsidRPr="006A61F5" w:rsidTr="006A61F5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</w:t>
            </w:r>
          </w:p>
        </w:tc>
        <w:tc>
          <w:tcPr>
            <w:tcW w:w="28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Dvě věžičky se skluzavkou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128 360,00 Kč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128 360,00 Kč</w:t>
            </w:r>
          </w:p>
        </w:tc>
      </w:tr>
      <w:tr w:rsidR="006A61F5" w:rsidRPr="006A61F5" w:rsidTr="006A61F5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</w:t>
            </w:r>
          </w:p>
        </w:tc>
        <w:tc>
          <w:tcPr>
            <w:tcW w:w="28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Houpačka AA2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36 250,00 Kč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36 250,00 Kč</w:t>
            </w:r>
          </w:p>
        </w:tc>
      </w:tr>
      <w:tr w:rsidR="006A61F5" w:rsidRPr="006A61F5" w:rsidTr="006A61F5">
        <w:trPr>
          <w:trHeight w:val="330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01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 herních prvků celkem bez DPH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194 590,00 Kč</w:t>
            </w:r>
          </w:p>
        </w:tc>
      </w:tr>
      <w:tr w:rsidR="006A61F5" w:rsidRPr="006A61F5" w:rsidTr="006A61F5">
        <w:trPr>
          <w:trHeight w:val="28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Segoe UI" w:eastAsia="Times New Roman" w:hAnsi="Segoe UI" w:cs="Segoe UI"/>
                <w:b/>
                <w:bCs/>
                <w:i/>
                <w:iCs/>
                <w:color w:val="FFFFFF"/>
                <w:kern w:val="0"/>
                <w:sz w:val="20"/>
                <w:szCs w:val="20"/>
                <w:lang w:eastAsia="cs-CZ" w:bidi="ar-SA"/>
              </w:rPr>
              <w:t>Ostatní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6A61F5" w:rsidRPr="006A61F5" w:rsidTr="006A61F5">
        <w:trPr>
          <w:trHeight w:val="255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</w:t>
            </w:r>
          </w:p>
        </w:tc>
        <w:tc>
          <w:tcPr>
            <w:tcW w:w="28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Doprava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proofErr w:type="spellStart"/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kpl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19 600,00 Kč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19 600,00 Kč</w:t>
            </w:r>
          </w:p>
        </w:tc>
      </w:tr>
      <w:tr w:rsidR="006A61F5" w:rsidRPr="006A61F5" w:rsidTr="006A61F5">
        <w:trPr>
          <w:trHeight w:val="330"/>
        </w:trPr>
        <w:tc>
          <w:tcPr>
            <w:tcW w:w="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401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 ostatní celkem bez DPH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19 600,00 Kč</w:t>
            </w:r>
          </w:p>
        </w:tc>
      </w:tr>
      <w:tr w:rsidR="006A61F5" w:rsidRPr="006A61F5" w:rsidTr="006A61F5">
        <w:trPr>
          <w:trHeight w:val="25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6A61F5" w:rsidRPr="006A61F5" w:rsidTr="006A61F5">
        <w:trPr>
          <w:trHeight w:val="330"/>
        </w:trPr>
        <w:tc>
          <w:tcPr>
            <w:tcW w:w="43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Celková cena bez DPH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214 190,00 Kč</w:t>
            </w:r>
          </w:p>
        </w:tc>
      </w:tr>
      <w:tr w:rsidR="006A61F5" w:rsidRPr="006A61F5" w:rsidTr="006A61F5">
        <w:trPr>
          <w:trHeight w:val="330"/>
        </w:trPr>
        <w:tc>
          <w:tcPr>
            <w:tcW w:w="369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DPH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21%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44 979,90 Kč</w:t>
            </w:r>
          </w:p>
        </w:tc>
      </w:tr>
      <w:tr w:rsidR="006A61F5" w:rsidRPr="006A61F5" w:rsidTr="006A61F5">
        <w:trPr>
          <w:trHeight w:val="1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6A61F5" w:rsidRPr="006A61F5" w:rsidTr="006A61F5">
        <w:trPr>
          <w:trHeight w:val="492"/>
        </w:trPr>
        <w:tc>
          <w:tcPr>
            <w:tcW w:w="43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Celková cena s DPH</w:t>
            </w:r>
          </w:p>
        </w:tc>
        <w:tc>
          <w:tcPr>
            <w:tcW w:w="6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1F5" w:rsidRPr="006A61F5" w:rsidRDefault="006A61F5" w:rsidP="006A61F5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6A61F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259 169,90 Kč</w:t>
            </w:r>
          </w:p>
        </w:tc>
      </w:tr>
    </w:tbl>
    <w:p w:rsidR="00503F16" w:rsidRDefault="00503F16" w:rsidP="00503F16">
      <w:pPr>
        <w:widowControl/>
        <w:suppressAutoHyphens w:val="0"/>
        <w:spacing w:after="160" w:line="259" w:lineRule="auto"/>
        <w:jc w:val="right"/>
        <w:rPr>
          <w:rFonts w:ascii="Arial" w:hAnsi="Arial" w:cs="Arial"/>
          <w:sz w:val="20"/>
          <w:szCs w:val="20"/>
        </w:rPr>
      </w:pPr>
    </w:p>
    <w:sectPr w:rsidR="00503F16" w:rsidSect="00C34B19">
      <w:headerReference w:type="default" r:id="rId8"/>
      <w:pgSz w:w="11906" w:h="16838"/>
      <w:pgMar w:top="709" w:right="1134" w:bottom="709" w:left="1106" w:header="426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5B" w:rsidRDefault="00F5205B">
      <w:r>
        <w:separator/>
      </w:r>
    </w:p>
  </w:endnote>
  <w:endnote w:type="continuationSeparator" w:id="0">
    <w:p w:rsidR="00F5205B" w:rsidRDefault="00F52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5B" w:rsidRDefault="00F5205B">
      <w:r>
        <w:separator/>
      </w:r>
    </w:p>
  </w:footnote>
  <w:footnote w:type="continuationSeparator" w:id="0">
    <w:p w:rsidR="00F5205B" w:rsidRDefault="00F52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39" w:rsidRDefault="00FD2039" w:rsidP="00577CD5">
    <w:pPr>
      <w:pStyle w:val="Zhlav"/>
    </w:pPr>
  </w:p>
  <w:p w:rsidR="00577CD5" w:rsidRPr="00577CD5" w:rsidRDefault="00577CD5" w:rsidP="00577C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A02426"/>
    <w:multiLevelType w:val="hybridMultilevel"/>
    <w:tmpl w:val="411C53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10D0C49"/>
    <w:multiLevelType w:val="multilevel"/>
    <w:tmpl w:val="EF289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FD770F3"/>
    <w:multiLevelType w:val="hybridMultilevel"/>
    <w:tmpl w:val="2BBC3CE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46254C"/>
    <w:multiLevelType w:val="hybridMultilevel"/>
    <w:tmpl w:val="F98E7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F4174"/>
    <w:multiLevelType w:val="hybridMultilevel"/>
    <w:tmpl w:val="EF6C97E6"/>
    <w:lvl w:ilvl="0" w:tplc="707A95BC">
      <w:start w:val="2"/>
      <w:numFmt w:val="lowerLetter"/>
      <w:lvlText w:val="%1.)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1404C66"/>
    <w:multiLevelType w:val="hybridMultilevel"/>
    <w:tmpl w:val="776CD9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C4C67"/>
    <w:multiLevelType w:val="hybridMultilevel"/>
    <w:tmpl w:val="A9E2DE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3232F"/>
    <w:multiLevelType w:val="hybridMultilevel"/>
    <w:tmpl w:val="4176DFC6"/>
    <w:lvl w:ilvl="0" w:tplc="06A4448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247009C3"/>
    <w:multiLevelType w:val="hybridMultilevel"/>
    <w:tmpl w:val="74D80D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A95606B"/>
    <w:multiLevelType w:val="multilevel"/>
    <w:tmpl w:val="8282561E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CE167E0"/>
    <w:multiLevelType w:val="hybridMultilevel"/>
    <w:tmpl w:val="A18E7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5F5C07"/>
    <w:multiLevelType w:val="hybridMultilevel"/>
    <w:tmpl w:val="61E03F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D182A"/>
    <w:multiLevelType w:val="multilevel"/>
    <w:tmpl w:val="4F9C8E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FA5446"/>
    <w:multiLevelType w:val="multilevel"/>
    <w:tmpl w:val="BD90C5D4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8236682"/>
    <w:multiLevelType w:val="hybridMultilevel"/>
    <w:tmpl w:val="B0DA3B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100BA"/>
    <w:multiLevelType w:val="multilevel"/>
    <w:tmpl w:val="FD207B2E"/>
    <w:lvl w:ilvl="0">
      <w:start w:val="8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B433508"/>
    <w:multiLevelType w:val="hybridMultilevel"/>
    <w:tmpl w:val="0A42F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934C41"/>
    <w:multiLevelType w:val="hybridMultilevel"/>
    <w:tmpl w:val="17CAF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63265"/>
    <w:multiLevelType w:val="hybridMultilevel"/>
    <w:tmpl w:val="1108B9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05531"/>
    <w:multiLevelType w:val="hybridMultilevel"/>
    <w:tmpl w:val="A1DE43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D2836"/>
    <w:multiLevelType w:val="hybridMultilevel"/>
    <w:tmpl w:val="D01E91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E2014"/>
    <w:multiLevelType w:val="multilevel"/>
    <w:tmpl w:val="99B658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8C70484"/>
    <w:multiLevelType w:val="hybridMultilevel"/>
    <w:tmpl w:val="B56C908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16066"/>
    <w:multiLevelType w:val="hybridMultilevel"/>
    <w:tmpl w:val="AA60D4B2"/>
    <w:lvl w:ilvl="0" w:tplc="920699B8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C540A"/>
    <w:multiLevelType w:val="hybridMultilevel"/>
    <w:tmpl w:val="6FF8E174"/>
    <w:lvl w:ilvl="0" w:tplc="1616999C">
      <w:start w:val="1"/>
      <w:numFmt w:val="lowerLetter"/>
      <w:lvlText w:val="%1.)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8BC3940"/>
    <w:multiLevelType w:val="hybridMultilevel"/>
    <w:tmpl w:val="BF3AB856"/>
    <w:lvl w:ilvl="0" w:tplc="B76EA8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A6A7DC6">
      <w:start w:val="1"/>
      <w:numFmt w:val="lowerLetter"/>
      <w:lvlText w:val="%2."/>
      <w:lvlJc w:val="left"/>
      <w:pPr>
        <w:ind w:left="1440" w:hanging="360"/>
      </w:pPr>
      <w:rPr>
        <w:rFonts w:ascii="Cambria" w:eastAsia="Calibri" w:hAnsi="Cambria" w:cs="Tahoma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B3110"/>
    <w:multiLevelType w:val="hybridMultilevel"/>
    <w:tmpl w:val="BEFE9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23"/>
  </w:num>
  <w:num w:numId="5">
    <w:abstractNumId w:val="34"/>
  </w:num>
  <w:num w:numId="6">
    <w:abstractNumId w:val="1"/>
    <w:lvlOverride w:ilvl="0">
      <w:startOverride w:val="1"/>
    </w:lvlOverride>
  </w:num>
  <w:num w:numId="7">
    <w:abstractNumId w:val="21"/>
  </w:num>
  <w:num w:numId="8">
    <w:abstractNumId w:val="17"/>
  </w:num>
  <w:num w:numId="9">
    <w:abstractNumId w:val="16"/>
  </w:num>
  <w:num w:numId="10">
    <w:abstractNumId w:val="19"/>
  </w:num>
  <w:num w:numId="11">
    <w:abstractNumId w:val="18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5"/>
  </w:num>
  <w:num w:numId="20">
    <w:abstractNumId w:val="28"/>
  </w:num>
  <w:num w:numId="21">
    <w:abstractNumId w:val="13"/>
  </w:num>
  <w:num w:numId="22">
    <w:abstractNumId w:val="26"/>
  </w:num>
  <w:num w:numId="23">
    <w:abstractNumId w:val="14"/>
  </w:num>
  <w:num w:numId="24">
    <w:abstractNumId w:val="22"/>
  </w:num>
  <w:num w:numId="25">
    <w:abstractNumId w:val="27"/>
  </w:num>
  <w:num w:numId="26">
    <w:abstractNumId w:val="32"/>
  </w:num>
  <w:num w:numId="27">
    <w:abstractNumId w:val="15"/>
  </w:num>
  <w:num w:numId="28">
    <w:abstractNumId w:val="30"/>
  </w:num>
  <w:num w:numId="29">
    <w:abstractNumId w:val="10"/>
  </w:num>
  <w:num w:numId="30">
    <w:abstractNumId w:val="8"/>
  </w:num>
  <w:num w:numId="31">
    <w:abstractNumId w:val="25"/>
  </w:num>
  <w:num w:numId="32">
    <w:abstractNumId w:val="24"/>
  </w:num>
  <w:num w:numId="33">
    <w:abstractNumId w:val="11"/>
  </w:num>
  <w:num w:numId="34">
    <w:abstractNumId w:val="31"/>
  </w:num>
  <w:num w:numId="35">
    <w:abstractNumId w:val="29"/>
  </w:num>
  <w:num w:numId="36">
    <w:abstractNumId w:val="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75C"/>
    <w:rsid w:val="00023BC3"/>
    <w:rsid w:val="0004091B"/>
    <w:rsid w:val="00045E20"/>
    <w:rsid w:val="00077FE3"/>
    <w:rsid w:val="0009248D"/>
    <w:rsid w:val="000935E1"/>
    <w:rsid w:val="00094756"/>
    <w:rsid w:val="00095D85"/>
    <w:rsid w:val="000C5343"/>
    <w:rsid w:val="000D2D52"/>
    <w:rsid w:val="000E0B1C"/>
    <w:rsid w:val="001064F5"/>
    <w:rsid w:val="001165BD"/>
    <w:rsid w:val="001549C9"/>
    <w:rsid w:val="00172393"/>
    <w:rsid w:val="001861CD"/>
    <w:rsid w:val="001934D7"/>
    <w:rsid w:val="001C4F3A"/>
    <w:rsid w:val="001D33DC"/>
    <w:rsid w:val="001E1794"/>
    <w:rsid w:val="00211268"/>
    <w:rsid w:val="002122C3"/>
    <w:rsid w:val="0023693A"/>
    <w:rsid w:val="00241D57"/>
    <w:rsid w:val="00271487"/>
    <w:rsid w:val="00291331"/>
    <w:rsid w:val="002D3ABD"/>
    <w:rsid w:val="002D5D83"/>
    <w:rsid w:val="00310E3A"/>
    <w:rsid w:val="003A5D26"/>
    <w:rsid w:val="003B3D9F"/>
    <w:rsid w:val="003C1769"/>
    <w:rsid w:val="003D7EE9"/>
    <w:rsid w:val="003E338B"/>
    <w:rsid w:val="003F3795"/>
    <w:rsid w:val="004337A0"/>
    <w:rsid w:val="00454863"/>
    <w:rsid w:val="0046024F"/>
    <w:rsid w:val="004B1D3E"/>
    <w:rsid w:val="004B543B"/>
    <w:rsid w:val="004D2012"/>
    <w:rsid w:val="004D3F50"/>
    <w:rsid w:val="004D7CED"/>
    <w:rsid w:val="00503F16"/>
    <w:rsid w:val="0052413C"/>
    <w:rsid w:val="00524774"/>
    <w:rsid w:val="00532420"/>
    <w:rsid w:val="00546A34"/>
    <w:rsid w:val="00561738"/>
    <w:rsid w:val="00577CD5"/>
    <w:rsid w:val="00582111"/>
    <w:rsid w:val="005945DD"/>
    <w:rsid w:val="005A37C4"/>
    <w:rsid w:val="005C2EE3"/>
    <w:rsid w:val="005C397B"/>
    <w:rsid w:val="005C46DE"/>
    <w:rsid w:val="005E58FB"/>
    <w:rsid w:val="005F5D1A"/>
    <w:rsid w:val="00601577"/>
    <w:rsid w:val="00611221"/>
    <w:rsid w:val="00615294"/>
    <w:rsid w:val="00626C3E"/>
    <w:rsid w:val="00652B06"/>
    <w:rsid w:val="00661697"/>
    <w:rsid w:val="00687493"/>
    <w:rsid w:val="0069061A"/>
    <w:rsid w:val="006A61F5"/>
    <w:rsid w:val="006D2C5D"/>
    <w:rsid w:val="006D6BB8"/>
    <w:rsid w:val="006E5664"/>
    <w:rsid w:val="007009E5"/>
    <w:rsid w:val="00703905"/>
    <w:rsid w:val="007138D3"/>
    <w:rsid w:val="00722A75"/>
    <w:rsid w:val="007269CA"/>
    <w:rsid w:val="0074004C"/>
    <w:rsid w:val="007627BD"/>
    <w:rsid w:val="0076478E"/>
    <w:rsid w:val="0078070F"/>
    <w:rsid w:val="007943B6"/>
    <w:rsid w:val="007D1967"/>
    <w:rsid w:val="00812675"/>
    <w:rsid w:val="00887482"/>
    <w:rsid w:val="00896346"/>
    <w:rsid w:val="008B1B9D"/>
    <w:rsid w:val="008D34DC"/>
    <w:rsid w:val="008E0432"/>
    <w:rsid w:val="008F2D69"/>
    <w:rsid w:val="0092362D"/>
    <w:rsid w:val="00935769"/>
    <w:rsid w:val="00936131"/>
    <w:rsid w:val="0099079E"/>
    <w:rsid w:val="0099161A"/>
    <w:rsid w:val="009A7169"/>
    <w:rsid w:val="009A7953"/>
    <w:rsid w:val="009B146C"/>
    <w:rsid w:val="00A32828"/>
    <w:rsid w:val="00A3501C"/>
    <w:rsid w:val="00A5257A"/>
    <w:rsid w:val="00A65939"/>
    <w:rsid w:val="00A66EB6"/>
    <w:rsid w:val="00A81D9A"/>
    <w:rsid w:val="00A94034"/>
    <w:rsid w:val="00AA16AC"/>
    <w:rsid w:val="00AC0E30"/>
    <w:rsid w:val="00B50C09"/>
    <w:rsid w:val="00B75B05"/>
    <w:rsid w:val="00B93392"/>
    <w:rsid w:val="00B96D95"/>
    <w:rsid w:val="00B97489"/>
    <w:rsid w:val="00BA1728"/>
    <w:rsid w:val="00BD76B3"/>
    <w:rsid w:val="00BE0945"/>
    <w:rsid w:val="00BF41E1"/>
    <w:rsid w:val="00C11805"/>
    <w:rsid w:val="00C1647D"/>
    <w:rsid w:val="00C30C76"/>
    <w:rsid w:val="00C34B19"/>
    <w:rsid w:val="00C364E5"/>
    <w:rsid w:val="00C4596E"/>
    <w:rsid w:val="00C60742"/>
    <w:rsid w:val="00C609C2"/>
    <w:rsid w:val="00C62AEA"/>
    <w:rsid w:val="00C80179"/>
    <w:rsid w:val="00C855FD"/>
    <w:rsid w:val="00CE47F2"/>
    <w:rsid w:val="00D17304"/>
    <w:rsid w:val="00D305DE"/>
    <w:rsid w:val="00D41B40"/>
    <w:rsid w:val="00D52A38"/>
    <w:rsid w:val="00D561D1"/>
    <w:rsid w:val="00D65731"/>
    <w:rsid w:val="00D6795C"/>
    <w:rsid w:val="00D854C3"/>
    <w:rsid w:val="00D919B9"/>
    <w:rsid w:val="00DA0388"/>
    <w:rsid w:val="00DC18C1"/>
    <w:rsid w:val="00DC5FE8"/>
    <w:rsid w:val="00DD04AD"/>
    <w:rsid w:val="00DD0937"/>
    <w:rsid w:val="00E0275C"/>
    <w:rsid w:val="00E033DF"/>
    <w:rsid w:val="00E0796B"/>
    <w:rsid w:val="00E37CC0"/>
    <w:rsid w:val="00E61EC2"/>
    <w:rsid w:val="00E65E3D"/>
    <w:rsid w:val="00E93231"/>
    <w:rsid w:val="00EB2FC9"/>
    <w:rsid w:val="00EC046F"/>
    <w:rsid w:val="00ED641D"/>
    <w:rsid w:val="00ED67BC"/>
    <w:rsid w:val="00ED74B8"/>
    <w:rsid w:val="00EE028D"/>
    <w:rsid w:val="00F03C49"/>
    <w:rsid w:val="00F2427F"/>
    <w:rsid w:val="00F46371"/>
    <w:rsid w:val="00F5205B"/>
    <w:rsid w:val="00F67954"/>
    <w:rsid w:val="00FA0DC1"/>
    <w:rsid w:val="00FA5E6D"/>
    <w:rsid w:val="00FC3EED"/>
    <w:rsid w:val="00FD2039"/>
    <w:rsid w:val="00FD28C1"/>
    <w:rsid w:val="00FE4467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75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E0275C"/>
    <w:pPr>
      <w:keepNext/>
      <w:numPr>
        <w:numId w:val="1"/>
      </w:numPr>
      <w:ind w:left="0" w:firstLine="0"/>
      <w:jc w:val="center"/>
      <w:outlineLvl w:val="0"/>
    </w:pPr>
    <w:rPr>
      <w:rFonts w:ascii="Book Antiqua" w:hAnsi="Book Antiqua" w:cs="Courier New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75C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48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275C"/>
    <w:rPr>
      <w:rFonts w:ascii="Book Antiqua" w:eastAsia="Lucida Sans Unicode" w:hAnsi="Book Antiqua" w:cs="Courier New"/>
      <w:b/>
      <w:bCs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75C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Zhlav">
    <w:name w:val="header"/>
    <w:basedOn w:val="Normln"/>
    <w:link w:val="ZhlavChar"/>
    <w:unhideWhenUsed/>
    <w:rsid w:val="00E027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0275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027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0275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kladntext2">
    <w:name w:val="Body Text 2"/>
    <w:basedOn w:val="Normln"/>
    <w:link w:val="Zkladntext2Char"/>
    <w:uiPriority w:val="99"/>
    <w:unhideWhenUsed/>
    <w:rsid w:val="00E0275C"/>
    <w:pPr>
      <w:spacing w:after="120" w:line="480" w:lineRule="auto"/>
    </w:pPr>
    <w:rPr>
      <w:rFonts w:cs="Mangal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0275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unhideWhenUsed/>
    <w:rsid w:val="00E0275C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0275C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paragraph" w:styleId="Nzev">
    <w:name w:val="Title"/>
    <w:basedOn w:val="Normln"/>
    <w:link w:val="NzevChar"/>
    <w:qFormat/>
    <w:rsid w:val="00E0275C"/>
    <w:pPr>
      <w:widowControl/>
      <w:suppressAutoHyphens w:val="0"/>
      <w:jc w:val="center"/>
    </w:pPr>
    <w:rPr>
      <w:rFonts w:eastAsia="Times New Roman" w:cs="Times New Roman"/>
      <w:b/>
      <w:bCs/>
      <w:kern w:val="0"/>
      <w:sz w:val="36"/>
      <w:lang w:eastAsia="cs-CZ" w:bidi="ar-SA"/>
    </w:rPr>
  </w:style>
  <w:style w:type="character" w:customStyle="1" w:styleId="NzevChar">
    <w:name w:val="Název Char"/>
    <w:basedOn w:val="Standardnpsmoodstavce"/>
    <w:link w:val="Nzev"/>
    <w:rsid w:val="00E0275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B4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B4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661697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169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B96D95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48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Odrky">
    <w:name w:val="Odrážky"/>
    <w:rsid w:val="00887482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887482"/>
  </w:style>
  <w:style w:type="character" w:customStyle="1" w:styleId="WW8Num3z0">
    <w:name w:val="WW8Num3z0"/>
    <w:rsid w:val="00887482"/>
    <w:rPr>
      <w:rFonts w:ascii="Symbol" w:hAnsi="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887482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Zkladntext"/>
    <w:rsid w:val="00887482"/>
    <w:rPr>
      <w:rFonts w:cs="Tahoma"/>
      <w:szCs w:val="24"/>
    </w:rPr>
  </w:style>
  <w:style w:type="paragraph" w:customStyle="1" w:styleId="Popisek">
    <w:name w:val="Popisek"/>
    <w:basedOn w:val="Normln"/>
    <w:rsid w:val="0088748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87482"/>
    <w:pPr>
      <w:suppressLineNumbers/>
    </w:pPr>
  </w:style>
  <w:style w:type="paragraph" w:customStyle="1" w:styleId="Default">
    <w:name w:val="Default"/>
    <w:basedOn w:val="Normln"/>
    <w:rsid w:val="00887482"/>
    <w:pPr>
      <w:autoSpaceDE w:val="0"/>
    </w:pPr>
    <w:rPr>
      <w:rFonts w:ascii="Arial" w:eastAsia="Arial" w:hAnsi="Arial" w:cs="Arial"/>
      <w:color w:val="000000"/>
    </w:rPr>
  </w:style>
  <w:style w:type="paragraph" w:customStyle="1" w:styleId="Obsahtabulky">
    <w:name w:val="Obsah tabulky"/>
    <w:basedOn w:val="Normln"/>
    <w:uiPriority w:val="99"/>
    <w:rsid w:val="00887482"/>
    <w:pPr>
      <w:suppressLineNumbers/>
    </w:pPr>
  </w:style>
  <w:style w:type="table" w:styleId="Mkatabulky">
    <w:name w:val="Table Grid"/>
    <w:basedOn w:val="Normlntabulka"/>
    <w:uiPriority w:val="59"/>
    <w:rsid w:val="008874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1">
    <w:name w:val="Základní text 21"/>
    <w:basedOn w:val="Normln"/>
    <w:rsid w:val="00887482"/>
    <w:pPr>
      <w:widowControl/>
      <w:jc w:val="center"/>
    </w:pPr>
    <w:rPr>
      <w:rFonts w:eastAsia="Times New Roman" w:cs="Times New Roman"/>
      <w:b/>
      <w:bCs/>
      <w:kern w:val="0"/>
      <w:sz w:val="28"/>
      <w:szCs w:val="20"/>
      <w:lang w:eastAsia="ar-SA" w:bidi="ar-SA"/>
    </w:rPr>
  </w:style>
  <w:style w:type="paragraph" w:styleId="Normlnweb">
    <w:name w:val="Normal (Web)"/>
    <w:basedOn w:val="Normln"/>
    <w:uiPriority w:val="99"/>
    <w:unhideWhenUsed/>
    <w:rsid w:val="008874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uiPriority w:val="22"/>
    <w:qFormat/>
    <w:rsid w:val="00887482"/>
    <w:rPr>
      <w:b/>
      <w:bCs/>
    </w:rPr>
  </w:style>
  <w:style w:type="character" w:customStyle="1" w:styleId="desc">
    <w:name w:val="desc"/>
    <w:rsid w:val="00887482"/>
  </w:style>
  <w:style w:type="paragraph" w:customStyle="1" w:styleId="Textbody">
    <w:name w:val="Text body"/>
    <w:basedOn w:val="Normln"/>
    <w:rsid w:val="00887482"/>
    <w:pPr>
      <w:widowControl/>
      <w:autoSpaceDN w:val="0"/>
      <w:ind w:right="-288"/>
      <w:jc w:val="both"/>
      <w:textAlignment w:val="baseline"/>
    </w:pPr>
    <w:rPr>
      <w:rFonts w:ascii="Arial" w:eastAsia="Times New Roman" w:hAnsi="Arial" w:cs="Arial"/>
      <w:kern w:val="3"/>
      <w:sz w:val="22"/>
      <w:szCs w:val="22"/>
      <w:lang w:eastAsia="cs-CZ" w:bidi="ar-SA"/>
    </w:rPr>
  </w:style>
  <w:style w:type="paragraph" w:customStyle="1" w:styleId="Standard">
    <w:name w:val="Standard"/>
    <w:rsid w:val="008874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TableContents">
    <w:name w:val="Table Contents"/>
    <w:basedOn w:val="Standard"/>
    <w:rsid w:val="00887482"/>
    <w:pPr>
      <w:suppressLineNumbers/>
    </w:pPr>
  </w:style>
  <w:style w:type="character" w:customStyle="1" w:styleId="st">
    <w:name w:val="st"/>
    <w:rsid w:val="00887482"/>
  </w:style>
  <w:style w:type="character" w:customStyle="1" w:styleId="ktykontakthodnota">
    <w:name w:val="kty_kontakt_hodnota"/>
    <w:rsid w:val="00887482"/>
  </w:style>
  <w:style w:type="character" w:customStyle="1" w:styleId="xbe">
    <w:name w:val="_xbe"/>
    <w:rsid w:val="00887482"/>
  </w:style>
  <w:style w:type="character" w:styleId="Hypertextovodkaz">
    <w:name w:val="Hyperlink"/>
    <w:uiPriority w:val="99"/>
    <w:semiHidden/>
    <w:unhideWhenUsed/>
    <w:rsid w:val="00887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06F3-6012-4BD7-9893-797C95B2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1268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mutoh</dc:creator>
  <cp:keywords/>
  <dc:description/>
  <cp:lastModifiedBy>Sedlakova</cp:lastModifiedBy>
  <cp:revision>41</cp:revision>
  <cp:lastPrinted>2017-05-15T06:21:00Z</cp:lastPrinted>
  <dcterms:created xsi:type="dcterms:W3CDTF">2018-02-21T06:44:00Z</dcterms:created>
  <dcterms:modified xsi:type="dcterms:W3CDTF">2018-06-15T09:08:00Z</dcterms:modified>
</cp:coreProperties>
</file>