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11" w:rsidRPr="00B85420" w:rsidRDefault="00247760" w:rsidP="00EB2B65">
      <w:pPr>
        <w:rPr>
          <w:rFonts w:ascii="Garamond" w:hAnsi="Garamond"/>
          <w:b/>
        </w:rPr>
      </w:pPr>
      <w:r w:rsidRPr="00B85420">
        <w:rPr>
          <w:rFonts w:ascii="Garamond" w:hAnsi="Garamond"/>
          <w:b/>
        </w:rPr>
        <w:t xml:space="preserve">Příloha č. 2 </w:t>
      </w:r>
      <w:r w:rsidR="00AD688B" w:rsidRPr="00B85420">
        <w:rPr>
          <w:rFonts w:ascii="Garamond" w:hAnsi="Garamond"/>
        </w:rPr>
        <w:t>Zadávací dokumentace k veřejné zakázce</w:t>
      </w:r>
      <w:r w:rsidR="00854774" w:rsidRPr="00B85420">
        <w:rPr>
          <w:rFonts w:ascii="Garamond" w:hAnsi="Garamond"/>
        </w:rPr>
        <w:tab/>
      </w:r>
      <w:r w:rsidR="00C45ABA" w:rsidRPr="00B85420">
        <w:rPr>
          <w:rFonts w:ascii="Garamond" w:hAnsi="Garamond"/>
        </w:rPr>
        <w:t xml:space="preserve">                              </w:t>
      </w:r>
      <w:r w:rsidR="00C45ABA" w:rsidRPr="00B85420">
        <w:rPr>
          <w:rFonts w:ascii="Garamond" w:hAnsi="Garamond"/>
          <w:b/>
        </w:rPr>
        <w:t xml:space="preserve">20 </w:t>
      </w:r>
      <w:proofErr w:type="spellStart"/>
      <w:r w:rsidR="00C45ABA" w:rsidRPr="00B85420">
        <w:rPr>
          <w:rFonts w:ascii="Garamond" w:hAnsi="Garamond"/>
          <w:b/>
        </w:rPr>
        <w:t>Spr</w:t>
      </w:r>
      <w:proofErr w:type="spellEnd"/>
      <w:r w:rsidR="00C45ABA" w:rsidRPr="00B85420">
        <w:rPr>
          <w:rFonts w:ascii="Garamond" w:hAnsi="Garamond"/>
          <w:b/>
        </w:rPr>
        <w:t xml:space="preserve"> 644/2017</w:t>
      </w:r>
    </w:p>
    <w:p w:rsidR="006A7434" w:rsidRPr="00B85420" w:rsidRDefault="006A7434" w:rsidP="00EB2B65">
      <w:pPr>
        <w:rPr>
          <w:rFonts w:ascii="Garamond" w:hAnsi="Garamond"/>
          <w:b/>
        </w:rPr>
      </w:pPr>
    </w:p>
    <w:p w:rsidR="006A7434" w:rsidRPr="00B85420" w:rsidRDefault="00854774" w:rsidP="00EB2B65">
      <w:pPr>
        <w:rPr>
          <w:rFonts w:ascii="Garamond" w:hAnsi="Garamond"/>
          <w:b/>
        </w:rPr>
      </w:pPr>
      <w:r w:rsidRPr="00B85420">
        <w:rPr>
          <w:rFonts w:ascii="Garamond" w:hAnsi="Garamond"/>
          <w:b/>
        </w:rPr>
        <w:tab/>
      </w:r>
      <w:r w:rsidRPr="00B85420">
        <w:rPr>
          <w:rFonts w:ascii="Garamond" w:hAnsi="Garamond"/>
          <w:b/>
        </w:rPr>
        <w:tab/>
      </w:r>
      <w:r w:rsidRPr="00B85420">
        <w:rPr>
          <w:rFonts w:ascii="Garamond" w:hAnsi="Garamond"/>
          <w:b/>
        </w:rPr>
        <w:tab/>
      </w:r>
      <w:r w:rsidRPr="00B85420">
        <w:rPr>
          <w:rFonts w:ascii="Garamond" w:hAnsi="Garamond"/>
          <w:b/>
        </w:rPr>
        <w:tab/>
        <w:t xml:space="preserve">       </w:t>
      </w:r>
      <w:r w:rsidR="00636759">
        <w:rPr>
          <w:rFonts w:ascii="Garamond" w:hAnsi="Garamond"/>
          <w:b/>
        </w:rPr>
        <w:t xml:space="preserve">               </w:t>
      </w:r>
    </w:p>
    <w:p w:rsidR="00EB492C" w:rsidRPr="00B85420" w:rsidRDefault="00EB492C" w:rsidP="00EB2B65">
      <w:pPr>
        <w:jc w:val="center"/>
        <w:rPr>
          <w:rFonts w:ascii="Garamond" w:hAnsi="Garamond"/>
          <w:b/>
        </w:rPr>
      </w:pPr>
      <w:proofErr w:type="gramStart"/>
      <w:r w:rsidRPr="00B85420">
        <w:rPr>
          <w:rFonts w:ascii="Garamond" w:hAnsi="Garamond"/>
          <w:b/>
        </w:rPr>
        <w:t>SMLOUVA  O  DÍLO</w:t>
      </w:r>
      <w:proofErr w:type="gramEnd"/>
    </w:p>
    <w:p w:rsidR="00D45695" w:rsidRPr="00B85420" w:rsidRDefault="00101D0B" w:rsidP="00EB2B65">
      <w:pPr>
        <w:jc w:val="center"/>
        <w:rPr>
          <w:rFonts w:ascii="Garamond" w:hAnsi="Garamond"/>
          <w:b/>
          <w:bCs/>
          <w:iCs/>
        </w:rPr>
      </w:pPr>
      <w:r w:rsidRPr="00B85420">
        <w:rPr>
          <w:rFonts w:ascii="Garamond" w:hAnsi="Garamond"/>
          <w:b/>
          <w:bCs/>
          <w:iCs/>
        </w:rPr>
        <w:t xml:space="preserve">OS </w:t>
      </w:r>
      <w:r w:rsidR="00D45695" w:rsidRPr="00B85420">
        <w:rPr>
          <w:rFonts w:ascii="Garamond" w:hAnsi="Garamond"/>
          <w:b/>
          <w:bCs/>
          <w:iCs/>
        </w:rPr>
        <w:t>Tábor –</w:t>
      </w:r>
      <w:r w:rsidR="00722D20" w:rsidRPr="00B85420">
        <w:rPr>
          <w:rFonts w:ascii="Garamond" w:hAnsi="Garamond"/>
          <w:b/>
          <w:bCs/>
          <w:iCs/>
        </w:rPr>
        <w:t xml:space="preserve"> stavební úpravy atria č. 38 a č. 39</w:t>
      </w:r>
    </w:p>
    <w:p w:rsidR="00EB492C" w:rsidRPr="00B85420" w:rsidRDefault="00EB492C" w:rsidP="00275262">
      <w:pPr>
        <w:rPr>
          <w:rFonts w:ascii="Garamond" w:hAnsi="Garamond"/>
          <w:b/>
        </w:rPr>
      </w:pPr>
    </w:p>
    <w:p w:rsidR="00EB492C" w:rsidRPr="00B85420" w:rsidRDefault="00EB492C" w:rsidP="00722C83">
      <w:pPr>
        <w:jc w:val="both"/>
        <w:rPr>
          <w:rFonts w:ascii="Garamond" w:hAnsi="Garamond"/>
        </w:rPr>
      </w:pPr>
      <w:r w:rsidRPr="00B85420">
        <w:rPr>
          <w:rFonts w:ascii="Garamond" w:hAnsi="Garamond"/>
        </w:rPr>
        <w:t xml:space="preserve">uzavřená podle § </w:t>
      </w:r>
      <w:r w:rsidR="002B175D" w:rsidRPr="00B85420">
        <w:rPr>
          <w:rFonts w:ascii="Garamond" w:hAnsi="Garamond"/>
        </w:rPr>
        <w:t>2586</w:t>
      </w:r>
      <w:r w:rsidRPr="00B85420">
        <w:rPr>
          <w:rFonts w:ascii="Garamond" w:hAnsi="Garamond"/>
        </w:rPr>
        <w:t xml:space="preserve"> a násl. zákona č. </w:t>
      </w:r>
      <w:r w:rsidR="002B175D" w:rsidRPr="00B85420">
        <w:rPr>
          <w:rFonts w:ascii="Garamond" w:hAnsi="Garamond"/>
        </w:rPr>
        <w:t>89</w:t>
      </w:r>
      <w:r w:rsidRPr="00B85420">
        <w:rPr>
          <w:rFonts w:ascii="Garamond" w:hAnsi="Garamond"/>
        </w:rPr>
        <w:t>/</w:t>
      </w:r>
      <w:r w:rsidR="002B175D" w:rsidRPr="00B85420">
        <w:rPr>
          <w:rFonts w:ascii="Garamond" w:hAnsi="Garamond"/>
        </w:rPr>
        <w:t>2012</w:t>
      </w:r>
      <w:r w:rsidRPr="00B85420">
        <w:rPr>
          <w:rFonts w:ascii="Garamond" w:hAnsi="Garamond"/>
        </w:rPr>
        <w:t xml:space="preserve"> Sb., </w:t>
      </w:r>
      <w:r w:rsidR="002B175D" w:rsidRPr="00B85420">
        <w:rPr>
          <w:rFonts w:ascii="Garamond" w:hAnsi="Garamond"/>
        </w:rPr>
        <w:t>občanský zákoník</w:t>
      </w:r>
      <w:r w:rsidR="00F80131" w:rsidRPr="00B85420">
        <w:rPr>
          <w:rFonts w:ascii="Garamond" w:hAnsi="Garamond"/>
        </w:rPr>
        <w:t xml:space="preserve"> (dále jen “OZ“)</w:t>
      </w:r>
    </w:p>
    <w:p w:rsidR="00EB492C" w:rsidRPr="00B85420" w:rsidRDefault="00EB492C" w:rsidP="00722C83">
      <w:pPr>
        <w:jc w:val="both"/>
        <w:rPr>
          <w:rFonts w:ascii="Garamond" w:hAnsi="Garamond"/>
        </w:rPr>
      </w:pPr>
    </w:p>
    <w:p w:rsidR="00EB492C" w:rsidRPr="00B85420" w:rsidRDefault="00EB492C" w:rsidP="000E41EA">
      <w:pPr>
        <w:jc w:val="center"/>
        <w:rPr>
          <w:rFonts w:ascii="Garamond" w:hAnsi="Garamond"/>
          <w:b/>
        </w:rPr>
      </w:pPr>
      <w:r w:rsidRPr="00B85420">
        <w:rPr>
          <w:rFonts w:ascii="Garamond" w:hAnsi="Garamond"/>
          <w:b/>
        </w:rPr>
        <w:t>I.</w:t>
      </w:r>
    </w:p>
    <w:p w:rsidR="00EB492C" w:rsidRPr="00B85420" w:rsidRDefault="00EB492C" w:rsidP="000E41EA">
      <w:pPr>
        <w:jc w:val="center"/>
        <w:rPr>
          <w:rFonts w:ascii="Garamond" w:hAnsi="Garamond"/>
          <w:b/>
        </w:rPr>
      </w:pPr>
      <w:r w:rsidRPr="00B85420">
        <w:rPr>
          <w:rFonts w:ascii="Garamond" w:hAnsi="Garamond"/>
          <w:b/>
        </w:rPr>
        <w:t>Smluvní strany</w:t>
      </w:r>
    </w:p>
    <w:p w:rsidR="007B70BF" w:rsidRPr="00B85420" w:rsidRDefault="007B70BF" w:rsidP="000E41EA">
      <w:pPr>
        <w:jc w:val="center"/>
        <w:rPr>
          <w:rFonts w:ascii="Garamond" w:hAnsi="Garamond"/>
          <w:b/>
        </w:rPr>
      </w:pPr>
    </w:p>
    <w:p w:rsidR="007B70BF" w:rsidRPr="00B85420" w:rsidRDefault="007B70BF" w:rsidP="00722C83">
      <w:pPr>
        <w:jc w:val="both"/>
        <w:rPr>
          <w:rFonts w:ascii="Garamond" w:hAnsi="Garamond"/>
        </w:rPr>
      </w:pPr>
      <w:r w:rsidRPr="00B85420">
        <w:rPr>
          <w:rFonts w:ascii="Garamond" w:hAnsi="Garamond"/>
        </w:rPr>
        <w:t xml:space="preserve">1. </w:t>
      </w:r>
      <w:r w:rsidRPr="00B85420">
        <w:rPr>
          <w:rFonts w:ascii="Garamond" w:hAnsi="Garamond"/>
          <w:b/>
        </w:rPr>
        <w:t>Česká republika</w:t>
      </w:r>
      <w:r w:rsidR="00241CA1" w:rsidRPr="00B85420">
        <w:rPr>
          <w:rFonts w:ascii="Garamond" w:hAnsi="Garamond"/>
        </w:rPr>
        <w:t xml:space="preserve"> –  </w:t>
      </w:r>
      <w:r w:rsidR="00241CA1" w:rsidRPr="00B85420">
        <w:rPr>
          <w:rFonts w:ascii="Garamond" w:hAnsi="Garamond"/>
        </w:rPr>
        <w:tab/>
      </w:r>
      <w:r w:rsidR="00241CA1" w:rsidRPr="00B85420">
        <w:rPr>
          <w:rFonts w:ascii="Garamond" w:hAnsi="Garamond"/>
        </w:rPr>
        <w:tab/>
      </w:r>
      <w:r w:rsidRPr="00B85420">
        <w:rPr>
          <w:rFonts w:ascii="Garamond" w:hAnsi="Garamond"/>
          <w:b/>
          <w:snapToGrid w:val="0"/>
        </w:rPr>
        <w:t>Okresní soud v Táboře</w:t>
      </w:r>
    </w:p>
    <w:p w:rsidR="007B70BF" w:rsidRPr="00B85420" w:rsidRDefault="007B70BF" w:rsidP="00722C83">
      <w:pPr>
        <w:jc w:val="both"/>
        <w:rPr>
          <w:rFonts w:ascii="Garamond" w:hAnsi="Garamond"/>
          <w:bCs/>
          <w:iCs/>
        </w:rPr>
      </w:pPr>
      <w:r w:rsidRPr="00B85420">
        <w:rPr>
          <w:rFonts w:ascii="Garamond" w:hAnsi="Garamond"/>
        </w:rPr>
        <w:t xml:space="preserve">se sídlem:  </w:t>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bCs/>
          <w:iCs/>
        </w:rPr>
        <w:t xml:space="preserve">náměstí Mikoláše z </w:t>
      </w:r>
      <w:proofErr w:type="gramStart"/>
      <w:r w:rsidRPr="00B85420">
        <w:rPr>
          <w:rFonts w:ascii="Garamond" w:hAnsi="Garamond"/>
          <w:bCs/>
          <w:iCs/>
        </w:rPr>
        <w:t>Husi</w:t>
      </w:r>
      <w:proofErr w:type="gramEnd"/>
      <w:r w:rsidRPr="00B85420">
        <w:rPr>
          <w:rFonts w:ascii="Garamond" w:hAnsi="Garamond"/>
          <w:bCs/>
          <w:iCs/>
        </w:rPr>
        <w:t xml:space="preserve"> č. 43, 390 17 Tábor</w:t>
      </w:r>
    </w:p>
    <w:p w:rsidR="00AD64C9" w:rsidRPr="00B85420" w:rsidRDefault="007B70BF" w:rsidP="00722C83">
      <w:pPr>
        <w:jc w:val="both"/>
        <w:rPr>
          <w:rFonts w:ascii="Garamond" w:hAnsi="Garamond"/>
          <w:bCs/>
          <w:iCs/>
        </w:rPr>
      </w:pPr>
      <w:r w:rsidRPr="00B85420">
        <w:rPr>
          <w:rFonts w:ascii="Garamond" w:hAnsi="Garamond"/>
        </w:rPr>
        <w:t>za</w:t>
      </w:r>
      <w:r w:rsidR="00241CA1" w:rsidRPr="00B85420">
        <w:rPr>
          <w:rFonts w:ascii="Garamond" w:hAnsi="Garamond"/>
        </w:rPr>
        <w:t xml:space="preserve">stoupená ve věcech smluvních: </w:t>
      </w:r>
      <w:r w:rsidR="00241CA1" w:rsidRPr="00B85420">
        <w:rPr>
          <w:rFonts w:ascii="Garamond" w:hAnsi="Garamond"/>
        </w:rPr>
        <w:tab/>
      </w:r>
      <w:r w:rsidRPr="00B85420">
        <w:rPr>
          <w:rFonts w:ascii="Garamond" w:hAnsi="Garamond"/>
          <w:bCs/>
          <w:iCs/>
        </w:rPr>
        <w:t xml:space="preserve">Mgr. Martinou </w:t>
      </w:r>
      <w:proofErr w:type="spellStart"/>
      <w:r w:rsidRPr="00B85420">
        <w:rPr>
          <w:rFonts w:ascii="Garamond" w:hAnsi="Garamond"/>
          <w:bCs/>
          <w:iCs/>
        </w:rPr>
        <w:t>F</w:t>
      </w:r>
      <w:r w:rsidR="008B0F38" w:rsidRPr="00B85420">
        <w:rPr>
          <w:rFonts w:ascii="Garamond" w:hAnsi="Garamond"/>
          <w:bCs/>
          <w:iCs/>
        </w:rPr>
        <w:t>lande</w:t>
      </w:r>
      <w:r w:rsidR="00191905" w:rsidRPr="00B85420">
        <w:rPr>
          <w:rFonts w:ascii="Garamond" w:hAnsi="Garamond"/>
          <w:bCs/>
          <w:iCs/>
        </w:rPr>
        <w:t>rovou</w:t>
      </w:r>
      <w:proofErr w:type="spellEnd"/>
      <w:r w:rsidR="00191905" w:rsidRPr="00B85420">
        <w:rPr>
          <w:rFonts w:ascii="Garamond" w:hAnsi="Garamond"/>
          <w:bCs/>
          <w:iCs/>
        </w:rPr>
        <w:t xml:space="preserve">, </w:t>
      </w:r>
      <w:proofErr w:type="spellStart"/>
      <w:r w:rsidR="00191905" w:rsidRPr="00B85420">
        <w:rPr>
          <w:rFonts w:ascii="Garamond" w:hAnsi="Garamond"/>
          <w:bCs/>
          <w:iCs/>
        </w:rPr>
        <w:t>Ph</w:t>
      </w:r>
      <w:proofErr w:type="spellEnd"/>
      <w:r w:rsidR="00191905" w:rsidRPr="00B85420">
        <w:rPr>
          <w:rFonts w:ascii="Garamond" w:hAnsi="Garamond"/>
          <w:bCs/>
          <w:iCs/>
        </w:rPr>
        <w:t>. D.</w:t>
      </w:r>
    </w:p>
    <w:p w:rsidR="007B70BF" w:rsidRPr="00B85420" w:rsidRDefault="00191905" w:rsidP="00722C83">
      <w:pPr>
        <w:jc w:val="both"/>
        <w:rPr>
          <w:rFonts w:ascii="Garamond" w:hAnsi="Garamond"/>
          <w:bCs/>
          <w:iCs/>
        </w:rPr>
      </w:pPr>
      <w:r w:rsidRPr="00B85420">
        <w:rPr>
          <w:rFonts w:ascii="Garamond" w:hAnsi="Garamond"/>
          <w:bCs/>
          <w:iCs/>
        </w:rPr>
        <w:tab/>
      </w:r>
      <w:r w:rsidRPr="00B85420">
        <w:rPr>
          <w:rFonts w:ascii="Garamond" w:hAnsi="Garamond"/>
          <w:bCs/>
          <w:iCs/>
        </w:rPr>
        <w:tab/>
      </w:r>
      <w:r w:rsidRPr="00B85420">
        <w:rPr>
          <w:rFonts w:ascii="Garamond" w:hAnsi="Garamond"/>
          <w:bCs/>
          <w:iCs/>
        </w:rPr>
        <w:tab/>
      </w:r>
      <w:r w:rsidRPr="00B85420">
        <w:rPr>
          <w:rFonts w:ascii="Garamond" w:hAnsi="Garamond"/>
          <w:bCs/>
          <w:iCs/>
        </w:rPr>
        <w:tab/>
      </w:r>
      <w:r w:rsidRPr="00B85420">
        <w:rPr>
          <w:rFonts w:ascii="Garamond" w:hAnsi="Garamond"/>
          <w:bCs/>
          <w:iCs/>
        </w:rPr>
        <w:tab/>
        <w:t>předsedkyní okresního soudu</w:t>
      </w:r>
    </w:p>
    <w:p w:rsidR="007B70BF" w:rsidRPr="00B85420" w:rsidRDefault="007B70BF" w:rsidP="00722C83">
      <w:pPr>
        <w:jc w:val="both"/>
        <w:rPr>
          <w:rFonts w:ascii="Garamond" w:hAnsi="Garamond"/>
        </w:rPr>
      </w:pPr>
      <w:r w:rsidRPr="00B85420">
        <w:rPr>
          <w:rFonts w:ascii="Garamond" w:hAnsi="Garamond"/>
        </w:rPr>
        <w:t>IČO:</w:t>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bCs/>
          <w:iCs/>
        </w:rPr>
        <w:t>00024694</w:t>
      </w:r>
    </w:p>
    <w:p w:rsidR="007B70BF" w:rsidRPr="00B85420" w:rsidRDefault="0037568C" w:rsidP="00722C83">
      <w:pPr>
        <w:jc w:val="both"/>
        <w:rPr>
          <w:rFonts w:ascii="Garamond" w:hAnsi="Garamond"/>
        </w:rPr>
      </w:pPr>
      <w:r w:rsidRPr="00B85420">
        <w:rPr>
          <w:rFonts w:ascii="Garamond" w:hAnsi="Garamond"/>
        </w:rPr>
        <w:t>DIČ:</w:t>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r>
      <w:r w:rsidR="007B70BF" w:rsidRPr="00B85420">
        <w:rPr>
          <w:rFonts w:ascii="Garamond" w:hAnsi="Garamond"/>
        </w:rPr>
        <w:t>není plátce DPH</w:t>
      </w:r>
    </w:p>
    <w:p w:rsidR="007B70BF" w:rsidRPr="00B85420" w:rsidRDefault="008C6CF1" w:rsidP="00722C83">
      <w:pPr>
        <w:jc w:val="both"/>
        <w:rPr>
          <w:rFonts w:ascii="Garamond" w:hAnsi="Garamond"/>
          <w:b/>
          <w:i/>
          <w:color w:val="FF0000"/>
        </w:rPr>
      </w:pPr>
      <w:r w:rsidRPr="00B85420">
        <w:rPr>
          <w:rFonts w:ascii="Garamond" w:hAnsi="Garamond"/>
        </w:rPr>
        <w:t>bankovní spojení/ č. účtu:</w:t>
      </w:r>
      <w:r w:rsidRPr="00B85420">
        <w:rPr>
          <w:rFonts w:ascii="Garamond" w:hAnsi="Garamond"/>
        </w:rPr>
        <w:tab/>
      </w:r>
      <w:r w:rsidR="00241CA1" w:rsidRPr="00B85420">
        <w:rPr>
          <w:rFonts w:ascii="Garamond" w:hAnsi="Garamond"/>
        </w:rPr>
        <w:tab/>
      </w:r>
    </w:p>
    <w:p w:rsidR="000D16EE" w:rsidRPr="00B85420" w:rsidRDefault="007B70BF" w:rsidP="00722C83">
      <w:pPr>
        <w:jc w:val="both"/>
        <w:rPr>
          <w:rFonts w:ascii="Garamond" w:hAnsi="Garamond"/>
        </w:rPr>
      </w:pPr>
      <w:r w:rsidRPr="00B85420">
        <w:rPr>
          <w:rFonts w:ascii="Garamond" w:hAnsi="Garamond"/>
        </w:rPr>
        <w:t>(dále jen „</w:t>
      </w:r>
      <w:r w:rsidR="00AE0F02" w:rsidRPr="00B85420">
        <w:rPr>
          <w:rFonts w:ascii="Garamond" w:hAnsi="Garamond"/>
        </w:rPr>
        <w:t>objed</w:t>
      </w:r>
      <w:r w:rsidRPr="00B85420">
        <w:rPr>
          <w:rFonts w:ascii="Garamond" w:hAnsi="Garamond"/>
        </w:rPr>
        <w:t>n</w:t>
      </w:r>
      <w:r w:rsidR="00AE0F02" w:rsidRPr="00B85420">
        <w:rPr>
          <w:rFonts w:ascii="Garamond" w:hAnsi="Garamond"/>
        </w:rPr>
        <w:t>a</w:t>
      </w:r>
      <w:r w:rsidRPr="00B85420">
        <w:rPr>
          <w:rFonts w:ascii="Garamond" w:hAnsi="Garamond"/>
        </w:rPr>
        <w:t>tel“) na straně druhé</w:t>
      </w:r>
    </w:p>
    <w:p w:rsidR="00A137FB" w:rsidRPr="00B85420" w:rsidRDefault="00A137FB" w:rsidP="00722C83">
      <w:pPr>
        <w:jc w:val="both"/>
        <w:rPr>
          <w:rFonts w:ascii="Garamond" w:hAnsi="Garamond"/>
        </w:rPr>
      </w:pPr>
    </w:p>
    <w:p w:rsidR="00EB492C" w:rsidRPr="00B85420" w:rsidRDefault="00EB492C" w:rsidP="00722C83">
      <w:pPr>
        <w:jc w:val="both"/>
        <w:rPr>
          <w:rFonts w:ascii="Garamond" w:hAnsi="Garamond"/>
          <w:b/>
        </w:rPr>
      </w:pPr>
      <w:r w:rsidRPr="00B85420">
        <w:rPr>
          <w:rFonts w:ascii="Garamond" w:hAnsi="Garamond"/>
          <w:b/>
        </w:rPr>
        <w:t>a</w:t>
      </w:r>
    </w:p>
    <w:p w:rsidR="000D16EE" w:rsidRPr="00B85420" w:rsidRDefault="000D16EE" w:rsidP="00722C83">
      <w:pPr>
        <w:jc w:val="both"/>
        <w:rPr>
          <w:rFonts w:ascii="Garamond" w:hAnsi="Garamond"/>
        </w:rPr>
      </w:pPr>
    </w:p>
    <w:p w:rsidR="00EB492C" w:rsidRPr="00B02043" w:rsidRDefault="00E31D14" w:rsidP="00722C83">
      <w:pPr>
        <w:jc w:val="both"/>
        <w:rPr>
          <w:rFonts w:ascii="Garamond" w:hAnsi="Garamond"/>
          <w:b/>
        </w:rPr>
      </w:pPr>
      <w:r>
        <w:rPr>
          <w:rFonts w:ascii="Garamond" w:hAnsi="Garamond"/>
        </w:rPr>
        <w:t xml:space="preserve">2.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B02043">
        <w:rPr>
          <w:rFonts w:ascii="Garamond" w:hAnsi="Garamond"/>
          <w:b/>
        </w:rPr>
        <w:t>PLASTPO, s.r.o.</w:t>
      </w:r>
    </w:p>
    <w:p w:rsidR="00B02043" w:rsidRDefault="00B02043" w:rsidP="00722C83">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Chýnovská 1917/9, 390 02 Tábor</w:t>
      </w:r>
    </w:p>
    <w:p w:rsidR="00B02043" w:rsidRDefault="008F4E5B" w:rsidP="00722C83">
      <w:pPr>
        <w:jc w:val="both"/>
        <w:rPr>
          <w:rFonts w:ascii="Garamond" w:hAnsi="Garamond"/>
        </w:rPr>
      </w:pPr>
      <w:r>
        <w:rPr>
          <w:rFonts w:ascii="Garamond" w:hAnsi="Garamond"/>
        </w:rPr>
        <w:t>z</w:t>
      </w:r>
      <w:r w:rsidR="00B02043">
        <w:rPr>
          <w:rFonts w:ascii="Garamond" w:hAnsi="Garamond"/>
        </w:rPr>
        <w:t>apsaný v obchodním rejstříku vedeném Krajským soudem v Českých Budějovicích, oddíl C</w:t>
      </w:r>
    </w:p>
    <w:p w:rsidR="00B02043" w:rsidRDefault="008F4E5B" w:rsidP="00722C83">
      <w:pPr>
        <w:jc w:val="both"/>
        <w:rPr>
          <w:rFonts w:ascii="Garamond" w:hAnsi="Garamond"/>
        </w:rPr>
      </w:pPr>
      <w:r>
        <w:rPr>
          <w:rFonts w:ascii="Garamond" w:hAnsi="Garamond"/>
        </w:rPr>
        <w:t>v</w:t>
      </w:r>
      <w:r w:rsidR="00B02043">
        <w:rPr>
          <w:rFonts w:ascii="Garamond" w:hAnsi="Garamond"/>
        </w:rPr>
        <w:t>ložka 12126</w:t>
      </w:r>
    </w:p>
    <w:p w:rsidR="00B02043" w:rsidRDefault="008F4E5B" w:rsidP="00722C83">
      <w:pPr>
        <w:jc w:val="both"/>
        <w:rPr>
          <w:rFonts w:ascii="Garamond" w:hAnsi="Garamond"/>
        </w:rPr>
      </w:pPr>
      <w:r>
        <w:rPr>
          <w:rFonts w:ascii="Garamond" w:hAnsi="Garamond"/>
        </w:rPr>
        <w:t>z</w:t>
      </w:r>
      <w:r w:rsidR="00B02043">
        <w:rPr>
          <w:rFonts w:ascii="Garamond" w:hAnsi="Garamond"/>
        </w:rPr>
        <w:t>astoupená</w:t>
      </w:r>
      <w:r w:rsidR="00B02043">
        <w:rPr>
          <w:rFonts w:ascii="Garamond" w:hAnsi="Garamond"/>
        </w:rPr>
        <w:tab/>
      </w:r>
      <w:r w:rsidR="00B02043">
        <w:rPr>
          <w:rFonts w:ascii="Garamond" w:hAnsi="Garamond"/>
        </w:rPr>
        <w:tab/>
      </w:r>
      <w:r w:rsidR="00B02043">
        <w:rPr>
          <w:rFonts w:ascii="Garamond" w:hAnsi="Garamond"/>
        </w:rPr>
        <w:tab/>
      </w:r>
      <w:r w:rsidR="00B02043">
        <w:rPr>
          <w:rFonts w:ascii="Garamond" w:hAnsi="Garamond"/>
        </w:rPr>
        <w:tab/>
        <w:t xml:space="preserve">Josefem Veselým, jednatelem společnosti, osoba oprávněná </w:t>
      </w:r>
    </w:p>
    <w:p w:rsidR="00B02043" w:rsidRPr="00B85420" w:rsidRDefault="00B02043" w:rsidP="00722C83">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k samostatnému jednání za společnost</w:t>
      </w:r>
    </w:p>
    <w:p w:rsidR="00EB492C" w:rsidRPr="00B85420" w:rsidRDefault="00EB492C" w:rsidP="00722C83">
      <w:pPr>
        <w:jc w:val="both"/>
        <w:rPr>
          <w:rFonts w:ascii="Garamond" w:hAnsi="Garamond"/>
        </w:rPr>
      </w:pPr>
      <w:r w:rsidRPr="00B85420">
        <w:rPr>
          <w:rFonts w:ascii="Garamond" w:hAnsi="Garamond"/>
        </w:rPr>
        <w:t>IČ</w:t>
      </w:r>
      <w:r w:rsidR="002B175D" w:rsidRPr="00B85420">
        <w:rPr>
          <w:rFonts w:ascii="Garamond" w:hAnsi="Garamond"/>
        </w:rPr>
        <w:t>O</w:t>
      </w:r>
      <w:r w:rsidRPr="00B85420">
        <w:rPr>
          <w:rFonts w:ascii="Garamond" w:hAnsi="Garamond"/>
        </w:rPr>
        <w:t>:</w:t>
      </w:r>
      <w:r w:rsidR="00B02043">
        <w:rPr>
          <w:rFonts w:ascii="Garamond" w:hAnsi="Garamond"/>
        </w:rPr>
        <w:tab/>
      </w:r>
      <w:r w:rsidR="00B02043">
        <w:rPr>
          <w:rFonts w:ascii="Garamond" w:hAnsi="Garamond"/>
        </w:rPr>
        <w:tab/>
      </w:r>
      <w:r w:rsidR="00B02043">
        <w:rPr>
          <w:rFonts w:ascii="Garamond" w:hAnsi="Garamond"/>
        </w:rPr>
        <w:tab/>
      </w:r>
      <w:r w:rsidR="00B02043">
        <w:rPr>
          <w:rFonts w:ascii="Garamond" w:hAnsi="Garamond"/>
        </w:rPr>
        <w:tab/>
      </w:r>
      <w:r w:rsidR="00B02043">
        <w:rPr>
          <w:rFonts w:ascii="Garamond" w:hAnsi="Garamond"/>
        </w:rPr>
        <w:tab/>
        <w:t>26073889</w:t>
      </w:r>
    </w:p>
    <w:p w:rsidR="00EB492C" w:rsidRPr="00B85420" w:rsidRDefault="00EB492C" w:rsidP="00722C83">
      <w:pPr>
        <w:jc w:val="both"/>
        <w:rPr>
          <w:rFonts w:ascii="Garamond" w:hAnsi="Garamond"/>
        </w:rPr>
      </w:pPr>
      <w:r w:rsidRPr="00B85420">
        <w:rPr>
          <w:rFonts w:ascii="Garamond" w:hAnsi="Garamond"/>
        </w:rPr>
        <w:t>DIČ:</w:t>
      </w:r>
      <w:r w:rsidR="00B02043">
        <w:rPr>
          <w:rFonts w:ascii="Garamond" w:hAnsi="Garamond"/>
        </w:rPr>
        <w:tab/>
      </w:r>
      <w:r w:rsidR="00B02043">
        <w:rPr>
          <w:rFonts w:ascii="Garamond" w:hAnsi="Garamond"/>
        </w:rPr>
        <w:tab/>
      </w:r>
      <w:r w:rsidR="00B02043">
        <w:rPr>
          <w:rFonts w:ascii="Garamond" w:hAnsi="Garamond"/>
        </w:rPr>
        <w:tab/>
      </w:r>
      <w:r w:rsidR="00B02043">
        <w:rPr>
          <w:rFonts w:ascii="Garamond" w:hAnsi="Garamond"/>
        </w:rPr>
        <w:tab/>
      </w:r>
      <w:r w:rsidR="00B02043">
        <w:rPr>
          <w:rFonts w:ascii="Garamond" w:hAnsi="Garamond"/>
        </w:rPr>
        <w:tab/>
        <w:t>CZ26073889</w:t>
      </w:r>
    </w:p>
    <w:p w:rsidR="00EB492C" w:rsidRPr="00B85420" w:rsidRDefault="0058484A" w:rsidP="00722C83">
      <w:pPr>
        <w:jc w:val="both"/>
        <w:rPr>
          <w:rFonts w:ascii="Garamond" w:hAnsi="Garamond"/>
        </w:rPr>
      </w:pPr>
      <w:r>
        <w:rPr>
          <w:rFonts w:ascii="Garamond" w:hAnsi="Garamond"/>
        </w:rPr>
        <w:t>bankovní spojení/ č. účtu:</w:t>
      </w:r>
      <w:r w:rsidR="00B02043">
        <w:rPr>
          <w:rFonts w:ascii="Garamond" w:hAnsi="Garamond"/>
        </w:rPr>
        <w:tab/>
      </w:r>
      <w:r w:rsidR="00B02043">
        <w:rPr>
          <w:rFonts w:ascii="Garamond" w:hAnsi="Garamond"/>
        </w:rPr>
        <w:tab/>
      </w:r>
    </w:p>
    <w:p w:rsidR="00EB492C" w:rsidRPr="00B85420" w:rsidRDefault="00EB492C" w:rsidP="00722C83">
      <w:pPr>
        <w:jc w:val="both"/>
        <w:rPr>
          <w:rFonts w:ascii="Garamond" w:hAnsi="Garamond"/>
        </w:rPr>
      </w:pPr>
      <w:r w:rsidRPr="00B85420">
        <w:rPr>
          <w:rFonts w:ascii="Garamond" w:hAnsi="Garamond"/>
        </w:rPr>
        <w:t>(dále jen „zhotovitel“) na straně druhé</w:t>
      </w:r>
    </w:p>
    <w:p w:rsidR="004B2340" w:rsidRPr="00B85420" w:rsidRDefault="004B2340" w:rsidP="00722C83">
      <w:pPr>
        <w:jc w:val="both"/>
        <w:rPr>
          <w:rFonts w:ascii="Garamond" w:hAnsi="Garamond"/>
        </w:rPr>
      </w:pPr>
    </w:p>
    <w:p w:rsidR="00F06E79" w:rsidRPr="00B85420" w:rsidRDefault="00F06E79" w:rsidP="00722C83">
      <w:pPr>
        <w:jc w:val="both"/>
        <w:rPr>
          <w:rFonts w:ascii="Garamond" w:hAnsi="Garamond"/>
        </w:rPr>
      </w:pPr>
    </w:p>
    <w:p w:rsidR="000E41EA" w:rsidRPr="00B85420" w:rsidRDefault="00EB492C" w:rsidP="000E41EA">
      <w:pPr>
        <w:jc w:val="center"/>
        <w:rPr>
          <w:rFonts w:ascii="Garamond" w:hAnsi="Garamond"/>
          <w:b/>
        </w:rPr>
      </w:pPr>
      <w:r w:rsidRPr="00B85420">
        <w:rPr>
          <w:rFonts w:ascii="Garamond" w:hAnsi="Garamond"/>
          <w:b/>
        </w:rPr>
        <w:t>uzavřely na základě podkladů uvedených v článku II. tuto smlouvu</w:t>
      </w:r>
      <w:r w:rsidR="005A12C4" w:rsidRPr="00B85420">
        <w:rPr>
          <w:rFonts w:ascii="Garamond" w:hAnsi="Garamond"/>
          <w:b/>
        </w:rPr>
        <w:t xml:space="preserve"> </w:t>
      </w:r>
    </w:p>
    <w:p w:rsidR="00EB492C" w:rsidRPr="00B85420" w:rsidRDefault="005A12C4" w:rsidP="000E41EA">
      <w:pPr>
        <w:jc w:val="center"/>
        <w:rPr>
          <w:rFonts w:ascii="Garamond" w:hAnsi="Garamond"/>
          <w:b/>
        </w:rPr>
      </w:pPr>
      <w:r w:rsidRPr="00B85420">
        <w:rPr>
          <w:rFonts w:ascii="Garamond" w:hAnsi="Garamond"/>
          <w:b/>
        </w:rPr>
        <w:t xml:space="preserve">(dále jen </w:t>
      </w:r>
      <w:r w:rsidR="0037568C" w:rsidRPr="00B85420">
        <w:rPr>
          <w:rFonts w:ascii="Garamond" w:hAnsi="Garamond"/>
          <w:b/>
        </w:rPr>
        <w:t>„</w:t>
      </w:r>
      <w:r w:rsidRPr="00B85420">
        <w:rPr>
          <w:rFonts w:ascii="Garamond" w:hAnsi="Garamond"/>
          <w:b/>
        </w:rPr>
        <w:t>Smlouva“)</w:t>
      </w:r>
      <w:r w:rsidR="0037568C" w:rsidRPr="00B85420">
        <w:rPr>
          <w:rFonts w:ascii="Garamond" w:hAnsi="Garamond"/>
          <w:b/>
        </w:rPr>
        <w:t>:</w:t>
      </w:r>
    </w:p>
    <w:p w:rsidR="000E41EA" w:rsidRPr="00B85420" w:rsidRDefault="000E41EA" w:rsidP="000E41EA">
      <w:pPr>
        <w:jc w:val="center"/>
        <w:rPr>
          <w:rFonts w:ascii="Garamond" w:hAnsi="Garamond"/>
        </w:rPr>
      </w:pPr>
    </w:p>
    <w:p w:rsidR="004B2340" w:rsidRPr="00B85420" w:rsidRDefault="004B2340" w:rsidP="000E41EA">
      <w:pPr>
        <w:jc w:val="center"/>
        <w:rPr>
          <w:rFonts w:ascii="Garamond" w:hAnsi="Garamond"/>
        </w:rPr>
      </w:pPr>
    </w:p>
    <w:p w:rsidR="00EB492C" w:rsidRPr="00B85420" w:rsidRDefault="00EB492C" w:rsidP="000E41EA">
      <w:pPr>
        <w:jc w:val="center"/>
        <w:rPr>
          <w:rFonts w:ascii="Garamond" w:hAnsi="Garamond"/>
          <w:b/>
        </w:rPr>
      </w:pPr>
      <w:r w:rsidRPr="00B85420">
        <w:rPr>
          <w:rFonts w:ascii="Garamond" w:hAnsi="Garamond"/>
          <w:b/>
        </w:rPr>
        <w:t>II.</w:t>
      </w:r>
    </w:p>
    <w:p w:rsidR="001E39CA" w:rsidRPr="00B85420" w:rsidRDefault="001E39CA" w:rsidP="004B2340">
      <w:pPr>
        <w:jc w:val="center"/>
        <w:rPr>
          <w:rFonts w:ascii="Garamond" w:hAnsi="Garamond"/>
          <w:b/>
        </w:rPr>
      </w:pPr>
      <w:r w:rsidRPr="00B85420">
        <w:rPr>
          <w:rFonts w:ascii="Garamond" w:hAnsi="Garamond"/>
          <w:b/>
        </w:rPr>
        <w:t xml:space="preserve">Závazné podklady </w:t>
      </w:r>
      <w:r w:rsidR="00EB492C" w:rsidRPr="00B85420">
        <w:rPr>
          <w:rFonts w:ascii="Garamond" w:hAnsi="Garamond"/>
          <w:b/>
        </w:rPr>
        <w:t>pro uzavření smlouvy</w:t>
      </w:r>
    </w:p>
    <w:p w:rsidR="00EB492C" w:rsidRPr="00B85420" w:rsidRDefault="00241CA1" w:rsidP="00722C83">
      <w:pPr>
        <w:jc w:val="both"/>
        <w:rPr>
          <w:rFonts w:ascii="Garamond" w:hAnsi="Garamond"/>
        </w:rPr>
      </w:pPr>
      <w:r w:rsidRPr="00B85420">
        <w:rPr>
          <w:rFonts w:ascii="Garamond" w:hAnsi="Garamond"/>
        </w:rPr>
        <w:t xml:space="preserve">1. </w:t>
      </w:r>
      <w:r w:rsidR="001E39CA" w:rsidRPr="00B85420">
        <w:rPr>
          <w:rFonts w:ascii="Garamond" w:hAnsi="Garamond"/>
        </w:rPr>
        <w:t xml:space="preserve">Závaznými podklady pro uzavření této </w:t>
      </w:r>
      <w:r w:rsidR="00A24B38" w:rsidRPr="00B85420">
        <w:rPr>
          <w:rFonts w:ascii="Garamond" w:hAnsi="Garamond"/>
        </w:rPr>
        <w:t>s</w:t>
      </w:r>
      <w:r w:rsidR="001E39CA" w:rsidRPr="00B85420">
        <w:rPr>
          <w:rFonts w:ascii="Garamond" w:hAnsi="Garamond"/>
        </w:rPr>
        <w:t>mlouvy (dále jen „</w:t>
      </w:r>
      <w:r w:rsidR="00722C83" w:rsidRPr="00B85420">
        <w:rPr>
          <w:rFonts w:ascii="Garamond" w:hAnsi="Garamond"/>
        </w:rPr>
        <w:t>z</w:t>
      </w:r>
      <w:r w:rsidR="001E39CA" w:rsidRPr="00B85420">
        <w:rPr>
          <w:rFonts w:ascii="Garamond" w:hAnsi="Garamond"/>
        </w:rPr>
        <w:t>ávazné podklady“) se rozumí:</w:t>
      </w:r>
    </w:p>
    <w:p w:rsidR="004B2340" w:rsidRPr="00B85420" w:rsidRDefault="004B2340" w:rsidP="00722C83">
      <w:pPr>
        <w:jc w:val="both"/>
        <w:rPr>
          <w:rFonts w:ascii="Garamond" w:hAnsi="Garamond"/>
        </w:rPr>
      </w:pPr>
    </w:p>
    <w:p w:rsidR="00EB492C" w:rsidRPr="00B85420" w:rsidRDefault="00EB492C" w:rsidP="000E41EA">
      <w:pPr>
        <w:pStyle w:val="Odstavecseseznamem"/>
        <w:numPr>
          <w:ilvl w:val="0"/>
          <w:numId w:val="35"/>
        </w:numPr>
        <w:jc w:val="both"/>
        <w:rPr>
          <w:rFonts w:ascii="Garamond" w:hAnsi="Garamond"/>
        </w:rPr>
      </w:pPr>
      <w:r w:rsidRPr="00B85420">
        <w:rPr>
          <w:rFonts w:ascii="Garamond" w:hAnsi="Garamond"/>
        </w:rPr>
        <w:t>Nabídka zhotovitele</w:t>
      </w:r>
      <w:r w:rsidR="00B02043">
        <w:rPr>
          <w:rFonts w:ascii="Garamond" w:hAnsi="Garamond"/>
        </w:rPr>
        <w:t xml:space="preserve"> ze dne 26. 4. 2018.</w:t>
      </w:r>
      <w:r w:rsidR="0037568C" w:rsidRPr="00B85420">
        <w:rPr>
          <w:rFonts w:ascii="Garamond" w:hAnsi="Garamond"/>
        </w:rPr>
        <w:t xml:space="preserve"> </w:t>
      </w:r>
      <w:r w:rsidRPr="00B85420">
        <w:rPr>
          <w:rFonts w:ascii="Garamond" w:hAnsi="Garamond"/>
        </w:rPr>
        <w:t xml:space="preserve"> </w:t>
      </w:r>
    </w:p>
    <w:p w:rsidR="00D45695" w:rsidRPr="00B85420" w:rsidRDefault="00EB492C" w:rsidP="003748C7">
      <w:pPr>
        <w:pStyle w:val="Odstavecseseznamem"/>
        <w:numPr>
          <w:ilvl w:val="0"/>
          <w:numId w:val="35"/>
        </w:numPr>
        <w:jc w:val="both"/>
        <w:rPr>
          <w:rFonts w:ascii="Garamond" w:hAnsi="Garamond"/>
        </w:rPr>
      </w:pPr>
      <w:r w:rsidRPr="00B85420">
        <w:rPr>
          <w:rFonts w:ascii="Garamond" w:hAnsi="Garamond"/>
        </w:rPr>
        <w:t>Zadávací dokumentace</w:t>
      </w:r>
      <w:r w:rsidR="00D45695" w:rsidRPr="00B85420">
        <w:rPr>
          <w:rFonts w:ascii="Garamond" w:hAnsi="Garamond"/>
        </w:rPr>
        <w:t xml:space="preserve"> </w:t>
      </w:r>
      <w:r w:rsidR="005232BB" w:rsidRPr="00B85420">
        <w:rPr>
          <w:rFonts w:ascii="Garamond" w:hAnsi="Garamond"/>
        </w:rPr>
        <w:t>ze dne</w:t>
      </w:r>
      <w:r w:rsidR="00C636DC" w:rsidRPr="00B85420">
        <w:rPr>
          <w:rFonts w:ascii="Garamond" w:hAnsi="Garamond"/>
        </w:rPr>
        <w:t xml:space="preserve"> 11. 4. 2018</w:t>
      </w:r>
      <w:r w:rsidR="00D33745" w:rsidRPr="00B85420">
        <w:rPr>
          <w:rFonts w:ascii="Garamond" w:hAnsi="Garamond"/>
        </w:rPr>
        <w:t xml:space="preserve"> </w:t>
      </w:r>
      <w:proofErr w:type="spellStart"/>
      <w:r w:rsidR="00D33745" w:rsidRPr="00B85420">
        <w:rPr>
          <w:rFonts w:ascii="Garamond" w:hAnsi="Garamond"/>
        </w:rPr>
        <w:t>sp</w:t>
      </w:r>
      <w:proofErr w:type="spellEnd"/>
      <w:r w:rsidR="00D33745" w:rsidRPr="00B85420">
        <w:rPr>
          <w:rFonts w:ascii="Garamond" w:hAnsi="Garamond"/>
        </w:rPr>
        <w:t xml:space="preserve">. zn. 20 </w:t>
      </w:r>
      <w:proofErr w:type="spellStart"/>
      <w:r w:rsidR="00D33745" w:rsidRPr="00B85420">
        <w:rPr>
          <w:rFonts w:ascii="Garamond" w:hAnsi="Garamond"/>
        </w:rPr>
        <w:t>Spr</w:t>
      </w:r>
      <w:proofErr w:type="spellEnd"/>
      <w:r w:rsidR="00D33745" w:rsidRPr="00B85420">
        <w:rPr>
          <w:rFonts w:ascii="Garamond" w:hAnsi="Garamond"/>
        </w:rPr>
        <w:t xml:space="preserve"> 644/2017</w:t>
      </w:r>
      <w:r w:rsidR="00D2710A">
        <w:rPr>
          <w:rFonts w:ascii="Garamond" w:hAnsi="Garamond"/>
        </w:rPr>
        <w:t>.</w:t>
      </w:r>
    </w:p>
    <w:p w:rsidR="001E39CA" w:rsidRPr="00B85420" w:rsidRDefault="001B59CB" w:rsidP="001B59CB">
      <w:pPr>
        <w:pStyle w:val="Odstavecseseznamem"/>
        <w:numPr>
          <w:ilvl w:val="0"/>
          <w:numId w:val="35"/>
        </w:numPr>
        <w:jc w:val="both"/>
        <w:rPr>
          <w:rFonts w:ascii="Garamond" w:hAnsi="Garamond"/>
        </w:rPr>
      </w:pPr>
      <w:r w:rsidRPr="00B85420">
        <w:rPr>
          <w:rFonts w:ascii="Garamond" w:hAnsi="Garamond"/>
        </w:rPr>
        <w:t xml:space="preserve">Stavební povolení </w:t>
      </w:r>
      <w:r w:rsidR="00BD47F6" w:rsidRPr="00B85420">
        <w:rPr>
          <w:rFonts w:ascii="Garamond" w:hAnsi="Garamond"/>
        </w:rPr>
        <w:t xml:space="preserve">ze dne 16. 1. 2018 č. j. </w:t>
      </w:r>
      <w:r w:rsidR="000512BB" w:rsidRPr="00B85420">
        <w:rPr>
          <w:rFonts w:ascii="Garamond" w:hAnsi="Garamond"/>
        </w:rPr>
        <w:t xml:space="preserve"> METAB/3673/2018/SÚ/</w:t>
      </w:r>
      <w:proofErr w:type="spellStart"/>
      <w:r w:rsidR="000512BB" w:rsidRPr="00B85420">
        <w:rPr>
          <w:rFonts w:ascii="Garamond" w:hAnsi="Garamond"/>
        </w:rPr>
        <w:t>KSka</w:t>
      </w:r>
      <w:proofErr w:type="spellEnd"/>
      <w:r w:rsidR="00D2710A">
        <w:rPr>
          <w:rFonts w:ascii="Garamond" w:hAnsi="Garamond"/>
        </w:rPr>
        <w:t>.</w:t>
      </w:r>
    </w:p>
    <w:p w:rsidR="00664AEF" w:rsidRPr="00B85420" w:rsidRDefault="00D2715B" w:rsidP="00722C83">
      <w:pPr>
        <w:pStyle w:val="Odstavecseseznamem"/>
        <w:numPr>
          <w:ilvl w:val="0"/>
          <w:numId w:val="35"/>
        </w:numPr>
        <w:jc w:val="both"/>
        <w:rPr>
          <w:rFonts w:ascii="Garamond" w:hAnsi="Garamond"/>
        </w:rPr>
      </w:pPr>
      <w:r w:rsidRPr="00B85420">
        <w:rPr>
          <w:rFonts w:ascii="Garamond" w:hAnsi="Garamond"/>
        </w:rPr>
        <w:t xml:space="preserve">Projektová dokumentace pro stavební řízení vyhotovená firmou Stavebně </w:t>
      </w:r>
      <w:r w:rsidR="00711C4E">
        <w:rPr>
          <w:rFonts w:ascii="Garamond" w:hAnsi="Garamond"/>
        </w:rPr>
        <w:t>ekonomická kancelář</w:t>
      </w:r>
      <w:r w:rsidR="003748C7" w:rsidRPr="00B85420">
        <w:rPr>
          <w:rFonts w:ascii="Garamond" w:hAnsi="Garamond"/>
        </w:rPr>
        <w:t xml:space="preserve"> Milan Holý &amp; </w:t>
      </w:r>
      <w:r w:rsidR="00B63569">
        <w:rPr>
          <w:rFonts w:ascii="Garamond" w:hAnsi="Garamond"/>
        </w:rPr>
        <w:t>Daniela Holá</w:t>
      </w:r>
      <w:r w:rsidR="00DA363E" w:rsidRPr="00B85420">
        <w:rPr>
          <w:rFonts w:ascii="Garamond" w:hAnsi="Garamond"/>
        </w:rPr>
        <w:t>, z 09/2017, doplněná 1</w:t>
      </w:r>
      <w:r w:rsidRPr="00B85420">
        <w:rPr>
          <w:rFonts w:ascii="Garamond" w:hAnsi="Garamond"/>
        </w:rPr>
        <w:t>/2018, autorizace In</w:t>
      </w:r>
      <w:r w:rsidR="00B63569">
        <w:rPr>
          <w:rFonts w:ascii="Garamond" w:hAnsi="Garamond"/>
        </w:rPr>
        <w:t>g. Václav Rychlý.</w:t>
      </w:r>
    </w:p>
    <w:p w:rsidR="00B2149F" w:rsidRPr="00B85420" w:rsidRDefault="00B2149F" w:rsidP="00722C83">
      <w:pPr>
        <w:jc w:val="both"/>
        <w:rPr>
          <w:rFonts w:ascii="Garamond" w:hAnsi="Garamond"/>
        </w:rPr>
      </w:pPr>
    </w:p>
    <w:p w:rsidR="00905B7D" w:rsidRPr="00B85420" w:rsidRDefault="00F06E79" w:rsidP="00722C83">
      <w:pPr>
        <w:jc w:val="both"/>
        <w:rPr>
          <w:rFonts w:ascii="Garamond" w:hAnsi="Garamond"/>
        </w:rPr>
      </w:pPr>
      <w:r w:rsidRPr="00B85420">
        <w:rPr>
          <w:rFonts w:ascii="Garamond" w:hAnsi="Garamond"/>
        </w:rPr>
        <w:lastRenderedPageBreak/>
        <w:t xml:space="preserve">2. </w:t>
      </w:r>
      <w:r w:rsidR="00FF003D" w:rsidRPr="00B85420">
        <w:rPr>
          <w:rFonts w:ascii="Garamond" w:hAnsi="Garamond"/>
        </w:rPr>
        <w:t xml:space="preserve">Zhotovitel </w:t>
      </w:r>
      <w:r w:rsidR="005A12C4" w:rsidRPr="00B85420">
        <w:rPr>
          <w:rFonts w:ascii="Garamond" w:hAnsi="Garamond"/>
        </w:rPr>
        <w:t xml:space="preserve">podpisem této Smlouvy </w:t>
      </w:r>
      <w:r w:rsidR="00FF003D" w:rsidRPr="00B85420">
        <w:rPr>
          <w:rFonts w:ascii="Garamond" w:hAnsi="Garamond"/>
        </w:rPr>
        <w:t>potvrzuje, že př</w:t>
      </w:r>
      <w:r w:rsidR="00722C83" w:rsidRPr="00B85420">
        <w:rPr>
          <w:rFonts w:ascii="Garamond" w:hAnsi="Garamond"/>
        </w:rPr>
        <w:t xml:space="preserve">evzal od objednatele </w:t>
      </w:r>
      <w:r w:rsidR="00FF003D" w:rsidRPr="00B85420">
        <w:rPr>
          <w:rFonts w:ascii="Garamond" w:hAnsi="Garamond"/>
        </w:rPr>
        <w:t xml:space="preserve">výše uvedené </w:t>
      </w:r>
      <w:r w:rsidR="0037568C" w:rsidRPr="00B85420">
        <w:rPr>
          <w:rFonts w:ascii="Garamond" w:hAnsi="Garamond"/>
        </w:rPr>
        <w:t>z</w:t>
      </w:r>
      <w:r w:rsidR="00FF003D" w:rsidRPr="00B85420">
        <w:rPr>
          <w:rFonts w:ascii="Garamond" w:hAnsi="Garamond"/>
        </w:rPr>
        <w:t>ávazné poklady</w:t>
      </w:r>
      <w:r w:rsidR="005A12C4" w:rsidRPr="00B85420">
        <w:rPr>
          <w:rFonts w:ascii="Garamond" w:hAnsi="Garamond"/>
        </w:rPr>
        <w:t>, že se seznámil s jejich obsahem a že vůči obsahu a podobě těchto podkladů nemá žádné výhrady.</w:t>
      </w:r>
    </w:p>
    <w:p w:rsidR="009B4337" w:rsidRPr="00B85420" w:rsidRDefault="009B4337" w:rsidP="00722C83">
      <w:pPr>
        <w:jc w:val="both"/>
        <w:rPr>
          <w:rFonts w:ascii="Garamond" w:hAnsi="Garamond"/>
        </w:rPr>
      </w:pPr>
    </w:p>
    <w:p w:rsidR="00EB492C" w:rsidRPr="00B85420" w:rsidRDefault="00EB492C" w:rsidP="00722C83">
      <w:pPr>
        <w:jc w:val="center"/>
        <w:rPr>
          <w:rFonts w:ascii="Garamond" w:hAnsi="Garamond"/>
          <w:b/>
        </w:rPr>
      </w:pPr>
      <w:r w:rsidRPr="00B85420">
        <w:rPr>
          <w:rFonts w:ascii="Garamond" w:hAnsi="Garamond"/>
          <w:b/>
        </w:rPr>
        <w:t>III.</w:t>
      </w:r>
    </w:p>
    <w:p w:rsidR="00EB492C" w:rsidRPr="00B85420" w:rsidRDefault="00EB492C" w:rsidP="00722C83">
      <w:pPr>
        <w:jc w:val="center"/>
        <w:rPr>
          <w:rFonts w:ascii="Garamond" w:hAnsi="Garamond"/>
          <w:b/>
        </w:rPr>
      </w:pPr>
      <w:r w:rsidRPr="00B85420">
        <w:rPr>
          <w:rFonts w:ascii="Garamond" w:hAnsi="Garamond"/>
          <w:b/>
        </w:rPr>
        <w:t xml:space="preserve">Předmět </w:t>
      </w:r>
      <w:r w:rsidR="005A12C4" w:rsidRPr="00B85420">
        <w:rPr>
          <w:rFonts w:ascii="Garamond" w:hAnsi="Garamond"/>
          <w:b/>
        </w:rPr>
        <w:t>S</w:t>
      </w:r>
      <w:r w:rsidR="00465635" w:rsidRPr="00B85420">
        <w:rPr>
          <w:rFonts w:ascii="Garamond" w:hAnsi="Garamond"/>
          <w:b/>
        </w:rPr>
        <w:t>mlouvy</w:t>
      </w:r>
      <w:r w:rsidR="00722C83" w:rsidRPr="00B85420">
        <w:rPr>
          <w:rFonts w:ascii="Garamond" w:hAnsi="Garamond"/>
          <w:b/>
        </w:rPr>
        <w:t xml:space="preserve"> a místo provádění díla</w:t>
      </w:r>
    </w:p>
    <w:p w:rsidR="00EB492C" w:rsidRPr="00B85420" w:rsidRDefault="00EB492C" w:rsidP="00722C83">
      <w:pPr>
        <w:jc w:val="center"/>
        <w:rPr>
          <w:rFonts w:ascii="Garamond" w:hAnsi="Garamond"/>
        </w:rPr>
      </w:pPr>
    </w:p>
    <w:p w:rsidR="00EB492C" w:rsidRPr="00B85420" w:rsidRDefault="00F06E79" w:rsidP="00722C83">
      <w:pPr>
        <w:jc w:val="both"/>
        <w:rPr>
          <w:rFonts w:ascii="Garamond" w:hAnsi="Garamond"/>
          <w:bCs/>
          <w:iCs/>
        </w:rPr>
      </w:pPr>
      <w:r w:rsidRPr="00B85420">
        <w:rPr>
          <w:rFonts w:ascii="Garamond" w:hAnsi="Garamond"/>
        </w:rPr>
        <w:t>1.</w:t>
      </w:r>
      <w:r w:rsidR="00DE42A3" w:rsidRPr="00B85420">
        <w:rPr>
          <w:rFonts w:ascii="Garamond" w:hAnsi="Garamond"/>
        </w:rPr>
        <w:t xml:space="preserve"> Př</w:t>
      </w:r>
      <w:r w:rsidR="00EB492C" w:rsidRPr="00B85420">
        <w:rPr>
          <w:rFonts w:ascii="Garamond" w:hAnsi="Garamond"/>
        </w:rPr>
        <w:t xml:space="preserve">edmětem </w:t>
      </w:r>
      <w:r w:rsidR="00465635" w:rsidRPr="00B85420">
        <w:rPr>
          <w:rFonts w:ascii="Garamond" w:hAnsi="Garamond"/>
        </w:rPr>
        <w:t xml:space="preserve">této </w:t>
      </w:r>
      <w:r w:rsidR="005A12C4" w:rsidRPr="00B85420">
        <w:rPr>
          <w:rFonts w:ascii="Garamond" w:hAnsi="Garamond"/>
        </w:rPr>
        <w:t>S</w:t>
      </w:r>
      <w:r w:rsidR="00465635" w:rsidRPr="00B85420">
        <w:rPr>
          <w:rFonts w:ascii="Garamond" w:hAnsi="Garamond"/>
        </w:rPr>
        <w:t xml:space="preserve">mlouvy </w:t>
      </w:r>
      <w:r w:rsidR="00AE0F02" w:rsidRPr="00B85420">
        <w:rPr>
          <w:rFonts w:ascii="Garamond" w:hAnsi="Garamond"/>
        </w:rPr>
        <w:t xml:space="preserve">je </w:t>
      </w:r>
      <w:r w:rsidR="005232BB" w:rsidRPr="00B85420">
        <w:rPr>
          <w:rFonts w:ascii="Garamond" w:hAnsi="Garamond"/>
        </w:rPr>
        <w:t xml:space="preserve">závazek zhotovitele provést na svůj náklad a na své nebezpečí </w:t>
      </w:r>
      <w:r w:rsidR="002D351A" w:rsidRPr="00B85420">
        <w:rPr>
          <w:rFonts w:ascii="Garamond" w:hAnsi="Garamond"/>
        </w:rPr>
        <w:t>pro </w:t>
      </w:r>
      <w:r w:rsidR="009B4337" w:rsidRPr="00B85420">
        <w:rPr>
          <w:rFonts w:ascii="Garamond" w:hAnsi="Garamond"/>
        </w:rPr>
        <w:t>objednatele stavební úpravy</w:t>
      </w:r>
      <w:r w:rsidR="00722C83" w:rsidRPr="00B85420">
        <w:rPr>
          <w:rFonts w:ascii="Garamond" w:hAnsi="Garamond"/>
        </w:rPr>
        <w:t xml:space="preserve"> </w:t>
      </w:r>
      <w:r w:rsidR="005232BB" w:rsidRPr="00B85420">
        <w:rPr>
          <w:rFonts w:ascii="Garamond" w:hAnsi="Garamond"/>
        </w:rPr>
        <w:t>ve lhůtě a za podmínek uvedených v této Smlouvě, v souladu s žádostí objednatele o předložení nabídky a nabídkou zhotovitele.</w:t>
      </w:r>
    </w:p>
    <w:p w:rsidR="00EB492C" w:rsidRPr="00B85420" w:rsidRDefault="00EB492C" w:rsidP="00722C83">
      <w:pPr>
        <w:jc w:val="both"/>
        <w:rPr>
          <w:rFonts w:ascii="Garamond" w:hAnsi="Garamond"/>
        </w:rPr>
      </w:pPr>
    </w:p>
    <w:p w:rsidR="005232BB" w:rsidRPr="00B85420" w:rsidRDefault="00F06E79" w:rsidP="00722C83">
      <w:pPr>
        <w:jc w:val="both"/>
        <w:rPr>
          <w:rFonts w:ascii="Garamond" w:hAnsi="Garamond"/>
          <w:bCs/>
          <w:iCs/>
        </w:rPr>
      </w:pPr>
      <w:r w:rsidRPr="00B85420">
        <w:rPr>
          <w:rFonts w:ascii="Garamond" w:hAnsi="Garamond"/>
        </w:rPr>
        <w:t>2.</w:t>
      </w:r>
      <w:r w:rsidR="00DE42A3" w:rsidRPr="00B85420">
        <w:rPr>
          <w:rFonts w:ascii="Garamond" w:hAnsi="Garamond"/>
        </w:rPr>
        <w:t xml:space="preserve"> </w:t>
      </w:r>
      <w:r w:rsidR="0037568C" w:rsidRPr="00B85420">
        <w:rPr>
          <w:rFonts w:ascii="Garamond" w:hAnsi="Garamond"/>
        </w:rPr>
        <w:t>Předmětem díla jso</w:t>
      </w:r>
      <w:r w:rsidR="00722C83" w:rsidRPr="00B85420">
        <w:rPr>
          <w:rFonts w:ascii="Garamond" w:hAnsi="Garamond"/>
        </w:rPr>
        <w:t xml:space="preserve">u stavební úpravy </w:t>
      </w:r>
      <w:r w:rsidR="00F83234" w:rsidRPr="00B85420">
        <w:rPr>
          <w:rFonts w:ascii="Garamond" w:hAnsi="Garamond"/>
        </w:rPr>
        <w:t xml:space="preserve">atria </w:t>
      </w:r>
      <w:r w:rsidR="005232BB" w:rsidRPr="00B85420">
        <w:rPr>
          <w:rFonts w:ascii="Garamond" w:hAnsi="Garamond"/>
        </w:rPr>
        <w:t>spočívající v</w:t>
      </w:r>
      <w:r w:rsidR="00870221" w:rsidRPr="00B85420">
        <w:rPr>
          <w:rFonts w:ascii="Garamond" w:hAnsi="Garamond"/>
        </w:rPr>
        <w:t xml:space="preserve">e vybourání </w:t>
      </w:r>
      <w:r w:rsidR="00875CD9" w:rsidRPr="00B85420">
        <w:rPr>
          <w:rFonts w:ascii="Garamond" w:hAnsi="Garamond"/>
        </w:rPr>
        <w:t>prosklené hliníkové stěny v 1. NP a 2. NP, rozšíření chodby v 1. NP směrem do atria, vyzdívce nové dispozice přístavby včetně výplně otvorů (okna, dveře)</w:t>
      </w:r>
      <w:r w:rsidR="00654298" w:rsidRPr="00B85420">
        <w:rPr>
          <w:rFonts w:ascii="Garamond" w:hAnsi="Garamond"/>
        </w:rPr>
        <w:t xml:space="preserve">, </w:t>
      </w:r>
      <w:r w:rsidR="00875CD9" w:rsidRPr="00B85420">
        <w:rPr>
          <w:rFonts w:ascii="Garamond" w:hAnsi="Garamond"/>
        </w:rPr>
        <w:t>přepažení chodby v 1. NP příčkou s protipožárními dveřmi</w:t>
      </w:r>
      <w:r w:rsidR="005232BB" w:rsidRPr="00B85420">
        <w:rPr>
          <w:rFonts w:ascii="Garamond" w:hAnsi="Garamond"/>
          <w:bCs/>
          <w:iCs/>
        </w:rPr>
        <w:t>,</w:t>
      </w:r>
      <w:r w:rsidR="00654298" w:rsidRPr="00B85420">
        <w:rPr>
          <w:rFonts w:ascii="Garamond" w:hAnsi="Garamond"/>
          <w:bCs/>
          <w:iCs/>
        </w:rPr>
        <w:t xml:space="preserve"> nová část podlahy a odvod dešťové vody z</w:t>
      </w:r>
      <w:r w:rsidR="00D00864" w:rsidRPr="00B85420">
        <w:rPr>
          <w:rFonts w:ascii="Garamond" w:hAnsi="Garamond"/>
          <w:bCs/>
          <w:iCs/>
        </w:rPr>
        <w:t> </w:t>
      </w:r>
      <w:r w:rsidR="00654298" w:rsidRPr="00B85420">
        <w:rPr>
          <w:rFonts w:ascii="Garamond" w:hAnsi="Garamond"/>
          <w:bCs/>
          <w:iCs/>
        </w:rPr>
        <w:t>přístavby</w:t>
      </w:r>
      <w:r w:rsidR="005232BB" w:rsidRPr="00B85420">
        <w:rPr>
          <w:rFonts w:ascii="Garamond" w:hAnsi="Garamond"/>
          <w:bCs/>
          <w:iCs/>
        </w:rPr>
        <w:t xml:space="preserve"> na </w:t>
      </w:r>
      <w:r w:rsidR="00F83234" w:rsidRPr="00B85420">
        <w:rPr>
          <w:rFonts w:ascii="Garamond" w:hAnsi="Garamond"/>
          <w:bCs/>
          <w:iCs/>
        </w:rPr>
        <w:t xml:space="preserve">pozemku </w:t>
      </w:r>
      <w:proofErr w:type="spellStart"/>
      <w:r w:rsidR="00F83234" w:rsidRPr="00B85420">
        <w:rPr>
          <w:rFonts w:ascii="Garamond" w:hAnsi="Garamond"/>
          <w:bCs/>
          <w:iCs/>
        </w:rPr>
        <w:t>parc</w:t>
      </w:r>
      <w:proofErr w:type="spellEnd"/>
      <w:r w:rsidR="00F83234" w:rsidRPr="00B85420">
        <w:rPr>
          <w:rFonts w:ascii="Garamond" w:hAnsi="Garamond"/>
          <w:bCs/>
          <w:iCs/>
        </w:rPr>
        <w:t>.</w:t>
      </w:r>
      <w:r w:rsidR="00722C83" w:rsidRPr="00B85420">
        <w:rPr>
          <w:rFonts w:ascii="Garamond" w:hAnsi="Garamond"/>
          <w:bCs/>
          <w:iCs/>
        </w:rPr>
        <w:t xml:space="preserve"> </w:t>
      </w:r>
      <w:proofErr w:type="gramStart"/>
      <w:r w:rsidR="00F83234" w:rsidRPr="00B85420">
        <w:rPr>
          <w:rFonts w:ascii="Garamond" w:hAnsi="Garamond"/>
          <w:bCs/>
          <w:iCs/>
        </w:rPr>
        <w:t>č.</w:t>
      </w:r>
      <w:proofErr w:type="gramEnd"/>
      <w:r w:rsidR="00F83234" w:rsidRPr="00B85420">
        <w:rPr>
          <w:rFonts w:ascii="Garamond" w:hAnsi="Garamond"/>
          <w:bCs/>
          <w:iCs/>
        </w:rPr>
        <w:t xml:space="preserve"> 361 </w:t>
      </w:r>
      <w:r w:rsidR="00AD2A8C" w:rsidRPr="00B85420">
        <w:rPr>
          <w:rFonts w:ascii="Garamond" w:hAnsi="Garamond"/>
          <w:bCs/>
          <w:iCs/>
        </w:rPr>
        <w:t>– zastavěná plocha</w:t>
      </w:r>
      <w:r w:rsidR="003748C7" w:rsidRPr="00B85420">
        <w:rPr>
          <w:rFonts w:ascii="Garamond" w:hAnsi="Garamond"/>
          <w:bCs/>
          <w:iCs/>
        </w:rPr>
        <w:t xml:space="preserve"> a nádvoří, </w:t>
      </w:r>
      <w:r w:rsidR="00AD2A8C" w:rsidRPr="00B85420">
        <w:rPr>
          <w:rFonts w:ascii="Garamond" w:hAnsi="Garamond"/>
          <w:bCs/>
          <w:iCs/>
        </w:rPr>
        <w:t xml:space="preserve"> </w:t>
      </w:r>
      <w:r w:rsidR="00F83234" w:rsidRPr="00B85420">
        <w:rPr>
          <w:rFonts w:ascii="Garamond" w:hAnsi="Garamond"/>
          <w:bCs/>
          <w:iCs/>
        </w:rPr>
        <w:t>v katastrálním území Tábor</w:t>
      </w:r>
      <w:r w:rsidR="00AD2A8C" w:rsidRPr="00B85420">
        <w:rPr>
          <w:rFonts w:ascii="Garamond" w:hAnsi="Garamond"/>
          <w:bCs/>
          <w:iCs/>
        </w:rPr>
        <w:t>, LV č. 1050</w:t>
      </w:r>
      <w:r w:rsidR="00722C83" w:rsidRPr="00B85420">
        <w:rPr>
          <w:rFonts w:ascii="Garamond" w:hAnsi="Garamond"/>
          <w:bCs/>
          <w:iCs/>
        </w:rPr>
        <w:t>,</w:t>
      </w:r>
      <w:r w:rsidR="005232BB" w:rsidRPr="00B85420">
        <w:rPr>
          <w:rFonts w:ascii="Garamond" w:hAnsi="Garamond"/>
          <w:bCs/>
          <w:iCs/>
        </w:rPr>
        <w:t xml:space="preserve"> s právem h</w:t>
      </w:r>
      <w:r w:rsidR="002D351A" w:rsidRPr="00B85420">
        <w:rPr>
          <w:rFonts w:ascii="Garamond" w:hAnsi="Garamond"/>
          <w:bCs/>
          <w:iCs/>
        </w:rPr>
        <w:t>ospodaření s majetkem státu pro </w:t>
      </w:r>
      <w:r w:rsidR="005232BB" w:rsidRPr="00B85420">
        <w:rPr>
          <w:rFonts w:ascii="Garamond" w:hAnsi="Garamond"/>
          <w:bCs/>
          <w:iCs/>
        </w:rPr>
        <w:t xml:space="preserve">objednatele; </w:t>
      </w:r>
      <w:r w:rsidR="005232BB" w:rsidRPr="00B85420">
        <w:rPr>
          <w:rFonts w:ascii="Garamond" w:hAnsi="Garamond"/>
        </w:rPr>
        <w:t>(dále jen „dílo“) dle zpracované projektové dokumentace specifikované v čl. II. 1. této Smlouvy.</w:t>
      </w:r>
    </w:p>
    <w:p w:rsidR="00EB492C" w:rsidRPr="00B85420" w:rsidRDefault="00EB492C" w:rsidP="00722C83">
      <w:pPr>
        <w:jc w:val="both"/>
        <w:rPr>
          <w:rFonts w:ascii="Garamond" w:hAnsi="Garamond"/>
        </w:rPr>
      </w:pPr>
    </w:p>
    <w:p w:rsidR="00EB492C" w:rsidRPr="00B85420" w:rsidRDefault="00F06E79" w:rsidP="00722C83">
      <w:pPr>
        <w:jc w:val="both"/>
        <w:rPr>
          <w:rFonts w:ascii="Garamond" w:hAnsi="Garamond"/>
        </w:rPr>
      </w:pPr>
      <w:r w:rsidRPr="00B85420">
        <w:rPr>
          <w:rFonts w:ascii="Garamond" w:hAnsi="Garamond"/>
        </w:rPr>
        <w:t>3.</w:t>
      </w:r>
      <w:r w:rsidR="00DE42A3" w:rsidRPr="00B85420">
        <w:rPr>
          <w:rFonts w:ascii="Garamond" w:hAnsi="Garamond"/>
        </w:rPr>
        <w:t xml:space="preserve"> </w:t>
      </w:r>
      <w:r w:rsidR="00155067" w:rsidRPr="00B85420">
        <w:rPr>
          <w:rFonts w:ascii="Garamond" w:hAnsi="Garamond"/>
        </w:rPr>
        <w:t xml:space="preserve">Součástí </w:t>
      </w:r>
      <w:r w:rsidR="00EB492C" w:rsidRPr="00B85420">
        <w:rPr>
          <w:rFonts w:ascii="Garamond" w:hAnsi="Garamond"/>
        </w:rPr>
        <w:t>díla jsou i další činnosti zhotovitele spojené s realizací stavby,</w:t>
      </w:r>
      <w:r w:rsidR="008F1AA9" w:rsidRPr="00B85420">
        <w:rPr>
          <w:rFonts w:ascii="Garamond" w:hAnsi="Garamond"/>
        </w:rPr>
        <w:t xml:space="preserve"> a to </w:t>
      </w:r>
      <w:r w:rsidR="000A3675" w:rsidRPr="00B85420">
        <w:rPr>
          <w:rFonts w:ascii="Garamond" w:hAnsi="Garamond"/>
        </w:rPr>
        <w:t>konkrétně</w:t>
      </w:r>
      <w:r w:rsidR="005232BB" w:rsidRPr="00B85420">
        <w:rPr>
          <w:rFonts w:ascii="Garamond" w:hAnsi="Garamond"/>
        </w:rPr>
        <w:t>: bourací práce, odvoz stavební suti a vybouraných hmot a odpadu na veřejnou skládku, a to včetně poplatku za jejich skl</w:t>
      </w:r>
      <w:r w:rsidR="009B4337" w:rsidRPr="00B85420">
        <w:rPr>
          <w:rFonts w:ascii="Garamond" w:hAnsi="Garamond"/>
        </w:rPr>
        <w:t>adování, náklady zařízení stave</w:t>
      </w:r>
      <w:r w:rsidR="005232BB" w:rsidRPr="00B85420">
        <w:rPr>
          <w:rFonts w:ascii="Garamond" w:hAnsi="Garamond"/>
        </w:rPr>
        <w:t xml:space="preserve">niště, jakož i hrubý úklid po provedených stavebních </w:t>
      </w:r>
      <w:proofErr w:type="spellStart"/>
      <w:r w:rsidR="005232BB" w:rsidRPr="00B85420">
        <w:rPr>
          <w:rFonts w:ascii="Garamond" w:hAnsi="Garamond"/>
        </w:rPr>
        <w:t>pracech</w:t>
      </w:r>
      <w:proofErr w:type="spellEnd"/>
      <w:r w:rsidR="005232BB" w:rsidRPr="00B85420">
        <w:rPr>
          <w:rFonts w:ascii="Garamond" w:hAnsi="Garamond"/>
        </w:rPr>
        <w:t>.</w:t>
      </w:r>
    </w:p>
    <w:p w:rsidR="00EB492C" w:rsidRPr="00B85420" w:rsidRDefault="00EB492C" w:rsidP="00722C83">
      <w:pPr>
        <w:jc w:val="both"/>
        <w:rPr>
          <w:rFonts w:ascii="Garamond" w:hAnsi="Garamond"/>
        </w:rPr>
      </w:pPr>
    </w:p>
    <w:p w:rsidR="00360A1E" w:rsidRPr="00B85420" w:rsidRDefault="00F06E79" w:rsidP="00722C83">
      <w:pPr>
        <w:jc w:val="both"/>
        <w:rPr>
          <w:rFonts w:ascii="Garamond" w:hAnsi="Garamond"/>
        </w:rPr>
      </w:pPr>
      <w:r w:rsidRPr="00B85420">
        <w:rPr>
          <w:rFonts w:ascii="Garamond" w:hAnsi="Garamond"/>
        </w:rPr>
        <w:t>4.</w:t>
      </w:r>
      <w:r w:rsidR="00DE42A3" w:rsidRPr="00B85420">
        <w:rPr>
          <w:rFonts w:ascii="Garamond" w:hAnsi="Garamond"/>
        </w:rPr>
        <w:t xml:space="preserve"> </w:t>
      </w:r>
      <w:r w:rsidR="00EB492C" w:rsidRPr="00B85420">
        <w:rPr>
          <w:rFonts w:ascii="Garamond" w:hAnsi="Garamond"/>
        </w:rPr>
        <w:t xml:space="preserve">Zhotovitel se zavazuje provést dílo </w:t>
      </w:r>
      <w:r w:rsidR="0037568C" w:rsidRPr="00B85420">
        <w:rPr>
          <w:rFonts w:ascii="Garamond" w:hAnsi="Garamond"/>
        </w:rPr>
        <w:t>v souladu:</w:t>
      </w:r>
    </w:p>
    <w:p w:rsidR="00360A1E" w:rsidRPr="00B85420" w:rsidRDefault="00360A1E" w:rsidP="00B2149F">
      <w:pPr>
        <w:pStyle w:val="Odstavecseseznamem"/>
        <w:numPr>
          <w:ilvl w:val="0"/>
          <w:numId w:val="36"/>
        </w:numPr>
        <w:jc w:val="both"/>
        <w:rPr>
          <w:rFonts w:ascii="Garamond" w:hAnsi="Garamond"/>
        </w:rPr>
      </w:pPr>
      <w:r w:rsidRPr="00B85420">
        <w:rPr>
          <w:rFonts w:ascii="Garamond" w:hAnsi="Garamond"/>
        </w:rPr>
        <w:t xml:space="preserve">s touto </w:t>
      </w:r>
      <w:r w:rsidR="005A12C4" w:rsidRPr="00B85420">
        <w:rPr>
          <w:rFonts w:ascii="Garamond" w:hAnsi="Garamond"/>
        </w:rPr>
        <w:t>S</w:t>
      </w:r>
      <w:r w:rsidRPr="00B85420">
        <w:rPr>
          <w:rFonts w:ascii="Garamond" w:hAnsi="Garamond"/>
        </w:rPr>
        <w:t>mlouvo</w:t>
      </w:r>
      <w:r w:rsidR="00BB796A" w:rsidRPr="00B85420">
        <w:rPr>
          <w:rFonts w:ascii="Garamond" w:hAnsi="Garamond"/>
        </w:rPr>
        <w:t>u v rozsahu její přílohy</w:t>
      </w:r>
    </w:p>
    <w:p w:rsidR="00EF6497" w:rsidRPr="00B85420" w:rsidRDefault="000C5155" w:rsidP="00B2149F">
      <w:pPr>
        <w:pStyle w:val="Odstavecseseznamem"/>
        <w:numPr>
          <w:ilvl w:val="0"/>
          <w:numId w:val="36"/>
        </w:numPr>
        <w:jc w:val="both"/>
        <w:rPr>
          <w:rFonts w:ascii="Garamond" w:hAnsi="Garamond"/>
        </w:rPr>
      </w:pPr>
      <w:r w:rsidRPr="00B85420">
        <w:rPr>
          <w:rFonts w:ascii="Garamond" w:hAnsi="Garamond"/>
        </w:rPr>
        <w:t>s</w:t>
      </w:r>
      <w:r w:rsidR="00EF6497" w:rsidRPr="00B85420">
        <w:rPr>
          <w:rFonts w:ascii="Garamond" w:hAnsi="Garamond"/>
        </w:rPr>
        <w:t xml:space="preserve">e všemi </w:t>
      </w:r>
      <w:r w:rsidR="0037568C" w:rsidRPr="00B85420">
        <w:rPr>
          <w:rFonts w:ascii="Garamond" w:hAnsi="Garamond"/>
        </w:rPr>
        <w:t>z</w:t>
      </w:r>
      <w:r w:rsidR="00EF6497" w:rsidRPr="00B85420">
        <w:rPr>
          <w:rFonts w:ascii="Garamond" w:hAnsi="Garamond"/>
        </w:rPr>
        <w:t>ávaznými podklady</w:t>
      </w:r>
    </w:p>
    <w:p w:rsidR="00EF6497" w:rsidRPr="00B85420" w:rsidRDefault="00191905" w:rsidP="00B2149F">
      <w:pPr>
        <w:pStyle w:val="Odstavecseseznamem"/>
        <w:numPr>
          <w:ilvl w:val="0"/>
          <w:numId w:val="36"/>
        </w:numPr>
        <w:jc w:val="both"/>
        <w:rPr>
          <w:rFonts w:ascii="Garamond" w:hAnsi="Garamond"/>
        </w:rPr>
      </w:pPr>
      <w:r w:rsidRPr="00B85420">
        <w:rPr>
          <w:rFonts w:ascii="Garamond" w:hAnsi="Garamond"/>
        </w:rPr>
        <w:t xml:space="preserve">s </w:t>
      </w:r>
      <w:r w:rsidR="00360A1E" w:rsidRPr="00B85420">
        <w:rPr>
          <w:rFonts w:ascii="Garamond" w:hAnsi="Garamond"/>
        </w:rPr>
        <w:t>technickými normami (zejména ČSN a ČSN EN), normami oznámenými</w:t>
      </w:r>
      <w:r w:rsidR="00010C5F" w:rsidRPr="00B85420">
        <w:rPr>
          <w:rFonts w:ascii="Garamond" w:hAnsi="Garamond"/>
        </w:rPr>
        <w:t xml:space="preserve"> </w:t>
      </w:r>
      <w:r w:rsidR="00360A1E" w:rsidRPr="00B85420">
        <w:rPr>
          <w:rFonts w:ascii="Garamond" w:hAnsi="Garamond"/>
        </w:rPr>
        <w:t>ve Věstníku Úřadu pro technickou normalizaci, metrologii a státní zkušebnictví (včetně pravidel uvedených v takových normách jako doporučující)</w:t>
      </w:r>
      <w:r w:rsidR="00EB492C" w:rsidRPr="00B85420">
        <w:rPr>
          <w:rFonts w:ascii="Garamond" w:hAnsi="Garamond"/>
        </w:rPr>
        <w:t xml:space="preserve"> </w:t>
      </w:r>
    </w:p>
    <w:p w:rsidR="00F40D51" w:rsidRPr="00B85420" w:rsidRDefault="00F40D51" w:rsidP="00B2149F">
      <w:pPr>
        <w:pStyle w:val="Odstavecseseznamem"/>
        <w:numPr>
          <w:ilvl w:val="0"/>
          <w:numId w:val="36"/>
        </w:numPr>
        <w:jc w:val="both"/>
        <w:rPr>
          <w:rFonts w:ascii="Garamond" w:hAnsi="Garamond"/>
        </w:rPr>
      </w:pPr>
      <w:r w:rsidRPr="00B85420">
        <w:rPr>
          <w:rFonts w:ascii="Garamond" w:hAnsi="Garamond"/>
        </w:rPr>
        <w:t>s jinými obvykle profesně užívaný</w:t>
      </w:r>
      <w:r w:rsidR="00B62998" w:rsidRPr="00B85420">
        <w:rPr>
          <w:rFonts w:ascii="Garamond" w:hAnsi="Garamond"/>
        </w:rPr>
        <w:t>mi no</w:t>
      </w:r>
      <w:r w:rsidR="009B4337" w:rsidRPr="00B85420">
        <w:rPr>
          <w:rFonts w:ascii="Garamond" w:hAnsi="Garamond"/>
        </w:rPr>
        <w:t>rmami, předpisy a zásadami</w:t>
      </w:r>
    </w:p>
    <w:p w:rsidR="00EF6497" w:rsidRPr="00B85420" w:rsidRDefault="00164FB3" w:rsidP="00B2149F">
      <w:pPr>
        <w:pStyle w:val="Odstavecseseznamem"/>
        <w:numPr>
          <w:ilvl w:val="0"/>
          <w:numId w:val="36"/>
        </w:numPr>
        <w:jc w:val="both"/>
        <w:rPr>
          <w:rFonts w:ascii="Garamond" w:hAnsi="Garamond"/>
        </w:rPr>
      </w:pPr>
      <w:r w:rsidRPr="00B85420">
        <w:rPr>
          <w:rFonts w:ascii="Garamond" w:hAnsi="Garamond"/>
        </w:rPr>
        <w:t xml:space="preserve">s </w:t>
      </w:r>
      <w:r w:rsidR="00EB492C" w:rsidRPr="00B85420">
        <w:rPr>
          <w:rFonts w:ascii="Garamond" w:hAnsi="Garamond"/>
        </w:rPr>
        <w:t xml:space="preserve">obecně </w:t>
      </w:r>
      <w:r w:rsidR="000C5155" w:rsidRPr="00B85420">
        <w:rPr>
          <w:rFonts w:ascii="Garamond" w:hAnsi="Garamond"/>
        </w:rPr>
        <w:t xml:space="preserve">závaznými právními předpisy </w:t>
      </w:r>
    </w:p>
    <w:p w:rsidR="00EF6497" w:rsidRPr="00B85420" w:rsidRDefault="00EF6497" w:rsidP="00722C83">
      <w:pPr>
        <w:jc w:val="both"/>
        <w:rPr>
          <w:rFonts w:ascii="Garamond" w:hAnsi="Garamond"/>
        </w:rPr>
      </w:pPr>
    </w:p>
    <w:p w:rsidR="00EF6497" w:rsidRPr="00B85420" w:rsidRDefault="00DE42A3" w:rsidP="00722C83">
      <w:pPr>
        <w:jc w:val="both"/>
        <w:rPr>
          <w:rFonts w:ascii="Garamond" w:hAnsi="Garamond"/>
        </w:rPr>
      </w:pPr>
      <w:r w:rsidRPr="00B85420">
        <w:rPr>
          <w:rFonts w:ascii="Garamond" w:hAnsi="Garamond"/>
        </w:rPr>
        <w:t xml:space="preserve">5. </w:t>
      </w:r>
      <w:r w:rsidR="00140E31" w:rsidRPr="00B85420">
        <w:rPr>
          <w:rFonts w:ascii="Garamond" w:hAnsi="Garamond"/>
        </w:rPr>
        <w:t xml:space="preserve">Zhotovitel se zavazuje </w:t>
      </w:r>
      <w:r w:rsidR="00D62205" w:rsidRPr="00B85420">
        <w:rPr>
          <w:rFonts w:ascii="Garamond" w:hAnsi="Garamond"/>
        </w:rPr>
        <w:t xml:space="preserve">objednateli předat </w:t>
      </w:r>
      <w:r w:rsidR="00F40D51" w:rsidRPr="00B85420">
        <w:rPr>
          <w:rFonts w:ascii="Garamond" w:hAnsi="Garamond"/>
        </w:rPr>
        <w:t xml:space="preserve">dílo způsobilé sloužit svému účelu plynoucímu z této </w:t>
      </w:r>
      <w:r w:rsidR="005A12C4" w:rsidRPr="00B85420">
        <w:rPr>
          <w:rFonts w:ascii="Garamond" w:hAnsi="Garamond"/>
        </w:rPr>
        <w:t>S</w:t>
      </w:r>
      <w:r w:rsidR="00F40D51" w:rsidRPr="00B85420">
        <w:rPr>
          <w:rFonts w:ascii="Garamond" w:hAnsi="Garamond"/>
        </w:rPr>
        <w:t xml:space="preserve">mlouvy, jinak účelu </w:t>
      </w:r>
      <w:r w:rsidR="000820FD" w:rsidRPr="00B85420">
        <w:rPr>
          <w:rFonts w:ascii="Garamond" w:hAnsi="Garamond"/>
        </w:rPr>
        <w:t>o</w:t>
      </w:r>
      <w:r w:rsidR="00F40D51" w:rsidRPr="00B85420">
        <w:rPr>
          <w:rFonts w:ascii="Garamond" w:hAnsi="Garamond"/>
        </w:rPr>
        <w:t>bvyklému</w:t>
      </w:r>
      <w:r w:rsidR="000A3675" w:rsidRPr="00B85420">
        <w:rPr>
          <w:rFonts w:ascii="Garamond" w:hAnsi="Garamond"/>
        </w:rPr>
        <w:t>,</w:t>
      </w:r>
      <w:r w:rsidR="00F40D51" w:rsidRPr="00B85420">
        <w:rPr>
          <w:rFonts w:ascii="Garamond" w:hAnsi="Garamond"/>
        </w:rPr>
        <w:t xml:space="preserve"> </w:t>
      </w:r>
      <w:r w:rsidR="00D62205" w:rsidRPr="00B85420">
        <w:rPr>
          <w:rFonts w:ascii="Garamond" w:hAnsi="Garamond"/>
        </w:rPr>
        <w:t>a převést na objednatele vlastnické právo k</w:t>
      </w:r>
      <w:r w:rsidR="00F40D51" w:rsidRPr="00B85420">
        <w:rPr>
          <w:rFonts w:ascii="Garamond" w:hAnsi="Garamond"/>
        </w:rPr>
        <w:t> předmětu díla</w:t>
      </w:r>
      <w:r w:rsidR="00EF6497" w:rsidRPr="00B85420">
        <w:rPr>
          <w:rFonts w:ascii="Garamond" w:hAnsi="Garamond"/>
        </w:rPr>
        <w:t>.</w:t>
      </w:r>
      <w:r w:rsidR="00D62205" w:rsidRPr="00B85420">
        <w:rPr>
          <w:rFonts w:ascii="Garamond" w:hAnsi="Garamond"/>
        </w:rPr>
        <w:t xml:space="preserve"> </w:t>
      </w:r>
    </w:p>
    <w:p w:rsidR="00EF6497" w:rsidRPr="00B85420" w:rsidRDefault="00EF6497" w:rsidP="00722C83">
      <w:pPr>
        <w:jc w:val="both"/>
        <w:rPr>
          <w:rFonts w:ascii="Garamond" w:hAnsi="Garamond"/>
        </w:rPr>
      </w:pPr>
    </w:p>
    <w:p w:rsidR="00EB492C" w:rsidRPr="00B85420" w:rsidRDefault="00DE42A3" w:rsidP="00722C83">
      <w:pPr>
        <w:jc w:val="both"/>
        <w:rPr>
          <w:rFonts w:ascii="Garamond" w:hAnsi="Garamond"/>
        </w:rPr>
      </w:pPr>
      <w:r w:rsidRPr="00B85420">
        <w:rPr>
          <w:rFonts w:ascii="Garamond" w:hAnsi="Garamond"/>
        </w:rPr>
        <w:t xml:space="preserve">6. </w:t>
      </w:r>
      <w:r w:rsidR="00EF6497" w:rsidRPr="00B85420">
        <w:rPr>
          <w:rFonts w:ascii="Garamond" w:hAnsi="Garamond"/>
        </w:rPr>
        <w:t xml:space="preserve">Objednatel </w:t>
      </w:r>
      <w:r w:rsidR="00D62205" w:rsidRPr="00B85420">
        <w:rPr>
          <w:rFonts w:ascii="Garamond" w:hAnsi="Garamond"/>
        </w:rPr>
        <w:t xml:space="preserve">se zavazuje dílo převzít a uhradit jeho cenu. </w:t>
      </w:r>
    </w:p>
    <w:p w:rsidR="00BB796A" w:rsidRPr="00B85420" w:rsidRDefault="00BB796A" w:rsidP="00722C83">
      <w:pPr>
        <w:jc w:val="both"/>
        <w:rPr>
          <w:rFonts w:ascii="Garamond" w:hAnsi="Garamond"/>
        </w:rPr>
      </w:pPr>
    </w:p>
    <w:p w:rsidR="00EB492C" w:rsidRPr="00B85420" w:rsidRDefault="00EB492C" w:rsidP="00722C83">
      <w:pPr>
        <w:jc w:val="center"/>
        <w:rPr>
          <w:rFonts w:ascii="Garamond" w:hAnsi="Garamond"/>
          <w:b/>
        </w:rPr>
      </w:pPr>
      <w:r w:rsidRPr="00B85420">
        <w:rPr>
          <w:rFonts w:ascii="Garamond" w:hAnsi="Garamond"/>
          <w:b/>
        </w:rPr>
        <w:t>IV.</w:t>
      </w:r>
    </w:p>
    <w:p w:rsidR="00EB492C" w:rsidRPr="00B85420" w:rsidRDefault="005232BB" w:rsidP="00722C83">
      <w:pPr>
        <w:jc w:val="center"/>
        <w:rPr>
          <w:rFonts w:ascii="Garamond" w:hAnsi="Garamond"/>
          <w:b/>
        </w:rPr>
      </w:pPr>
      <w:r w:rsidRPr="00B85420">
        <w:rPr>
          <w:rFonts w:ascii="Garamond" w:hAnsi="Garamond"/>
          <w:b/>
        </w:rPr>
        <w:t>Termín plnění</w:t>
      </w:r>
    </w:p>
    <w:p w:rsidR="00EB492C" w:rsidRPr="00B85420" w:rsidRDefault="00EB492C" w:rsidP="00722C83">
      <w:pPr>
        <w:jc w:val="both"/>
        <w:rPr>
          <w:rFonts w:ascii="Garamond" w:hAnsi="Garamond"/>
        </w:rPr>
      </w:pPr>
    </w:p>
    <w:p w:rsidR="00F10A8A" w:rsidRPr="00B85420" w:rsidRDefault="00DE42A3" w:rsidP="00722C83">
      <w:pPr>
        <w:jc w:val="both"/>
        <w:rPr>
          <w:rFonts w:ascii="Garamond" w:hAnsi="Garamond"/>
        </w:rPr>
      </w:pPr>
      <w:r w:rsidRPr="00B85420">
        <w:rPr>
          <w:rFonts w:ascii="Garamond" w:hAnsi="Garamond"/>
        </w:rPr>
        <w:t xml:space="preserve">1. </w:t>
      </w:r>
      <w:r w:rsidR="00F10A8A" w:rsidRPr="00B85420">
        <w:rPr>
          <w:rFonts w:ascii="Garamond" w:hAnsi="Garamond"/>
        </w:rPr>
        <w:t>Dobou provádění díla se rozumí doba</w:t>
      </w:r>
      <w:r w:rsidR="00670EDC" w:rsidRPr="00B85420">
        <w:rPr>
          <w:rFonts w:ascii="Garamond" w:hAnsi="Garamond"/>
        </w:rPr>
        <w:t xml:space="preserve"> od z</w:t>
      </w:r>
      <w:r w:rsidR="005232BB" w:rsidRPr="00B85420">
        <w:rPr>
          <w:rFonts w:ascii="Garamond" w:hAnsi="Garamond"/>
        </w:rPr>
        <w:t>ahájení prací zhotovitelem</w:t>
      </w:r>
      <w:r w:rsidR="00F10A8A" w:rsidRPr="00B85420">
        <w:rPr>
          <w:rFonts w:ascii="Garamond" w:hAnsi="Garamond"/>
        </w:rPr>
        <w:t xml:space="preserve"> až do úplného dokončení a protokolárního předání díla objednateli vče</w:t>
      </w:r>
      <w:r w:rsidR="000A3675" w:rsidRPr="00B85420">
        <w:rPr>
          <w:rFonts w:ascii="Garamond" w:hAnsi="Garamond"/>
        </w:rPr>
        <w:t>tně odstranění případných vad a </w:t>
      </w:r>
      <w:r w:rsidR="00345441" w:rsidRPr="00B85420">
        <w:rPr>
          <w:rFonts w:ascii="Garamond" w:hAnsi="Garamond"/>
        </w:rPr>
        <w:t>nedodělků a vyklizení staveniště.</w:t>
      </w:r>
    </w:p>
    <w:p w:rsidR="00F04BEF" w:rsidRPr="00B85420" w:rsidRDefault="00F04BEF" w:rsidP="00722C83">
      <w:pPr>
        <w:jc w:val="both"/>
        <w:rPr>
          <w:rFonts w:ascii="Garamond" w:hAnsi="Garamond"/>
        </w:rPr>
      </w:pPr>
    </w:p>
    <w:p w:rsidR="00F04BEF" w:rsidRPr="00B85420" w:rsidRDefault="00F04BEF" w:rsidP="00722C83">
      <w:pPr>
        <w:jc w:val="both"/>
        <w:rPr>
          <w:rFonts w:ascii="Garamond" w:hAnsi="Garamond"/>
        </w:rPr>
      </w:pPr>
      <w:r w:rsidRPr="00B85420">
        <w:rPr>
          <w:rFonts w:ascii="Garamond" w:hAnsi="Garamond"/>
        </w:rPr>
        <w:t xml:space="preserve">2.  Objednatel se zavazuje předat a zhotovitel převzít staveniště do </w:t>
      </w:r>
      <w:r w:rsidRPr="00B85420">
        <w:rPr>
          <w:rFonts w:ascii="Garamond" w:hAnsi="Garamond"/>
          <w:b/>
        </w:rPr>
        <w:t>5 kalendářních dnů</w:t>
      </w:r>
      <w:r w:rsidR="002D351A" w:rsidRPr="00B85420">
        <w:rPr>
          <w:rFonts w:ascii="Garamond" w:hAnsi="Garamond"/>
        </w:rPr>
        <w:t xml:space="preserve"> od </w:t>
      </w:r>
      <w:r w:rsidRPr="00B85420">
        <w:rPr>
          <w:rFonts w:ascii="Garamond" w:hAnsi="Garamond"/>
        </w:rPr>
        <w:t>výzvy zhotovitele k předání staveniště. Zhotovitel je povinen zahájit práce nejpozději do</w:t>
      </w:r>
      <w:r w:rsidR="002D351A" w:rsidRPr="00B85420">
        <w:rPr>
          <w:rFonts w:ascii="Garamond" w:hAnsi="Garamond"/>
        </w:rPr>
        <w:t> </w:t>
      </w:r>
      <w:r w:rsidR="002D351A" w:rsidRPr="00B85420">
        <w:rPr>
          <w:rFonts w:ascii="Garamond" w:hAnsi="Garamond"/>
          <w:b/>
        </w:rPr>
        <w:t>5 </w:t>
      </w:r>
      <w:r w:rsidRPr="00B85420">
        <w:rPr>
          <w:rFonts w:ascii="Garamond" w:hAnsi="Garamond"/>
          <w:b/>
        </w:rPr>
        <w:t>kalendářních dnů</w:t>
      </w:r>
      <w:r w:rsidRPr="00B85420">
        <w:rPr>
          <w:rFonts w:ascii="Garamond" w:hAnsi="Garamond"/>
        </w:rPr>
        <w:t xml:space="preserve"> ode dne předání staveniště objednatelem.</w:t>
      </w:r>
    </w:p>
    <w:p w:rsidR="00405760" w:rsidRPr="00B85420" w:rsidRDefault="00405760" w:rsidP="00722C83">
      <w:pPr>
        <w:jc w:val="both"/>
        <w:rPr>
          <w:rFonts w:ascii="Garamond" w:hAnsi="Garamond"/>
        </w:rPr>
      </w:pPr>
    </w:p>
    <w:p w:rsidR="008B0341" w:rsidRPr="00B85420" w:rsidRDefault="00F04BEF" w:rsidP="00722C83">
      <w:pPr>
        <w:jc w:val="both"/>
        <w:rPr>
          <w:rFonts w:ascii="Garamond" w:hAnsi="Garamond"/>
        </w:rPr>
      </w:pPr>
      <w:r w:rsidRPr="00B85420">
        <w:rPr>
          <w:rFonts w:ascii="Garamond" w:hAnsi="Garamond"/>
        </w:rPr>
        <w:t>3</w:t>
      </w:r>
      <w:r w:rsidR="00DE42A3" w:rsidRPr="00B85420">
        <w:rPr>
          <w:rFonts w:ascii="Garamond" w:hAnsi="Garamond"/>
        </w:rPr>
        <w:t xml:space="preserve">. </w:t>
      </w:r>
      <w:r w:rsidR="005B302E" w:rsidRPr="00B85420">
        <w:rPr>
          <w:rFonts w:ascii="Garamond" w:hAnsi="Garamond"/>
        </w:rPr>
        <w:t xml:space="preserve">Zhotovitel se zavazuje provést dílo </w:t>
      </w:r>
      <w:r w:rsidR="00EB492C" w:rsidRPr="00B85420">
        <w:rPr>
          <w:rFonts w:ascii="Garamond" w:hAnsi="Garamond"/>
        </w:rPr>
        <w:t>vymezené v č</w:t>
      </w:r>
      <w:r w:rsidR="005B302E" w:rsidRPr="00B85420">
        <w:rPr>
          <w:rFonts w:ascii="Garamond" w:hAnsi="Garamond"/>
        </w:rPr>
        <w:t>l</w:t>
      </w:r>
      <w:r w:rsidR="00EB492C" w:rsidRPr="00B85420">
        <w:rPr>
          <w:rFonts w:ascii="Garamond" w:hAnsi="Garamond"/>
        </w:rPr>
        <w:t>. III.</w:t>
      </w:r>
      <w:r w:rsidR="006B4C3E" w:rsidRPr="00B85420">
        <w:rPr>
          <w:rFonts w:ascii="Garamond" w:hAnsi="Garamond"/>
        </w:rPr>
        <w:t xml:space="preserve"> této </w:t>
      </w:r>
      <w:r w:rsidR="005A12C4" w:rsidRPr="00B85420">
        <w:rPr>
          <w:rFonts w:ascii="Garamond" w:hAnsi="Garamond"/>
        </w:rPr>
        <w:t xml:space="preserve">Smlouvy </w:t>
      </w:r>
      <w:r w:rsidR="008B0341" w:rsidRPr="00B85420">
        <w:rPr>
          <w:rFonts w:ascii="Garamond" w:hAnsi="Garamond"/>
        </w:rPr>
        <w:t xml:space="preserve">nejpozději </w:t>
      </w:r>
      <w:r w:rsidR="005D6E18" w:rsidRPr="00B85420">
        <w:rPr>
          <w:rFonts w:ascii="Garamond" w:hAnsi="Garamond"/>
        </w:rPr>
        <w:t>do</w:t>
      </w:r>
      <w:r w:rsidR="002D351A" w:rsidRPr="00B85420">
        <w:rPr>
          <w:rFonts w:ascii="Garamond" w:hAnsi="Garamond"/>
        </w:rPr>
        <w:t> </w:t>
      </w:r>
      <w:r w:rsidR="002D351A" w:rsidRPr="00B85420">
        <w:rPr>
          <w:rFonts w:ascii="Garamond" w:hAnsi="Garamond"/>
          <w:b/>
        </w:rPr>
        <w:t>90 </w:t>
      </w:r>
      <w:r w:rsidR="005D6E18" w:rsidRPr="00B85420">
        <w:rPr>
          <w:rFonts w:ascii="Garamond" w:hAnsi="Garamond"/>
          <w:b/>
        </w:rPr>
        <w:t>kalendářních dn</w:t>
      </w:r>
      <w:r w:rsidR="00B1469D" w:rsidRPr="00B85420">
        <w:rPr>
          <w:rFonts w:ascii="Garamond" w:hAnsi="Garamond"/>
          <w:b/>
        </w:rPr>
        <w:t>ů</w:t>
      </w:r>
      <w:r w:rsidR="00B1469D" w:rsidRPr="00B85420">
        <w:rPr>
          <w:rFonts w:ascii="Garamond" w:hAnsi="Garamond"/>
        </w:rPr>
        <w:t xml:space="preserve"> </w:t>
      </w:r>
      <w:r w:rsidR="006250B0" w:rsidRPr="00B85420">
        <w:rPr>
          <w:rFonts w:ascii="Garamond" w:hAnsi="Garamond"/>
        </w:rPr>
        <w:t>od data převzetí staveniště.</w:t>
      </w:r>
    </w:p>
    <w:p w:rsidR="00EB492C" w:rsidRPr="00B85420" w:rsidRDefault="00EB492C" w:rsidP="00EB492C">
      <w:pPr>
        <w:jc w:val="center"/>
        <w:rPr>
          <w:rFonts w:ascii="Garamond" w:hAnsi="Garamond"/>
          <w:b/>
        </w:rPr>
      </w:pPr>
      <w:r w:rsidRPr="00B85420">
        <w:rPr>
          <w:rFonts w:ascii="Garamond" w:hAnsi="Garamond"/>
          <w:b/>
        </w:rPr>
        <w:lastRenderedPageBreak/>
        <w:t>V.</w:t>
      </w:r>
    </w:p>
    <w:p w:rsidR="00EB492C" w:rsidRPr="00B85420" w:rsidRDefault="00EB492C" w:rsidP="00EB492C">
      <w:pPr>
        <w:jc w:val="center"/>
        <w:rPr>
          <w:rFonts w:ascii="Garamond" w:hAnsi="Garamond"/>
          <w:b/>
        </w:rPr>
      </w:pPr>
      <w:r w:rsidRPr="00B85420">
        <w:rPr>
          <w:rFonts w:ascii="Garamond" w:hAnsi="Garamond"/>
          <w:b/>
        </w:rPr>
        <w:t>Cena díla</w:t>
      </w:r>
    </w:p>
    <w:p w:rsidR="00EB492C" w:rsidRPr="00B85420" w:rsidRDefault="00EB492C" w:rsidP="00EB492C">
      <w:pPr>
        <w:jc w:val="both"/>
        <w:rPr>
          <w:rFonts w:ascii="Garamond" w:hAnsi="Garamond"/>
        </w:rPr>
      </w:pPr>
    </w:p>
    <w:p w:rsidR="00EB492C" w:rsidRPr="00B85420" w:rsidRDefault="00DE42A3" w:rsidP="00EB492C">
      <w:pPr>
        <w:jc w:val="both"/>
        <w:rPr>
          <w:rFonts w:ascii="Garamond" w:hAnsi="Garamond"/>
        </w:rPr>
      </w:pPr>
      <w:r w:rsidRPr="00B85420">
        <w:rPr>
          <w:rFonts w:ascii="Garamond" w:hAnsi="Garamond"/>
        </w:rPr>
        <w:t xml:space="preserve">1. </w:t>
      </w:r>
      <w:r w:rsidR="00BB796A" w:rsidRPr="00B85420">
        <w:rPr>
          <w:rFonts w:ascii="Garamond" w:hAnsi="Garamond"/>
        </w:rPr>
        <w:t>Cena díla</w:t>
      </w:r>
      <w:r w:rsidR="00EB492C" w:rsidRPr="00B85420">
        <w:rPr>
          <w:rFonts w:ascii="Garamond" w:hAnsi="Garamond"/>
        </w:rPr>
        <w:t xml:space="preserve"> uvedeného v čl. III</w:t>
      </w:r>
      <w:r w:rsidR="00BB7BFF" w:rsidRPr="00B85420">
        <w:rPr>
          <w:rFonts w:ascii="Garamond" w:hAnsi="Garamond"/>
        </w:rPr>
        <w:t>.</w:t>
      </w:r>
      <w:r w:rsidR="009B4337" w:rsidRPr="00B85420">
        <w:rPr>
          <w:rFonts w:ascii="Garamond" w:hAnsi="Garamond"/>
        </w:rPr>
        <w:t xml:space="preserve"> 2.</w:t>
      </w:r>
      <w:r w:rsidR="006B4C3E" w:rsidRPr="00B85420">
        <w:rPr>
          <w:rFonts w:ascii="Garamond" w:hAnsi="Garamond"/>
        </w:rPr>
        <w:t xml:space="preserve"> této </w:t>
      </w:r>
      <w:r w:rsidR="005A12C4" w:rsidRPr="00B85420">
        <w:rPr>
          <w:rFonts w:ascii="Garamond" w:hAnsi="Garamond"/>
        </w:rPr>
        <w:t xml:space="preserve">Smlouvy </w:t>
      </w:r>
      <w:r w:rsidR="00EB492C" w:rsidRPr="00B85420">
        <w:rPr>
          <w:rFonts w:ascii="Garamond" w:hAnsi="Garamond"/>
        </w:rPr>
        <w:t>byla do</w:t>
      </w:r>
      <w:r w:rsidR="00AE58EE">
        <w:rPr>
          <w:rFonts w:ascii="Garamond" w:hAnsi="Garamond"/>
        </w:rPr>
        <w:t>hodnuta v celkové výši 1 131 425,00</w:t>
      </w:r>
      <w:r w:rsidR="00EB492C" w:rsidRPr="00B85420">
        <w:rPr>
          <w:rFonts w:ascii="Garamond" w:hAnsi="Garamond"/>
        </w:rPr>
        <w:t xml:space="preserve"> </w:t>
      </w:r>
      <w:proofErr w:type="gramStart"/>
      <w:r w:rsidR="00EB492C" w:rsidRPr="00B85420">
        <w:rPr>
          <w:rFonts w:ascii="Garamond" w:hAnsi="Garamond"/>
        </w:rPr>
        <w:t xml:space="preserve">Kč </w:t>
      </w:r>
      <w:r w:rsidR="00AE58EE">
        <w:rPr>
          <w:rFonts w:ascii="Garamond" w:hAnsi="Garamond"/>
        </w:rPr>
        <w:t xml:space="preserve">   (slovy</w:t>
      </w:r>
      <w:proofErr w:type="gramEnd"/>
      <w:r w:rsidR="00D2710A">
        <w:rPr>
          <w:rFonts w:ascii="Garamond" w:hAnsi="Garamond"/>
        </w:rPr>
        <w:t xml:space="preserve">: </w:t>
      </w:r>
      <w:proofErr w:type="spellStart"/>
      <w:r w:rsidR="00AE58EE">
        <w:rPr>
          <w:rFonts w:ascii="Garamond" w:hAnsi="Garamond"/>
        </w:rPr>
        <w:t>jedenmilionstořicetjednatisícčtyřistadvacetpětkorunčeských</w:t>
      </w:r>
      <w:proofErr w:type="spellEnd"/>
      <w:r w:rsidR="00A263B7">
        <w:rPr>
          <w:rFonts w:ascii="Garamond" w:hAnsi="Garamond"/>
        </w:rPr>
        <w:t>)</w:t>
      </w:r>
      <w:r w:rsidR="00EB492C" w:rsidRPr="00B85420">
        <w:rPr>
          <w:rFonts w:ascii="Garamond" w:hAnsi="Garamond"/>
        </w:rPr>
        <w:t xml:space="preserve"> včetně DPH. Tato cena je stanovena jako cena nejvýše přípustná a nepřekročitelná, vycházející z nabídkové ceny zhotovitele, je platná </w:t>
      </w:r>
      <w:r w:rsidR="002D351A" w:rsidRPr="00B85420">
        <w:rPr>
          <w:rFonts w:ascii="Garamond" w:hAnsi="Garamond"/>
        </w:rPr>
        <w:t>po celou dobu realizace díla, a </w:t>
      </w:r>
      <w:r w:rsidR="00EB492C" w:rsidRPr="00B85420">
        <w:rPr>
          <w:rFonts w:ascii="Garamond" w:hAnsi="Garamond"/>
        </w:rPr>
        <w:t>to i po případném prodloužení termínu d</w:t>
      </w:r>
      <w:r w:rsidR="00AC731A" w:rsidRPr="00B85420">
        <w:rPr>
          <w:rFonts w:ascii="Garamond" w:hAnsi="Garamond"/>
        </w:rPr>
        <w:t>okončení realizace díla z důvodů</w:t>
      </w:r>
      <w:r w:rsidR="00EB492C" w:rsidRPr="00B85420">
        <w:rPr>
          <w:rFonts w:ascii="Garamond" w:hAnsi="Garamond"/>
        </w:rPr>
        <w:t xml:space="preserve"> ležících</w:t>
      </w:r>
      <w:r w:rsidR="00010C5F" w:rsidRPr="00B85420">
        <w:rPr>
          <w:rFonts w:ascii="Garamond" w:hAnsi="Garamond"/>
        </w:rPr>
        <w:t xml:space="preserve"> </w:t>
      </w:r>
      <w:r w:rsidR="00EB492C" w:rsidRPr="00B85420">
        <w:rPr>
          <w:rFonts w:ascii="Garamond" w:hAnsi="Garamond"/>
        </w:rPr>
        <w:t>na straně objednatele (</w:t>
      </w:r>
      <w:r w:rsidR="00EB492C" w:rsidRPr="00B85420">
        <w:rPr>
          <w:rFonts w:ascii="Garamond" w:hAnsi="Garamond"/>
          <w:i/>
        </w:rPr>
        <w:t>např. odsunutí termínu zahájení, finanční zdroje v průběhu realizace apod.</w:t>
      </w:r>
      <w:r w:rsidR="00EB492C" w:rsidRPr="00B85420">
        <w:rPr>
          <w:rFonts w:ascii="Garamond" w:hAnsi="Garamond"/>
        </w:rPr>
        <w:t xml:space="preserve">). </w:t>
      </w:r>
    </w:p>
    <w:p w:rsidR="00EB492C" w:rsidRPr="00B85420" w:rsidRDefault="00EB492C" w:rsidP="00EB492C">
      <w:pPr>
        <w:jc w:val="both"/>
        <w:rPr>
          <w:rFonts w:ascii="Garamond" w:hAnsi="Garamond"/>
        </w:rPr>
      </w:pPr>
    </w:p>
    <w:p w:rsidR="00EB492C" w:rsidRPr="00B85420" w:rsidRDefault="00A17D37" w:rsidP="00EB492C">
      <w:pPr>
        <w:jc w:val="both"/>
        <w:rPr>
          <w:rFonts w:ascii="Garamond" w:hAnsi="Garamond"/>
        </w:rPr>
      </w:pPr>
      <w:r w:rsidRPr="00B85420">
        <w:rPr>
          <w:rFonts w:ascii="Garamond" w:hAnsi="Garamond"/>
        </w:rPr>
        <w:t xml:space="preserve">2. </w:t>
      </w:r>
      <w:r w:rsidR="00EB492C" w:rsidRPr="00B85420">
        <w:rPr>
          <w:rFonts w:ascii="Garamond" w:hAnsi="Garamond"/>
        </w:rPr>
        <w:t>Rozpis ceny v Kč:</w:t>
      </w:r>
    </w:p>
    <w:p w:rsidR="009B4337" w:rsidRPr="00B85420" w:rsidRDefault="009B4337" w:rsidP="00EB492C">
      <w:pPr>
        <w:jc w:val="both"/>
        <w:rPr>
          <w:rFonts w:ascii="Garamond" w:hAnsi="Garamond"/>
        </w:rPr>
      </w:pPr>
    </w:p>
    <w:p w:rsidR="00EB492C" w:rsidRPr="00B85420" w:rsidRDefault="00A263B7" w:rsidP="00B2149F">
      <w:pPr>
        <w:pStyle w:val="Odstavecseseznamem"/>
        <w:numPr>
          <w:ilvl w:val="0"/>
          <w:numId w:val="37"/>
        </w:numPr>
        <w:jc w:val="both"/>
        <w:rPr>
          <w:rFonts w:ascii="Garamond" w:hAnsi="Garamond"/>
        </w:rPr>
      </w:pPr>
      <w:r>
        <w:rPr>
          <w:rFonts w:ascii="Garamond" w:hAnsi="Garamond"/>
        </w:rPr>
        <w:t>cena bez DPH 935 061,</w:t>
      </w:r>
      <w:r w:rsidR="00636759">
        <w:rPr>
          <w:rFonts w:ascii="Garamond" w:hAnsi="Garamond"/>
        </w:rPr>
        <w:t xml:space="preserve">95 </w:t>
      </w:r>
      <w:r>
        <w:rPr>
          <w:rFonts w:ascii="Garamond" w:hAnsi="Garamond"/>
        </w:rPr>
        <w:t>(slovy:</w:t>
      </w:r>
      <w:r w:rsidR="00B11D0E">
        <w:rPr>
          <w:rFonts w:ascii="Garamond" w:hAnsi="Garamond"/>
        </w:rPr>
        <w:t xml:space="preserve"> </w:t>
      </w:r>
      <w:proofErr w:type="spellStart"/>
      <w:r>
        <w:rPr>
          <w:rFonts w:ascii="Garamond" w:hAnsi="Garamond"/>
        </w:rPr>
        <w:t>devětsettřicetpěttisíc</w:t>
      </w:r>
      <w:r w:rsidR="00B11D0E">
        <w:rPr>
          <w:rFonts w:ascii="Garamond" w:hAnsi="Garamond"/>
        </w:rPr>
        <w:t>nula</w:t>
      </w:r>
      <w:r>
        <w:rPr>
          <w:rFonts w:ascii="Garamond" w:hAnsi="Garamond"/>
        </w:rPr>
        <w:t>šedesátjedna</w:t>
      </w:r>
      <w:proofErr w:type="spellEnd"/>
      <w:r>
        <w:rPr>
          <w:rFonts w:ascii="Garamond" w:hAnsi="Garamond"/>
        </w:rPr>
        <w:t xml:space="preserve">, 95 </w:t>
      </w:r>
      <w:proofErr w:type="spellStart"/>
      <w:r>
        <w:rPr>
          <w:rFonts w:ascii="Garamond" w:hAnsi="Garamond"/>
        </w:rPr>
        <w:t>korunčeských</w:t>
      </w:r>
      <w:proofErr w:type="spellEnd"/>
      <w:r>
        <w:rPr>
          <w:rFonts w:ascii="Garamond" w:hAnsi="Garamond"/>
        </w:rPr>
        <w:t>)</w:t>
      </w:r>
    </w:p>
    <w:p w:rsidR="00EB492C" w:rsidRPr="00B85420" w:rsidRDefault="00A263B7" w:rsidP="00B2149F">
      <w:pPr>
        <w:pStyle w:val="Odstavecseseznamem"/>
        <w:numPr>
          <w:ilvl w:val="0"/>
          <w:numId w:val="37"/>
        </w:numPr>
        <w:jc w:val="both"/>
        <w:rPr>
          <w:rFonts w:ascii="Garamond" w:hAnsi="Garamond"/>
        </w:rPr>
      </w:pPr>
      <w:proofErr w:type="gramStart"/>
      <w:r>
        <w:rPr>
          <w:rFonts w:ascii="Garamond" w:hAnsi="Garamond"/>
        </w:rPr>
        <w:t>DPH               196</w:t>
      </w:r>
      <w:r w:rsidR="00C518CB">
        <w:rPr>
          <w:rFonts w:ascii="Garamond" w:hAnsi="Garamond"/>
        </w:rPr>
        <w:t> 363,</w:t>
      </w:r>
      <w:r w:rsidR="00636759">
        <w:rPr>
          <w:rFonts w:ascii="Garamond" w:hAnsi="Garamond"/>
        </w:rPr>
        <w:t>00</w:t>
      </w:r>
      <w:proofErr w:type="gramEnd"/>
      <w:r w:rsidR="00636759">
        <w:rPr>
          <w:rFonts w:ascii="Garamond" w:hAnsi="Garamond"/>
        </w:rPr>
        <w:t xml:space="preserve"> </w:t>
      </w:r>
      <w:r w:rsidR="00C518CB">
        <w:rPr>
          <w:rFonts w:ascii="Garamond" w:hAnsi="Garamond"/>
        </w:rPr>
        <w:t xml:space="preserve"> (slovy:</w:t>
      </w:r>
      <w:r w:rsidR="00B11D0E">
        <w:rPr>
          <w:rFonts w:ascii="Garamond" w:hAnsi="Garamond"/>
        </w:rPr>
        <w:t xml:space="preserve"> </w:t>
      </w:r>
      <w:proofErr w:type="spellStart"/>
      <w:r w:rsidR="00C518CB">
        <w:rPr>
          <w:rFonts w:ascii="Garamond" w:hAnsi="Garamond"/>
        </w:rPr>
        <w:t>stodevadesátšesttisíctřistašedesáttřikorunčeských</w:t>
      </w:r>
      <w:proofErr w:type="spellEnd"/>
      <w:r w:rsidR="00C518CB">
        <w:rPr>
          <w:rFonts w:ascii="Garamond" w:hAnsi="Garamond"/>
        </w:rPr>
        <w:t>)</w:t>
      </w:r>
    </w:p>
    <w:p w:rsidR="00636759" w:rsidRDefault="00EB492C" w:rsidP="00B2149F">
      <w:pPr>
        <w:pStyle w:val="Odstavecseseznamem"/>
        <w:numPr>
          <w:ilvl w:val="0"/>
          <w:numId w:val="37"/>
        </w:numPr>
        <w:jc w:val="both"/>
        <w:rPr>
          <w:rFonts w:ascii="Garamond" w:hAnsi="Garamond"/>
          <w:b/>
        </w:rPr>
      </w:pPr>
      <w:r w:rsidRPr="00B85420">
        <w:rPr>
          <w:rFonts w:ascii="Garamond" w:hAnsi="Garamond"/>
          <w:b/>
        </w:rPr>
        <w:t>celková cena vč</w:t>
      </w:r>
      <w:r w:rsidR="009B4337" w:rsidRPr="00B85420">
        <w:rPr>
          <w:rFonts w:ascii="Garamond" w:hAnsi="Garamond"/>
          <w:b/>
        </w:rPr>
        <w:t>etně</w:t>
      </w:r>
      <w:r w:rsidR="00C518CB">
        <w:rPr>
          <w:rFonts w:ascii="Garamond" w:hAnsi="Garamond"/>
          <w:b/>
        </w:rPr>
        <w:t xml:space="preserve"> DPH 1 131 425,00</w:t>
      </w:r>
    </w:p>
    <w:p w:rsidR="00EB492C" w:rsidRPr="00B85420" w:rsidRDefault="00636759" w:rsidP="00636759">
      <w:pPr>
        <w:pStyle w:val="Odstavecseseznamem"/>
        <w:jc w:val="both"/>
        <w:rPr>
          <w:rFonts w:ascii="Garamond" w:hAnsi="Garamond"/>
          <w:b/>
        </w:rPr>
      </w:pPr>
      <w:r>
        <w:rPr>
          <w:rFonts w:ascii="Garamond" w:hAnsi="Garamond"/>
          <w:b/>
        </w:rPr>
        <w:t>(slovy:</w:t>
      </w:r>
      <w:r>
        <w:rPr>
          <w:rFonts w:ascii="Garamond" w:hAnsi="Garamond"/>
        </w:rPr>
        <w:t>jedenmilionstotřicetjdnatisícčtyřistadvacetpětkorunčeských)</w:t>
      </w:r>
      <w:r w:rsidR="00C518CB">
        <w:rPr>
          <w:rFonts w:ascii="Garamond" w:hAnsi="Garamond"/>
          <w:b/>
        </w:rPr>
        <w:t xml:space="preserve"> </w:t>
      </w:r>
    </w:p>
    <w:p w:rsidR="00EB492C" w:rsidRPr="00B85420" w:rsidRDefault="00EB492C" w:rsidP="00EB492C">
      <w:pPr>
        <w:jc w:val="both"/>
        <w:rPr>
          <w:rFonts w:ascii="Garamond" w:hAnsi="Garamond"/>
        </w:rPr>
      </w:pPr>
    </w:p>
    <w:p w:rsidR="00EB492C" w:rsidRPr="00B85420" w:rsidRDefault="00DE42A3" w:rsidP="00225CD6">
      <w:pPr>
        <w:jc w:val="both"/>
        <w:rPr>
          <w:rFonts w:ascii="Garamond" w:hAnsi="Garamond"/>
        </w:rPr>
      </w:pPr>
      <w:r w:rsidRPr="00B85420">
        <w:rPr>
          <w:rFonts w:ascii="Garamond" w:hAnsi="Garamond"/>
        </w:rPr>
        <w:t>3.</w:t>
      </w:r>
      <w:r w:rsidR="00A17D37" w:rsidRPr="00B85420">
        <w:rPr>
          <w:rFonts w:ascii="Garamond" w:hAnsi="Garamond"/>
        </w:rPr>
        <w:t xml:space="preserve"> </w:t>
      </w:r>
      <w:r w:rsidR="00EB492C" w:rsidRPr="00B85420">
        <w:rPr>
          <w:rFonts w:ascii="Garamond" w:hAnsi="Garamond"/>
        </w:rPr>
        <w:t xml:space="preserve">Zhotovitel prohlašuje, že celková cena zahrnuje veškeré náklady zhotovitele spojené s realizací jednotlivých částí díla a díla jako celku. </w:t>
      </w:r>
      <w:r w:rsidR="00297050" w:rsidRPr="00B85420">
        <w:rPr>
          <w:rFonts w:ascii="Garamond" w:hAnsi="Garamond"/>
        </w:rPr>
        <w:t xml:space="preserve">Mimo jiné zhotovitel </w:t>
      </w:r>
      <w:r w:rsidR="00EB492C" w:rsidRPr="00B85420">
        <w:rPr>
          <w:rFonts w:ascii="Garamond" w:hAnsi="Garamond"/>
        </w:rPr>
        <w:t>přebírá</w:t>
      </w:r>
      <w:r w:rsidR="00297050" w:rsidRPr="00B85420">
        <w:rPr>
          <w:rFonts w:ascii="Garamond" w:hAnsi="Garamond"/>
        </w:rPr>
        <w:t xml:space="preserve"> také</w:t>
      </w:r>
      <w:r w:rsidR="00EB492C" w:rsidRPr="00B85420">
        <w:rPr>
          <w:rFonts w:ascii="Garamond" w:hAnsi="Garamond"/>
        </w:rPr>
        <w:t xml:space="preserve"> veškeré </w:t>
      </w:r>
      <w:r w:rsidR="00297050" w:rsidRPr="00B85420">
        <w:rPr>
          <w:rFonts w:ascii="Garamond" w:hAnsi="Garamond"/>
        </w:rPr>
        <w:t xml:space="preserve">povinnosti plynoucí v souvislosti s plněním Smlouvy ze zákona č. 185/2001 Sb., o odpadech a o změně některých dalších zákonů, ve znění pozdějších předpisů </w:t>
      </w:r>
      <w:r w:rsidR="00EB492C" w:rsidRPr="00B85420">
        <w:rPr>
          <w:rFonts w:ascii="Garamond" w:hAnsi="Garamond"/>
        </w:rPr>
        <w:t>(zejména odvoz a řádná likvidace odpadu)</w:t>
      </w:r>
      <w:r w:rsidR="00343EF3" w:rsidRPr="00B85420">
        <w:rPr>
          <w:rFonts w:ascii="Garamond" w:hAnsi="Garamond"/>
        </w:rPr>
        <w:t xml:space="preserve">, přičemž náklady spojené s plněním těchto povinností </w:t>
      </w:r>
      <w:r w:rsidR="00EB492C" w:rsidRPr="00B85420">
        <w:rPr>
          <w:rFonts w:ascii="Garamond" w:hAnsi="Garamond"/>
        </w:rPr>
        <w:t>jsou zahrnuty v ceně</w:t>
      </w:r>
      <w:r w:rsidR="00297050" w:rsidRPr="00B85420">
        <w:rPr>
          <w:rFonts w:ascii="Garamond" w:hAnsi="Garamond"/>
        </w:rPr>
        <w:t xml:space="preserve"> díla</w:t>
      </w:r>
      <w:r w:rsidR="00EB492C" w:rsidRPr="00B85420">
        <w:rPr>
          <w:rFonts w:ascii="Garamond" w:hAnsi="Garamond"/>
        </w:rPr>
        <w:t xml:space="preserve">. Součástí </w:t>
      </w:r>
      <w:r w:rsidR="00297050" w:rsidRPr="00B85420">
        <w:rPr>
          <w:rFonts w:ascii="Garamond" w:hAnsi="Garamond"/>
        </w:rPr>
        <w:t xml:space="preserve">ceny </w:t>
      </w:r>
      <w:r w:rsidR="00225CD6" w:rsidRPr="00B85420">
        <w:rPr>
          <w:rFonts w:ascii="Garamond" w:hAnsi="Garamond"/>
        </w:rPr>
        <w:t>díla jsou také mimo jiné poplatky za uložení zeminy, stavební suti a odpadu na veřejnou skládku včetně dopravy.</w:t>
      </w:r>
    </w:p>
    <w:p w:rsidR="00EB492C" w:rsidRPr="00B85420" w:rsidRDefault="00EB492C" w:rsidP="00647407">
      <w:pPr>
        <w:ind w:left="300"/>
        <w:jc w:val="both"/>
        <w:rPr>
          <w:rFonts w:ascii="Garamond" w:hAnsi="Garamond"/>
        </w:rPr>
      </w:pPr>
    </w:p>
    <w:p w:rsidR="00EB492C" w:rsidRPr="00B85420" w:rsidRDefault="00760214" w:rsidP="00EB492C">
      <w:pPr>
        <w:jc w:val="both"/>
        <w:rPr>
          <w:rFonts w:ascii="Garamond" w:hAnsi="Garamond"/>
        </w:rPr>
      </w:pPr>
      <w:r w:rsidRPr="00B85420">
        <w:rPr>
          <w:rFonts w:ascii="Garamond" w:hAnsi="Garamond"/>
        </w:rPr>
        <w:t xml:space="preserve">4. </w:t>
      </w:r>
      <w:r w:rsidR="00EB492C" w:rsidRPr="00B85420">
        <w:rPr>
          <w:rFonts w:ascii="Garamond" w:hAnsi="Garamond"/>
        </w:rPr>
        <w:t xml:space="preserve">Oceněný soupis prací a dodávek dle výkazu výměr projektové dokumentace </w:t>
      </w:r>
      <w:r w:rsidR="00AC731A" w:rsidRPr="00B85420">
        <w:rPr>
          <w:rFonts w:ascii="Garamond" w:hAnsi="Garamond"/>
        </w:rPr>
        <w:t>tvoří přílohu</w:t>
      </w:r>
      <w:r w:rsidR="00EB492C" w:rsidRPr="00B85420">
        <w:rPr>
          <w:rFonts w:ascii="Garamond" w:hAnsi="Garamond"/>
        </w:rPr>
        <w:t xml:space="preserve"> </w:t>
      </w:r>
      <w:r w:rsidR="005A12C4" w:rsidRPr="00B85420">
        <w:rPr>
          <w:rFonts w:ascii="Garamond" w:hAnsi="Garamond"/>
        </w:rPr>
        <w:t xml:space="preserve">Smlouvy </w:t>
      </w:r>
      <w:r w:rsidR="00AC731A" w:rsidRPr="00B85420">
        <w:rPr>
          <w:rFonts w:ascii="Garamond" w:hAnsi="Garamond"/>
        </w:rPr>
        <w:t xml:space="preserve">a </w:t>
      </w:r>
      <w:r w:rsidR="00331943" w:rsidRPr="00B85420">
        <w:rPr>
          <w:rFonts w:ascii="Garamond" w:hAnsi="Garamond"/>
        </w:rPr>
        <w:t xml:space="preserve">je </w:t>
      </w:r>
      <w:r w:rsidR="00EB492C" w:rsidRPr="00B85420">
        <w:rPr>
          <w:rFonts w:ascii="Garamond" w:hAnsi="Garamond"/>
        </w:rPr>
        <w:t>její nedílnou součástí.</w:t>
      </w:r>
    </w:p>
    <w:p w:rsidR="00EB492C" w:rsidRPr="00B85420" w:rsidRDefault="00EB492C" w:rsidP="00EB492C">
      <w:pPr>
        <w:jc w:val="both"/>
        <w:rPr>
          <w:rFonts w:ascii="Garamond" w:hAnsi="Garamond"/>
        </w:rPr>
      </w:pPr>
    </w:p>
    <w:p w:rsidR="005A45CB" w:rsidRPr="00B85420" w:rsidRDefault="00A17D37" w:rsidP="00EB492C">
      <w:pPr>
        <w:jc w:val="both"/>
        <w:rPr>
          <w:rFonts w:ascii="Garamond" w:hAnsi="Garamond"/>
        </w:rPr>
      </w:pPr>
      <w:r w:rsidRPr="00B85420">
        <w:rPr>
          <w:rFonts w:ascii="Garamond" w:hAnsi="Garamond"/>
        </w:rPr>
        <w:t xml:space="preserve">5. </w:t>
      </w:r>
      <w:r w:rsidR="00196C5E" w:rsidRPr="00B85420">
        <w:rPr>
          <w:rFonts w:ascii="Garamond" w:hAnsi="Garamond"/>
        </w:rPr>
        <w:t>Objednatel je oprávněn omezit rozsah díla (</w:t>
      </w:r>
      <w:proofErr w:type="spellStart"/>
      <w:r w:rsidR="00196C5E" w:rsidRPr="00B85420">
        <w:rPr>
          <w:rFonts w:ascii="Garamond" w:hAnsi="Garamond"/>
        </w:rPr>
        <w:t>méněpráce</w:t>
      </w:r>
      <w:proofErr w:type="spellEnd"/>
      <w:r w:rsidR="00196C5E" w:rsidRPr="00B85420">
        <w:rPr>
          <w:rFonts w:ascii="Garamond" w:hAnsi="Garamond"/>
        </w:rPr>
        <w:t>), nebo požadovat jinou kvalitu prací a dodávek souvisejících s dílem (dále jen „změna díla“), a za tím účelem vydat zhotoviteli písemný příkaz, který požadovanou změnu díla popisuje. Zhotovitel je povinen na základě příkazu objednatele přistoupit na změnu ro</w:t>
      </w:r>
      <w:r w:rsidR="00F62CBE" w:rsidRPr="00B85420">
        <w:rPr>
          <w:rFonts w:ascii="Garamond" w:hAnsi="Garamond"/>
        </w:rPr>
        <w:t xml:space="preserve">zsahu díla, která dílo omezuje. </w:t>
      </w:r>
      <w:r w:rsidR="00AE2C8C" w:rsidRPr="00B85420">
        <w:rPr>
          <w:rFonts w:ascii="Garamond" w:hAnsi="Garamond"/>
        </w:rPr>
        <w:t>Na základě výše uvedeného písemného příkazu zhotovitel zpracuje a předloží objednateli ocenění změny ve form</w:t>
      </w:r>
      <w:r w:rsidR="009B4337" w:rsidRPr="00B85420">
        <w:rPr>
          <w:rFonts w:ascii="Garamond" w:hAnsi="Garamond"/>
        </w:rPr>
        <w:t>ě položkového rozpisu ceny do 5</w:t>
      </w:r>
      <w:r w:rsidR="00AE2C8C" w:rsidRPr="00B85420">
        <w:rPr>
          <w:rFonts w:ascii="Garamond" w:hAnsi="Garamond"/>
        </w:rPr>
        <w:t xml:space="preserve"> </w:t>
      </w:r>
      <w:r w:rsidR="00670EDC" w:rsidRPr="00B85420">
        <w:rPr>
          <w:rFonts w:ascii="Garamond" w:hAnsi="Garamond"/>
        </w:rPr>
        <w:t>kalendářních</w:t>
      </w:r>
      <w:r w:rsidR="00AE2C8C" w:rsidRPr="00B85420">
        <w:rPr>
          <w:rFonts w:ascii="Garamond" w:hAnsi="Garamond"/>
        </w:rPr>
        <w:t xml:space="preserve"> dnů od obdržení tohoto příkazu. Ocenění změny bude vycházet ze </w:t>
      </w:r>
      <w:r w:rsidR="00670EDC" w:rsidRPr="00B85420">
        <w:rPr>
          <w:rFonts w:ascii="Garamond" w:hAnsi="Garamond"/>
        </w:rPr>
        <w:t>z</w:t>
      </w:r>
      <w:r w:rsidR="00AE2C8C" w:rsidRPr="00B85420">
        <w:rPr>
          <w:rFonts w:ascii="Garamond" w:hAnsi="Garamond"/>
        </w:rPr>
        <w:t>ávazných podkladů. V případě prací a dodávek neuvedených ve Smlouvě ani v </w:t>
      </w:r>
      <w:r w:rsidR="00670EDC" w:rsidRPr="00B85420">
        <w:rPr>
          <w:rFonts w:ascii="Garamond" w:hAnsi="Garamond"/>
        </w:rPr>
        <w:t>z</w:t>
      </w:r>
      <w:r w:rsidR="009B4337" w:rsidRPr="00B85420">
        <w:rPr>
          <w:rFonts w:ascii="Garamond" w:hAnsi="Garamond"/>
        </w:rPr>
        <w:t>ávazných podkladech</w:t>
      </w:r>
      <w:r w:rsidR="00AE2C8C" w:rsidRPr="00B85420">
        <w:rPr>
          <w:rFonts w:ascii="Garamond" w:hAnsi="Garamond"/>
        </w:rPr>
        <w:t xml:space="preserve"> bude ocenění změny vycházet z cen obvyklých v čase a místě pro dané práce a dodávky. K ocenění změny je objednatel povinen předat svoje pís</w:t>
      </w:r>
      <w:r w:rsidR="009B4337" w:rsidRPr="00B85420">
        <w:rPr>
          <w:rFonts w:ascii="Garamond" w:hAnsi="Garamond"/>
        </w:rPr>
        <w:t>emné stanovisko zhotoviteli do 5</w:t>
      </w:r>
      <w:r w:rsidR="00AE2C8C" w:rsidRPr="00B85420">
        <w:rPr>
          <w:rFonts w:ascii="Garamond" w:hAnsi="Garamond"/>
        </w:rPr>
        <w:t xml:space="preserve"> </w:t>
      </w:r>
      <w:r w:rsidR="00670EDC" w:rsidRPr="00B85420">
        <w:rPr>
          <w:rFonts w:ascii="Garamond" w:hAnsi="Garamond"/>
        </w:rPr>
        <w:t>kalendářních</w:t>
      </w:r>
      <w:r w:rsidR="00AE2C8C" w:rsidRPr="00B85420">
        <w:rPr>
          <w:rFonts w:ascii="Garamond" w:hAnsi="Garamond"/>
        </w:rPr>
        <w:t xml:space="preserve"> dnů od obdržení ocenění změny, nebude-li smluvními stranami písemně dohodnuta jiná lhůta. Pokud objednatel souhlasí s návrhem na ocenění zm</w:t>
      </w:r>
      <w:r w:rsidR="009B4337" w:rsidRPr="00B85420">
        <w:rPr>
          <w:rFonts w:ascii="Garamond" w:hAnsi="Garamond"/>
        </w:rPr>
        <w:t>ěny,</w:t>
      </w:r>
      <w:r w:rsidR="00AE2C8C" w:rsidRPr="00B85420">
        <w:rPr>
          <w:rFonts w:ascii="Garamond" w:hAnsi="Garamond"/>
        </w:rPr>
        <w:t xml:space="preserve"> tuto skutečnost zhotoviteli písemně potvrdí. Nedohodnou-li se smluvní strany na změně, je objednatel povinen zaplatit cenu upravenou s přihlédnutím k roz</w:t>
      </w:r>
      <w:r w:rsidR="00211FB7" w:rsidRPr="00B85420">
        <w:rPr>
          <w:rFonts w:ascii="Garamond" w:hAnsi="Garamond"/>
        </w:rPr>
        <w:t>dílu v rozsahu nutné činnosti a </w:t>
      </w:r>
      <w:r w:rsidR="00AE2C8C" w:rsidRPr="00B85420">
        <w:rPr>
          <w:rFonts w:ascii="Garamond" w:hAnsi="Garamond"/>
        </w:rPr>
        <w:t xml:space="preserve">v účelných nákladech spojených se změněným prováděním díla, přičemž při určení nové ceny jsou rozhodující tato Smlouva a </w:t>
      </w:r>
      <w:r w:rsidR="00670EDC" w:rsidRPr="00B85420">
        <w:rPr>
          <w:rFonts w:ascii="Garamond" w:hAnsi="Garamond"/>
        </w:rPr>
        <w:t>z</w:t>
      </w:r>
      <w:r w:rsidR="00AE2C8C" w:rsidRPr="00B85420">
        <w:rPr>
          <w:rFonts w:ascii="Garamond" w:hAnsi="Garamond"/>
        </w:rPr>
        <w:t xml:space="preserve">ávazné podklady. </w:t>
      </w:r>
      <w:r w:rsidR="00211FB7" w:rsidRPr="00B85420">
        <w:rPr>
          <w:rFonts w:ascii="Garamond" w:hAnsi="Garamond"/>
        </w:rPr>
        <w:t>Případné omezení sjednaného rozsahu díla (</w:t>
      </w:r>
      <w:proofErr w:type="spellStart"/>
      <w:r w:rsidR="00211FB7" w:rsidRPr="00B85420">
        <w:rPr>
          <w:rFonts w:ascii="Garamond" w:hAnsi="Garamond"/>
        </w:rPr>
        <w:t>méněpráce</w:t>
      </w:r>
      <w:proofErr w:type="spellEnd"/>
      <w:r w:rsidR="00211FB7" w:rsidRPr="00B85420">
        <w:rPr>
          <w:rFonts w:ascii="Garamond" w:hAnsi="Garamond"/>
        </w:rPr>
        <w:t xml:space="preserve">) </w:t>
      </w:r>
      <w:r w:rsidR="007E3BDA" w:rsidRPr="00B85420">
        <w:rPr>
          <w:rFonts w:ascii="Garamond" w:hAnsi="Garamond"/>
        </w:rPr>
        <w:t>bude provedeno</w:t>
      </w:r>
      <w:r w:rsidR="00211FB7" w:rsidRPr="00B85420">
        <w:rPr>
          <w:rFonts w:ascii="Garamond" w:hAnsi="Garamond"/>
        </w:rPr>
        <w:t xml:space="preserve"> </w:t>
      </w:r>
      <w:r w:rsidR="004C3F8E" w:rsidRPr="00B85420">
        <w:rPr>
          <w:rFonts w:ascii="Garamond" w:hAnsi="Garamond"/>
        </w:rPr>
        <w:t>písemným dodatkem</w:t>
      </w:r>
      <w:r w:rsidR="004C7B78" w:rsidRPr="00B85420">
        <w:rPr>
          <w:rFonts w:ascii="Garamond" w:hAnsi="Garamond"/>
        </w:rPr>
        <w:t xml:space="preserve"> k této Smlouvě.</w:t>
      </w:r>
    </w:p>
    <w:p w:rsidR="005A45CB" w:rsidRPr="00B85420" w:rsidRDefault="005A45CB" w:rsidP="00EB492C">
      <w:pPr>
        <w:jc w:val="both"/>
        <w:rPr>
          <w:rFonts w:ascii="Garamond" w:hAnsi="Garamond"/>
        </w:rPr>
      </w:pPr>
    </w:p>
    <w:p w:rsidR="00492A3C" w:rsidRPr="00B85420" w:rsidRDefault="00A17D37" w:rsidP="00EB492C">
      <w:pPr>
        <w:jc w:val="both"/>
        <w:rPr>
          <w:rFonts w:ascii="Garamond" w:hAnsi="Garamond"/>
        </w:rPr>
      </w:pPr>
      <w:r w:rsidRPr="00B85420">
        <w:rPr>
          <w:rFonts w:ascii="Garamond" w:hAnsi="Garamond"/>
        </w:rPr>
        <w:t xml:space="preserve">6. </w:t>
      </w:r>
      <w:r w:rsidR="00196C5E" w:rsidRPr="00B85420">
        <w:rPr>
          <w:rFonts w:ascii="Garamond" w:hAnsi="Garamond"/>
        </w:rPr>
        <w:t>Drobná změna a upřesnění díla, která nemá vliv na cenu, termín plnění ani výsledné užitné vlastnosti díla, může být potvrzena pov</w:t>
      </w:r>
      <w:r w:rsidR="00AE2C8C" w:rsidRPr="00B85420">
        <w:rPr>
          <w:rFonts w:ascii="Garamond" w:hAnsi="Garamond"/>
        </w:rPr>
        <w:t xml:space="preserve">ěřeným pracovníkem objednatele </w:t>
      </w:r>
      <w:r w:rsidR="00F62CBE" w:rsidRPr="00B85420">
        <w:rPr>
          <w:rFonts w:ascii="Garamond" w:hAnsi="Garamond"/>
        </w:rPr>
        <w:t>zápisem</w:t>
      </w:r>
      <w:r w:rsidR="00647407" w:rsidRPr="00B85420">
        <w:rPr>
          <w:rFonts w:ascii="Garamond" w:hAnsi="Garamond"/>
        </w:rPr>
        <w:t xml:space="preserve"> </w:t>
      </w:r>
      <w:r w:rsidR="00196C5E" w:rsidRPr="00B85420">
        <w:rPr>
          <w:rFonts w:ascii="Garamond" w:hAnsi="Garamond"/>
        </w:rPr>
        <w:t>do stavebního deník</w:t>
      </w:r>
      <w:r w:rsidR="004C7B78" w:rsidRPr="00B85420">
        <w:rPr>
          <w:rFonts w:ascii="Garamond" w:hAnsi="Garamond"/>
        </w:rPr>
        <w:t>u či jinak.</w:t>
      </w:r>
    </w:p>
    <w:p w:rsidR="004C7B78" w:rsidRPr="00B85420" w:rsidRDefault="004C7B78" w:rsidP="00EB492C">
      <w:pPr>
        <w:jc w:val="both"/>
        <w:rPr>
          <w:rFonts w:ascii="Garamond" w:hAnsi="Garamond"/>
        </w:rPr>
      </w:pPr>
    </w:p>
    <w:p w:rsidR="00AE2C8C" w:rsidRPr="00B85420" w:rsidRDefault="00196C5E" w:rsidP="00EB492C">
      <w:pPr>
        <w:jc w:val="both"/>
        <w:rPr>
          <w:rFonts w:ascii="Garamond" w:hAnsi="Garamond"/>
        </w:rPr>
      </w:pPr>
      <w:r w:rsidRPr="00B85420">
        <w:rPr>
          <w:rFonts w:ascii="Garamond" w:hAnsi="Garamond"/>
        </w:rPr>
        <w:t xml:space="preserve"> </w:t>
      </w:r>
      <w:r w:rsidR="005A45CB" w:rsidRPr="00B85420">
        <w:rPr>
          <w:rFonts w:ascii="Garamond" w:hAnsi="Garamond"/>
        </w:rPr>
        <w:t>7</w:t>
      </w:r>
      <w:r w:rsidR="00A17D37" w:rsidRPr="00B85420">
        <w:rPr>
          <w:rFonts w:ascii="Garamond" w:hAnsi="Garamond"/>
        </w:rPr>
        <w:t xml:space="preserve">. </w:t>
      </w:r>
      <w:r w:rsidR="005A45CB" w:rsidRPr="00B85420">
        <w:rPr>
          <w:rFonts w:ascii="Garamond" w:hAnsi="Garamond"/>
        </w:rPr>
        <w:t xml:space="preserve">Případná potřeba rozšíření rozsahu díla (vícepráce) bude řešena v souladu s právními předpisy upravujícími zadávání veřejných zakázek. Pokud v takovém případě objednatel vyzve zhotovitele </w:t>
      </w:r>
      <w:r w:rsidR="005A45CB" w:rsidRPr="00B85420">
        <w:rPr>
          <w:rFonts w:ascii="Garamond" w:hAnsi="Garamond"/>
        </w:rPr>
        <w:lastRenderedPageBreak/>
        <w:t>k podání nabídky na provedení víceprací, je zhotovitel povinen nabídnout tyto vícepráce za ceny obdobné cenám uvedeným v této Smlouvě a v </w:t>
      </w:r>
      <w:r w:rsidR="004C7B78" w:rsidRPr="00B85420">
        <w:rPr>
          <w:rFonts w:ascii="Garamond" w:hAnsi="Garamond"/>
        </w:rPr>
        <w:t>z</w:t>
      </w:r>
      <w:r w:rsidR="005A45CB" w:rsidRPr="00B85420">
        <w:rPr>
          <w:rFonts w:ascii="Garamond" w:hAnsi="Garamond"/>
        </w:rPr>
        <w:t>ávazných podkladech. Pokud charakter víceprací nebude možné ocenit </w:t>
      </w:r>
      <w:r w:rsidR="00211FB7" w:rsidRPr="00B85420">
        <w:rPr>
          <w:rFonts w:ascii="Garamond" w:hAnsi="Garamond"/>
        </w:rPr>
        <w:t xml:space="preserve">za použití </w:t>
      </w:r>
      <w:r w:rsidR="005A45CB" w:rsidRPr="00B85420">
        <w:rPr>
          <w:rFonts w:ascii="Garamond" w:hAnsi="Garamond"/>
        </w:rPr>
        <w:t>polož</w:t>
      </w:r>
      <w:r w:rsidR="00211FB7" w:rsidRPr="00B85420">
        <w:rPr>
          <w:rFonts w:ascii="Garamond" w:hAnsi="Garamond"/>
        </w:rPr>
        <w:t>ek, jež jsou</w:t>
      </w:r>
      <w:r w:rsidR="005A45CB" w:rsidRPr="00B85420">
        <w:rPr>
          <w:rFonts w:ascii="Garamond" w:hAnsi="Garamond"/>
        </w:rPr>
        <w:t xml:space="preserve"> uveden</w:t>
      </w:r>
      <w:r w:rsidR="00211FB7" w:rsidRPr="00B85420">
        <w:rPr>
          <w:rFonts w:ascii="Garamond" w:hAnsi="Garamond"/>
        </w:rPr>
        <w:t>é</w:t>
      </w:r>
      <w:r w:rsidR="00010C5F" w:rsidRPr="00B85420">
        <w:rPr>
          <w:rFonts w:ascii="Garamond" w:hAnsi="Garamond"/>
        </w:rPr>
        <w:t xml:space="preserve"> </w:t>
      </w:r>
      <w:r w:rsidR="005A45CB" w:rsidRPr="00B85420">
        <w:rPr>
          <w:rFonts w:ascii="Garamond" w:hAnsi="Garamond"/>
        </w:rPr>
        <w:t>ve Smlouvě či v </w:t>
      </w:r>
      <w:r w:rsidR="004C7B78" w:rsidRPr="00B85420">
        <w:rPr>
          <w:rFonts w:ascii="Garamond" w:hAnsi="Garamond"/>
        </w:rPr>
        <w:t>z</w:t>
      </w:r>
      <w:r w:rsidR="005A45CB" w:rsidRPr="00B85420">
        <w:rPr>
          <w:rFonts w:ascii="Garamond" w:hAnsi="Garamond"/>
        </w:rPr>
        <w:t xml:space="preserve">ávazných podkladech, je zhotovitel povinen vycházet z </w:t>
      </w:r>
      <w:r w:rsidR="00211FB7" w:rsidRPr="00B85420">
        <w:rPr>
          <w:rFonts w:ascii="Garamond" w:hAnsi="Garamond"/>
        </w:rPr>
        <w:t>cen obvyklých</w:t>
      </w:r>
      <w:r w:rsidR="00010C5F" w:rsidRPr="00B85420">
        <w:rPr>
          <w:rFonts w:ascii="Garamond" w:hAnsi="Garamond"/>
        </w:rPr>
        <w:t xml:space="preserve"> </w:t>
      </w:r>
      <w:r w:rsidR="00211FB7" w:rsidRPr="00B85420">
        <w:rPr>
          <w:rFonts w:ascii="Garamond" w:hAnsi="Garamond"/>
        </w:rPr>
        <w:t>v čase a </w:t>
      </w:r>
      <w:r w:rsidR="005A45CB" w:rsidRPr="00B85420">
        <w:rPr>
          <w:rFonts w:ascii="Garamond" w:hAnsi="Garamond"/>
        </w:rPr>
        <w:t>místě pro dané práce a dodávky.</w:t>
      </w:r>
      <w:r w:rsidR="00525A58" w:rsidRPr="00B85420">
        <w:rPr>
          <w:rFonts w:ascii="Garamond" w:hAnsi="Garamond"/>
        </w:rPr>
        <w:t xml:space="preserve"> V případě, že </w:t>
      </w:r>
      <w:r w:rsidR="00653C7D" w:rsidRPr="00B85420">
        <w:rPr>
          <w:rFonts w:ascii="Garamond" w:hAnsi="Garamond"/>
        </w:rPr>
        <w:t>postupem</w:t>
      </w:r>
      <w:r w:rsidR="00525A58" w:rsidRPr="00B85420">
        <w:rPr>
          <w:rFonts w:ascii="Garamond" w:hAnsi="Garamond"/>
        </w:rPr>
        <w:t xml:space="preserve"> </w:t>
      </w:r>
      <w:r w:rsidR="00CE4414" w:rsidRPr="00B85420">
        <w:rPr>
          <w:rFonts w:ascii="Garamond" w:hAnsi="Garamond"/>
        </w:rPr>
        <w:t>v souladu s právními předpisy upravujícími zadávání veřejných zakázek bude pro provedení vícepráce vybrán zhotovitel, bude uzavřen</w:t>
      </w:r>
      <w:r w:rsidR="004C7B78" w:rsidRPr="00B85420">
        <w:rPr>
          <w:rFonts w:ascii="Garamond" w:hAnsi="Garamond"/>
        </w:rPr>
        <w:t xml:space="preserve"> písemný dodatek k této Smlouvě.</w:t>
      </w:r>
    </w:p>
    <w:p w:rsidR="00EB492C" w:rsidRPr="00B85420" w:rsidRDefault="00EB492C" w:rsidP="00EB492C">
      <w:pPr>
        <w:jc w:val="both"/>
        <w:rPr>
          <w:rFonts w:ascii="Garamond" w:hAnsi="Garamond"/>
        </w:rPr>
      </w:pPr>
    </w:p>
    <w:p w:rsidR="00EB492C" w:rsidRPr="00B85420" w:rsidRDefault="005A45CB" w:rsidP="00EB492C">
      <w:pPr>
        <w:jc w:val="both"/>
        <w:rPr>
          <w:rFonts w:ascii="Garamond" w:hAnsi="Garamond"/>
        </w:rPr>
      </w:pPr>
      <w:r w:rsidRPr="00B85420">
        <w:rPr>
          <w:rFonts w:ascii="Garamond" w:hAnsi="Garamond"/>
        </w:rPr>
        <w:t>8</w:t>
      </w:r>
      <w:r w:rsidR="00A17D37" w:rsidRPr="00B85420">
        <w:rPr>
          <w:rFonts w:ascii="Garamond" w:hAnsi="Garamond"/>
        </w:rPr>
        <w:t xml:space="preserve">. </w:t>
      </w:r>
      <w:r w:rsidR="0027194A" w:rsidRPr="00B85420">
        <w:rPr>
          <w:rFonts w:ascii="Garamond" w:hAnsi="Garamond"/>
        </w:rPr>
        <w:t>Dojde-li</w:t>
      </w:r>
      <w:r w:rsidR="00EB492C" w:rsidRPr="00B85420">
        <w:rPr>
          <w:rFonts w:ascii="Garamond" w:hAnsi="Garamond"/>
        </w:rPr>
        <w:t xml:space="preserve"> v průběhu </w:t>
      </w:r>
      <w:r w:rsidR="0027194A" w:rsidRPr="00B85420">
        <w:rPr>
          <w:rFonts w:ascii="Garamond" w:hAnsi="Garamond"/>
        </w:rPr>
        <w:t xml:space="preserve">provádění díla ke změně výše příslušné sazby DPH či jiných poplatků stanovených </w:t>
      </w:r>
      <w:r w:rsidR="00EB492C" w:rsidRPr="00B85420">
        <w:rPr>
          <w:rFonts w:ascii="Garamond" w:hAnsi="Garamond"/>
        </w:rPr>
        <w:t>obecně závazný</w:t>
      </w:r>
      <w:r w:rsidR="0027194A" w:rsidRPr="00B85420">
        <w:rPr>
          <w:rFonts w:ascii="Garamond" w:hAnsi="Garamond"/>
        </w:rPr>
        <w:t>mi</w:t>
      </w:r>
      <w:r w:rsidR="00EB492C" w:rsidRPr="00B85420">
        <w:rPr>
          <w:rFonts w:ascii="Garamond" w:hAnsi="Garamond"/>
        </w:rPr>
        <w:t xml:space="preserve"> předpis</w:t>
      </w:r>
      <w:r w:rsidR="0027194A" w:rsidRPr="00B85420">
        <w:rPr>
          <w:rFonts w:ascii="Garamond" w:hAnsi="Garamond"/>
        </w:rPr>
        <w:t>y</w:t>
      </w:r>
      <w:r w:rsidR="00EB492C" w:rsidRPr="00B85420">
        <w:rPr>
          <w:rFonts w:ascii="Garamond" w:hAnsi="Garamond"/>
        </w:rPr>
        <w:t>, bude účtována DPH k příslušným zdanitelným plnění</w:t>
      </w:r>
      <w:r w:rsidR="00937D95" w:rsidRPr="00B85420">
        <w:rPr>
          <w:rFonts w:ascii="Garamond" w:hAnsi="Garamond"/>
        </w:rPr>
        <w:t>m</w:t>
      </w:r>
      <w:r w:rsidR="00EB492C" w:rsidRPr="00B85420">
        <w:rPr>
          <w:rFonts w:ascii="Garamond" w:hAnsi="Garamond"/>
        </w:rPr>
        <w:t xml:space="preserve"> </w:t>
      </w:r>
      <w:r w:rsidR="0027194A" w:rsidRPr="00B85420">
        <w:rPr>
          <w:rFonts w:ascii="Garamond" w:hAnsi="Garamond"/>
        </w:rPr>
        <w:t xml:space="preserve">či jiné poplatky </w:t>
      </w:r>
      <w:r w:rsidR="00EB492C" w:rsidRPr="00B85420">
        <w:rPr>
          <w:rFonts w:ascii="Garamond" w:hAnsi="Garamond"/>
        </w:rPr>
        <w:t xml:space="preserve">ve výši stanovené </w:t>
      </w:r>
      <w:r w:rsidR="00937D95" w:rsidRPr="00B85420">
        <w:rPr>
          <w:rFonts w:ascii="Garamond" w:hAnsi="Garamond"/>
        </w:rPr>
        <w:t xml:space="preserve">novou právní </w:t>
      </w:r>
      <w:r w:rsidR="00EB492C" w:rsidRPr="00B85420">
        <w:rPr>
          <w:rFonts w:ascii="Garamond" w:hAnsi="Garamond"/>
        </w:rPr>
        <w:t xml:space="preserve">úpravou a cena díla bude upravena </w:t>
      </w:r>
      <w:r w:rsidR="00937D95" w:rsidRPr="00B85420">
        <w:rPr>
          <w:rFonts w:ascii="Garamond" w:hAnsi="Garamond"/>
        </w:rPr>
        <w:t xml:space="preserve">písemným </w:t>
      </w:r>
      <w:r w:rsidR="00EB492C" w:rsidRPr="00B85420">
        <w:rPr>
          <w:rFonts w:ascii="Garamond" w:hAnsi="Garamond"/>
        </w:rPr>
        <w:t xml:space="preserve">dodatkem k této </w:t>
      </w:r>
      <w:r w:rsidR="005A12C4" w:rsidRPr="00B85420">
        <w:rPr>
          <w:rFonts w:ascii="Garamond" w:hAnsi="Garamond"/>
        </w:rPr>
        <w:t>Smlouvě</w:t>
      </w:r>
      <w:r w:rsidR="00EB492C" w:rsidRPr="00B85420">
        <w:rPr>
          <w:rFonts w:ascii="Garamond" w:hAnsi="Garamond"/>
        </w:rPr>
        <w:t>.</w:t>
      </w:r>
    </w:p>
    <w:p w:rsidR="00EB492C" w:rsidRPr="00B85420" w:rsidRDefault="00EB492C" w:rsidP="00EB492C">
      <w:pPr>
        <w:jc w:val="center"/>
        <w:rPr>
          <w:rFonts w:ascii="Garamond" w:hAnsi="Garamond"/>
          <w:b/>
        </w:rPr>
      </w:pPr>
    </w:p>
    <w:p w:rsidR="00EB492C" w:rsidRPr="00B85420" w:rsidRDefault="00EB492C" w:rsidP="00EB492C">
      <w:pPr>
        <w:jc w:val="center"/>
        <w:rPr>
          <w:rFonts w:ascii="Garamond" w:hAnsi="Garamond"/>
          <w:b/>
        </w:rPr>
      </w:pPr>
      <w:r w:rsidRPr="00B85420">
        <w:rPr>
          <w:rFonts w:ascii="Garamond" w:hAnsi="Garamond"/>
          <w:b/>
        </w:rPr>
        <w:t>VI.</w:t>
      </w:r>
    </w:p>
    <w:p w:rsidR="00EB492C" w:rsidRPr="00B85420" w:rsidRDefault="00EB492C" w:rsidP="00EB492C">
      <w:pPr>
        <w:jc w:val="center"/>
        <w:rPr>
          <w:rFonts w:ascii="Garamond" w:hAnsi="Garamond"/>
          <w:b/>
        </w:rPr>
      </w:pPr>
      <w:r w:rsidRPr="00B85420">
        <w:rPr>
          <w:rFonts w:ascii="Garamond" w:hAnsi="Garamond"/>
          <w:b/>
        </w:rPr>
        <w:t>Platební podmínky</w:t>
      </w:r>
    </w:p>
    <w:p w:rsidR="00CE56C1" w:rsidRPr="00B85420" w:rsidRDefault="00CE56C1" w:rsidP="00EB492C">
      <w:pPr>
        <w:jc w:val="center"/>
        <w:rPr>
          <w:rFonts w:ascii="Garamond" w:hAnsi="Garamond"/>
          <w:b/>
        </w:rPr>
      </w:pPr>
    </w:p>
    <w:p w:rsidR="00CE56C1" w:rsidRPr="00B85420" w:rsidRDefault="00CE56C1" w:rsidP="00CE56C1">
      <w:pPr>
        <w:jc w:val="both"/>
        <w:rPr>
          <w:rFonts w:ascii="Garamond" w:hAnsi="Garamond"/>
        </w:rPr>
      </w:pPr>
      <w:r w:rsidRPr="00B85420">
        <w:rPr>
          <w:rFonts w:ascii="Garamond" w:hAnsi="Garamond"/>
        </w:rPr>
        <w:t>1</w:t>
      </w:r>
      <w:r w:rsidR="00A17D37" w:rsidRPr="00B85420">
        <w:rPr>
          <w:rFonts w:ascii="Garamond" w:hAnsi="Garamond"/>
        </w:rPr>
        <w:t xml:space="preserve">. </w:t>
      </w:r>
      <w:r w:rsidRPr="00B85420">
        <w:rPr>
          <w:rFonts w:ascii="Garamond" w:hAnsi="Garamond"/>
        </w:rPr>
        <w:t>Objednatel neposkytuje pro realizaci díla zálohy a ani jedna smluvní strana neposkytne druhé smluvní straně závdavek.</w:t>
      </w:r>
    </w:p>
    <w:p w:rsidR="00CE56C1" w:rsidRPr="00B85420" w:rsidRDefault="00CE56C1" w:rsidP="00CE56C1">
      <w:pPr>
        <w:jc w:val="both"/>
        <w:rPr>
          <w:rFonts w:ascii="Garamond" w:hAnsi="Garamond"/>
        </w:rPr>
      </w:pPr>
    </w:p>
    <w:p w:rsidR="00CE56C1" w:rsidRPr="00B85420" w:rsidRDefault="00CE56C1" w:rsidP="00CE56C1">
      <w:pPr>
        <w:jc w:val="both"/>
        <w:rPr>
          <w:rFonts w:ascii="Garamond" w:hAnsi="Garamond"/>
          <w:color w:val="FF0000"/>
        </w:rPr>
      </w:pPr>
      <w:r w:rsidRPr="00B85420">
        <w:rPr>
          <w:rFonts w:ascii="Garamond" w:hAnsi="Garamond"/>
        </w:rPr>
        <w:t>2</w:t>
      </w:r>
      <w:r w:rsidR="00A17D37" w:rsidRPr="00B85420">
        <w:rPr>
          <w:rFonts w:ascii="Garamond" w:hAnsi="Garamond"/>
        </w:rPr>
        <w:t xml:space="preserve">. </w:t>
      </w:r>
      <w:r w:rsidRPr="00B85420">
        <w:rPr>
          <w:rFonts w:ascii="Garamond" w:hAnsi="Garamond"/>
        </w:rPr>
        <w:t>Smluvní strany výslovně prohlašují, že ustanovení §</w:t>
      </w:r>
      <w:r w:rsidR="004C7B78" w:rsidRPr="00B85420">
        <w:rPr>
          <w:rFonts w:ascii="Garamond" w:hAnsi="Garamond"/>
        </w:rPr>
        <w:t xml:space="preserve"> 2611 OZ se nepoužije. </w:t>
      </w:r>
    </w:p>
    <w:p w:rsidR="00CE56C1" w:rsidRPr="00B85420" w:rsidRDefault="00CE56C1" w:rsidP="00CE56C1">
      <w:pPr>
        <w:jc w:val="both"/>
        <w:rPr>
          <w:rFonts w:ascii="Garamond" w:hAnsi="Garamond"/>
        </w:rPr>
      </w:pPr>
    </w:p>
    <w:p w:rsidR="00CE56C1" w:rsidRPr="00B85420" w:rsidRDefault="00CE56C1" w:rsidP="00CE56C1">
      <w:pPr>
        <w:jc w:val="both"/>
        <w:rPr>
          <w:rFonts w:ascii="Garamond" w:hAnsi="Garamond"/>
          <w:b/>
        </w:rPr>
      </w:pPr>
      <w:r w:rsidRPr="00B85420">
        <w:rPr>
          <w:rFonts w:ascii="Garamond" w:hAnsi="Garamond"/>
        </w:rPr>
        <w:t>3</w:t>
      </w:r>
      <w:r w:rsidR="00A17D37" w:rsidRPr="00B85420">
        <w:rPr>
          <w:rFonts w:ascii="Garamond" w:hAnsi="Garamond"/>
        </w:rPr>
        <w:t xml:space="preserve">. </w:t>
      </w:r>
      <w:r w:rsidRPr="00B85420">
        <w:rPr>
          <w:rFonts w:ascii="Garamond" w:hAnsi="Garamond"/>
        </w:rPr>
        <w:t>Neuskutečněné práce nebo výkony není zhotovitel oprávněn fakturovat a objednatel není povinen uhradit.</w:t>
      </w:r>
    </w:p>
    <w:p w:rsidR="00CE56C1" w:rsidRPr="00B85420" w:rsidRDefault="00CE56C1" w:rsidP="00CE56C1">
      <w:pPr>
        <w:jc w:val="both"/>
        <w:rPr>
          <w:rFonts w:ascii="Garamond" w:hAnsi="Garamond"/>
          <w:color w:val="FF0000"/>
        </w:rPr>
      </w:pPr>
    </w:p>
    <w:p w:rsidR="004117D9" w:rsidRPr="00B85420" w:rsidRDefault="00CE56C1" w:rsidP="00CE56C1">
      <w:pPr>
        <w:jc w:val="both"/>
        <w:rPr>
          <w:rFonts w:ascii="Garamond" w:hAnsi="Garamond"/>
        </w:rPr>
      </w:pPr>
      <w:r w:rsidRPr="00B85420">
        <w:rPr>
          <w:rFonts w:ascii="Garamond" w:hAnsi="Garamond"/>
        </w:rPr>
        <w:t>4</w:t>
      </w:r>
      <w:r w:rsidR="00A17D37" w:rsidRPr="00B85420">
        <w:rPr>
          <w:rFonts w:ascii="Garamond" w:hAnsi="Garamond"/>
        </w:rPr>
        <w:t xml:space="preserve">. </w:t>
      </w:r>
      <w:r w:rsidR="004C7B78" w:rsidRPr="00B85420">
        <w:rPr>
          <w:rFonts w:ascii="Garamond" w:hAnsi="Garamond"/>
        </w:rPr>
        <w:t>Objednatel uhradí zhotoviteli cenu díla po jeho převzetí do výše 90% dohodnuté ceny díla v české měně na základě faktury zhotovitele, která musí mít náležitosti daňového dokladu uvedené v § 29 zák. č. 235/2004 Sb., o dani z přidané hodnoty, ve</w:t>
      </w:r>
      <w:r w:rsidR="002D351A" w:rsidRPr="00B85420">
        <w:rPr>
          <w:rFonts w:ascii="Garamond" w:hAnsi="Garamond"/>
        </w:rPr>
        <w:t xml:space="preserve"> znění pozdějších předpisů, a v </w:t>
      </w:r>
      <w:r w:rsidR="004C7B78" w:rsidRPr="00B85420">
        <w:rPr>
          <w:rFonts w:ascii="Garamond" w:hAnsi="Garamond"/>
        </w:rPr>
        <w:t>§ 435 zák. č. 89/2012 Sb., občanský zákoník, ve znění pozdějších předp</w:t>
      </w:r>
      <w:r w:rsidR="00BB796A" w:rsidRPr="00B85420">
        <w:rPr>
          <w:rFonts w:ascii="Garamond" w:hAnsi="Garamond"/>
        </w:rPr>
        <w:t>isů.</w:t>
      </w:r>
    </w:p>
    <w:p w:rsidR="00CE56C1" w:rsidRPr="00B85420" w:rsidRDefault="00981F3E" w:rsidP="00CE56C1">
      <w:pPr>
        <w:jc w:val="both"/>
        <w:rPr>
          <w:rFonts w:ascii="Garamond" w:hAnsi="Garamond"/>
        </w:rPr>
      </w:pPr>
      <w:r w:rsidRPr="00B85420">
        <w:rPr>
          <w:rFonts w:ascii="Garamond" w:hAnsi="Garamond"/>
        </w:rPr>
        <w:t>Přílohou faktury musí být protokol o převzetí díla podepsaný oběma smluvními stranami. Zbývajících 10% ceny díla si objednatel ponechá jako zádr</w:t>
      </w:r>
      <w:r w:rsidR="002D351A" w:rsidRPr="00B85420">
        <w:rPr>
          <w:rFonts w:ascii="Garamond" w:hAnsi="Garamond"/>
        </w:rPr>
        <w:t>žné a zhotoviteli je zaplatí po </w:t>
      </w:r>
      <w:r w:rsidRPr="00B85420">
        <w:rPr>
          <w:rFonts w:ascii="Garamond" w:hAnsi="Garamond"/>
        </w:rPr>
        <w:t>odstranění případných vad a nedodělků vytčených v protokole o převzetí díla na základě písemného potvrzení objednatele o odstranění vytčených vad ve lhůtě stanovené obj</w:t>
      </w:r>
      <w:r w:rsidR="00887620" w:rsidRPr="00B85420">
        <w:rPr>
          <w:rFonts w:ascii="Garamond" w:hAnsi="Garamond"/>
        </w:rPr>
        <w:t xml:space="preserve">ednatelem, a to nejpozději do </w:t>
      </w:r>
      <w:r w:rsidR="00887620" w:rsidRPr="00B85420">
        <w:rPr>
          <w:rFonts w:ascii="Garamond" w:hAnsi="Garamond"/>
          <w:b/>
        </w:rPr>
        <w:t>14</w:t>
      </w:r>
      <w:r w:rsidRPr="00B85420">
        <w:rPr>
          <w:rFonts w:ascii="Garamond" w:hAnsi="Garamond"/>
          <w:b/>
        </w:rPr>
        <w:t xml:space="preserve"> kalendářních dnů</w:t>
      </w:r>
      <w:r w:rsidRPr="00B85420">
        <w:rPr>
          <w:rFonts w:ascii="Garamond" w:hAnsi="Garamond"/>
        </w:rPr>
        <w:t xml:space="preserve"> od vystavení tohoto potvrzení.</w:t>
      </w:r>
    </w:p>
    <w:p w:rsidR="004117D9" w:rsidRPr="00B85420" w:rsidRDefault="004117D9" w:rsidP="00CE56C1">
      <w:pPr>
        <w:jc w:val="both"/>
        <w:rPr>
          <w:rFonts w:ascii="Garamond" w:hAnsi="Garamond"/>
          <w:b/>
        </w:rPr>
      </w:pPr>
    </w:p>
    <w:p w:rsidR="00CE56C1" w:rsidRPr="00B85420" w:rsidRDefault="002A1DA5" w:rsidP="002A1DA5">
      <w:pPr>
        <w:jc w:val="both"/>
        <w:rPr>
          <w:rFonts w:ascii="Garamond" w:hAnsi="Garamond"/>
        </w:rPr>
      </w:pPr>
      <w:r w:rsidRPr="00B85420">
        <w:rPr>
          <w:rFonts w:ascii="Garamond" w:hAnsi="Garamond"/>
        </w:rPr>
        <w:t>5</w:t>
      </w:r>
      <w:r w:rsidR="00A17D37" w:rsidRPr="00B85420">
        <w:rPr>
          <w:rFonts w:ascii="Garamond" w:hAnsi="Garamond"/>
        </w:rPr>
        <w:t xml:space="preserve">. </w:t>
      </w:r>
      <w:r w:rsidR="00425783" w:rsidRPr="00B85420">
        <w:rPr>
          <w:rFonts w:ascii="Garamond" w:hAnsi="Garamond"/>
        </w:rPr>
        <w:t xml:space="preserve">Faktura je splatná do </w:t>
      </w:r>
      <w:r w:rsidR="00425783" w:rsidRPr="00B85420">
        <w:rPr>
          <w:rFonts w:ascii="Garamond" w:hAnsi="Garamond"/>
          <w:b/>
        </w:rPr>
        <w:t>14</w:t>
      </w:r>
      <w:r w:rsidRPr="00B85420">
        <w:rPr>
          <w:rFonts w:ascii="Garamond" w:hAnsi="Garamond"/>
          <w:b/>
        </w:rPr>
        <w:t xml:space="preserve"> kalendářních</w:t>
      </w:r>
      <w:r w:rsidR="00887620" w:rsidRPr="00B85420">
        <w:rPr>
          <w:rFonts w:ascii="Garamond" w:hAnsi="Garamond"/>
          <w:b/>
        </w:rPr>
        <w:t xml:space="preserve"> dnů</w:t>
      </w:r>
      <w:r w:rsidRPr="00B85420">
        <w:rPr>
          <w:rFonts w:ascii="Garamond" w:hAnsi="Garamond"/>
        </w:rPr>
        <w:t xml:space="preserve"> od jejího převzetí objednatelem na základě protokolu o převzetí díla. Pokud faktura neobsahuje všechny náleži</w:t>
      </w:r>
      <w:r w:rsidR="002D351A" w:rsidRPr="00B85420">
        <w:rPr>
          <w:rFonts w:ascii="Garamond" w:hAnsi="Garamond"/>
        </w:rPr>
        <w:t>tosti a přílohy stanovené v čl. </w:t>
      </w:r>
      <w:r w:rsidRPr="00B85420">
        <w:rPr>
          <w:rFonts w:ascii="Garamond" w:hAnsi="Garamond"/>
        </w:rPr>
        <w:t xml:space="preserve">VI. 4 této Smlouvy a požadované právními předpisy, objednatel má právo fakturu vrátit zhotoviteli k opravě a doplnění. Lhůta k proplacení faktury (úhradě ceny díla) počíná běžet teprve po převzetí řádně opravené a doplněné faktury objednatelem. </w:t>
      </w:r>
    </w:p>
    <w:p w:rsidR="00EB492C" w:rsidRPr="00B85420" w:rsidRDefault="002A1DA5" w:rsidP="00CE56C1">
      <w:pPr>
        <w:jc w:val="both"/>
        <w:rPr>
          <w:rFonts w:ascii="Garamond" w:hAnsi="Garamond"/>
        </w:rPr>
      </w:pPr>
      <w:r w:rsidRPr="00B85420">
        <w:rPr>
          <w:rFonts w:ascii="Garamond" w:hAnsi="Garamond"/>
        </w:rPr>
        <w:t>6. Dnem úhrad</w:t>
      </w:r>
      <w:r w:rsidR="00887620" w:rsidRPr="00B85420">
        <w:rPr>
          <w:rFonts w:ascii="Garamond" w:hAnsi="Garamond"/>
        </w:rPr>
        <w:t>y faktury se rozumí den odepsání</w:t>
      </w:r>
      <w:r w:rsidRPr="00B85420">
        <w:rPr>
          <w:rFonts w:ascii="Garamond" w:hAnsi="Garamond"/>
        </w:rPr>
        <w:t xml:space="preserve"> ceny díla z účtu objednatele uvedeného v čl. I této Smlouvy ve prospěch účtu zhotovitele.</w:t>
      </w:r>
    </w:p>
    <w:p w:rsidR="002A1DA5" w:rsidRPr="00B85420" w:rsidRDefault="002A1DA5" w:rsidP="00CE56C1">
      <w:pPr>
        <w:jc w:val="both"/>
        <w:rPr>
          <w:rFonts w:ascii="Garamond" w:hAnsi="Garamond"/>
        </w:rPr>
      </w:pPr>
    </w:p>
    <w:p w:rsidR="00EB492C" w:rsidRPr="00B85420" w:rsidRDefault="00EB492C" w:rsidP="00EB492C">
      <w:pPr>
        <w:jc w:val="center"/>
        <w:rPr>
          <w:rFonts w:ascii="Garamond" w:hAnsi="Garamond"/>
          <w:b/>
        </w:rPr>
      </w:pPr>
      <w:r w:rsidRPr="00B85420">
        <w:rPr>
          <w:rFonts w:ascii="Garamond" w:hAnsi="Garamond"/>
          <w:b/>
        </w:rPr>
        <w:t>VII.</w:t>
      </w:r>
    </w:p>
    <w:p w:rsidR="00EB492C" w:rsidRPr="00B85420" w:rsidRDefault="006C17C3" w:rsidP="00EB492C">
      <w:pPr>
        <w:jc w:val="center"/>
        <w:rPr>
          <w:rFonts w:ascii="Garamond" w:hAnsi="Garamond"/>
          <w:b/>
        </w:rPr>
      </w:pPr>
      <w:r w:rsidRPr="00B85420">
        <w:rPr>
          <w:rFonts w:ascii="Garamond" w:hAnsi="Garamond"/>
          <w:b/>
        </w:rPr>
        <w:t xml:space="preserve">Další povinnosti </w:t>
      </w:r>
      <w:r w:rsidR="00EB492C" w:rsidRPr="00B85420">
        <w:rPr>
          <w:rFonts w:ascii="Garamond" w:hAnsi="Garamond"/>
          <w:b/>
        </w:rPr>
        <w:t>objednatele a zhotovitele</w:t>
      </w:r>
    </w:p>
    <w:p w:rsidR="00EB492C" w:rsidRPr="00B85420" w:rsidRDefault="00EB492C" w:rsidP="00EB492C">
      <w:pPr>
        <w:jc w:val="both"/>
        <w:rPr>
          <w:rFonts w:ascii="Garamond" w:hAnsi="Garamond"/>
        </w:rPr>
      </w:pPr>
    </w:p>
    <w:p w:rsidR="00EB492C" w:rsidRPr="00B85420" w:rsidRDefault="00A17D37" w:rsidP="00EB492C">
      <w:pPr>
        <w:jc w:val="both"/>
        <w:rPr>
          <w:rFonts w:ascii="Garamond" w:hAnsi="Garamond"/>
        </w:rPr>
      </w:pPr>
      <w:r w:rsidRPr="00B85420">
        <w:rPr>
          <w:rFonts w:ascii="Garamond" w:hAnsi="Garamond"/>
        </w:rPr>
        <w:t xml:space="preserve">1. </w:t>
      </w:r>
      <w:r w:rsidR="00F844E9" w:rsidRPr="00B85420">
        <w:rPr>
          <w:rFonts w:ascii="Garamond" w:hAnsi="Garamond"/>
        </w:rPr>
        <w:t>Obje</w:t>
      </w:r>
      <w:r w:rsidR="009B4337" w:rsidRPr="00B85420">
        <w:rPr>
          <w:rFonts w:ascii="Garamond" w:hAnsi="Garamond"/>
        </w:rPr>
        <w:t>dna</w:t>
      </w:r>
      <w:r w:rsidR="002A1DA5" w:rsidRPr="00B85420">
        <w:rPr>
          <w:rFonts w:ascii="Garamond" w:hAnsi="Garamond"/>
        </w:rPr>
        <w:t>tel proškolí zástupce zhot</w:t>
      </w:r>
      <w:r w:rsidR="006C7C1B" w:rsidRPr="00B85420">
        <w:rPr>
          <w:rFonts w:ascii="Garamond" w:hAnsi="Garamond"/>
        </w:rPr>
        <w:t>ovitele z předpisů BOZP a PO, k</w:t>
      </w:r>
      <w:r w:rsidR="002A1DA5" w:rsidRPr="00B85420">
        <w:rPr>
          <w:rFonts w:ascii="Garamond" w:hAnsi="Garamond"/>
        </w:rPr>
        <w:t>teré se vztahují k místu realizace díla a umožní vstup do objektu za podmínek dodržování mlčenlivosti o všech skutečnostech, o kterých se</w:t>
      </w:r>
      <w:r w:rsidR="006519A7" w:rsidRPr="00B85420">
        <w:rPr>
          <w:rFonts w:ascii="Garamond" w:hAnsi="Garamond"/>
        </w:rPr>
        <w:t xml:space="preserve"> zaměstnanci zhotoviteli dozvědí.</w:t>
      </w:r>
    </w:p>
    <w:p w:rsidR="00EB492C" w:rsidRPr="00B85420" w:rsidRDefault="00EB492C" w:rsidP="00EB492C">
      <w:pPr>
        <w:jc w:val="both"/>
        <w:rPr>
          <w:rFonts w:ascii="Garamond" w:hAnsi="Garamond"/>
        </w:rPr>
      </w:pPr>
    </w:p>
    <w:p w:rsidR="00EB492C" w:rsidRPr="00B85420" w:rsidRDefault="00A87EAC" w:rsidP="00EB492C">
      <w:pPr>
        <w:jc w:val="both"/>
        <w:rPr>
          <w:rFonts w:ascii="Garamond" w:hAnsi="Garamond"/>
        </w:rPr>
      </w:pPr>
      <w:r w:rsidRPr="00B85420">
        <w:rPr>
          <w:rFonts w:ascii="Garamond" w:hAnsi="Garamond"/>
        </w:rPr>
        <w:t>2</w:t>
      </w:r>
      <w:r w:rsidR="00A17D37" w:rsidRPr="00B85420">
        <w:rPr>
          <w:rFonts w:ascii="Garamond" w:hAnsi="Garamond"/>
        </w:rPr>
        <w:t xml:space="preserve">. </w:t>
      </w:r>
      <w:r w:rsidR="002A1DA5" w:rsidRPr="00B85420">
        <w:rPr>
          <w:rFonts w:ascii="Garamond" w:hAnsi="Garamond"/>
        </w:rPr>
        <w:t>Zhotovitel se zavazuje během plněn</w:t>
      </w:r>
      <w:r w:rsidR="006519A7" w:rsidRPr="00B85420">
        <w:rPr>
          <w:rFonts w:ascii="Garamond" w:hAnsi="Garamond"/>
        </w:rPr>
        <w:t>í Smlouvy i po ukončení Smlouvy</w:t>
      </w:r>
      <w:r w:rsidR="002A1DA5" w:rsidRPr="00B85420">
        <w:rPr>
          <w:rFonts w:ascii="Garamond" w:hAnsi="Garamond"/>
        </w:rPr>
        <w:t xml:space="preserve"> zachovávat mlčenlivost o všech skutečnostech, o kterých se dozví od objednatele v souvislosti s plněním Smlouvy. </w:t>
      </w:r>
      <w:r w:rsidR="002A1DA5" w:rsidRPr="00B85420">
        <w:rPr>
          <w:rFonts w:ascii="Garamond" w:hAnsi="Garamond"/>
        </w:rPr>
        <w:lastRenderedPageBreak/>
        <w:t xml:space="preserve">Zhotovitel odpovídá za porušení mlčenlivosti svými </w:t>
      </w:r>
      <w:r w:rsidR="006519A7" w:rsidRPr="00B85420">
        <w:rPr>
          <w:rFonts w:ascii="Garamond" w:hAnsi="Garamond"/>
        </w:rPr>
        <w:t>zaměstnanci</w:t>
      </w:r>
      <w:r w:rsidR="002A1DA5" w:rsidRPr="00B85420">
        <w:rPr>
          <w:rFonts w:ascii="Garamond" w:hAnsi="Garamond"/>
        </w:rPr>
        <w:t xml:space="preserve">, jakož i třetími osobami, které se na </w:t>
      </w:r>
      <w:proofErr w:type="gramStart"/>
      <w:r w:rsidR="002A1DA5" w:rsidRPr="00B85420">
        <w:rPr>
          <w:rFonts w:ascii="Garamond" w:hAnsi="Garamond"/>
        </w:rPr>
        <w:t>provádějí</w:t>
      </w:r>
      <w:proofErr w:type="gramEnd"/>
      <w:r w:rsidR="002A1DA5" w:rsidRPr="00B85420">
        <w:rPr>
          <w:rFonts w:ascii="Garamond" w:hAnsi="Garamond"/>
        </w:rPr>
        <w:t xml:space="preserve"> díla </w:t>
      </w:r>
      <w:proofErr w:type="gramStart"/>
      <w:r w:rsidR="002A1DA5" w:rsidRPr="00B85420">
        <w:rPr>
          <w:rFonts w:ascii="Garamond" w:hAnsi="Garamond"/>
        </w:rPr>
        <w:t>podílejí</w:t>
      </w:r>
      <w:proofErr w:type="gramEnd"/>
      <w:r w:rsidR="002A1DA5" w:rsidRPr="00B85420">
        <w:rPr>
          <w:rFonts w:ascii="Garamond" w:hAnsi="Garamond"/>
        </w:rPr>
        <w:t xml:space="preserve">. </w:t>
      </w:r>
    </w:p>
    <w:p w:rsidR="002A1DA5" w:rsidRPr="00B85420" w:rsidRDefault="002A1DA5" w:rsidP="00EB492C">
      <w:pPr>
        <w:jc w:val="both"/>
        <w:rPr>
          <w:rFonts w:ascii="Garamond" w:hAnsi="Garamond"/>
        </w:rPr>
      </w:pPr>
    </w:p>
    <w:p w:rsidR="002A1DA5" w:rsidRPr="00B85420" w:rsidRDefault="002A1DA5" w:rsidP="00EB492C">
      <w:pPr>
        <w:jc w:val="both"/>
        <w:rPr>
          <w:rFonts w:ascii="Garamond" w:hAnsi="Garamond"/>
        </w:rPr>
      </w:pPr>
      <w:r w:rsidRPr="00B85420">
        <w:rPr>
          <w:rFonts w:ascii="Garamond" w:hAnsi="Garamond"/>
        </w:rPr>
        <w:t>3. Zhotovitel je povinen udržovat na předaném pracovišti pořádek a čistotu a odstra</w:t>
      </w:r>
      <w:r w:rsidR="002849A2" w:rsidRPr="00B85420">
        <w:rPr>
          <w:rFonts w:ascii="Garamond" w:hAnsi="Garamond"/>
        </w:rPr>
        <w:t>ňovat odp</w:t>
      </w:r>
      <w:r w:rsidRPr="00B85420">
        <w:rPr>
          <w:rFonts w:ascii="Garamond" w:hAnsi="Garamond"/>
        </w:rPr>
        <w:t>ady a nečistoty vzniklé prováděním díla.</w:t>
      </w:r>
    </w:p>
    <w:p w:rsidR="00EB492C" w:rsidRPr="00B85420" w:rsidRDefault="00EB492C" w:rsidP="00EB492C">
      <w:pPr>
        <w:jc w:val="both"/>
        <w:rPr>
          <w:rFonts w:ascii="Garamond" w:hAnsi="Garamond"/>
        </w:rPr>
      </w:pPr>
    </w:p>
    <w:p w:rsidR="00EB492C" w:rsidRPr="00B85420" w:rsidRDefault="00333C26" w:rsidP="00EB492C">
      <w:pPr>
        <w:jc w:val="both"/>
        <w:rPr>
          <w:rFonts w:ascii="Garamond" w:hAnsi="Garamond"/>
        </w:rPr>
      </w:pPr>
      <w:r w:rsidRPr="00B85420">
        <w:rPr>
          <w:rFonts w:ascii="Garamond" w:hAnsi="Garamond"/>
        </w:rPr>
        <w:t>4</w:t>
      </w:r>
      <w:r w:rsidR="00A17D37" w:rsidRPr="00B85420">
        <w:rPr>
          <w:rFonts w:ascii="Garamond" w:hAnsi="Garamond"/>
        </w:rPr>
        <w:t xml:space="preserve">. </w:t>
      </w:r>
      <w:r w:rsidR="002A1DA5" w:rsidRPr="00B85420">
        <w:rPr>
          <w:rFonts w:ascii="Garamond" w:hAnsi="Garamond"/>
        </w:rPr>
        <w:t>Zhotovitel bude respektovat a zabezpečí splnění podmínek stanovených správními orgány objednateli (zejména v rozhodnutích pro stavbu) a uhradí případné sankce za neplnění těchto podmínek zaviněné zhotovitelem.</w:t>
      </w:r>
    </w:p>
    <w:p w:rsidR="00DE521F" w:rsidRPr="00B85420" w:rsidRDefault="00DE521F" w:rsidP="00EB492C">
      <w:pPr>
        <w:jc w:val="both"/>
        <w:rPr>
          <w:rFonts w:ascii="Garamond" w:hAnsi="Garamond"/>
        </w:rPr>
      </w:pPr>
    </w:p>
    <w:p w:rsidR="00AF64D6" w:rsidRPr="00B85420" w:rsidRDefault="00333C26" w:rsidP="00D63E6E">
      <w:pPr>
        <w:widowControl w:val="0"/>
        <w:autoSpaceDE w:val="0"/>
        <w:autoSpaceDN w:val="0"/>
        <w:adjustRightInd w:val="0"/>
        <w:jc w:val="both"/>
        <w:rPr>
          <w:rFonts w:ascii="Garamond" w:hAnsi="Garamond"/>
        </w:rPr>
      </w:pPr>
      <w:r w:rsidRPr="00B85420">
        <w:rPr>
          <w:rFonts w:ascii="Garamond" w:hAnsi="Garamond"/>
        </w:rPr>
        <w:t>5</w:t>
      </w:r>
      <w:r w:rsidR="00AF1140" w:rsidRPr="00B85420">
        <w:rPr>
          <w:rFonts w:ascii="Garamond" w:hAnsi="Garamond"/>
        </w:rPr>
        <w:t xml:space="preserve">. </w:t>
      </w:r>
      <w:r w:rsidR="00425783" w:rsidRPr="00B85420">
        <w:rPr>
          <w:rFonts w:ascii="Garamond" w:hAnsi="Garamond"/>
        </w:rPr>
        <w:t xml:space="preserve">Dodávky </w:t>
      </w:r>
      <w:r w:rsidR="00887620" w:rsidRPr="00B85420">
        <w:rPr>
          <w:rFonts w:ascii="Garamond" w:hAnsi="Garamond"/>
        </w:rPr>
        <w:t xml:space="preserve">elektrické </w:t>
      </w:r>
      <w:r w:rsidR="00425783" w:rsidRPr="00B85420">
        <w:rPr>
          <w:rFonts w:ascii="Garamond" w:hAnsi="Garamond"/>
        </w:rPr>
        <w:t>e</w:t>
      </w:r>
      <w:r w:rsidR="00887620" w:rsidRPr="00B85420">
        <w:rPr>
          <w:rFonts w:ascii="Garamond" w:hAnsi="Garamond"/>
        </w:rPr>
        <w:t>nergie</w:t>
      </w:r>
      <w:r w:rsidR="00364955" w:rsidRPr="00B85420">
        <w:rPr>
          <w:rFonts w:ascii="Garamond" w:hAnsi="Garamond"/>
        </w:rPr>
        <w:t xml:space="preserve"> a vody pro stavební práce</w:t>
      </w:r>
      <w:r w:rsidR="00425783" w:rsidRPr="00B85420">
        <w:rPr>
          <w:rFonts w:ascii="Garamond" w:hAnsi="Garamond"/>
        </w:rPr>
        <w:t xml:space="preserve"> budou zajištěny z </w:t>
      </w:r>
      <w:r w:rsidR="00EE6D94" w:rsidRPr="00B85420">
        <w:rPr>
          <w:rFonts w:ascii="Garamond" w:hAnsi="Garamond"/>
        </w:rPr>
        <w:t>odběrný</w:t>
      </w:r>
      <w:r w:rsidR="00425783" w:rsidRPr="00B85420">
        <w:rPr>
          <w:rFonts w:ascii="Garamond" w:hAnsi="Garamond"/>
        </w:rPr>
        <w:t>ch míst, které zajistí objednatel v rámci zařízení staveniště.</w:t>
      </w:r>
    </w:p>
    <w:p w:rsidR="00AF64D6" w:rsidRPr="00B85420" w:rsidRDefault="00425783" w:rsidP="00D63E6E">
      <w:pPr>
        <w:widowControl w:val="0"/>
        <w:autoSpaceDE w:val="0"/>
        <w:autoSpaceDN w:val="0"/>
        <w:adjustRightInd w:val="0"/>
        <w:jc w:val="both"/>
        <w:rPr>
          <w:rFonts w:ascii="Garamond" w:hAnsi="Garamond"/>
        </w:rPr>
      </w:pPr>
      <w:r w:rsidRPr="00B85420">
        <w:rPr>
          <w:rFonts w:ascii="Garamond" w:hAnsi="Garamond"/>
        </w:rPr>
        <w:t xml:space="preserve"> </w:t>
      </w:r>
    </w:p>
    <w:p w:rsidR="00D63E6E" w:rsidRPr="00B85420" w:rsidRDefault="00AF64D6" w:rsidP="00D63E6E">
      <w:pPr>
        <w:widowControl w:val="0"/>
        <w:autoSpaceDE w:val="0"/>
        <w:autoSpaceDN w:val="0"/>
        <w:adjustRightInd w:val="0"/>
        <w:jc w:val="both"/>
        <w:rPr>
          <w:rFonts w:ascii="Garamond" w:hAnsi="Garamond"/>
        </w:rPr>
      </w:pPr>
      <w:r w:rsidRPr="00B85420">
        <w:rPr>
          <w:rFonts w:ascii="Garamond" w:hAnsi="Garamond"/>
        </w:rPr>
        <w:t xml:space="preserve">6. Zařízení staveniště </w:t>
      </w:r>
      <w:r w:rsidR="00EE6D94" w:rsidRPr="00B85420">
        <w:rPr>
          <w:rFonts w:ascii="Garamond" w:hAnsi="Garamond"/>
        </w:rPr>
        <w:t xml:space="preserve">si zabezpečuje zhotovitel na svůj účet. Odběr </w:t>
      </w:r>
      <w:r w:rsidR="00887620" w:rsidRPr="00B85420">
        <w:rPr>
          <w:rFonts w:ascii="Garamond" w:hAnsi="Garamond"/>
        </w:rPr>
        <w:t xml:space="preserve">elektrické </w:t>
      </w:r>
      <w:r w:rsidR="00EE6D94" w:rsidRPr="00B85420">
        <w:rPr>
          <w:rFonts w:ascii="Garamond" w:hAnsi="Garamond"/>
        </w:rPr>
        <w:t>energie a vody poskytne zhotoviteli objednatel z odběrných míst</w:t>
      </w:r>
      <w:r w:rsidR="008220F8" w:rsidRPr="00B85420">
        <w:rPr>
          <w:rFonts w:ascii="Garamond" w:hAnsi="Garamond"/>
        </w:rPr>
        <w:t xml:space="preserve"> objednatele.</w:t>
      </w:r>
      <w:r w:rsidR="00D63E6E" w:rsidRPr="00B85420">
        <w:rPr>
          <w:rFonts w:ascii="Garamond" w:hAnsi="Garamond"/>
        </w:rPr>
        <w:t xml:space="preserve"> </w:t>
      </w:r>
    </w:p>
    <w:p w:rsidR="00EB492C" w:rsidRPr="00B85420" w:rsidRDefault="00EB492C" w:rsidP="00EB492C">
      <w:pPr>
        <w:jc w:val="both"/>
        <w:rPr>
          <w:rFonts w:ascii="Garamond" w:hAnsi="Garamond"/>
        </w:rPr>
      </w:pPr>
    </w:p>
    <w:p w:rsidR="00AF64D6" w:rsidRPr="00B85420" w:rsidRDefault="00AF64D6" w:rsidP="00EB492C">
      <w:pPr>
        <w:jc w:val="both"/>
        <w:rPr>
          <w:rFonts w:ascii="Garamond" w:hAnsi="Garamond"/>
        </w:rPr>
      </w:pPr>
      <w:r w:rsidRPr="00B85420">
        <w:rPr>
          <w:rFonts w:ascii="Garamond" w:hAnsi="Garamond"/>
        </w:rPr>
        <w:t>7</w:t>
      </w:r>
      <w:r w:rsidR="00AF1140" w:rsidRPr="00B85420">
        <w:rPr>
          <w:rFonts w:ascii="Garamond" w:hAnsi="Garamond"/>
        </w:rPr>
        <w:t>.</w:t>
      </w:r>
      <w:r w:rsidR="00A454DB" w:rsidRPr="00B85420">
        <w:rPr>
          <w:rFonts w:ascii="Garamond" w:hAnsi="Garamond"/>
        </w:rPr>
        <w:t xml:space="preserve"> </w:t>
      </w:r>
      <w:r w:rsidR="00EB492C" w:rsidRPr="00B85420">
        <w:rPr>
          <w:rFonts w:ascii="Garamond" w:hAnsi="Garamond"/>
        </w:rPr>
        <w:t>Zhotovitel za</w:t>
      </w:r>
      <w:r w:rsidR="002849A2" w:rsidRPr="00B85420">
        <w:rPr>
          <w:rFonts w:ascii="Garamond" w:hAnsi="Garamond"/>
        </w:rPr>
        <w:t>jistí na stavbě dodržování bezpečnostních a protipožárních předpisů a zajistí proškolení všech pracovníků provádě</w:t>
      </w:r>
      <w:r w:rsidR="006519A7" w:rsidRPr="00B85420">
        <w:rPr>
          <w:rFonts w:ascii="Garamond" w:hAnsi="Garamond"/>
        </w:rPr>
        <w:t>jících stavbu z těchto předpisů</w:t>
      </w:r>
      <w:r w:rsidR="002849A2" w:rsidRPr="00B85420">
        <w:rPr>
          <w:rFonts w:ascii="Garamond" w:hAnsi="Garamond"/>
        </w:rPr>
        <w:t xml:space="preserve">. Dále se zavazuje k dodržování obecně platných právních předpisů, zejména hygienických, týkajících se likvidace odpadů, ochrany životního prostředí a ochrany vod před ropnými látkami. </w:t>
      </w:r>
    </w:p>
    <w:p w:rsidR="00AF64D6" w:rsidRPr="00B85420" w:rsidRDefault="00AF64D6" w:rsidP="00EB492C">
      <w:pPr>
        <w:jc w:val="both"/>
        <w:rPr>
          <w:rFonts w:ascii="Garamond" w:hAnsi="Garamond"/>
        </w:rPr>
      </w:pPr>
    </w:p>
    <w:p w:rsidR="002849A2" w:rsidRPr="00B85420" w:rsidRDefault="00AF64D6" w:rsidP="00EB492C">
      <w:pPr>
        <w:jc w:val="both"/>
        <w:rPr>
          <w:rFonts w:ascii="Garamond" w:hAnsi="Garamond"/>
        </w:rPr>
      </w:pPr>
      <w:r w:rsidRPr="00B85420">
        <w:rPr>
          <w:rFonts w:ascii="Garamond" w:hAnsi="Garamond"/>
        </w:rPr>
        <w:t>8</w:t>
      </w:r>
      <w:r w:rsidR="00AF1140" w:rsidRPr="00B85420">
        <w:rPr>
          <w:rFonts w:ascii="Garamond" w:hAnsi="Garamond"/>
        </w:rPr>
        <w:t>.</w:t>
      </w:r>
      <w:r w:rsidR="00A454DB" w:rsidRPr="00B85420">
        <w:rPr>
          <w:rFonts w:ascii="Garamond" w:hAnsi="Garamond"/>
        </w:rPr>
        <w:t xml:space="preserve"> </w:t>
      </w:r>
      <w:r w:rsidR="002849A2" w:rsidRPr="00B85420">
        <w:rPr>
          <w:rFonts w:ascii="Garamond" w:hAnsi="Garamond"/>
        </w:rPr>
        <w:t>Další povinnosti zhotovitele:</w:t>
      </w:r>
    </w:p>
    <w:p w:rsidR="00DC04D9" w:rsidRPr="00B85420" w:rsidRDefault="00DC04D9" w:rsidP="00EB492C">
      <w:pPr>
        <w:jc w:val="both"/>
        <w:rPr>
          <w:rFonts w:ascii="Garamond" w:hAnsi="Garamond"/>
        </w:rPr>
      </w:pPr>
    </w:p>
    <w:p w:rsidR="002849A2" w:rsidRPr="00B85420" w:rsidRDefault="002849A2" w:rsidP="007E66B2">
      <w:pPr>
        <w:pStyle w:val="Odstavecseseznamem"/>
        <w:numPr>
          <w:ilvl w:val="0"/>
          <w:numId w:val="42"/>
        </w:numPr>
        <w:rPr>
          <w:rFonts w:ascii="Garamond" w:hAnsi="Garamond"/>
        </w:rPr>
      </w:pPr>
      <w:r w:rsidRPr="00B85420">
        <w:rPr>
          <w:rFonts w:ascii="Garamond" w:hAnsi="Garamond"/>
        </w:rPr>
        <w:t>zhotovitel bude jednat tak, aby zajistil dodávky materiálu a služeb pro objednatele za opti</w:t>
      </w:r>
      <w:r w:rsidR="006C7C1B" w:rsidRPr="00B85420">
        <w:rPr>
          <w:rFonts w:ascii="Garamond" w:hAnsi="Garamond"/>
        </w:rPr>
        <w:t>málních kvalitativních podmínek</w:t>
      </w:r>
    </w:p>
    <w:p w:rsidR="006519A7" w:rsidRPr="00B85420" w:rsidRDefault="006519A7" w:rsidP="00581D1E">
      <w:pPr>
        <w:pStyle w:val="Odstavecseseznamem"/>
        <w:ind w:left="1080"/>
        <w:rPr>
          <w:rFonts w:ascii="Garamond" w:hAnsi="Garamond"/>
        </w:rPr>
      </w:pPr>
    </w:p>
    <w:p w:rsidR="002849A2" w:rsidRPr="00B85420" w:rsidRDefault="006C7C1B" w:rsidP="00425E0A">
      <w:pPr>
        <w:pStyle w:val="Odstavecseseznamem"/>
        <w:numPr>
          <w:ilvl w:val="0"/>
          <w:numId w:val="38"/>
        </w:numPr>
        <w:rPr>
          <w:rFonts w:ascii="Garamond" w:hAnsi="Garamond"/>
        </w:rPr>
      </w:pPr>
      <w:r w:rsidRPr="00B85420">
        <w:rPr>
          <w:rFonts w:ascii="Garamond" w:hAnsi="Garamond"/>
        </w:rPr>
        <w:t>z</w:t>
      </w:r>
      <w:r w:rsidR="002849A2" w:rsidRPr="00B85420">
        <w:rPr>
          <w:rFonts w:ascii="Garamond" w:hAnsi="Garamond"/>
        </w:rPr>
        <w:t>hotovitel nese v plném rozsahu zodpovědnost za vlastní řízení postupu prací,</w:t>
      </w:r>
    </w:p>
    <w:p w:rsidR="002849A2" w:rsidRPr="00B85420" w:rsidRDefault="00581D1E" w:rsidP="00581D1E">
      <w:pPr>
        <w:rPr>
          <w:rFonts w:ascii="Garamond" w:hAnsi="Garamond"/>
        </w:rPr>
      </w:pPr>
      <w:r w:rsidRPr="00B85420">
        <w:rPr>
          <w:rFonts w:ascii="Garamond" w:hAnsi="Garamond"/>
        </w:rPr>
        <w:t xml:space="preserve">            </w:t>
      </w:r>
      <w:r w:rsidR="002849A2" w:rsidRPr="00B85420">
        <w:rPr>
          <w:rFonts w:ascii="Garamond" w:hAnsi="Garamond"/>
        </w:rPr>
        <w:t xml:space="preserve">za sledování dodržování předpisů o bezpečnosti práce, ochraně zdraví při práci </w:t>
      </w:r>
    </w:p>
    <w:p w:rsidR="006C17C3" w:rsidRPr="00B85420" w:rsidRDefault="00581D1E" w:rsidP="00581D1E">
      <w:pPr>
        <w:rPr>
          <w:rFonts w:ascii="Garamond" w:hAnsi="Garamond"/>
        </w:rPr>
      </w:pPr>
      <w:r w:rsidRPr="00B85420">
        <w:rPr>
          <w:rFonts w:ascii="Garamond" w:hAnsi="Garamond"/>
        </w:rPr>
        <w:tab/>
      </w:r>
      <w:r w:rsidR="006C7C1B" w:rsidRPr="00B85420">
        <w:rPr>
          <w:rFonts w:ascii="Garamond" w:hAnsi="Garamond"/>
        </w:rPr>
        <w:t>a zachování pořádku na staveništi</w:t>
      </w:r>
    </w:p>
    <w:p w:rsidR="006C17C3" w:rsidRPr="00B85420" w:rsidRDefault="006C17C3" w:rsidP="00425E0A">
      <w:pPr>
        <w:pStyle w:val="Nadpis2"/>
        <w:numPr>
          <w:ilvl w:val="0"/>
          <w:numId w:val="38"/>
        </w:numPr>
        <w:spacing w:before="120" w:after="120"/>
        <w:rPr>
          <w:rFonts w:ascii="Garamond" w:hAnsi="Garamond"/>
          <w:sz w:val="24"/>
          <w:szCs w:val="24"/>
        </w:rPr>
      </w:pPr>
      <w:r w:rsidRPr="00B85420">
        <w:rPr>
          <w:rFonts w:ascii="Garamond" w:hAnsi="Garamond"/>
          <w:sz w:val="24"/>
          <w:szCs w:val="24"/>
        </w:rPr>
        <w:t xml:space="preserve">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w:t>
      </w:r>
      <w:r w:rsidR="006519A7" w:rsidRPr="00B85420">
        <w:rPr>
          <w:rFonts w:ascii="Garamond" w:hAnsi="Garamond"/>
          <w:sz w:val="24"/>
          <w:szCs w:val="24"/>
        </w:rPr>
        <w:t>a přijímat oznámení objednatele</w:t>
      </w:r>
    </w:p>
    <w:p w:rsidR="006C17C3" w:rsidRPr="00B85420" w:rsidRDefault="006C17C3" w:rsidP="00425E0A">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 xml:space="preserve">veškeré práce na díle budou prováděny za provozu objednatele; zhotovitel nesmí </w:t>
      </w:r>
      <w:r w:rsidR="002D351A" w:rsidRPr="00B85420">
        <w:rPr>
          <w:rFonts w:ascii="Garamond" w:hAnsi="Garamond"/>
          <w:sz w:val="24"/>
          <w:szCs w:val="24"/>
        </w:rPr>
        <w:t>při </w:t>
      </w:r>
      <w:r w:rsidR="006519A7" w:rsidRPr="00B85420">
        <w:rPr>
          <w:rFonts w:ascii="Garamond" w:hAnsi="Garamond"/>
          <w:sz w:val="24"/>
          <w:szCs w:val="24"/>
        </w:rPr>
        <w:t>plnění povinností dle této S</w:t>
      </w:r>
      <w:r w:rsidRPr="00B85420">
        <w:rPr>
          <w:rFonts w:ascii="Garamond" w:hAnsi="Garamond"/>
          <w:sz w:val="24"/>
          <w:szCs w:val="24"/>
        </w:rPr>
        <w:t>m</w:t>
      </w:r>
      <w:r w:rsidR="006519A7" w:rsidRPr="00B85420">
        <w:rPr>
          <w:rFonts w:ascii="Garamond" w:hAnsi="Garamond"/>
          <w:sz w:val="24"/>
          <w:szCs w:val="24"/>
        </w:rPr>
        <w:t>louvy omezit provoz objednatele</w:t>
      </w:r>
      <w:r w:rsidRPr="00B85420">
        <w:rPr>
          <w:rFonts w:ascii="Garamond" w:hAnsi="Garamond"/>
          <w:sz w:val="24"/>
          <w:szCs w:val="24"/>
        </w:rPr>
        <w:t xml:space="preserve"> </w:t>
      </w:r>
    </w:p>
    <w:p w:rsidR="006C17C3" w:rsidRPr="00B85420" w:rsidRDefault="006C17C3" w:rsidP="00425E0A">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zhotovitel je povinen označit pracovní oděvy svých zaměstnanců vlastním logem a zabezpečit označení pracovních oděvů zaměstnanců subdodavatelů logem příslušnéh</w:t>
      </w:r>
      <w:r w:rsidR="006519A7" w:rsidRPr="00B85420">
        <w:rPr>
          <w:rFonts w:ascii="Garamond" w:hAnsi="Garamond"/>
          <w:sz w:val="24"/>
          <w:szCs w:val="24"/>
        </w:rPr>
        <w:t>o subdodavatele</w:t>
      </w:r>
    </w:p>
    <w:p w:rsidR="006C17C3" w:rsidRPr="00B85420" w:rsidRDefault="006C17C3" w:rsidP="00425E0A">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zhotovitel se zavazuje, že zaplatí ve splatnosti oprávněné faktury subdodavatelů, které zhoto</w:t>
      </w:r>
      <w:r w:rsidR="006519A7" w:rsidRPr="00B85420">
        <w:rPr>
          <w:rFonts w:ascii="Garamond" w:hAnsi="Garamond"/>
          <w:sz w:val="24"/>
          <w:szCs w:val="24"/>
        </w:rPr>
        <w:t>vitel pro provedení díla využil</w:t>
      </w:r>
    </w:p>
    <w:p w:rsidR="006C17C3" w:rsidRPr="00B85420" w:rsidRDefault="006C17C3" w:rsidP="00425E0A">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zhotovitel nesmí bez předchozího písemného souhlasu objednatele nakládat s jeho majetkem ani povolit takové nakládání s  majetkem, který má objednatel ve svém držení</w:t>
      </w:r>
      <w:r w:rsidR="006519A7" w:rsidRPr="00B85420">
        <w:rPr>
          <w:rFonts w:ascii="Garamond" w:hAnsi="Garamond"/>
          <w:sz w:val="24"/>
          <w:szCs w:val="24"/>
        </w:rPr>
        <w:t>, úschově či pod svou kontrolou</w:t>
      </w:r>
    </w:p>
    <w:p w:rsidR="006C17C3" w:rsidRPr="00B85420" w:rsidRDefault="006C17C3" w:rsidP="00425E0A">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zhotovitel bude řádně nakládat a pečovat o zařízení a stroje převzaté od obj</w:t>
      </w:r>
      <w:r w:rsidR="002D351A" w:rsidRPr="00B85420">
        <w:rPr>
          <w:rFonts w:ascii="Garamond" w:hAnsi="Garamond"/>
          <w:sz w:val="24"/>
          <w:szCs w:val="24"/>
        </w:rPr>
        <w:t>ednatele po </w:t>
      </w:r>
      <w:r w:rsidR="006519A7" w:rsidRPr="00B85420">
        <w:rPr>
          <w:rFonts w:ascii="Garamond" w:hAnsi="Garamond"/>
          <w:sz w:val="24"/>
          <w:szCs w:val="24"/>
        </w:rPr>
        <w:t>dobu jejich užívání</w:t>
      </w:r>
    </w:p>
    <w:p w:rsidR="006C17C3" w:rsidRPr="00B85420" w:rsidRDefault="006C17C3" w:rsidP="00231FCC">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 xml:space="preserve">zhotovitel zajišťuje dopravu, vykládku a skladování v místě </w:t>
      </w:r>
      <w:r w:rsidR="006519A7" w:rsidRPr="00B85420">
        <w:rPr>
          <w:rFonts w:ascii="Garamond" w:hAnsi="Garamond"/>
          <w:sz w:val="24"/>
          <w:szCs w:val="24"/>
        </w:rPr>
        <w:t>stavby na své náklady</w:t>
      </w:r>
      <w:r w:rsidRPr="00B85420">
        <w:rPr>
          <w:rFonts w:ascii="Garamond" w:hAnsi="Garamond"/>
          <w:sz w:val="24"/>
          <w:szCs w:val="24"/>
        </w:rPr>
        <w:t xml:space="preserve"> </w:t>
      </w:r>
    </w:p>
    <w:p w:rsidR="006C17C3" w:rsidRPr="00B85420" w:rsidRDefault="006C17C3" w:rsidP="00231FCC">
      <w:pPr>
        <w:pStyle w:val="Nadpis2"/>
        <w:numPr>
          <w:ilvl w:val="0"/>
          <w:numId w:val="38"/>
        </w:numPr>
        <w:spacing w:before="120" w:after="120"/>
        <w:jc w:val="both"/>
        <w:rPr>
          <w:rFonts w:ascii="Garamond" w:hAnsi="Garamond"/>
          <w:sz w:val="24"/>
          <w:szCs w:val="24"/>
        </w:rPr>
      </w:pPr>
      <w:r w:rsidRPr="00B85420">
        <w:rPr>
          <w:rFonts w:ascii="Garamond" w:hAnsi="Garamond"/>
          <w:sz w:val="24"/>
          <w:szCs w:val="24"/>
        </w:rPr>
        <w:t>zhotovitel je povinen označit stavbu a staveniště ve smys</w:t>
      </w:r>
      <w:r w:rsidR="006519A7" w:rsidRPr="00B85420">
        <w:rPr>
          <w:rFonts w:ascii="Garamond" w:hAnsi="Garamond"/>
          <w:sz w:val="24"/>
          <w:szCs w:val="24"/>
        </w:rPr>
        <w:t>lu platných směrnic objednatele</w:t>
      </w:r>
    </w:p>
    <w:p w:rsidR="00BD3F33" w:rsidRPr="00B85420" w:rsidRDefault="00BD3F33" w:rsidP="00231FCC">
      <w:pPr>
        <w:pStyle w:val="Nadpis2"/>
        <w:numPr>
          <w:ilvl w:val="0"/>
          <w:numId w:val="38"/>
        </w:numPr>
        <w:spacing w:before="120" w:after="120"/>
        <w:jc w:val="both"/>
        <w:rPr>
          <w:rFonts w:ascii="Garamond" w:hAnsi="Garamond"/>
          <w:sz w:val="24"/>
          <w:szCs w:val="24"/>
        </w:rPr>
      </w:pPr>
      <w:r w:rsidRPr="00B85420">
        <w:rPr>
          <w:rFonts w:ascii="Garamond" w:hAnsi="Garamond"/>
          <w:sz w:val="24"/>
          <w:szCs w:val="24"/>
        </w:rPr>
        <w:lastRenderedPageBreak/>
        <w:t>zhotovitel je povinen umožnit pověřeným zástupcům objednatele a příslušným veřejnoprávním orgánům provádět inspekci na stavbě z hlediska bezpečnosti práce, kvality, dodržování technické dokumentace a udržování pořádku</w:t>
      </w:r>
      <w:r w:rsidR="00010C5F" w:rsidRPr="00B85420">
        <w:rPr>
          <w:rFonts w:ascii="Garamond" w:hAnsi="Garamond"/>
          <w:sz w:val="24"/>
          <w:szCs w:val="24"/>
        </w:rPr>
        <w:t xml:space="preserve"> </w:t>
      </w:r>
      <w:r w:rsidR="006519A7" w:rsidRPr="00B85420">
        <w:rPr>
          <w:rFonts w:ascii="Garamond" w:hAnsi="Garamond"/>
          <w:sz w:val="24"/>
          <w:szCs w:val="24"/>
        </w:rPr>
        <w:t>na převzatém staveništi</w:t>
      </w:r>
    </w:p>
    <w:p w:rsidR="004B2340" w:rsidRPr="00B85420" w:rsidRDefault="004B2340" w:rsidP="00EB492C">
      <w:pPr>
        <w:jc w:val="center"/>
        <w:rPr>
          <w:rFonts w:ascii="Garamond" w:hAnsi="Garamond"/>
          <w:b/>
        </w:rPr>
      </w:pPr>
    </w:p>
    <w:p w:rsidR="00EB492C" w:rsidRPr="00B85420" w:rsidRDefault="00EB492C" w:rsidP="00EB492C">
      <w:pPr>
        <w:jc w:val="center"/>
        <w:rPr>
          <w:rFonts w:ascii="Garamond" w:hAnsi="Garamond"/>
          <w:b/>
        </w:rPr>
      </w:pPr>
      <w:r w:rsidRPr="00B85420">
        <w:rPr>
          <w:rFonts w:ascii="Garamond" w:hAnsi="Garamond"/>
          <w:b/>
        </w:rPr>
        <w:t>VIII.</w:t>
      </w:r>
    </w:p>
    <w:p w:rsidR="00EB492C" w:rsidRPr="00B85420" w:rsidRDefault="00EB492C" w:rsidP="00EB492C">
      <w:pPr>
        <w:jc w:val="center"/>
        <w:rPr>
          <w:rFonts w:ascii="Garamond" w:hAnsi="Garamond"/>
          <w:b/>
        </w:rPr>
      </w:pPr>
      <w:r w:rsidRPr="00B85420">
        <w:rPr>
          <w:rFonts w:ascii="Garamond" w:hAnsi="Garamond"/>
          <w:b/>
        </w:rPr>
        <w:t>Oprávněné osoby</w:t>
      </w:r>
    </w:p>
    <w:p w:rsidR="006519A7" w:rsidRPr="00B85420" w:rsidRDefault="006519A7" w:rsidP="00EB492C">
      <w:pPr>
        <w:jc w:val="center"/>
        <w:rPr>
          <w:rFonts w:ascii="Garamond" w:hAnsi="Garamond"/>
          <w:b/>
        </w:rPr>
      </w:pPr>
    </w:p>
    <w:p w:rsidR="001E4100" w:rsidRPr="00B85420" w:rsidRDefault="001E4100" w:rsidP="00DC04D9">
      <w:pPr>
        <w:pStyle w:val="Odstavecseseznamem"/>
        <w:numPr>
          <w:ilvl w:val="0"/>
          <w:numId w:val="43"/>
        </w:numPr>
        <w:jc w:val="both"/>
        <w:rPr>
          <w:rFonts w:ascii="Garamond" w:hAnsi="Garamond"/>
        </w:rPr>
      </w:pPr>
      <w:r w:rsidRPr="00B85420">
        <w:rPr>
          <w:rFonts w:ascii="Garamond" w:hAnsi="Garamond"/>
        </w:rPr>
        <w:t>Za objednatele jsou oprávněni jednat:</w:t>
      </w:r>
    </w:p>
    <w:p w:rsidR="00DC04D9" w:rsidRPr="00B85420" w:rsidRDefault="00DC04D9" w:rsidP="00DC04D9">
      <w:pPr>
        <w:pStyle w:val="Odstavecseseznamem"/>
        <w:jc w:val="both"/>
        <w:rPr>
          <w:rFonts w:ascii="Garamond" w:hAnsi="Garamond"/>
        </w:rPr>
      </w:pPr>
    </w:p>
    <w:p w:rsidR="001D0DFE" w:rsidRPr="00B85420" w:rsidRDefault="001E4100" w:rsidP="001E4100">
      <w:pPr>
        <w:pStyle w:val="Odstavecseseznamem"/>
        <w:numPr>
          <w:ilvl w:val="0"/>
          <w:numId w:val="39"/>
        </w:numPr>
        <w:jc w:val="both"/>
        <w:rPr>
          <w:rFonts w:ascii="Garamond" w:hAnsi="Garamond"/>
        </w:rPr>
      </w:pPr>
      <w:r w:rsidRPr="00B85420">
        <w:rPr>
          <w:rFonts w:ascii="Garamond" w:hAnsi="Garamond"/>
        </w:rPr>
        <w:t xml:space="preserve">ve věcech smluvních: </w:t>
      </w:r>
      <w:r w:rsidRPr="00B85420">
        <w:rPr>
          <w:rFonts w:ascii="Garamond" w:hAnsi="Garamond"/>
          <w:b/>
          <w:bCs/>
          <w:iCs/>
        </w:rPr>
        <w:t>Mgr. Martina Flanderová</w:t>
      </w:r>
      <w:r w:rsidR="0014740B" w:rsidRPr="00B85420">
        <w:rPr>
          <w:rFonts w:ascii="Garamond" w:hAnsi="Garamond"/>
          <w:b/>
          <w:bCs/>
          <w:iCs/>
        </w:rPr>
        <w:t>,</w:t>
      </w:r>
      <w:r w:rsidR="00533254" w:rsidRPr="00B85420">
        <w:rPr>
          <w:rFonts w:ascii="Garamond" w:hAnsi="Garamond"/>
          <w:b/>
          <w:bCs/>
          <w:iCs/>
        </w:rPr>
        <w:t xml:space="preserve"> Ph.D.</w:t>
      </w:r>
    </w:p>
    <w:p w:rsidR="001E4100" w:rsidRPr="00017625" w:rsidRDefault="0014740B" w:rsidP="00231FCC">
      <w:pPr>
        <w:pStyle w:val="Odstavecseseznamem"/>
        <w:numPr>
          <w:ilvl w:val="0"/>
          <w:numId w:val="39"/>
        </w:numPr>
        <w:jc w:val="both"/>
        <w:rPr>
          <w:rFonts w:ascii="Garamond" w:hAnsi="Garamond"/>
          <w:b/>
        </w:rPr>
      </w:pPr>
      <w:r w:rsidRPr="00B85420">
        <w:rPr>
          <w:rFonts w:ascii="Garamond" w:hAnsi="Garamond"/>
        </w:rPr>
        <w:t>v</w:t>
      </w:r>
      <w:r w:rsidR="001E4100" w:rsidRPr="00B85420">
        <w:rPr>
          <w:rFonts w:ascii="Garamond" w:hAnsi="Garamond"/>
        </w:rPr>
        <w:t>e věcech kontroly provádění prací, převzetí díla, odsouhlasení faktur a eko</w:t>
      </w:r>
      <w:r w:rsidR="002B3A51" w:rsidRPr="00B85420">
        <w:rPr>
          <w:rFonts w:ascii="Garamond" w:hAnsi="Garamond"/>
        </w:rPr>
        <w:t>nomických a administrativních:</w:t>
      </w:r>
      <w:r w:rsidR="006F510D" w:rsidRPr="00B85420">
        <w:rPr>
          <w:rFonts w:ascii="Garamond" w:hAnsi="Garamond"/>
        </w:rPr>
        <w:t xml:space="preserve"> </w:t>
      </w:r>
      <w:proofErr w:type="spellStart"/>
      <w:r w:rsidR="00017625" w:rsidRPr="00017625">
        <w:rPr>
          <w:rFonts w:ascii="Garamond" w:hAnsi="Garamond"/>
          <w:b/>
        </w:rPr>
        <w:t>xxxxx</w:t>
      </w:r>
      <w:proofErr w:type="spellEnd"/>
    </w:p>
    <w:p w:rsidR="008114D9" w:rsidRPr="00B85420" w:rsidRDefault="002B3A51" w:rsidP="006C7C1B">
      <w:pPr>
        <w:jc w:val="both"/>
        <w:rPr>
          <w:rFonts w:ascii="Garamond" w:hAnsi="Garamond"/>
          <w:bCs/>
          <w:iCs/>
        </w:rPr>
      </w:pPr>
      <w:r w:rsidRPr="00B85420">
        <w:rPr>
          <w:rFonts w:ascii="Garamond" w:hAnsi="Garamond"/>
        </w:rPr>
        <w:t xml:space="preserve">                                            </w:t>
      </w:r>
      <w:r w:rsidR="00E643F8" w:rsidRPr="00B85420">
        <w:rPr>
          <w:rFonts w:ascii="Garamond" w:hAnsi="Garamond"/>
        </w:rPr>
        <w:t xml:space="preserve">  </w:t>
      </w:r>
      <w:r w:rsidRPr="00B85420">
        <w:rPr>
          <w:rFonts w:ascii="Garamond" w:hAnsi="Garamond"/>
        </w:rPr>
        <w:t xml:space="preserve"> </w:t>
      </w:r>
      <w:r w:rsidR="001E4100" w:rsidRPr="00B85420">
        <w:rPr>
          <w:rFonts w:ascii="Garamond" w:hAnsi="Garamond"/>
        </w:rPr>
        <w:t xml:space="preserve"> </w:t>
      </w:r>
    </w:p>
    <w:p w:rsidR="001D0DFE" w:rsidRPr="00276DCE" w:rsidRDefault="001E4100" w:rsidP="00276DCE">
      <w:pPr>
        <w:pStyle w:val="Odstavecseseznamem"/>
        <w:numPr>
          <w:ilvl w:val="0"/>
          <w:numId w:val="39"/>
        </w:numPr>
        <w:jc w:val="both"/>
        <w:rPr>
          <w:rFonts w:ascii="Garamond" w:hAnsi="Garamond"/>
        </w:rPr>
      </w:pPr>
      <w:r w:rsidRPr="00B85420">
        <w:rPr>
          <w:rFonts w:ascii="Garamond" w:hAnsi="Garamond"/>
        </w:rPr>
        <w:t xml:space="preserve">ve věcech autorského dozoru: </w:t>
      </w:r>
      <w:r w:rsidR="007E66B2" w:rsidRPr="00B85420">
        <w:rPr>
          <w:rFonts w:ascii="Garamond" w:hAnsi="Garamond"/>
          <w:b/>
        </w:rPr>
        <w:t>Milan Holý, Ing. Daniela Holá</w:t>
      </w:r>
    </w:p>
    <w:p w:rsidR="007E66B2" w:rsidRPr="00276DCE" w:rsidRDefault="00342F6F" w:rsidP="006F510D">
      <w:pPr>
        <w:pStyle w:val="Odstavecseseznamem"/>
        <w:numPr>
          <w:ilvl w:val="0"/>
          <w:numId w:val="39"/>
        </w:numPr>
        <w:jc w:val="both"/>
        <w:rPr>
          <w:rFonts w:ascii="Garamond" w:hAnsi="Garamond"/>
          <w:b/>
        </w:rPr>
      </w:pPr>
      <w:r w:rsidRPr="00B85420">
        <w:rPr>
          <w:rFonts w:ascii="Garamond" w:hAnsi="Garamond"/>
        </w:rPr>
        <w:t xml:space="preserve">ve věcech technického dozoru investora: </w:t>
      </w:r>
      <w:r w:rsidR="00AC6E75" w:rsidRPr="00276DCE">
        <w:rPr>
          <w:rFonts w:ascii="Garamond" w:hAnsi="Garamond"/>
          <w:b/>
        </w:rPr>
        <w:t>Ing. Miloslav Vít</w:t>
      </w:r>
      <w:r w:rsidR="007E66B2" w:rsidRPr="00276DCE">
        <w:rPr>
          <w:rFonts w:ascii="Garamond" w:hAnsi="Garamond"/>
          <w:b/>
        </w:rPr>
        <w:t xml:space="preserve">  </w:t>
      </w:r>
    </w:p>
    <w:p w:rsidR="00EB492C" w:rsidRPr="00276DCE" w:rsidRDefault="001E4100" w:rsidP="00EB492C">
      <w:pPr>
        <w:jc w:val="both"/>
        <w:rPr>
          <w:rFonts w:ascii="Garamond" w:hAnsi="Garamond"/>
          <w:b/>
        </w:rPr>
      </w:pPr>
      <w:r w:rsidRPr="00276DCE">
        <w:rPr>
          <w:rFonts w:ascii="Garamond" w:hAnsi="Garamond"/>
          <w:b/>
        </w:rPr>
        <w:t xml:space="preserve">          </w:t>
      </w:r>
      <w:r w:rsidR="002B3A51" w:rsidRPr="00276DCE">
        <w:rPr>
          <w:rFonts w:ascii="Garamond" w:hAnsi="Garamond"/>
          <w:b/>
        </w:rPr>
        <w:t xml:space="preserve">                           </w:t>
      </w:r>
      <w:r w:rsidRPr="00276DCE">
        <w:rPr>
          <w:rFonts w:ascii="Garamond" w:hAnsi="Garamond"/>
          <w:b/>
        </w:rPr>
        <w:t xml:space="preserve"> </w:t>
      </w:r>
    </w:p>
    <w:p w:rsidR="00EB492C" w:rsidRPr="00B85420" w:rsidRDefault="005770EA" w:rsidP="00F12D60">
      <w:pPr>
        <w:jc w:val="both"/>
        <w:rPr>
          <w:rFonts w:ascii="Garamond" w:hAnsi="Garamond"/>
        </w:rPr>
      </w:pPr>
      <w:r w:rsidRPr="00B85420">
        <w:rPr>
          <w:rFonts w:ascii="Garamond" w:hAnsi="Garamond"/>
        </w:rPr>
        <w:t>3</w:t>
      </w:r>
      <w:r w:rsidR="0014740B" w:rsidRPr="00B85420">
        <w:rPr>
          <w:rFonts w:ascii="Garamond" w:hAnsi="Garamond"/>
        </w:rPr>
        <w:t xml:space="preserve">. </w:t>
      </w:r>
      <w:r w:rsidR="00EB492C" w:rsidRPr="00B85420">
        <w:rPr>
          <w:rFonts w:ascii="Garamond" w:hAnsi="Garamond"/>
        </w:rPr>
        <w:t xml:space="preserve">Změna pověřených pracovníků nebo rozsahu jejich oprávnění bude provedena </w:t>
      </w:r>
      <w:r w:rsidR="00D63E6E" w:rsidRPr="00B85420">
        <w:rPr>
          <w:rFonts w:ascii="Garamond" w:hAnsi="Garamond"/>
        </w:rPr>
        <w:t xml:space="preserve">písemným </w:t>
      </w:r>
      <w:r w:rsidR="00EB492C" w:rsidRPr="00B85420">
        <w:rPr>
          <w:rFonts w:ascii="Garamond" w:hAnsi="Garamond"/>
        </w:rPr>
        <w:t xml:space="preserve">dodatkem k této </w:t>
      </w:r>
      <w:r w:rsidR="00EE3F04" w:rsidRPr="00B85420">
        <w:rPr>
          <w:rFonts w:ascii="Garamond" w:hAnsi="Garamond"/>
        </w:rPr>
        <w:t>Smlouvě</w:t>
      </w:r>
      <w:r w:rsidR="00EB492C" w:rsidRPr="00B85420">
        <w:rPr>
          <w:rFonts w:ascii="Garamond" w:hAnsi="Garamond"/>
        </w:rPr>
        <w:t>.</w:t>
      </w:r>
    </w:p>
    <w:p w:rsidR="006519A7" w:rsidRPr="00B85420" w:rsidRDefault="006519A7" w:rsidP="00F12D60">
      <w:pPr>
        <w:jc w:val="both"/>
        <w:rPr>
          <w:rFonts w:ascii="Garamond" w:hAnsi="Garamond"/>
        </w:rPr>
      </w:pPr>
    </w:p>
    <w:p w:rsidR="00EB492C" w:rsidRPr="00B85420" w:rsidRDefault="00EB492C" w:rsidP="00EB492C">
      <w:pPr>
        <w:jc w:val="center"/>
        <w:rPr>
          <w:rFonts w:ascii="Garamond" w:hAnsi="Garamond"/>
          <w:b/>
        </w:rPr>
      </w:pPr>
      <w:r w:rsidRPr="00B85420">
        <w:rPr>
          <w:rFonts w:ascii="Garamond" w:hAnsi="Garamond"/>
          <w:b/>
        </w:rPr>
        <w:t>IX.</w:t>
      </w:r>
    </w:p>
    <w:p w:rsidR="00EB492C" w:rsidRPr="00B85420" w:rsidRDefault="00EB492C" w:rsidP="00EB492C">
      <w:pPr>
        <w:jc w:val="center"/>
        <w:rPr>
          <w:rFonts w:ascii="Garamond" w:hAnsi="Garamond"/>
          <w:b/>
        </w:rPr>
      </w:pPr>
      <w:r w:rsidRPr="00B85420">
        <w:rPr>
          <w:rFonts w:ascii="Garamond" w:hAnsi="Garamond"/>
          <w:b/>
        </w:rPr>
        <w:t>Stavební deník</w:t>
      </w:r>
    </w:p>
    <w:p w:rsidR="00EB492C" w:rsidRPr="00B85420" w:rsidRDefault="00EB492C" w:rsidP="00EB492C">
      <w:pPr>
        <w:jc w:val="both"/>
        <w:rPr>
          <w:rFonts w:ascii="Garamond" w:hAnsi="Garamond"/>
        </w:rPr>
      </w:pPr>
    </w:p>
    <w:p w:rsidR="00EB492C" w:rsidRPr="00B85420" w:rsidRDefault="0014740B" w:rsidP="00EB492C">
      <w:pPr>
        <w:jc w:val="both"/>
        <w:rPr>
          <w:rFonts w:ascii="Garamond" w:hAnsi="Garamond"/>
        </w:rPr>
      </w:pPr>
      <w:r w:rsidRPr="00B85420">
        <w:rPr>
          <w:rFonts w:ascii="Garamond" w:hAnsi="Garamond"/>
        </w:rPr>
        <w:t xml:space="preserve">1. </w:t>
      </w:r>
      <w:r w:rsidR="005770EA" w:rsidRPr="00B85420">
        <w:rPr>
          <w:rFonts w:ascii="Garamond" w:hAnsi="Garamond"/>
        </w:rPr>
        <w:t xml:space="preserve">Zhotovitel je povinen vést stavební deník </w:t>
      </w:r>
      <w:r w:rsidR="00EB492C" w:rsidRPr="00B85420">
        <w:rPr>
          <w:rFonts w:ascii="Garamond" w:hAnsi="Garamond"/>
        </w:rPr>
        <w:t>v rozsahu a způsobem stanoveným</w:t>
      </w:r>
      <w:r w:rsidR="00010C5F" w:rsidRPr="00B85420">
        <w:rPr>
          <w:rFonts w:ascii="Garamond" w:hAnsi="Garamond"/>
        </w:rPr>
        <w:t xml:space="preserve"> </w:t>
      </w:r>
      <w:r w:rsidR="00EB492C" w:rsidRPr="00B85420">
        <w:rPr>
          <w:rFonts w:ascii="Garamond" w:hAnsi="Garamond"/>
        </w:rPr>
        <w:t xml:space="preserve">ve vyhlášce Ministerstva pro místní rozvoj č. 499/2006 Sb., o dokumentaci staveb, </w:t>
      </w:r>
      <w:r w:rsidR="00342F6F" w:rsidRPr="00B85420">
        <w:rPr>
          <w:rFonts w:ascii="Garamond" w:hAnsi="Garamond"/>
        </w:rPr>
        <w:t xml:space="preserve">v platném znění, </w:t>
      </w:r>
      <w:r w:rsidR="00EB492C" w:rsidRPr="00B85420">
        <w:rPr>
          <w:rFonts w:ascii="Garamond" w:hAnsi="Garamond"/>
        </w:rPr>
        <w:t>kterou se provádějí někte</w:t>
      </w:r>
      <w:r w:rsidR="009E2C20" w:rsidRPr="00B85420">
        <w:rPr>
          <w:rFonts w:ascii="Garamond" w:hAnsi="Garamond"/>
        </w:rPr>
        <w:t>rá ustanovení stavebního zákona, v platném znění.</w:t>
      </w:r>
    </w:p>
    <w:p w:rsidR="00EB492C" w:rsidRPr="00B85420" w:rsidRDefault="00EB492C" w:rsidP="00EB492C">
      <w:pPr>
        <w:jc w:val="both"/>
        <w:rPr>
          <w:rFonts w:ascii="Garamond" w:hAnsi="Garamond"/>
        </w:rPr>
      </w:pPr>
    </w:p>
    <w:p w:rsidR="00BF19EC" w:rsidRPr="00B85420" w:rsidRDefault="0014740B" w:rsidP="002137AE">
      <w:pPr>
        <w:jc w:val="both"/>
        <w:rPr>
          <w:rFonts w:ascii="Garamond" w:hAnsi="Garamond"/>
        </w:rPr>
      </w:pPr>
      <w:r w:rsidRPr="00B85420">
        <w:rPr>
          <w:rFonts w:ascii="Garamond" w:hAnsi="Garamond"/>
        </w:rPr>
        <w:t xml:space="preserve">2. </w:t>
      </w:r>
      <w:r w:rsidR="00EB492C" w:rsidRPr="00B85420">
        <w:rPr>
          <w:rFonts w:ascii="Garamond" w:hAnsi="Garamond"/>
        </w:rPr>
        <w:t xml:space="preserve">Zhotovitel je povinen vést </w:t>
      </w:r>
      <w:r w:rsidR="005770EA" w:rsidRPr="00B85420">
        <w:rPr>
          <w:rFonts w:ascii="Garamond" w:hAnsi="Garamond"/>
        </w:rPr>
        <w:t xml:space="preserve">stavební deník </w:t>
      </w:r>
      <w:r w:rsidR="00EB492C" w:rsidRPr="00B85420">
        <w:rPr>
          <w:rFonts w:ascii="Garamond" w:hAnsi="Garamond"/>
        </w:rPr>
        <w:t>ode dne, kdy byly zahájeny práce</w:t>
      </w:r>
      <w:r w:rsidR="00010C5F" w:rsidRPr="00B85420">
        <w:rPr>
          <w:rFonts w:ascii="Garamond" w:hAnsi="Garamond"/>
        </w:rPr>
        <w:t xml:space="preserve"> </w:t>
      </w:r>
      <w:r w:rsidR="002D351A" w:rsidRPr="00B85420">
        <w:rPr>
          <w:rFonts w:ascii="Garamond" w:hAnsi="Garamond"/>
        </w:rPr>
        <w:t>na staveništi o </w:t>
      </w:r>
      <w:proofErr w:type="spellStart"/>
      <w:r w:rsidR="00EB492C" w:rsidRPr="00B85420">
        <w:rPr>
          <w:rFonts w:ascii="Garamond" w:hAnsi="Garamond"/>
        </w:rPr>
        <w:t>prac</w:t>
      </w:r>
      <w:r w:rsidR="006C7C1B" w:rsidRPr="00B85420">
        <w:rPr>
          <w:rFonts w:ascii="Garamond" w:hAnsi="Garamond"/>
        </w:rPr>
        <w:t>e</w:t>
      </w:r>
      <w:r w:rsidR="00EB492C" w:rsidRPr="00B85420">
        <w:rPr>
          <w:rFonts w:ascii="Garamond" w:hAnsi="Garamond"/>
        </w:rPr>
        <w:t>ch</w:t>
      </w:r>
      <w:proofErr w:type="spellEnd"/>
      <w:r w:rsidR="00EB492C" w:rsidRPr="00B85420">
        <w:rPr>
          <w:rFonts w:ascii="Garamond" w:hAnsi="Garamond"/>
        </w:rPr>
        <w:t xml:space="preserve">, které provádí sám nebo jeho dodavatelé. </w:t>
      </w:r>
      <w:r w:rsidR="0017280E" w:rsidRPr="00B85420">
        <w:rPr>
          <w:rFonts w:ascii="Garamond" w:hAnsi="Garamond"/>
        </w:rPr>
        <w:t>Zhotovite</w:t>
      </w:r>
      <w:r w:rsidR="002D351A" w:rsidRPr="00B85420">
        <w:rPr>
          <w:rFonts w:ascii="Garamond" w:hAnsi="Garamond"/>
        </w:rPr>
        <w:t>l je povinen provádět zápisy do </w:t>
      </w:r>
      <w:r w:rsidR="0017280E" w:rsidRPr="00B85420">
        <w:rPr>
          <w:rFonts w:ascii="Garamond" w:hAnsi="Garamond"/>
        </w:rPr>
        <w:t>stavebního deníku čitelně a přehledně každý kalendářní den a nenechávat při těchto zápisech volná místa. Veškeré zápisy ve stavebním deníku je zhotov</w:t>
      </w:r>
      <w:r w:rsidR="002D351A" w:rsidRPr="00B85420">
        <w:rPr>
          <w:rFonts w:ascii="Garamond" w:hAnsi="Garamond"/>
        </w:rPr>
        <w:t>itel povinen provádět v den, ke </w:t>
      </w:r>
      <w:r w:rsidR="0017280E" w:rsidRPr="00B85420">
        <w:rPr>
          <w:rFonts w:ascii="Garamond" w:hAnsi="Garamond"/>
        </w:rPr>
        <w:t xml:space="preserve">kterému se příslušný zápis vztahuje. Zhotovitel je povinen zajistit trvalou přístupnost stavebního deníku na staveništi. </w:t>
      </w:r>
      <w:r w:rsidR="00EB492C" w:rsidRPr="00B85420">
        <w:rPr>
          <w:rFonts w:ascii="Garamond" w:hAnsi="Garamond"/>
        </w:rPr>
        <w:t>Povinnost vést stavební deník končí dnem, kdy se odstraní stavební vady a nedodělk</w:t>
      </w:r>
      <w:r w:rsidR="00761867" w:rsidRPr="00B85420">
        <w:rPr>
          <w:rFonts w:ascii="Garamond" w:hAnsi="Garamond"/>
        </w:rPr>
        <w:t>y.</w:t>
      </w:r>
    </w:p>
    <w:p w:rsidR="00EB492C" w:rsidRPr="00B85420" w:rsidRDefault="0014740B" w:rsidP="002137AE">
      <w:pPr>
        <w:jc w:val="both"/>
        <w:rPr>
          <w:rFonts w:ascii="Garamond" w:hAnsi="Garamond"/>
        </w:rPr>
      </w:pPr>
      <w:r w:rsidRPr="00B85420">
        <w:rPr>
          <w:rFonts w:ascii="Garamond" w:hAnsi="Garamond"/>
        </w:rPr>
        <w:t xml:space="preserve">3. </w:t>
      </w:r>
      <w:r w:rsidR="00EB492C" w:rsidRPr="00B85420">
        <w:rPr>
          <w:rFonts w:ascii="Garamond" w:hAnsi="Garamond"/>
        </w:rPr>
        <w:t>V samostatném stavebním deníku budou dokumentovány vícepráce, neprovedené práce, provedené zkoušky, atesty a doklady pořízené v průběhu provádění díla.</w:t>
      </w:r>
    </w:p>
    <w:p w:rsidR="00BF19EC" w:rsidRPr="00B85420" w:rsidRDefault="00BF19EC" w:rsidP="002137AE">
      <w:pPr>
        <w:jc w:val="both"/>
        <w:rPr>
          <w:rFonts w:ascii="Garamond" w:hAnsi="Garamond"/>
        </w:rPr>
      </w:pPr>
    </w:p>
    <w:p w:rsidR="00EB492C" w:rsidRPr="00B85420" w:rsidRDefault="0014740B" w:rsidP="002137AE">
      <w:pPr>
        <w:jc w:val="both"/>
        <w:rPr>
          <w:rFonts w:ascii="Garamond" w:hAnsi="Garamond"/>
        </w:rPr>
      </w:pPr>
      <w:r w:rsidRPr="00B85420">
        <w:rPr>
          <w:rFonts w:ascii="Garamond" w:hAnsi="Garamond"/>
        </w:rPr>
        <w:t xml:space="preserve">4. </w:t>
      </w:r>
      <w:r w:rsidR="00EB492C" w:rsidRPr="00B85420">
        <w:rPr>
          <w:rFonts w:ascii="Garamond" w:hAnsi="Garamond"/>
        </w:rPr>
        <w:t>Vícepráce nebo neprovedené práce</w:t>
      </w:r>
      <w:r w:rsidR="0017280E" w:rsidRPr="00B85420">
        <w:rPr>
          <w:rFonts w:ascii="Garamond" w:hAnsi="Garamond"/>
        </w:rPr>
        <w:t xml:space="preserve"> budou zapisovány do stavebního deníku formou výpisu měrných jednotek</w:t>
      </w:r>
      <w:r w:rsidR="00EB492C" w:rsidRPr="00B85420">
        <w:rPr>
          <w:rFonts w:ascii="Garamond" w:hAnsi="Garamond"/>
        </w:rPr>
        <w:t xml:space="preserve"> po jejich předchozím odsouhlasení</w:t>
      </w:r>
      <w:r w:rsidR="00A44513" w:rsidRPr="00B85420">
        <w:rPr>
          <w:rFonts w:ascii="Garamond" w:hAnsi="Garamond"/>
        </w:rPr>
        <w:t xml:space="preserve"> </w:t>
      </w:r>
      <w:r w:rsidR="006C7C1B" w:rsidRPr="00B85420">
        <w:rPr>
          <w:rFonts w:ascii="Garamond" w:hAnsi="Garamond"/>
        </w:rPr>
        <w:t>objednatelem</w:t>
      </w:r>
      <w:r w:rsidR="00A44513" w:rsidRPr="00B85420">
        <w:rPr>
          <w:rFonts w:ascii="Garamond" w:hAnsi="Garamond"/>
        </w:rPr>
        <w:t xml:space="preserve"> a </w:t>
      </w:r>
      <w:r w:rsidR="00EB492C" w:rsidRPr="00B85420">
        <w:rPr>
          <w:rFonts w:ascii="Garamond" w:hAnsi="Garamond"/>
        </w:rPr>
        <w:t>autorským dozorem.</w:t>
      </w:r>
    </w:p>
    <w:p w:rsidR="002D6BFF" w:rsidRPr="00B85420" w:rsidRDefault="002D6BFF" w:rsidP="002137AE">
      <w:pPr>
        <w:jc w:val="both"/>
        <w:rPr>
          <w:rFonts w:ascii="Garamond" w:hAnsi="Garamond"/>
        </w:rPr>
      </w:pPr>
    </w:p>
    <w:p w:rsidR="00EB492C" w:rsidRPr="00B85420" w:rsidRDefault="0014740B" w:rsidP="002137AE">
      <w:pPr>
        <w:jc w:val="both"/>
        <w:rPr>
          <w:rFonts w:ascii="Garamond" w:hAnsi="Garamond"/>
        </w:rPr>
      </w:pPr>
      <w:r w:rsidRPr="00B85420">
        <w:rPr>
          <w:rFonts w:ascii="Garamond" w:hAnsi="Garamond"/>
        </w:rPr>
        <w:t xml:space="preserve">5. </w:t>
      </w:r>
      <w:r w:rsidR="002D6BFF" w:rsidRPr="00B85420">
        <w:rPr>
          <w:rFonts w:ascii="Garamond" w:hAnsi="Garamond"/>
        </w:rPr>
        <w:t>Jestliže zhotovitel s provedeným zápisem nesouhlasí, je povinen svoje vyjádření k zá</w:t>
      </w:r>
      <w:r w:rsidR="00761867" w:rsidRPr="00B85420">
        <w:rPr>
          <w:rFonts w:ascii="Garamond" w:hAnsi="Garamond"/>
        </w:rPr>
        <w:t xml:space="preserve">pisu připojit nejpozději do 3 </w:t>
      </w:r>
      <w:r w:rsidR="002D6BFF" w:rsidRPr="00B85420">
        <w:rPr>
          <w:rFonts w:ascii="Garamond" w:hAnsi="Garamond"/>
        </w:rPr>
        <w:t>pracovních dnů. V opačném případě se má za to, že s obsahem takového zápisu souhlasí. Stejné pravidlo platí pro případ, že objednatel nesouhlasí se záznamem zhotovitele.</w:t>
      </w:r>
    </w:p>
    <w:p w:rsidR="003027BC" w:rsidRPr="00B85420" w:rsidRDefault="003027BC" w:rsidP="002137AE">
      <w:pPr>
        <w:jc w:val="center"/>
        <w:rPr>
          <w:rFonts w:ascii="Garamond" w:hAnsi="Garamond"/>
        </w:rPr>
      </w:pPr>
    </w:p>
    <w:p w:rsidR="002137AE" w:rsidRPr="00B85420" w:rsidRDefault="002137AE" w:rsidP="002137AE">
      <w:pPr>
        <w:jc w:val="center"/>
        <w:rPr>
          <w:rFonts w:ascii="Garamond" w:hAnsi="Garamond"/>
          <w:b/>
        </w:rPr>
      </w:pPr>
      <w:r w:rsidRPr="00B85420">
        <w:rPr>
          <w:rFonts w:ascii="Garamond" w:hAnsi="Garamond"/>
          <w:b/>
        </w:rPr>
        <w:t>X.</w:t>
      </w:r>
    </w:p>
    <w:p w:rsidR="002137AE" w:rsidRPr="00B85420" w:rsidRDefault="002137AE" w:rsidP="002137AE">
      <w:pPr>
        <w:jc w:val="center"/>
        <w:rPr>
          <w:rFonts w:ascii="Garamond" w:hAnsi="Garamond"/>
          <w:b/>
        </w:rPr>
      </w:pPr>
      <w:r w:rsidRPr="00B85420">
        <w:rPr>
          <w:rFonts w:ascii="Garamond" w:hAnsi="Garamond"/>
          <w:b/>
        </w:rPr>
        <w:t>Technický dozor objednatele</w:t>
      </w:r>
    </w:p>
    <w:p w:rsidR="002137AE" w:rsidRPr="00B85420" w:rsidRDefault="002137AE" w:rsidP="002137AE">
      <w:pPr>
        <w:jc w:val="both"/>
        <w:rPr>
          <w:rFonts w:ascii="Garamond" w:hAnsi="Garamond"/>
        </w:rPr>
      </w:pPr>
    </w:p>
    <w:p w:rsidR="002137AE" w:rsidRPr="00B85420" w:rsidRDefault="002137AE" w:rsidP="00761867">
      <w:pPr>
        <w:jc w:val="both"/>
        <w:rPr>
          <w:rFonts w:ascii="Garamond" w:hAnsi="Garamond"/>
        </w:rPr>
      </w:pPr>
      <w:r w:rsidRPr="00B85420">
        <w:rPr>
          <w:rFonts w:ascii="Garamond" w:hAnsi="Garamond"/>
        </w:rPr>
        <w:t xml:space="preserve">1. Výkon </w:t>
      </w:r>
      <w:r w:rsidR="006C4FB6" w:rsidRPr="00B85420">
        <w:rPr>
          <w:rFonts w:ascii="Garamond" w:hAnsi="Garamond"/>
        </w:rPr>
        <w:t>technického dozoru bude provádě</w:t>
      </w:r>
      <w:r w:rsidRPr="00B85420">
        <w:rPr>
          <w:rFonts w:ascii="Garamond" w:hAnsi="Garamond"/>
        </w:rPr>
        <w:t xml:space="preserve">n v souladu s ustanoveními zákona č. </w:t>
      </w:r>
      <w:r w:rsidR="006C4FB6" w:rsidRPr="00B85420">
        <w:rPr>
          <w:rFonts w:ascii="Garamond" w:hAnsi="Garamond"/>
        </w:rPr>
        <w:t>183/2006 Sb., o územním plánování a stavebním řádu (stavební zákon</w:t>
      </w:r>
      <w:r w:rsidR="009E2C20" w:rsidRPr="00B85420">
        <w:rPr>
          <w:rFonts w:ascii="Garamond" w:hAnsi="Garamond"/>
        </w:rPr>
        <w:t>), v platném znění.</w:t>
      </w:r>
    </w:p>
    <w:p w:rsidR="002137AE" w:rsidRPr="00B85420" w:rsidRDefault="002137AE" w:rsidP="00761867">
      <w:pPr>
        <w:jc w:val="both"/>
        <w:rPr>
          <w:rFonts w:ascii="Garamond" w:hAnsi="Garamond"/>
        </w:rPr>
      </w:pPr>
    </w:p>
    <w:p w:rsidR="00667E4B" w:rsidRPr="00B85420" w:rsidRDefault="002137AE" w:rsidP="00761867">
      <w:pPr>
        <w:jc w:val="both"/>
        <w:rPr>
          <w:rFonts w:ascii="Garamond" w:hAnsi="Garamond"/>
        </w:rPr>
      </w:pPr>
      <w:r w:rsidRPr="00B85420">
        <w:rPr>
          <w:rFonts w:ascii="Garamond" w:hAnsi="Garamond"/>
        </w:rPr>
        <w:lastRenderedPageBreak/>
        <w:t xml:space="preserve">2. </w:t>
      </w:r>
      <w:r w:rsidR="006C4FB6" w:rsidRPr="00B85420">
        <w:rPr>
          <w:rFonts w:ascii="Garamond" w:hAnsi="Garamond"/>
        </w:rPr>
        <w:t xml:space="preserve">Objednatel je oprávněn vykonávat na stavbě technický dozor a v jeho </w:t>
      </w:r>
      <w:r w:rsidR="00B7494A" w:rsidRPr="00B85420">
        <w:rPr>
          <w:rFonts w:ascii="Garamond" w:hAnsi="Garamond"/>
        </w:rPr>
        <w:t>průběhu sledovat, zda práce jsou prováděny podle projektu stavby, podle smluvených podmínek, technických</w:t>
      </w:r>
      <w:r w:rsidR="00EA5774" w:rsidRPr="00B85420">
        <w:rPr>
          <w:rFonts w:ascii="Garamond" w:hAnsi="Garamond"/>
        </w:rPr>
        <w:t xml:space="preserve"> </w:t>
      </w:r>
      <w:r w:rsidR="00667E4B" w:rsidRPr="00B85420">
        <w:rPr>
          <w:rFonts w:ascii="Garamond" w:hAnsi="Garamond"/>
        </w:rPr>
        <w:t>norem, právních předpisů a v souladu s rozhodnutími veřejnoprávních orgánů. Na nedostatky</w:t>
      </w:r>
      <w:r w:rsidR="00EA5774" w:rsidRPr="00B85420">
        <w:rPr>
          <w:rFonts w:ascii="Garamond" w:hAnsi="Garamond"/>
        </w:rPr>
        <w:t xml:space="preserve"> </w:t>
      </w:r>
      <w:r w:rsidR="00667E4B" w:rsidRPr="00B85420">
        <w:rPr>
          <w:rFonts w:ascii="Garamond" w:hAnsi="Garamond"/>
        </w:rPr>
        <w:t>zjištěné v průběhu prací upozorní zápisem do stavebního deníku.</w:t>
      </w:r>
    </w:p>
    <w:p w:rsidR="00667E4B" w:rsidRPr="00B85420" w:rsidRDefault="00667E4B" w:rsidP="00761867">
      <w:pPr>
        <w:jc w:val="both"/>
        <w:rPr>
          <w:rFonts w:ascii="Garamond" w:hAnsi="Garamond"/>
        </w:rPr>
      </w:pPr>
    </w:p>
    <w:p w:rsidR="008F0ED4" w:rsidRPr="00B85420" w:rsidRDefault="008F0ED4" w:rsidP="00761867">
      <w:pPr>
        <w:jc w:val="both"/>
        <w:rPr>
          <w:rFonts w:ascii="Garamond" w:hAnsi="Garamond"/>
        </w:rPr>
      </w:pPr>
    </w:p>
    <w:p w:rsidR="00B7494A" w:rsidRPr="00B85420" w:rsidRDefault="006A393E" w:rsidP="00EB492C">
      <w:pPr>
        <w:jc w:val="center"/>
        <w:rPr>
          <w:rFonts w:ascii="Garamond" w:hAnsi="Garamond"/>
          <w:b/>
        </w:rPr>
      </w:pPr>
      <w:r w:rsidRPr="00B85420">
        <w:rPr>
          <w:rFonts w:ascii="Garamond" w:hAnsi="Garamond"/>
          <w:b/>
        </w:rPr>
        <w:t>XI.</w:t>
      </w:r>
    </w:p>
    <w:p w:rsidR="00EB492C" w:rsidRPr="00B85420" w:rsidRDefault="00EB492C" w:rsidP="00EB492C">
      <w:pPr>
        <w:jc w:val="center"/>
        <w:rPr>
          <w:rFonts w:ascii="Garamond" w:hAnsi="Garamond"/>
          <w:b/>
        </w:rPr>
      </w:pPr>
      <w:r w:rsidRPr="00B85420">
        <w:rPr>
          <w:rFonts w:ascii="Garamond" w:hAnsi="Garamond"/>
          <w:b/>
        </w:rPr>
        <w:t>Způsob provedení díla, vlastnické právo ke zhotovovanému dílu, škody vzniklé prováděním díla</w:t>
      </w:r>
    </w:p>
    <w:p w:rsidR="00EB492C" w:rsidRPr="00B85420" w:rsidRDefault="00EB492C" w:rsidP="00EB492C">
      <w:pPr>
        <w:jc w:val="both"/>
        <w:rPr>
          <w:rFonts w:ascii="Garamond" w:hAnsi="Garamond"/>
        </w:rPr>
      </w:pPr>
    </w:p>
    <w:p w:rsidR="00EB492C" w:rsidRPr="00B85420" w:rsidRDefault="0014740B" w:rsidP="00B7494A">
      <w:pPr>
        <w:jc w:val="both"/>
        <w:rPr>
          <w:rFonts w:ascii="Garamond" w:hAnsi="Garamond"/>
        </w:rPr>
      </w:pPr>
      <w:r w:rsidRPr="00B85420">
        <w:rPr>
          <w:rFonts w:ascii="Garamond" w:hAnsi="Garamond"/>
        </w:rPr>
        <w:t xml:space="preserve">1. </w:t>
      </w:r>
      <w:r w:rsidR="00EB492C" w:rsidRPr="00B85420">
        <w:rPr>
          <w:rFonts w:ascii="Garamond" w:hAnsi="Garamond"/>
        </w:rPr>
        <w:t xml:space="preserve">Zhotovitel je povinen vybudovat zařízení staveniště a </w:t>
      </w:r>
      <w:proofErr w:type="spellStart"/>
      <w:r w:rsidR="00EB492C" w:rsidRPr="00B85420">
        <w:rPr>
          <w:rFonts w:ascii="Garamond" w:hAnsi="Garamond"/>
        </w:rPr>
        <w:t>deponie</w:t>
      </w:r>
      <w:proofErr w:type="spellEnd"/>
      <w:r w:rsidR="00EB492C" w:rsidRPr="00B85420">
        <w:rPr>
          <w:rFonts w:ascii="Garamond" w:hAnsi="Garamond"/>
        </w:rPr>
        <w:t xml:space="preserve"> materiálu tak, aby jejich vybudováním nevznikly žádné škody a po ukončení stavby uvést sta</w:t>
      </w:r>
      <w:r w:rsidR="006519A7" w:rsidRPr="00B85420">
        <w:rPr>
          <w:rFonts w:ascii="Garamond" w:hAnsi="Garamond"/>
        </w:rPr>
        <w:t>veniště</w:t>
      </w:r>
      <w:r w:rsidR="00EB492C" w:rsidRPr="00B85420">
        <w:rPr>
          <w:rFonts w:ascii="Garamond" w:hAnsi="Garamond"/>
        </w:rPr>
        <w:t xml:space="preserve"> do původního stavu předepsaného projektovou dokumentací.</w:t>
      </w:r>
    </w:p>
    <w:p w:rsidR="00EB492C" w:rsidRPr="00B85420" w:rsidRDefault="00EB492C" w:rsidP="00B7494A">
      <w:pPr>
        <w:jc w:val="both"/>
        <w:rPr>
          <w:rFonts w:ascii="Garamond" w:hAnsi="Garamond"/>
        </w:rPr>
      </w:pPr>
    </w:p>
    <w:p w:rsidR="00EB492C" w:rsidRPr="00B85420" w:rsidRDefault="0014740B" w:rsidP="00B7494A">
      <w:pPr>
        <w:jc w:val="both"/>
        <w:rPr>
          <w:rFonts w:ascii="Garamond" w:hAnsi="Garamond"/>
        </w:rPr>
      </w:pPr>
      <w:r w:rsidRPr="00B85420">
        <w:rPr>
          <w:rFonts w:ascii="Garamond" w:hAnsi="Garamond"/>
        </w:rPr>
        <w:t xml:space="preserve">2. </w:t>
      </w:r>
      <w:r w:rsidR="00EB492C" w:rsidRPr="00B85420">
        <w:rPr>
          <w:rFonts w:ascii="Garamond" w:hAnsi="Garamond"/>
        </w:rPr>
        <w:t xml:space="preserve">Vlastnické právo k realizovanému dílu přechází ze zhotovitele na objednatele okamžikem protokolárního </w:t>
      </w:r>
      <w:r w:rsidR="00292BA9" w:rsidRPr="00B85420">
        <w:rPr>
          <w:rFonts w:ascii="Garamond" w:hAnsi="Garamond"/>
        </w:rPr>
        <w:t xml:space="preserve">převzetí </w:t>
      </w:r>
      <w:r w:rsidR="00EB492C" w:rsidRPr="00B85420">
        <w:rPr>
          <w:rFonts w:ascii="Garamond" w:hAnsi="Garamond"/>
        </w:rPr>
        <w:t xml:space="preserve">díla </w:t>
      </w:r>
      <w:r w:rsidR="00292BA9" w:rsidRPr="00B85420">
        <w:rPr>
          <w:rFonts w:ascii="Garamond" w:hAnsi="Garamond"/>
        </w:rPr>
        <w:t>objednatelem</w:t>
      </w:r>
      <w:r w:rsidR="00EB492C" w:rsidRPr="00B85420">
        <w:rPr>
          <w:rFonts w:ascii="Garamond" w:hAnsi="Garamond"/>
        </w:rPr>
        <w:t>.</w:t>
      </w:r>
      <w:r w:rsidR="002B74D8" w:rsidRPr="00B85420">
        <w:rPr>
          <w:rFonts w:ascii="Garamond" w:hAnsi="Garamond"/>
        </w:rPr>
        <w:t xml:space="preserve"> Vlastnictví k movitým věcem použitým ke zhotovení díla, které se zabudováním stanou součástí nemovité věci</w:t>
      </w:r>
      <w:r w:rsidR="00F60E0B" w:rsidRPr="00B85420">
        <w:rPr>
          <w:rFonts w:ascii="Garamond" w:hAnsi="Garamond"/>
        </w:rPr>
        <w:t xml:space="preserve"> </w:t>
      </w:r>
      <w:r w:rsidR="002B74D8" w:rsidRPr="00B85420">
        <w:rPr>
          <w:rFonts w:ascii="Garamond" w:hAnsi="Garamond"/>
        </w:rPr>
        <w:t>ve vlastnictví objednatele</w:t>
      </w:r>
      <w:r w:rsidR="0028191E" w:rsidRPr="00B85420">
        <w:rPr>
          <w:rFonts w:ascii="Garamond" w:hAnsi="Garamond"/>
        </w:rPr>
        <w:t>,</w:t>
      </w:r>
      <w:r w:rsidR="002B74D8" w:rsidRPr="00B85420">
        <w:rPr>
          <w:rFonts w:ascii="Garamond" w:hAnsi="Garamond"/>
        </w:rPr>
        <w:t xml:space="preserve"> však nabývá objednatel okamžikem zabudování do příslušné nemovité věci.</w:t>
      </w:r>
    </w:p>
    <w:p w:rsidR="00EB492C" w:rsidRPr="00B85420" w:rsidRDefault="00EB492C" w:rsidP="00EB492C">
      <w:pPr>
        <w:jc w:val="both"/>
        <w:rPr>
          <w:rFonts w:ascii="Garamond" w:hAnsi="Garamond"/>
        </w:rPr>
      </w:pPr>
    </w:p>
    <w:p w:rsidR="00EB492C" w:rsidRPr="00B85420" w:rsidRDefault="0014740B" w:rsidP="00EB492C">
      <w:pPr>
        <w:jc w:val="both"/>
        <w:rPr>
          <w:rFonts w:ascii="Garamond" w:hAnsi="Garamond"/>
        </w:rPr>
      </w:pPr>
      <w:r w:rsidRPr="00B85420">
        <w:rPr>
          <w:rFonts w:ascii="Garamond" w:hAnsi="Garamond"/>
        </w:rPr>
        <w:t xml:space="preserve">3. </w:t>
      </w:r>
      <w:r w:rsidR="00292BA9" w:rsidRPr="00B85420">
        <w:rPr>
          <w:rFonts w:ascii="Garamond" w:hAnsi="Garamond"/>
        </w:rPr>
        <w:t xml:space="preserve">Nebezpečí škody na stavbě a na jiných věcech, jež má zhotovitel povinnost předat objednateli podle této </w:t>
      </w:r>
      <w:r w:rsidR="006519A7" w:rsidRPr="00B85420">
        <w:rPr>
          <w:rFonts w:ascii="Garamond" w:hAnsi="Garamond"/>
        </w:rPr>
        <w:t>S</w:t>
      </w:r>
      <w:r w:rsidR="00292BA9" w:rsidRPr="00B85420">
        <w:rPr>
          <w:rFonts w:ascii="Garamond" w:hAnsi="Garamond"/>
        </w:rPr>
        <w:t>mlouvy, nese zhotovitel ode dne převzetí staveniště. Nebezpečí škody na stavbě (tedy včetně budovy a dalších nemovi</w:t>
      </w:r>
      <w:r w:rsidR="009E2C20" w:rsidRPr="00B85420">
        <w:rPr>
          <w:rFonts w:ascii="Garamond" w:hAnsi="Garamond"/>
        </w:rPr>
        <w:t>tostí, jež tvoří součást stavby</w:t>
      </w:r>
      <w:r w:rsidR="00C0651F" w:rsidRPr="00B85420">
        <w:rPr>
          <w:rFonts w:ascii="Garamond" w:hAnsi="Garamond"/>
        </w:rPr>
        <w:t>,</w:t>
      </w:r>
      <w:r w:rsidR="00292BA9" w:rsidRPr="00B85420">
        <w:rPr>
          <w:rFonts w:ascii="Garamond" w:hAnsi="Garamond"/>
        </w:rPr>
        <w:t xml:space="preserve"> a včetně věcí, jimiž mají být v souladu se </w:t>
      </w:r>
      <w:r w:rsidR="006519A7" w:rsidRPr="00B85420">
        <w:rPr>
          <w:rFonts w:ascii="Garamond" w:hAnsi="Garamond"/>
        </w:rPr>
        <w:t>S</w:t>
      </w:r>
      <w:r w:rsidR="00292BA9" w:rsidRPr="00B85420">
        <w:rPr>
          <w:rFonts w:ascii="Garamond" w:hAnsi="Garamond"/>
        </w:rPr>
        <w:t>mlouvou vybaveny tyto nemovitosti, ačkoli se tyto vě</w:t>
      </w:r>
      <w:r w:rsidR="00C0651F" w:rsidRPr="00B85420">
        <w:rPr>
          <w:rFonts w:ascii="Garamond" w:hAnsi="Garamond"/>
        </w:rPr>
        <w:t>ci nestanou</w:t>
      </w:r>
      <w:r w:rsidR="000505FF" w:rsidRPr="00B85420">
        <w:rPr>
          <w:rFonts w:ascii="Garamond" w:hAnsi="Garamond"/>
        </w:rPr>
        <w:t xml:space="preserve"> </w:t>
      </w:r>
      <w:r w:rsidR="00292BA9" w:rsidRPr="00B85420">
        <w:rPr>
          <w:rFonts w:ascii="Garamond" w:hAnsi="Garamond"/>
        </w:rPr>
        <w:t>zabudováním součástí předmětných nemovitostí)</w:t>
      </w:r>
      <w:r w:rsidR="000D17A9" w:rsidRPr="00B85420">
        <w:rPr>
          <w:rFonts w:ascii="Garamond" w:hAnsi="Garamond"/>
        </w:rPr>
        <w:t>,</w:t>
      </w:r>
      <w:r w:rsidR="00292BA9" w:rsidRPr="00B85420">
        <w:rPr>
          <w:rFonts w:ascii="Garamond" w:hAnsi="Garamond"/>
        </w:rPr>
        <w:t xml:space="preserve"> přechází</w:t>
      </w:r>
      <w:r w:rsidR="000D17A9" w:rsidRPr="00B85420">
        <w:rPr>
          <w:rFonts w:ascii="Garamond" w:hAnsi="Garamond"/>
        </w:rPr>
        <w:t xml:space="preserve"> na objednatele </w:t>
      </w:r>
      <w:r w:rsidR="007A6451" w:rsidRPr="00B85420">
        <w:rPr>
          <w:rFonts w:ascii="Garamond" w:hAnsi="Garamond"/>
        </w:rPr>
        <w:t xml:space="preserve">potvrzením zápisu o předání a převzetí stavby oběma smluvními stranami. Nebezpečí škody na jiných věcech, jež má zhotovitel povinnost předat objednateli podle této Smlouvy, </w:t>
      </w:r>
      <w:r w:rsidR="00292BA9" w:rsidRPr="00B85420">
        <w:rPr>
          <w:rFonts w:ascii="Garamond" w:hAnsi="Garamond"/>
        </w:rPr>
        <w:t xml:space="preserve">okamžikem jejich protokolárního předání </w:t>
      </w:r>
      <w:r w:rsidR="000A2AFA" w:rsidRPr="00B85420">
        <w:rPr>
          <w:rFonts w:ascii="Garamond" w:hAnsi="Garamond"/>
        </w:rPr>
        <w:t>objednateli.</w:t>
      </w:r>
    </w:p>
    <w:p w:rsidR="00EB492C" w:rsidRPr="00B85420" w:rsidRDefault="00EB492C" w:rsidP="00EB492C">
      <w:pPr>
        <w:jc w:val="both"/>
        <w:rPr>
          <w:rFonts w:ascii="Garamond" w:hAnsi="Garamond"/>
        </w:rPr>
      </w:pPr>
    </w:p>
    <w:p w:rsidR="00EB492C" w:rsidRPr="00B85420" w:rsidRDefault="00292BA9" w:rsidP="00EB492C">
      <w:pPr>
        <w:jc w:val="both"/>
        <w:rPr>
          <w:rFonts w:ascii="Garamond" w:hAnsi="Garamond"/>
        </w:rPr>
      </w:pPr>
      <w:r w:rsidRPr="00B85420">
        <w:rPr>
          <w:rFonts w:ascii="Garamond" w:hAnsi="Garamond"/>
        </w:rPr>
        <w:t>4</w:t>
      </w:r>
      <w:r w:rsidR="0014740B" w:rsidRPr="00B85420">
        <w:rPr>
          <w:rFonts w:ascii="Garamond" w:hAnsi="Garamond"/>
        </w:rPr>
        <w:t xml:space="preserve">. </w:t>
      </w:r>
      <w:r w:rsidR="00EB492C" w:rsidRPr="00B85420">
        <w:rPr>
          <w:rFonts w:ascii="Garamond" w:hAnsi="Garamond"/>
        </w:rPr>
        <w:t>Zhotovitel odpovídá za škody způsobené při provádění sta</w:t>
      </w:r>
      <w:r w:rsidR="002D351A" w:rsidRPr="00B85420">
        <w:rPr>
          <w:rFonts w:ascii="Garamond" w:hAnsi="Garamond"/>
        </w:rPr>
        <w:t>vby na zařízeních uložených pod </w:t>
      </w:r>
      <w:r w:rsidR="00EB492C" w:rsidRPr="00B85420">
        <w:rPr>
          <w:rFonts w:ascii="Garamond" w:hAnsi="Garamond"/>
        </w:rPr>
        <w:t>povrchem staveniště, pokud jsou uvedena v zápise o předání a převzetí staveniště nebo jsou obsažena v projektu stavby</w:t>
      </w:r>
      <w:r w:rsidR="00A44513" w:rsidRPr="00B85420">
        <w:rPr>
          <w:rFonts w:ascii="Garamond" w:hAnsi="Garamond"/>
        </w:rPr>
        <w:t>,</w:t>
      </w:r>
      <w:r w:rsidR="00EB492C" w:rsidRPr="00B85420">
        <w:rPr>
          <w:rFonts w:ascii="Garamond" w:hAnsi="Garamond"/>
        </w:rPr>
        <w:t xml:space="preserve"> nebo byl</w:t>
      </w:r>
      <w:r w:rsidR="00A44513" w:rsidRPr="00B85420">
        <w:rPr>
          <w:rFonts w:ascii="Garamond" w:hAnsi="Garamond"/>
        </w:rPr>
        <w:t>-l</w:t>
      </w:r>
      <w:r w:rsidR="00EB492C" w:rsidRPr="00B85420">
        <w:rPr>
          <w:rFonts w:ascii="Garamond" w:hAnsi="Garamond"/>
        </w:rPr>
        <w:t xml:space="preserve">i zhotovitel na jejich existenci jakýmkoliv písemným způsobem upozorněn. </w:t>
      </w:r>
    </w:p>
    <w:p w:rsidR="00EB492C" w:rsidRPr="00B85420" w:rsidRDefault="00EB492C" w:rsidP="00EB492C">
      <w:pPr>
        <w:jc w:val="both"/>
        <w:rPr>
          <w:rFonts w:ascii="Garamond" w:hAnsi="Garamond"/>
        </w:rPr>
      </w:pPr>
    </w:p>
    <w:p w:rsidR="008F0ED4" w:rsidRPr="00B85420" w:rsidRDefault="00292BA9" w:rsidP="00EB492C">
      <w:pPr>
        <w:jc w:val="both"/>
        <w:rPr>
          <w:rFonts w:ascii="Garamond" w:hAnsi="Garamond"/>
        </w:rPr>
      </w:pPr>
      <w:r w:rsidRPr="00B85420">
        <w:rPr>
          <w:rFonts w:ascii="Garamond" w:hAnsi="Garamond"/>
        </w:rPr>
        <w:t>5</w:t>
      </w:r>
      <w:r w:rsidR="0014740B" w:rsidRPr="00B85420">
        <w:rPr>
          <w:rFonts w:ascii="Garamond" w:hAnsi="Garamond"/>
        </w:rPr>
        <w:t xml:space="preserve">. </w:t>
      </w:r>
      <w:r w:rsidR="00EB492C" w:rsidRPr="00B85420">
        <w:rPr>
          <w:rFonts w:ascii="Garamond" w:hAnsi="Garamond"/>
        </w:rPr>
        <w:t xml:space="preserve">Zhotovitel je povinen vyzvat písemně, např. zápisem do stavebního deníku, objednatele nejméně tři pracovní dny předem k prověření prací a </w:t>
      </w:r>
      <w:r w:rsidR="00A44513" w:rsidRPr="00B85420">
        <w:rPr>
          <w:rFonts w:ascii="Garamond" w:hAnsi="Garamond"/>
        </w:rPr>
        <w:t>konstrukcí, které budou v </w:t>
      </w:r>
      <w:r w:rsidR="00EB492C" w:rsidRPr="00B85420">
        <w:rPr>
          <w:rFonts w:ascii="Garamond" w:hAnsi="Garamond"/>
        </w:rPr>
        <w:t xml:space="preserve">dalším pracovním postupu zakryty anebo se stanou nepřístupnými, takže nebude možno zjistit jejich rozsah nebo kvalitu. Nedostaví-li se objednatel ve stanovené lhůtě k prověření prací, ačkoliv k tomu byl řádně </w:t>
      </w:r>
    </w:p>
    <w:p w:rsidR="00EB492C" w:rsidRPr="00B85420" w:rsidRDefault="00EB492C" w:rsidP="00EB492C">
      <w:pPr>
        <w:jc w:val="both"/>
        <w:rPr>
          <w:rFonts w:ascii="Garamond" w:hAnsi="Garamond"/>
        </w:rPr>
      </w:pPr>
      <w:r w:rsidRPr="00B85420">
        <w:rPr>
          <w:rFonts w:ascii="Garamond" w:hAnsi="Garamond"/>
        </w:rPr>
        <w:t>vyzván, je zhotovitel oprávněn</w:t>
      </w:r>
      <w:r w:rsidR="00A44513" w:rsidRPr="00B85420">
        <w:rPr>
          <w:rFonts w:ascii="Garamond" w:hAnsi="Garamond"/>
        </w:rPr>
        <w:t xml:space="preserve"> pokračovat v provádění prací i </w:t>
      </w:r>
      <w:r w:rsidRPr="00B85420">
        <w:rPr>
          <w:rFonts w:ascii="Garamond" w:hAnsi="Garamond"/>
        </w:rPr>
        <w:t>bez tohoto p</w:t>
      </w:r>
      <w:r w:rsidR="00292BA9" w:rsidRPr="00B85420">
        <w:rPr>
          <w:rFonts w:ascii="Garamond" w:hAnsi="Garamond"/>
        </w:rPr>
        <w:t>r</w:t>
      </w:r>
      <w:r w:rsidRPr="00B85420">
        <w:rPr>
          <w:rFonts w:ascii="Garamond" w:hAnsi="Garamond"/>
        </w:rPr>
        <w:t>ověření. Náklady případně vyžádaného dodate</w:t>
      </w:r>
      <w:r w:rsidR="00A44513" w:rsidRPr="00B85420">
        <w:rPr>
          <w:rFonts w:ascii="Garamond" w:hAnsi="Garamond"/>
        </w:rPr>
        <w:t>čného odkrytí zakrytých prací a </w:t>
      </w:r>
      <w:r w:rsidRPr="00B85420">
        <w:rPr>
          <w:rFonts w:ascii="Garamond" w:hAnsi="Garamond"/>
        </w:rPr>
        <w:t>konstrukcí hradí:</w:t>
      </w:r>
    </w:p>
    <w:p w:rsidR="008F0ED4" w:rsidRPr="00B85420" w:rsidRDefault="008F0ED4" w:rsidP="00EB492C">
      <w:pPr>
        <w:jc w:val="both"/>
        <w:rPr>
          <w:rFonts w:ascii="Garamond" w:hAnsi="Garamond"/>
        </w:rPr>
      </w:pPr>
    </w:p>
    <w:p w:rsidR="00EB492C" w:rsidRPr="00B85420" w:rsidRDefault="00EB492C" w:rsidP="00650CBC">
      <w:pPr>
        <w:pStyle w:val="Odstavecseseznamem"/>
        <w:numPr>
          <w:ilvl w:val="0"/>
          <w:numId w:val="39"/>
        </w:numPr>
        <w:jc w:val="both"/>
        <w:rPr>
          <w:rFonts w:ascii="Garamond" w:hAnsi="Garamond"/>
        </w:rPr>
      </w:pPr>
      <w:r w:rsidRPr="00B85420">
        <w:rPr>
          <w:rFonts w:ascii="Garamond" w:hAnsi="Garamond"/>
        </w:rPr>
        <w:t>v případě neprokázá</w:t>
      </w:r>
      <w:r w:rsidR="000D17A9" w:rsidRPr="00B85420">
        <w:rPr>
          <w:rFonts w:ascii="Garamond" w:hAnsi="Garamond"/>
        </w:rPr>
        <w:t>ní vadného provedení objednatel</w:t>
      </w:r>
    </w:p>
    <w:p w:rsidR="00EB492C" w:rsidRPr="00B85420" w:rsidRDefault="00EB492C" w:rsidP="00650CBC">
      <w:pPr>
        <w:pStyle w:val="Odstavecseseznamem"/>
        <w:numPr>
          <w:ilvl w:val="0"/>
          <w:numId w:val="39"/>
        </w:numPr>
        <w:jc w:val="both"/>
        <w:rPr>
          <w:rFonts w:ascii="Garamond" w:hAnsi="Garamond"/>
        </w:rPr>
      </w:pPr>
      <w:r w:rsidRPr="00B85420">
        <w:rPr>
          <w:rFonts w:ascii="Garamond" w:hAnsi="Garamond"/>
        </w:rPr>
        <w:t>v případě prokázá</w:t>
      </w:r>
      <w:r w:rsidR="006519A7" w:rsidRPr="00B85420">
        <w:rPr>
          <w:rFonts w:ascii="Garamond" w:hAnsi="Garamond"/>
        </w:rPr>
        <w:t>ní vadného provedení zhotovitel</w:t>
      </w:r>
    </w:p>
    <w:p w:rsidR="00EB492C" w:rsidRPr="00B85420" w:rsidRDefault="00EB492C" w:rsidP="00EB492C">
      <w:pPr>
        <w:jc w:val="both"/>
        <w:rPr>
          <w:rFonts w:ascii="Garamond" w:hAnsi="Garamond"/>
        </w:rPr>
      </w:pPr>
    </w:p>
    <w:p w:rsidR="00EB492C" w:rsidRPr="00B85420" w:rsidRDefault="00B94A58" w:rsidP="00EB492C">
      <w:pPr>
        <w:jc w:val="both"/>
        <w:rPr>
          <w:rFonts w:ascii="Garamond" w:hAnsi="Garamond"/>
        </w:rPr>
      </w:pPr>
      <w:r w:rsidRPr="00B85420">
        <w:rPr>
          <w:rFonts w:ascii="Garamond" w:hAnsi="Garamond"/>
        </w:rPr>
        <w:t>6</w:t>
      </w:r>
      <w:r w:rsidR="0014740B" w:rsidRPr="00B85420">
        <w:rPr>
          <w:rFonts w:ascii="Garamond" w:hAnsi="Garamond"/>
        </w:rPr>
        <w:t xml:space="preserve">. </w:t>
      </w:r>
      <w:r w:rsidR="00EB492C" w:rsidRPr="00B85420">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rsidR="00EB492C" w:rsidRPr="00B85420" w:rsidRDefault="00EB492C" w:rsidP="00EB492C">
      <w:pPr>
        <w:jc w:val="both"/>
        <w:rPr>
          <w:rFonts w:ascii="Garamond" w:hAnsi="Garamond"/>
        </w:rPr>
      </w:pPr>
    </w:p>
    <w:p w:rsidR="00EB492C" w:rsidRPr="00B85420" w:rsidRDefault="00B94A58" w:rsidP="00EB492C">
      <w:pPr>
        <w:jc w:val="both"/>
        <w:rPr>
          <w:rFonts w:ascii="Garamond" w:hAnsi="Garamond"/>
        </w:rPr>
      </w:pPr>
      <w:r w:rsidRPr="00B85420">
        <w:rPr>
          <w:rFonts w:ascii="Garamond" w:hAnsi="Garamond"/>
        </w:rPr>
        <w:t>7</w:t>
      </w:r>
      <w:r w:rsidR="0014740B" w:rsidRPr="00B85420">
        <w:rPr>
          <w:rFonts w:ascii="Garamond" w:hAnsi="Garamond"/>
        </w:rPr>
        <w:t xml:space="preserve">. </w:t>
      </w:r>
      <w:r w:rsidR="000D17A9" w:rsidRPr="00B85420">
        <w:rPr>
          <w:rFonts w:ascii="Garamond" w:hAnsi="Garamond"/>
        </w:rPr>
        <w:t xml:space="preserve">Objednatel </w:t>
      </w:r>
      <w:r w:rsidR="00EB492C" w:rsidRPr="00B85420">
        <w:rPr>
          <w:rFonts w:ascii="Garamond" w:hAnsi="Garamond"/>
        </w:rPr>
        <w:t xml:space="preserve">kontroluje provádění prací podle projektu stavby a </w:t>
      </w:r>
      <w:r w:rsidR="00292BA9" w:rsidRPr="00B85420">
        <w:rPr>
          <w:rFonts w:ascii="Garamond" w:hAnsi="Garamond"/>
        </w:rPr>
        <w:t>zhotovitel je povinen umožnit objednateli</w:t>
      </w:r>
      <w:r w:rsidR="00EB492C" w:rsidRPr="00B85420">
        <w:rPr>
          <w:rFonts w:ascii="Garamond" w:hAnsi="Garamond"/>
        </w:rPr>
        <w:t xml:space="preserve"> přístup na všechna pracoviště zhotovitele, kde jsou zpracovány nebo uskladněny dodávky pro stavbu. Při provádění kontroly má objednatel právo učinit opatření podle § </w:t>
      </w:r>
      <w:r w:rsidR="00292BA9" w:rsidRPr="00B85420">
        <w:rPr>
          <w:rFonts w:ascii="Garamond" w:hAnsi="Garamond"/>
        </w:rPr>
        <w:t>2593 OZ</w:t>
      </w:r>
      <w:r w:rsidR="00EB492C" w:rsidRPr="00B85420">
        <w:rPr>
          <w:rFonts w:ascii="Garamond" w:hAnsi="Garamond"/>
        </w:rPr>
        <w:t>.</w:t>
      </w:r>
    </w:p>
    <w:p w:rsidR="00EB492C" w:rsidRPr="00B85420" w:rsidRDefault="000D17A9" w:rsidP="00EB492C">
      <w:pPr>
        <w:jc w:val="both"/>
        <w:rPr>
          <w:rFonts w:ascii="Garamond" w:hAnsi="Garamond"/>
        </w:rPr>
      </w:pPr>
      <w:r w:rsidRPr="00B85420">
        <w:rPr>
          <w:rFonts w:ascii="Garamond" w:hAnsi="Garamond"/>
        </w:rPr>
        <w:lastRenderedPageBreak/>
        <w:t>8</w:t>
      </w:r>
      <w:r w:rsidR="0014740B" w:rsidRPr="00B85420">
        <w:rPr>
          <w:rFonts w:ascii="Garamond" w:hAnsi="Garamond"/>
        </w:rPr>
        <w:t xml:space="preserve">. </w:t>
      </w:r>
      <w:r w:rsidR="00EB492C" w:rsidRPr="00B85420">
        <w:rPr>
          <w:rFonts w:ascii="Garamond" w:hAnsi="Garamond"/>
        </w:rPr>
        <w:t>Změny materiálů a způsobu provádění díla stanovených projektem stavby musí být předem písemně odsouhlaseny projektantem a objednatelem.</w:t>
      </w:r>
    </w:p>
    <w:p w:rsidR="00EB492C" w:rsidRPr="00B85420" w:rsidRDefault="00EB492C" w:rsidP="00EB492C">
      <w:pPr>
        <w:jc w:val="both"/>
        <w:rPr>
          <w:rFonts w:ascii="Garamond" w:hAnsi="Garamond"/>
        </w:rPr>
      </w:pPr>
    </w:p>
    <w:p w:rsidR="00EB492C" w:rsidRPr="00B85420" w:rsidRDefault="000D17A9" w:rsidP="00EB492C">
      <w:pPr>
        <w:jc w:val="both"/>
        <w:rPr>
          <w:rFonts w:ascii="Garamond" w:hAnsi="Garamond"/>
        </w:rPr>
      </w:pPr>
      <w:r w:rsidRPr="00B85420">
        <w:rPr>
          <w:rFonts w:ascii="Garamond" w:hAnsi="Garamond"/>
        </w:rPr>
        <w:t>9</w:t>
      </w:r>
      <w:r w:rsidR="0014740B" w:rsidRPr="00B85420">
        <w:rPr>
          <w:rFonts w:ascii="Garamond" w:hAnsi="Garamond"/>
        </w:rPr>
        <w:t xml:space="preserve">. </w:t>
      </w:r>
      <w:r w:rsidR="00EB492C" w:rsidRPr="00B85420">
        <w:rPr>
          <w:rFonts w:ascii="Garamond" w:hAnsi="Garamond"/>
        </w:rPr>
        <w:t xml:space="preserve">Materiály a stavební dílce, které neodpovídají </w:t>
      </w:r>
      <w:r w:rsidR="00EE3F04" w:rsidRPr="00B85420">
        <w:rPr>
          <w:rFonts w:ascii="Garamond" w:hAnsi="Garamond"/>
        </w:rPr>
        <w:t xml:space="preserve">Smlouvě </w:t>
      </w:r>
      <w:r w:rsidR="0003157C" w:rsidRPr="00B85420">
        <w:rPr>
          <w:rFonts w:ascii="Garamond" w:hAnsi="Garamond"/>
        </w:rPr>
        <w:t>nebo zkouškám, musí být z </w:t>
      </w:r>
      <w:r w:rsidR="00EB492C" w:rsidRPr="00B85420">
        <w:rPr>
          <w:rFonts w:ascii="Garamond" w:hAnsi="Garamond"/>
        </w:rPr>
        <w:t>nařízení objednatele ze staveniště odstraněny v požadované lhůtě. Nestane-li se tak, může jejich odstranění na náklad zhotovitele zajistit objednatel.</w:t>
      </w:r>
    </w:p>
    <w:p w:rsidR="00EB492C" w:rsidRPr="00B85420" w:rsidRDefault="00EB492C" w:rsidP="00EB492C">
      <w:pPr>
        <w:jc w:val="both"/>
        <w:rPr>
          <w:rFonts w:ascii="Garamond" w:hAnsi="Garamond"/>
        </w:rPr>
      </w:pPr>
    </w:p>
    <w:p w:rsidR="00EB492C" w:rsidRPr="00B85420" w:rsidRDefault="00292BA9" w:rsidP="00070A65">
      <w:pPr>
        <w:jc w:val="both"/>
        <w:rPr>
          <w:rFonts w:ascii="Garamond" w:hAnsi="Garamond"/>
        </w:rPr>
      </w:pPr>
      <w:r w:rsidRPr="00B85420">
        <w:rPr>
          <w:rFonts w:ascii="Garamond" w:hAnsi="Garamond"/>
        </w:rPr>
        <w:t>1</w:t>
      </w:r>
      <w:r w:rsidR="000D17A9" w:rsidRPr="00B85420">
        <w:rPr>
          <w:rFonts w:ascii="Garamond" w:hAnsi="Garamond"/>
        </w:rPr>
        <w:t>0. Zhotovitel vykli</w:t>
      </w:r>
      <w:r w:rsidR="006519A7" w:rsidRPr="00B85420">
        <w:rPr>
          <w:rFonts w:ascii="Garamond" w:hAnsi="Garamond"/>
        </w:rPr>
        <w:t xml:space="preserve">dí staveniště nejpozději do </w:t>
      </w:r>
      <w:r w:rsidR="00194CDD" w:rsidRPr="00B85420">
        <w:rPr>
          <w:rFonts w:ascii="Garamond" w:hAnsi="Garamond"/>
          <w:b/>
        </w:rPr>
        <w:t>5</w:t>
      </w:r>
      <w:r w:rsidR="00B1469D" w:rsidRPr="00B85420">
        <w:rPr>
          <w:rFonts w:ascii="Garamond" w:hAnsi="Garamond"/>
          <w:b/>
        </w:rPr>
        <w:t xml:space="preserve"> </w:t>
      </w:r>
      <w:r w:rsidR="00194CDD" w:rsidRPr="00B85420">
        <w:rPr>
          <w:rFonts w:ascii="Garamond" w:hAnsi="Garamond"/>
          <w:b/>
        </w:rPr>
        <w:t xml:space="preserve">kalendářních dnů </w:t>
      </w:r>
      <w:r w:rsidR="00194CDD" w:rsidRPr="00B85420">
        <w:rPr>
          <w:rFonts w:ascii="Garamond" w:hAnsi="Garamond"/>
        </w:rPr>
        <w:t>od předání a převzetí díla.</w:t>
      </w:r>
      <w:r w:rsidR="000D17A9" w:rsidRPr="00B85420">
        <w:rPr>
          <w:rFonts w:ascii="Garamond" w:hAnsi="Garamond"/>
        </w:rPr>
        <w:t xml:space="preserve"> V případě, že zhotovitel nevyklidí staveniště ve sjednaném termínu, je oprávněn vyklizení provést objednatel nebo vyklizením pověřit třetí osobu s tím, že náklady s tímto spojené přefakturuje zhotoviteli, který je povinen je objednateli uhradit. V tomto případě je objednatel oprávněn všechny věci zhotovitele nacházející se na stavbě zajistit a na náklady zhotovitele je odvézt ze staveniště a nechat uskladnit.</w:t>
      </w:r>
    </w:p>
    <w:p w:rsidR="00644584" w:rsidRPr="00B85420" w:rsidRDefault="00644584" w:rsidP="00070A65">
      <w:pPr>
        <w:jc w:val="both"/>
        <w:rPr>
          <w:rFonts w:ascii="Garamond" w:hAnsi="Garamond"/>
        </w:rPr>
      </w:pPr>
    </w:p>
    <w:p w:rsidR="00EB492C" w:rsidRPr="00B85420" w:rsidRDefault="000D17A9" w:rsidP="00EB492C">
      <w:pPr>
        <w:jc w:val="center"/>
        <w:rPr>
          <w:rFonts w:ascii="Garamond" w:hAnsi="Garamond"/>
          <w:b/>
        </w:rPr>
      </w:pPr>
      <w:r w:rsidRPr="00B85420">
        <w:rPr>
          <w:rFonts w:ascii="Garamond" w:hAnsi="Garamond"/>
          <w:b/>
        </w:rPr>
        <w:t>X</w:t>
      </w:r>
      <w:r w:rsidR="00194CDD" w:rsidRPr="00B85420">
        <w:rPr>
          <w:rFonts w:ascii="Garamond" w:hAnsi="Garamond"/>
          <w:b/>
        </w:rPr>
        <w:t>I</w:t>
      </w:r>
      <w:r w:rsidR="00EB492C" w:rsidRPr="00B85420">
        <w:rPr>
          <w:rFonts w:ascii="Garamond" w:hAnsi="Garamond"/>
          <w:b/>
        </w:rPr>
        <w:t>I.</w:t>
      </w:r>
    </w:p>
    <w:p w:rsidR="00EB492C" w:rsidRPr="00B85420" w:rsidRDefault="00EB492C" w:rsidP="00EB492C">
      <w:pPr>
        <w:jc w:val="center"/>
        <w:rPr>
          <w:rFonts w:ascii="Garamond" w:hAnsi="Garamond"/>
          <w:b/>
        </w:rPr>
      </w:pPr>
      <w:r w:rsidRPr="00B85420">
        <w:rPr>
          <w:rFonts w:ascii="Garamond" w:hAnsi="Garamond"/>
          <w:b/>
        </w:rPr>
        <w:t>Předání a převzetí díla</w:t>
      </w:r>
    </w:p>
    <w:p w:rsidR="00EB492C" w:rsidRPr="00B85420" w:rsidRDefault="00EB492C" w:rsidP="00EB492C">
      <w:pPr>
        <w:rPr>
          <w:rFonts w:ascii="Garamond" w:hAnsi="Garamond"/>
        </w:rPr>
      </w:pPr>
    </w:p>
    <w:p w:rsidR="008D77E5" w:rsidRPr="00B85420" w:rsidRDefault="00EB492C" w:rsidP="00EB492C">
      <w:pPr>
        <w:jc w:val="both"/>
        <w:rPr>
          <w:rFonts w:ascii="Garamond" w:hAnsi="Garamond"/>
        </w:rPr>
      </w:pPr>
      <w:r w:rsidRPr="00B85420">
        <w:rPr>
          <w:rFonts w:ascii="Garamond" w:hAnsi="Garamond"/>
        </w:rPr>
        <w:t xml:space="preserve">1. </w:t>
      </w:r>
      <w:r w:rsidR="000D17A9" w:rsidRPr="00B85420">
        <w:rPr>
          <w:rFonts w:ascii="Garamond" w:hAnsi="Garamond"/>
        </w:rPr>
        <w:t>K předání díla vyzve zhotovitel objednatele ve lhůtě minimálně 3 pracovní dny před předpokládaným termínem předání díla.</w:t>
      </w:r>
    </w:p>
    <w:p w:rsidR="008D77E5" w:rsidRPr="00B85420" w:rsidRDefault="0074776C" w:rsidP="00E04751">
      <w:pPr>
        <w:pStyle w:val="Nadpis2"/>
        <w:numPr>
          <w:ilvl w:val="0"/>
          <w:numId w:val="0"/>
        </w:numPr>
        <w:tabs>
          <w:tab w:val="left" w:pos="709"/>
        </w:tabs>
        <w:spacing w:before="120" w:after="0"/>
        <w:jc w:val="both"/>
        <w:rPr>
          <w:rFonts w:ascii="Garamond" w:hAnsi="Garamond"/>
          <w:sz w:val="24"/>
          <w:szCs w:val="24"/>
        </w:rPr>
      </w:pPr>
      <w:bookmarkStart w:id="0" w:name="_Ref77519733"/>
      <w:r w:rsidRPr="00B85420">
        <w:rPr>
          <w:rFonts w:ascii="Garamond" w:hAnsi="Garamond"/>
          <w:sz w:val="24"/>
          <w:szCs w:val="24"/>
        </w:rPr>
        <w:t xml:space="preserve">2. </w:t>
      </w:r>
      <w:r w:rsidR="000D17A9" w:rsidRPr="00B85420">
        <w:rPr>
          <w:rFonts w:ascii="Garamond" w:hAnsi="Garamond"/>
          <w:sz w:val="24"/>
          <w:szCs w:val="24"/>
        </w:rPr>
        <w:t>O předání a převzetí díla bude vyhotoven protokol o převzetí díla podepsaný oběma smluvními stranami, ve kterém bude uvedeno zejména:</w:t>
      </w:r>
    </w:p>
    <w:p w:rsidR="000D17A9" w:rsidRPr="00B85420" w:rsidRDefault="000D17A9" w:rsidP="000E6808">
      <w:pPr>
        <w:pStyle w:val="Nadpis2"/>
        <w:numPr>
          <w:ilvl w:val="0"/>
          <w:numId w:val="40"/>
        </w:numPr>
        <w:tabs>
          <w:tab w:val="left" w:pos="709"/>
        </w:tabs>
        <w:spacing w:before="0" w:after="0"/>
        <w:jc w:val="both"/>
        <w:rPr>
          <w:rFonts w:ascii="Garamond" w:hAnsi="Garamond"/>
          <w:sz w:val="24"/>
          <w:szCs w:val="24"/>
        </w:rPr>
      </w:pPr>
      <w:r w:rsidRPr="00B85420">
        <w:rPr>
          <w:rFonts w:ascii="Garamond" w:hAnsi="Garamond"/>
          <w:sz w:val="24"/>
          <w:szCs w:val="24"/>
        </w:rPr>
        <w:t>hodnocení prací, zejména jejich jakostí</w:t>
      </w:r>
    </w:p>
    <w:p w:rsidR="000D17A9" w:rsidRPr="00B85420" w:rsidRDefault="000D17A9" w:rsidP="000E6808">
      <w:pPr>
        <w:pStyle w:val="Nadpis2"/>
        <w:numPr>
          <w:ilvl w:val="0"/>
          <w:numId w:val="40"/>
        </w:numPr>
        <w:tabs>
          <w:tab w:val="left" w:pos="709"/>
        </w:tabs>
        <w:spacing w:before="0" w:after="0"/>
        <w:jc w:val="both"/>
        <w:rPr>
          <w:rFonts w:ascii="Garamond" w:hAnsi="Garamond"/>
          <w:sz w:val="24"/>
          <w:szCs w:val="24"/>
        </w:rPr>
      </w:pPr>
      <w:r w:rsidRPr="00B85420">
        <w:rPr>
          <w:rFonts w:ascii="Garamond" w:hAnsi="Garamond"/>
          <w:sz w:val="24"/>
          <w:szCs w:val="24"/>
        </w:rPr>
        <w:t>prohlášení objednatele, že předávané dílo nebo je</w:t>
      </w:r>
      <w:r w:rsidR="000A2AFA" w:rsidRPr="00B85420">
        <w:rPr>
          <w:rFonts w:ascii="Garamond" w:hAnsi="Garamond"/>
          <w:sz w:val="24"/>
          <w:szCs w:val="24"/>
        </w:rPr>
        <w:t>ho</w:t>
      </w:r>
      <w:r w:rsidRPr="00B85420">
        <w:rPr>
          <w:rFonts w:ascii="Garamond" w:hAnsi="Garamond"/>
          <w:sz w:val="24"/>
          <w:szCs w:val="24"/>
        </w:rPr>
        <w:t xml:space="preserve"> část přejímá</w:t>
      </w:r>
    </w:p>
    <w:p w:rsidR="000D17A9" w:rsidRPr="00B85420" w:rsidRDefault="000D17A9" w:rsidP="000E6808">
      <w:pPr>
        <w:pStyle w:val="Nadpis2"/>
        <w:numPr>
          <w:ilvl w:val="0"/>
          <w:numId w:val="40"/>
        </w:numPr>
        <w:tabs>
          <w:tab w:val="left" w:pos="709"/>
        </w:tabs>
        <w:spacing w:before="0" w:after="0"/>
        <w:jc w:val="both"/>
        <w:rPr>
          <w:rFonts w:ascii="Garamond" w:hAnsi="Garamond"/>
          <w:sz w:val="24"/>
          <w:szCs w:val="24"/>
        </w:rPr>
      </w:pPr>
      <w:r w:rsidRPr="00B85420">
        <w:rPr>
          <w:rFonts w:ascii="Garamond" w:hAnsi="Garamond"/>
          <w:sz w:val="24"/>
          <w:szCs w:val="24"/>
        </w:rPr>
        <w:t>so</w:t>
      </w:r>
      <w:r w:rsidR="006519A7" w:rsidRPr="00B85420">
        <w:rPr>
          <w:rFonts w:ascii="Garamond" w:hAnsi="Garamond"/>
          <w:sz w:val="24"/>
          <w:szCs w:val="24"/>
        </w:rPr>
        <w:t>upis zjištěných vad a nedodělků</w:t>
      </w:r>
      <w:r w:rsidRPr="00B85420">
        <w:rPr>
          <w:rFonts w:ascii="Garamond" w:hAnsi="Garamond"/>
          <w:sz w:val="24"/>
          <w:szCs w:val="24"/>
        </w:rPr>
        <w:t xml:space="preserve"> a dohodnuté lhůty k jejich bezplatnému odstranění, způsobu odstranění, popř. sleva z ceny díla</w:t>
      </w:r>
    </w:p>
    <w:p w:rsidR="000D17A9" w:rsidRPr="00B85420" w:rsidRDefault="000D17A9" w:rsidP="000E6808">
      <w:pPr>
        <w:pStyle w:val="Nadpis2"/>
        <w:numPr>
          <w:ilvl w:val="0"/>
          <w:numId w:val="40"/>
        </w:numPr>
        <w:tabs>
          <w:tab w:val="left" w:pos="709"/>
        </w:tabs>
        <w:spacing w:before="0" w:after="0"/>
        <w:jc w:val="both"/>
        <w:rPr>
          <w:rFonts w:ascii="Garamond" w:hAnsi="Garamond"/>
          <w:sz w:val="24"/>
          <w:szCs w:val="24"/>
        </w:rPr>
      </w:pPr>
      <w:r w:rsidRPr="00B85420">
        <w:rPr>
          <w:rFonts w:ascii="Garamond" w:hAnsi="Garamond"/>
          <w:sz w:val="24"/>
          <w:szCs w:val="24"/>
        </w:rPr>
        <w:t>dohodou o jiných právech z odpovědnosti za vady (prodloužení záruční lhůty)</w:t>
      </w:r>
    </w:p>
    <w:p w:rsidR="00CC2A73" w:rsidRPr="00B85420" w:rsidRDefault="00CC2A73" w:rsidP="00CC2A73">
      <w:pPr>
        <w:pStyle w:val="Nadpis2"/>
        <w:numPr>
          <w:ilvl w:val="0"/>
          <w:numId w:val="0"/>
        </w:numPr>
        <w:tabs>
          <w:tab w:val="left" w:pos="709"/>
        </w:tabs>
        <w:spacing w:before="0" w:after="0"/>
        <w:ind w:left="360"/>
        <w:jc w:val="both"/>
        <w:rPr>
          <w:rFonts w:ascii="Garamond" w:hAnsi="Garamond"/>
          <w:sz w:val="24"/>
          <w:szCs w:val="24"/>
        </w:rPr>
      </w:pPr>
    </w:p>
    <w:bookmarkEnd w:id="0"/>
    <w:p w:rsidR="00EB492C" w:rsidRPr="00B85420" w:rsidRDefault="0014740B" w:rsidP="00D51837">
      <w:pPr>
        <w:jc w:val="both"/>
        <w:rPr>
          <w:rFonts w:ascii="Garamond" w:hAnsi="Garamond"/>
        </w:rPr>
      </w:pPr>
      <w:r w:rsidRPr="00B85420">
        <w:rPr>
          <w:rFonts w:ascii="Garamond" w:hAnsi="Garamond"/>
        </w:rPr>
        <w:t xml:space="preserve">3. </w:t>
      </w:r>
      <w:r w:rsidR="000471BC" w:rsidRPr="00B85420">
        <w:rPr>
          <w:rFonts w:ascii="Garamond" w:hAnsi="Garamond"/>
        </w:rPr>
        <w:t xml:space="preserve">Nejpozději při předání a převzetí díla dodavatel zároveň předá objednateli veškeré listiny související s provedeným dílem, </w:t>
      </w:r>
      <w:proofErr w:type="gramStart"/>
      <w:r w:rsidR="000471BC" w:rsidRPr="00B85420">
        <w:rPr>
          <w:rFonts w:ascii="Garamond" w:hAnsi="Garamond"/>
        </w:rPr>
        <w:t>t.j. především</w:t>
      </w:r>
      <w:proofErr w:type="gramEnd"/>
      <w:r w:rsidR="000471BC" w:rsidRPr="00B85420">
        <w:rPr>
          <w:rFonts w:ascii="Garamond" w:hAnsi="Garamond"/>
        </w:rPr>
        <w:t xml:space="preserve"> platná prohlášení o shodě.</w:t>
      </w:r>
    </w:p>
    <w:p w:rsidR="00CC2A73" w:rsidRPr="00B85420" w:rsidRDefault="00CC2A73" w:rsidP="00D51837">
      <w:pPr>
        <w:jc w:val="both"/>
        <w:rPr>
          <w:rFonts w:ascii="Garamond" w:hAnsi="Garamond"/>
        </w:rPr>
      </w:pPr>
    </w:p>
    <w:p w:rsidR="00CC2A73" w:rsidRPr="00B85420" w:rsidRDefault="00CC2A73" w:rsidP="00CC2A73">
      <w:pPr>
        <w:jc w:val="both"/>
        <w:rPr>
          <w:rFonts w:ascii="Garamond" w:hAnsi="Garamond"/>
        </w:rPr>
      </w:pPr>
      <w:r w:rsidRPr="00B85420">
        <w:rPr>
          <w:rFonts w:ascii="Garamond" w:hAnsi="Garamond"/>
        </w:rPr>
        <w:t>4. Sepsání a podpis protokolu o převzetí díla nemá vliv na odpovědnost zhotovitele za vady plnění.</w:t>
      </w:r>
    </w:p>
    <w:p w:rsidR="00CC2A73" w:rsidRPr="00B85420" w:rsidRDefault="00CC2A73" w:rsidP="00D51837">
      <w:pPr>
        <w:jc w:val="both"/>
        <w:rPr>
          <w:rFonts w:ascii="Garamond" w:hAnsi="Garamond"/>
        </w:rPr>
      </w:pPr>
    </w:p>
    <w:p w:rsidR="00D51837" w:rsidRPr="00B85420" w:rsidRDefault="00CC2A73" w:rsidP="00F013AF">
      <w:pPr>
        <w:jc w:val="both"/>
        <w:rPr>
          <w:rFonts w:ascii="Garamond" w:hAnsi="Garamond"/>
        </w:rPr>
      </w:pPr>
      <w:r w:rsidRPr="00B85420">
        <w:rPr>
          <w:rFonts w:ascii="Garamond" w:hAnsi="Garamond"/>
        </w:rPr>
        <w:t>5</w:t>
      </w:r>
      <w:r w:rsidR="00064659" w:rsidRPr="00B85420">
        <w:rPr>
          <w:rFonts w:ascii="Garamond" w:hAnsi="Garamond"/>
        </w:rPr>
        <w:t xml:space="preserve">. </w:t>
      </w:r>
      <w:r w:rsidR="00D51837" w:rsidRPr="00B85420">
        <w:rPr>
          <w:rFonts w:ascii="Garamond" w:hAnsi="Garamond"/>
        </w:rPr>
        <w:t>Objednatel splní svůj závazek převzít dílo podepsáním protokolu o převzetí díla.</w:t>
      </w:r>
    </w:p>
    <w:p w:rsidR="00D51837" w:rsidRPr="00B85420" w:rsidRDefault="00D51837" w:rsidP="00F013AF">
      <w:pPr>
        <w:jc w:val="both"/>
        <w:rPr>
          <w:rFonts w:ascii="Garamond" w:hAnsi="Garamond"/>
        </w:rPr>
      </w:pPr>
    </w:p>
    <w:p w:rsidR="0074776C" w:rsidRPr="00B85420" w:rsidRDefault="00CC2A73" w:rsidP="00F013AF">
      <w:pPr>
        <w:jc w:val="both"/>
        <w:rPr>
          <w:rFonts w:ascii="Garamond" w:hAnsi="Garamond"/>
        </w:rPr>
      </w:pPr>
      <w:r w:rsidRPr="00B85420">
        <w:rPr>
          <w:rFonts w:ascii="Garamond" w:hAnsi="Garamond"/>
        </w:rPr>
        <w:t>6</w:t>
      </w:r>
      <w:r w:rsidR="00064659" w:rsidRPr="00B85420">
        <w:rPr>
          <w:rFonts w:ascii="Garamond" w:hAnsi="Garamond"/>
        </w:rPr>
        <w:t xml:space="preserve">. </w:t>
      </w:r>
      <w:r w:rsidR="00D51837" w:rsidRPr="00B85420">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w:t>
      </w:r>
      <w:r w:rsidR="006519A7" w:rsidRPr="00B85420">
        <w:rPr>
          <w:rFonts w:ascii="Garamond" w:hAnsi="Garamond"/>
        </w:rPr>
        <w:t>k</w:t>
      </w:r>
      <w:r w:rsidR="00D51837" w:rsidRPr="00B85420">
        <w:rPr>
          <w:rFonts w:ascii="Garamond" w:hAnsi="Garamond"/>
        </w:rPr>
        <w:t>ů nebránících však užívání. Ustanovení § 2628 OZ se nepoužije.</w:t>
      </w:r>
    </w:p>
    <w:p w:rsidR="0074776C" w:rsidRPr="00B85420" w:rsidRDefault="0074776C" w:rsidP="00E17882">
      <w:pPr>
        <w:jc w:val="both"/>
        <w:rPr>
          <w:rFonts w:ascii="Garamond" w:hAnsi="Garamond"/>
        </w:rPr>
      </w:pPr>
    </w:p>
    <w:p w:rsidR="00EB492C" w:rsidRPr="00B85420" w:rsidRDefault="000471BC" w:rsidP="00EB492C">
      <w:pPr>
        <w:jc w:val="both"/>
        <w:rPr>
          <w:rFonts w:ascii="Garamond" w:hAnsi="Garamond"/>
        </w:rPr>
      </w:pPr>
      <w:r w:rsidRPr="00B85420">
        <w:rPr>
          <w:rFonts w:ascii="Garamond" w:hAnsi="Garamond"/>
        </w:rPr>
        <w:t>7.</w:t>
      </w:r>
      <w:r w:rsidR="00064659" w:rsidRPr="00B85420">
        <w:rPr>
          <w:rFonts w:ascii="Garamond" w:hAnsi="Garamond"/>
        </w:rPr>
        <w:t xml:space="preserve"> </w:t>
      </w:r>
      <w:r w:rsidR="00D51837" w:rsidRPr="00B85420">
        <w:rPr>
          <w:rFonts w:ascii="Garamond" w:hAnsi="Garamond"/>
        </w:rPr>
        <w:t>Objednatel není oprávněn odmítnout převzetí díla pro vadu, která má důvod výlučně v podkladech, které sám předal. Zhotovitel je však povinen za úplatu</w:t>
      </w:r>
      <w:r w:rsidR="00847C82" w:rsidRPr="00B85420">
        <w:rPr>
          <w:rFonts w:ascii="Garamond" w:hAnsi="Garamond"/>
        </w:rPr>
        <w:t xml:space="preserve"> tyto vady odstranit v dohodnuté</w:t>
      </w:r>
      <w:r w:rsidR="00D51837" w:rsidRPr="00B85420">
        <w:rPr>
          <w:rFonts w:ascii="Garamond" w:hAnsi="Garamond"/>
        </w:rPr>
        <w:t>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B94A58" w:rsidRPr="00B85420" w:rsidRDefault="00B94A58" w:rsidP="00EB492C">
      <w:pPr>
        <w:jc w:val="center"/>
        <w:rPr>
          <w:rFonts w:ascii="Garamond" w:hAnsi="Garamond"/>
          <w:b/>
        </w:rPr>
      </w:pPr>
    </w:p>
    <w:p w:rsidR="00EB492C" w:rsidRPr="00B85420" w:rsidRDefault="00D51837" w:rsidP="00EB492C">
      <w:pPr>
        <w:jc w:val="center"/>
        <w:rPr>
          <w:rFonts w:ascii="Garamond" w:hAnsi="Garamond"/>
          <w:b/>
        </w:rPr>
      </w:pPr>
      <w:r w:rsidRPr="00B85420">
        <w:rPr>
          <w:rFonts w:ascii="Garamond" w:hAnsi="Garamond"/>
          <w:b/>
        </w:rPr>
        <w:t>X</w:t>
      </w:r>
      <w:r w:rsidR="00EB492C" w:rsidRPr="00B85420">
        <w:rPr>
          <w:rFonts w:ascii="Garamond" w:hAnsi="Garamond"/>
          <w:b/>
        </w:rPr>
        <w:t>II</w:t>
      </w:r>
      <w:r w:rsidR="00DF7DFA" w:rsidRPr="00B85420">
        <w:rPr>
          <w:rFonts w:ascii="Garamond" w:hAnsi="Garamond"/>
          <w:b/>
        </w:rPr>
        <w:t>I</w:t>
      </w:r>
      <w:r w:rsidR="00EB492C" w:rsidRPr="00B85420">
        <w:rPr>
          <w:rFonts w:ascii="Garamond" w:hAnsi="Garamond"/>
          <w:b/>
        </w:rPr>
        <w:t>.</w:t>
      </w:r>
    </w:p>
    <w:p w:rsidR="00EB492C" w:rsidRPr="00B85420" w:rsidRDefault="00EB492C" w:rsidP="00EB492C">
      <w:pPr>
        <w:jc w:val="center"/>
        <w:rPr>
          <w:rFonts w:ascii="Garamond" w:hAnsi="Garamond"/>
          <w:b/>
        </w:rPr>
      </w:pPr>
      <w:r w:rsidRPr="00B85420">
        <w:rPr>
          <w:rFonts w:ascii="Garamond" w:hAnsi="Garamond"/>
          <w:b/>
        </w:rPr>
        <w:t>Záru</w:t>
      </w:r>
      <w:r w:rsidR="00F013AF" w:rsidRPr="00B85420">
        <w:rPr>
          <w:rFonts w:ascii="Garamond" w:hAnsi="Garamond"/>
          <w:b/>
        </w:rPr>
        <w:t>ka za jakost</w:t>
      </w:r>
      <w:r w:rsidRPr="00B85420">
        <w:rPr>
          <w:rFonts w:ascii="Garamond" w:hAnsi="Garamond"/>
          <w:b/>
        </w:rPr>
        <w:t>, odpovědnost za vady</w:t>
      </w:r>
    </w:p>
    <w:p w:rsidR="00EB492C" w:rsidRPr="00B85420" w:rsidRDefault="00EB492C" w:rsidP="00EB492C">
      <w:pPr>
        <w:rPr>
          <w:rFonts w:ascii="Garamond" w:hAnsi="Garamond"/>
        </w:rPr>
      </w:pPr>
    </w:p>
    <w:p w:rsidR="00EB492C" w:rsidRPr="00B85420" w:rsidRDefault="00FF2E93" w:rsidP="00EB492C">
      <w:pPr>
        <w:jc w:val="both"/>
        <w:rPr>
          <w:rFonts w:ascii="Garamond" w:hAnsi="Garamond"/>
        </w:rPr>
      </w:pPr>
      <w:r w:rsidRPr="00B85420">
        <w:rPr>
          <w:rFonts w:ascii="Garamond" w:hAnsi="Garamond"/>
        </w:rPr>
        <w:lastRenderedPageBreak/>
        <w:t>1</w:t>
      </w:r>
      <w:r w:rsidR="00064659" w:rsidRPr="00B85420">
        <w:rPr>
          <w:rFonts w:ascii="Garamond" w:hAnsi="Garamond"/>
        </w:rPr>
        <w:t xml:space="preserve">. </w:t>
      </w:r>
      <w:r w:rsidR="00F013AF" w:rsidRPr="00B85420">
        <w:rPr>
          <w:rFonts w:ascii="Garamond" w:hAnsi="Garamond"/>
        </w:rP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w:t>
      </w:r>
      <w:r w:rsidR="00020F9E" w:rsidRPr="00B85420">
        <w:rPr>
          <w:rFonts w:ascii="Garamond" w:hAnsi="Garamond"/>
        </w:rPr>
        <w:t>edanou dokumentací. Záruční doba</w:t>
      </w:r>
      <w:r w:rsidR="00F013AF" w:rsidRPr="00B85420">
        <w:rPr>
          <w:rFonts w:ascii="Garamond" w:hAnsi="Garamond"/>
        </w:rPr>
        <w:t xml:space="preserve"> za jakost stavby, za správnou technickou konstrukci, </w:t>
      </w:r>
      <w:r w:rsidR="006519A7" w:rsidRPr="00B85420">
        <w:rPr>
          <w:rFonts w:ascii="Garamond" w:hAnsi="Garamond"/>
        </w:rPr>
        <w:t xml:space="preserve">za kvalitu použitých materiálů </w:t>
      </w:r>
      <w:r w:rsidR="00F013AF" w:rsidRPr="00B85420">
        <w:rPr>
          <w:rFonts w:ascii="Garamond" w:hAnsi="Garamond"/>
        </w:rPr>
        <w:t>a stejně tak i za odborné provedení, které zaručuje správnou funkci a výkon dodaného díla</w:t>
      </w:r>
      <w:r w:rsidR="00150938" w:rsidRPr="00B85420">
        <w:rPr>
          <w:rFonts w:ascii="Garamond" w:hAnsi="Garamond"/>
        </w:rPr>
        <w:t xml:space="preserve"> v délce </w:t>
      </w:r>
      <w:r w:rsidR="00150938" w:rsidRPr="00B85420">
        <w:rPr>
          <w:rFonts w:ascii="Garamond" w:hAnsi="Garamond"/>
          <w:b/>
        </w:rPr>
        <w:t>60 měsíců</w:t>
      </w:r>
      <w:r w:rsidR="00847C82" w:rsidRPr="00B85420">
        <w:rPr>
          <w:rFonts w:ascii="Garamond" w:hAnsi="Garamond"/>
        </w:rPr>
        <w:t xml:space="preserve">, </w:t>
      </w:r>
      <w:r w:rsidR="00020F9E" w:rsidRPr="00B85420">
        <w:rPr>
          <w:rFonts w:ascii="Garamond" w:hAnsi="Garamond"/>
        </w:rPr>
        <w:t>začíná</w:t>
      </w:r>
      <w:r w:rsidR="00F013AF" w:rsidRPr="00B85420">
        <w:rPr>
          <w:rFonts w:ascii="Garamond" w:hAnsi="Garamond"/>
        </w:rPr>
        <w:t xml:space="preserve"> běžet ode dne podpisu </w:t>
      </w:r>
      <w:r w:rsidR="00D51837" w:rsidRPr="00B85420">
        <w:rPr>
          <w:rFonts w:ascii="Garamond" w:hAnsi="Garamond"/>
        </w:rPr>
        <w:t>protokolu</w:t>
      </w:r>
      <w:r w:rsidR="00F013AF" w:rsidRPr="00B85420">
        <w:rPr>
          <w:rFonts w:ascii="Garamond" w:hAnsi="Garamond"/>
        </w:rPr>
        <w:t xml:space="preserve"> o předání</w:t>
      </w:r>
      <w:r w:rsidR="00A20A88" w:rsidRPr="00B85420">
        <w:rPr>
          <w:rFonts w:ascii="Garamond" w:hAnsi="Garamond"/>
        </w:rPr>
        <w:t xml:space="preserve"> a převzetí stavby.</w:t>
      </w:r>
      <w:r w:rsidR="00EB492C" w:rsidRPr="00B85420">
        <w:rPr>
          <w:rFonts w:ascii="Garamond" w:hAnsi="Garamond"/>
        </w:rPr>
        <w:t xml:space="preserve"> </w:t>
      </w:r>
    </w:p>
    <w:p w:rsidR="00EB492C" w:rsidRPr="00B85420" w:rsidRDefault="00EB492C" w:rsidP="00EB492C">
      <w:pPr>
        <w:jc w:val="both"/>
        <w:rPr>
          <w:rFonts w:ascii="Garamond" w:hAnsi="Garamond"/>
        </w:rPr>
      </w:pPr>
    </w:p>
    <w:p w:rsidR="00EB492C" w:rsidRPr="00B85420" w:rsidRDefault="00FF2E93" w:rsidP="00020F9E">
      <w:pPr>
        <w:pStyle w:val="Nadpis3"/>
        <w:numPr>
          <w:ilvl w:val="0"/>
          <w:numId w:val="0"/>
        </w:numPr>
        <w:tabs>
          <w:tab w:val="left" w:pos="708"/>
        </w:tabs>
        <w:spacing w:before="60"/>
        <w:jc w:val="both"/>
        <w:rPr>
          <w:rFonts w:ascii="Garamond" w:hAnsi="Garamond"/>
          <w:sz w:val="24"/>
          <w:szCs w:val="24"/>
        </w:rPr>
      </w:pPr>
      <w:r w:rsidRPr="00B85420">
        <w:rPr>
          <w:rFonts w:ascii="Garamond" w:hAnsi="Garamond"/>
          <w:sz w:val="24"/>
          <w:szCs w:val="24"/>
        </w:rPr>
        <w:t>2</w:t>
      </w:r>
      <w:r w:rsidR="00064659" w:rsidRPr="00B85420">
        <w:rPr>
          <w:rFonts w:ascii="Garamond" w:hAnsi="Garamond"/>
          <w:sz w:val="24"/>
          <w:szCs w:val="24"/>
        </w:rPr>
        <w:t xml:space="preserve">. </w:t>
      </w:r>
      <w:r w:rsidR="00F013AF" w:rsidRPr="00B85420">
        <w:rPr>
          <w:rFonts w:ascii="Garamond" w:hAnsi="Garamond"/>
          <w:sz w:val="24"/>
          <w:szCs w:val="24"/>
        </w:rPr>
        <w:t>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w:t>
      </w:r>
      <w:r w:rsidR="00020F9E" w:rsidRPr="00B85420">
        <w:rPr>
          <w:rFonts w:ascii="Garamond" w:hAnsi="Garamond"/>
          <w:sz w:val="24"/>
          <w:szCs w:val="24"/>
        </w:rPr>
        <w:t>dním rozsahu dle tohoto článku</w:t>
      </w:r>
      <w:r w:rsidR="00F013AF" w:rsidRPr="00B85420">
        <w:rPr>
          <w:rFonts w:ascii="Garamond" w:hAnsi="Garamond"/>
          <w:sz w:val="24"/>
          <w:szCs w:val="24"/>
        </w:rPr>
        <w:t>, která začne platit ode dne výměny nebo odstranění reklamované vady.</w:t>
      </w:r>
    </w:p>
    <w:p w:rsidR="00020F9E" w:rsidRPr="00B85420" w:rsidRDefault="00020F9E" w:rsidP="00020F9E">
      <w:pPr>
        <w:pStyle w:val="Nadpis3"/>
        <w:numPr>
          <w:ilvl w:val="0"/>
          <w:numId w:val="0"/>
        </w:numPr>
        <w:tabs>
          <w:tab w:val="left" w:pos="708"/>
        </w:tabs>
        <w:spacing w:before="60"/>
        <w:jc w:val="both"/>
        <w:rPr>
          <w:rFonts w:ascii="Garamond" w:hAnsi="Garamond"/>
          <w:sz w:val="24"/>
          <w:szCs w:val="24"/>
        </w:rPr>
      </w:pPr>
    </w:p>
    <w:p w:rsidR="00F013AF" w:rsidRPr="00B85420" w:rsidRDefault="00FF2E93" w:rsidP="00EB492C">
      <w:pPr>
        <w:jc w:val="both"/>
        <w:rPr>
          <w:rFonts w:ascii="Garamond" w:hAnsi="Garamond"/>
        </w:rPr>
      </w:pPr>
      <w:r w:rsidRPr="00B85420">
        <w:rPr>
          <w:rFonts w:ascii="Garamond" w:hAnsi="Garamond"/>
        </w:rPr>
        <w:t>3</w:t>
      </w:r>
      <w:r w:rsidR="00064659" w:rsidRPr="00B85420">
        <w:rPr>
          <w:rFonts w:ascii="Garamond" w:hAnsi="Garamond"/>
        </w:rPr>
        <w:t xml:space="preserve">. </w:t>
      </w:r>
      <w:r w:rsidR="00F013AF" w:rsidRPr="00B85420">
        <w:rPr>
          <w:rFonts w:ascii="Garamond" w:hAnsi="Garamond"/>
        </w:rPr>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020F9E" w:rsidRPr="00B85420" w:rsidRDefault="00020F9E" w:rsidP="00EB492C">
      <w:pPr>
        <w:jc w:val="both"/>
        <w:rPr>
          <w:rFonts w:ascii="Garamond" w:hAnsi="Garamond"/>
        </w:rPr>
      </w:pPr>
    </w:p>
    <w:p w:rsidR="00FF2E93" w:rsidRPr="00B85420" w:rsidRDefault="00064659" w:rsidP="00FF2E93">
      <w:pPr>
        <w:pStyle w:val="Nadpis2"/>
        <w:numPr>
          <w:ilvl w:val="0"/>
          <w:numId w:val="0"/>
        </w:numPr>
        <w:tabs>
          <w:tab w:val="left" w:pos="900"/>
        </w:tabs>
        <w:spacing w:before="120" w:after="0"/>
        <w:jc w:val="both"/>
        <w:rPr>
          <w:rFonts w:ascii="Garamond" w:hAnsi="Garamond"/>
          <w:sz w:val="24"/>
          <w:szCs w:val="24"/>
        </w:rPr>
      </w:pPr>
      <w:r w:rsidRPr="00B85420">
        <w:rPr>
          <w:rFonts w:ascii="Garamond" w:hAnsi="Garamond"/>
          <w:sz w:val="24"/>
          <w:szCs w:val="24"/>
        </w:rPr>
        <w:t xml:space="preserve">4.  </w:t>
      </w:r>
      <w:r w:rsidR="00FF2E93" w:rsidRPr="00B85420">
        <w:rPr>
          <w:rFonts w:ascii="Garamond" w:hAnsi="Garamond"/>
          <w:sz w:val="24"/>
          <w:szCs w:val="24"/>
        </w:rPr>
        <w:t xml:space="preserve">Bez ohledu na to, zda je vzniklou vadou </w:t>
      </w:r>
      <w:r w:rsidR="006519A7" w:rsidRPr="00B85420">
        <w:rPr>
          <w:rFonts w:ascii="Garamond" w:hAnsi="Garamond"/>
          <w:sz w:val="24"/>
          <w:szCs w:val="24"/>
        </w:rPr>
        <w:t>S</w:t>
      </w:r>
      <w:r w:rsidR="00FF2E93" w:rsidRPr="00B85420">
        <w:rPr>
          <w:rFonts w:ascii="Garamond" w:hAnsi="Garamond"/>
          <w:sz w:val="24"/>
          <w:szCs w:val="24"/>
        </w:rPr>
        <w:t>mlouva porušena podstatným nebo nepodstatným způsobem, má objednatel v protokolu o nahlášení vady dle svého uvážení právo požadovat:</w:t>
      </w:r>
    </w:p>
    <w:p w:rsidR="00A20A88" w:rsidRPr="00B85420" w:rsidRDefault="00A20A88" w:rsidP="00FF2E93">
      <w:pPr>
        <w:pStyle w:val="Nadpis2"/>
        <w:numPr>
          <w:ilvl w:val="0"/>
          <w:numId w:val="0"/>
        </w:numPr>
        <w:tabs>
          <w:tab w:val="left" w:pos="900"/>
        </w:tabs>
        <w:spacing w:before="120" w:after="0"/>
        <w:jc w:val="both"/>
        <w:rPr>
          <w:rFonts w:ascii="Garamond" w:hAnsi="Garamond"/>
          <w:sz w:val="24"/>
          <w:szCs w:val="24"/>
        </w:rPr>
      </w:pPr>
    </w:p>
    <w:p w:rsidR="00FF2E93" w:rsidRPr="00B85420" w:rsidRDefault="00FF2E93" w:rsidP="00B72696">
      <w:pPr>
        <w:pStyle w:val="Nadpis3"/>
        <w:numPr>
          <w:ilvl w:val="0"/>
          <w:numId w:val="41"/>
        </w:numPr>
        <w:tabs>
          <w:tab w:val="clear" w:pos="1827"/>
        </w:tabs>
        <w:spacing w:before="0" w:after="0"/>
        <w:rPr>
          <w:rFonts w:ascii="Garamond" w:hAnsi="Garamond"/>
          <w:sz w:val="24"/>
          <w:szCs w:val="24"/>
        </w:rPr>
      </w:pPr>
      <w:r w:rsidRPr="00B85420">
        <w:rPr>
          <w:rFonts w:ascii="Garamond" w:hAnsi="Garamond"/>
          <w:sz w:val="24"/>
          <w:szCs w:val="24"/>
        </w:rPr>
        <w:t>odstranění vad dodáním náhradního plnění nebo požado</w:t>
      </w:r>
      <w:r w:rsidR="006519A7" w:rsidRPr="00B85420">
        <w:rPr>
          <w:rFonts w:ascii="Garamond" w:hAnsi="Garamond"/>
          <w:sz w:val="24"/>
          <w:szCs w:val="24"/>
        </w:rPr>
        <w:t>vat dodání chybějící části díla</w:t>
      </w:r>
    </w:p>
    <w:p w:rsidR="00FF2E93" w:rsidRPr="00B85420" w:rsidRDefault="00FF2E93" w:rsidP="00B72696">
      <w:pPr>
        <w:pStyle w:val="Nadpis3"/>
        <w:numPr>
          <w:ilvl w:val="0"/>
          <w:numId w:val="41"/>
        </w:numPr>
        <w:spacing w:before="0" w:after="0"/>
        <w:jc w:val="both"/>
        <w:rPr>
          <w:rFonts w:ascii="Garamond" w:hAnsi="Garamond"/>
          <w:sz w:val="24"/>
          <w:szCs w:val="24"/>
        </w:rPr>
      </w:pPr>
      <w:r w:rsidRPr="00B85420">
        <w:rPr>
          <w:rFonts w:ascii="Garamond" w:hAnsi="Garamond"/>
          <w:sz w:val="24"/>
          <w:szCs w:val="24"/>
        </w:rPr>
        <w:t>odstranění vad opravou vadné části díla, jestliže vady jsou opraviteln</w:t>
      </w:r>
      <w:r w:rsidR="006519A7" w:rsidRPr="00B85420">
        <w:rPr>
          <w:rFonts w:ascii="Garamond" w:hAnsi="Garamond"/>
          <w:sz w:val="24"/>
          <w:szCs w:val="24"/>
        </w:rPr>
        <w:t>é</w:t>
      </w:r>
      <w:r w:rsidRPr="00B85420">
        <w:rPr>
          <w:rFonts w:ascii="Garamond" w:hAnsi="Garamond"/>
          <w:sz w:val="24"/>
          <w:szCs w:val="24"/>
        </w:rPr>
        <w:t xml:space="preserve"> nebo</w:t>
      </w:r>
    </w:p>
    <w:p w:rsidR="007F602F" w:rsidRPr="00B85420" w:rsidRDefault="006519A7" w:rsidP="00B72696">
      <w:pPr>
        <w:pStyle w:val="Nadpis3"/>
        <w:numPr>
          <w:ilvl w:val="0"/>
          <w:numId w:val="41"/>
        </w:numPr>
        <w:spacing w:before="0" w:after="0"/>
        <w:jc w:val="both"/>
        <w:rPr>
          <w:rFonts w:ascii="Garamond" w:hAnsi="Garamond"/>
          <w:sz w:val="24"/>
          <w:szCs w:val="24"/>
        </w:rPr>
      </w:pPr>
      <w:r w:rsidRPr="00B85420">
        <w:rPr>
          <w:rFonts w:ascii="Garamond" w:hAnsi="Garamond"/>
          <w:sz w:val="24"/>
          <w:szCs w:val="24"/>
        </w:rPr>
        <w:t>přiměřenou slevu z ceny díla</w:t>
      </w:r>
      <w:r w:rsidR="00FF2E93" w:rsidRPr="00B85420">
        <w:rPr>
          <w:rFonts w:ascii="Garamond" w:hAnsi="Garamond"/>
          <w:sz w:val="24"/>
          <w:szCs w:val="24"/>
        </w:rPr>
        <w:t xml:space="preserve"> </w:t>
      </w:r>
      <w:bookmarkStart w:id="1" w:name="_Ref78189263"/>
    </w:p>
    <w:p w:rsidR="007F602F" w:rsidRPr="00B85420" w:rsidRDefault="007F602F" w:rsidP="00A20A88">
      <w:pPr>
        <w:jc w:val="both"/>
        <w:rPr>
          <w:rFonts w:ascii="Garamond" w:hAnsi="Garamond"/>
        </w:rPr>
      </w:pPr>
    </w:p>
    <w:p w:rsidR="00FF2E93" w:rsidRPr="00B85420" w:rsidRDefault="00FF2E93" w:rsidP="00FF2E93">
      <w:pPr>
        <w:jc w:val="both"/>
        <w:rPr>
          <w:rFonts w:ascii="Garamond" w:hAnsi="Garamond"/>
        </w:rPr>
      </w:pPr>
      <w:r w:rsidRPr="00B85420">
        <w:rPr>
          <w:rFonts w:ascii="Garamond" w:hAnsi="Garamond"/>
        </w:rPr>
        <w:t>a zhotovitel má povinnost tyto vady požadovaným způsobem a ve stanovené lhůtě odstranit; objednatel lhůtu stanoví přiměřeně k rozsahu, povaze a zvolenému způsobu odstranění vady.</w:t>
      </w:r>
      <w:bookmarkEnd w:id="1"/>
    </w:p>
    <w:p w:rsidR="00FF2E93" w:rsidRPr="00B85420" w:rsidRDefault="00FF2E93" w:rsidP="00FF2E93">
      <w:pPr>
        <w:jc w:val="both"/>
        <w:rPr>
          <w:rFonts w:ascii="Garamond" w:hAnsi="Garamond"/>
        </w:rPr>
      </w:pPr>
    </w:p>
    <w:p w:rsidR="00EB492C" w:rsidRPr="00B85420" w:rsidRDefault="00064659" w:rsidP="00FF2E93">
      <w:pPr>
        <w:jc w:val="both"/>
        <w:rPr>
          <w:rFonts w:ascii="Garamond" w:hAnsi="Garamond"/>
        </w:rPr>
      </w:pPr>
      <w:r w:rsidRPr="00B85420">
        <w:rPr>
          <w:rFonts w:ascii="Garamond" w:hAnsi="Garamond"/>
        </w:rPr>
        <w:t xml:space="preserve">5. </w:t>
      </w:r>
      <w:r w:rsidR="00636547" w:rsidRPr="00B85420">
        <w:rPr>
          <w:rFonts w:ascii="Garamond" w:hAnsi="Garamond"/>
        </w:rPr>
        <w:t>Ustanovením čl. XI</w:t>
      </w:r>
      <w:r w:rsidR="00FF2E93" w:rsidRPr="00B85420">
        <w:rPr>
          <w:rFonts w:ascii="Garamond" w:hAnsi="Garamond"/>
        </w:rPr>
        <w:t>I. této Smlouvy není dotčeno právo objednatele odstoupit od </w:t>
      </w:r>
      <w:r w:rsidR="00B94A58" w:rsidRPr="00B85420">
        <w:rPr>
          <w:rFonts w:ascii="Garamond" w:hAnsi="Garamond"/>
        </w:rPr>
        <w:t>S</w:t>
      </w:r>
      <w:r w:rsidR="00FF2E93" w:rsidRPr="00B85420">
        <w:rPr>
          <w:rFonts w:ascii="Garamond" w:hAnsi="Garamond"/>
        </w:rPr>
        <w:t>mlouvy z důvodu vad díla v těch případech, kdy vada představuje podstatné porušení Smlouvy.</w:t>
      </w:r>
      <w:r w:rsidR="00FF2E93" w:rsidRPr="00B85420" w:rsidDel="00F013AF">
        <w:rPr>
          <w:rFonts w:ascii="Garamond" w:hAnsi="Garamond"/>
        </w:rPr>
        <w:t xml:space="preserve"> </w:t>
      </w:r>
    </w:p>
    <w:p w:rsidR="00EB492C" w:rsidRPr="00B85420" w:rsidRDefault="00EB492C" w:rsidP="00EB492C">
      <w:pPr>
        <w:jc w:val="both"/>
        <w:rPr>
          <w:rFonts w:ascii="Garamond" w:hAnsi="Garamond"/>
        </w:rPr>
      </w:pPr>
    </w:p>
    <w:p w:rsidR="00FF2E93" w:rsidRPr="00B85420" w:rsidRDefault="00B94A58" w:rsidP="00EB492C">
      <w:pPr>
        <w:jc w:val="both"/>
        <w:rPr>
          <w:rFonts w:ascii="Garamond" w:hAnsi="Garamond"/>
        </w:rPr>
      </w:pPr>
      <w:r w:rsidRPr="00B85420">
        <w:rPr>
          <w:rFonts w:ascii="Garamond" w:hAnsi="Garamond"/>
        </w:rPr>
        <w:t>6</w:t>
      </w:r>
      <w:r w:rsidR="00EB492C" w:rsidRPr="00B85420">
        <w:rPr>
          <w:rFonts w:ascii="Garamond" w:hAnsi="Garamond"/>
        </w:rPr>
        <w:t>.</w:t>
      </w:r>
      <w:r w:rsidR="00064659" w:rsidRPr="00B85420">
        <w:rPr>
          <w:rFonts w:ascii="Garamond" w:hAnsi="Garamond"/>
        </w:rPr>
        <w:t xml:space="preserve"> </w:t>
      </w:r>
      <w:r w:rsidR="00FF2E93" w:rsidRPr="00B85420">
        <w:rPr>
          <w:rFonts w:ascii="Garamond" w:hAnsi="Garamond"/>
        </w:rPr>
        <w:t>V případě, že objednatel uplatní v záruční době nárok z odpovědnosti za vady, zahájí zhotovitel práce na odstranění vad nebránících užívání díla do 2 pracovních dnů</w:t>
      </w:r>
      <w:r w:rsidR="008E42C0" w:rsidRPr="00B85420">
        <w:rPr>
          <w:rFonts w:ascii="Garamond" w:hAnsi="Garamond"/>
        </w:rPr>
        <w:t xml:space="preserve"> </w:t>
      </w:r>
      <w:r w:rsidR="00FF2E93" w:rsidRPr="00B85420">
        <w:rPr>
          <w:rFonts w:ascii="Garamond" w:hAnsi="Garamond"/>
        </w:rPr>
        <w:t>od písemného oznámení va</w:t>
      </w:r>
      <w:r w:rsidR="00997C1E" w:rsidRPr="00B85420">
        <w:rPr>
          <w:rFonts w:ascii="Garamond" w:hAnsi="Garamond"/>
        </w:rPr>
        <w:t>d a práce provede ve lhůtě 15</w:t>
      </w:r>
      <w:r w:rsidR="00FF2E93" w:rsidRPr="00B85420">
        <w:rPr>
          <w:rFonts w:ascii="Garamond" w:hAnsi="Garamond"/>
        </w:rPr>
        <w:t xml:space="preserve"> </w:t>
      </w:r>
      <w:r w:rsidR="00EE5080" w:rsidRPr="00B85420">
        <w:rPr>
          <w:rFonts w:ascii="Garamond" w:hAnsi="Garamond"/>
        </w:rPr>
        <w:t xml:space="preserve">kalendářních </w:t>
      </w:r>
      <w:r w:rsidR="00FF2E93" w:rsidRPr="00B85420">
        <w:rPr>
          <w:rFonts w:ascii="Garamond" w:hAnsi="Garamond"/>
        </w:rPr>
        <w:t>dnů ode dne písemného oznámení objednatelem. V případě, že zhotovitel prokáže, že lhůtu pro od</w:t>
      </w:r>
      <w:r w:rsidR="002D351A" w:rsidRPr="00B85420">
        <w:rPr>
          <w:rFonts w:ascii="Garamond" w:hAnsi="Garamond"/>
        </w:rPr>
        <w:t>stranění vad nelze s ohledem na </w:t>
      </w:r>
      <w:r w:rsidR="00FF2E93" w:rsidRPr="00B85420">
        <w:rPr>
          <w:rFonts w:ascii="Garamond" w:hAnsi="Garamond"/>
        </w:rPr>
        <w:t xml:space="preserve">technologické postupy, klimatické podmínky apod. objektivně dodržet, dohodnou obě strany lhůty náhradní. </w:t>
      </w:r>
      <w:r w:rsidR="00FF2E93" w:rsidRPr="00B85420">
        <w:rPr>
          <w:rFonts w:ascii="Garamond" w:hAnsi="Garamond"/>
          <w:bCs/>
        </w:rPr>
        <w:t xml:space="preserve">Pokud nedojde k dohodě ohledně termínu odstranění vady, určí přiměřený termín závazně objednatel. </w:t>
      </w:r>
      <w:r w:rsidR="00FF2E93" w:rsidRPr="00B85420">
        <w:rPr>
          <w:rFonts w:ascii="Garamond" w:hAnsi="Garamond"/>
        </w:rPr>
        <w:t>Zhotovitel se zavazuje, že zahájené odstraňování vady nebude bez vážných důvodů přerušovat a bude v něm pokračovat až do úplnéh</w:t>
      </w:r>
      <w:r w:rsidR="002D351A" w:rsidRPr="00B85420">
        <w:rPr>
          <w:rFonts w:ascii="Garamond" w:hAnsi="Garamond"/>
        </w:rPr>
        <w:t>o odstranění vady. Za důvod pro </w:t>
      </w:r>
      <w:r w:rsidR="00FF2E93" w:rsidRPr="00B85420">
        <w:rPr>
          <w:rFonts w:ascii="Garamond" w:hAnsi="Garamond"/>
        </w:rPr>
        <w:t>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r w:rsidR="00EB492C" w:rsidRPr="00B85420">
        <w:rPr>
          <w:rFonts w:ascii="Garamond" w:hAnsi="Garamond"/>
        </w:rPr>
        <w:t xml:space="preserve"> </w:t>
      </w:r>
      <w:r w:rsidR="00EB492C" w:rsidRPr="00B85420">
        <w:rPr>
          <w:rFonts w:ascii="Garamond" w:hAnsi="Garamond"/>
        </w:rPr>
        <w:tab/>
      </w:r>
    </w:p>
    <w:p w:rsidR="00FF2E93" w:rsidRPr="00B85420" w:rsidRDefault="00FF2E93" w:rsidP="00EB492C">
      <w:pPr>
        <w:jc w:val="both"/>
        <w:rPr>
          <w:rFonts w:ascii="Garamond" w:hAnsi="Garamond"/>
        </w:rPr>
      </w:pPr>
    </w:p>
    <w:p w:rsidR="00EB492C" w:rsidRPr="00B85420" w:rsidRDefault="00B94A58" w:rsidP="00EB492C">
      <w:pPr>
        <w:jc w:val="both"/>
        <w:rPr>
          <w:rFonts w:ascii="Garamond" w:hAnsi="Garamond"/>
        </w:rPr>
      </w:pPr>
      <w:r w:rsidRPr="00B85420">
        <w:rPr>
          <w:rFonts w:ascii="Garamond" w:hAnsi="Garamond"/>
        </w:rPr>
        <w:t>7</w:t>
      </w:r>
      <w:r w:rsidR="00064659" w:rsidRPr="00B85420">
        <w:rPr>
          <w:rFonts w:ascii="Garamond" w:hAnsi="Garamond"/>
        </w:rPr>
        <w:t xml:space="preserve">. </w:t>
      </w:r>
      <w:r w:rsidR="00EB492C" w:rsidRPr="00B85420">
        <w:rPr>
          <w:rFonts w:ascii="Garamond" w:hAnsi="Garamond"/>
        </w:rPr>
        <w:t>Odstraňování vad havarijního charakteru, které by b</w:t>
      </w:r>
      <w:r w:rsidR="00997C1E" w:rsidRPr="00B85420">
        <w:rPr>
          <w:rFonts w:ascii="Garamond" w:hAnsi="Garamond"/>
        </w:rPr>
        <w:t>ránily užívání díla a provozu, a </w:t>
      </w:r>
      <w:r w:rsidR="002D351A" w:rsidRPr="00B85420">
        <w:rPr>
          <w:rFonts w:ascii="Garamond" w:hAnsi="Garamond"/>
        </w:rPr>
        <w:t>závad na </w:t>
      </w:r>
      <w:r w:rsidR="00EB492C" w:rsidRPr="00B85420">
        <w:rPr>
          <w:rFonts w:ascii="Garamond" w:hAnsi="Garamond"/>
        </w:rPr>
        <w:t>technologickém zařízení</w:t>
      </w:r>
      <w:r w:rsidR="006519A7" w:rsidRPr="00B85420">
        <w:rPr>
          <w:rFonts w:ascii="Garamond" w:hAnsi="Garamond"/>
        </w:rPr>
        <w:t>,</w:t>
      </w:r>
      <w:r w:rsidR="00EB492C" w:rsidRPr="00B85420">
        <w:rPr>
          <w:rFonts w:ascii="Garamond" w:hAnsi="Garamond"/>
        </w:rPr>
        <w:t xml:space="preserve"> bude zahájeno do 24 hodin od jejího nahlášení zhotoviteli, přičemž je dostačující způs</w:t>
      </w:r>
      <w:r w:rsidR="00EE5080" w:rsidRPr="00B85420">
        <w:rPr>
          <w:rFonts w:ascii="Garamond" w:hAnsi="Garamond"/>
        </w:rPr>
        <w:t xml:space="preserve">ob nahlášení i telefonem </w:t>
      </w:r>
      <w:r w:rsidR="00EB492C" w:rsidRPr="00B85420">
        <w:rPr>
          <w:rFonts w:ascii="Garamond" w:hAnsi="Garamond"/>
        </w:rPr>
        <w:t>či elektronicky</w:t>
      </w:r>
      <w:r w:rsidR="008E42C0" w:rsidRPr="00B85420">
        <w:rPr>
          <w:rFonts w:ascii="Garamond" w:hAnsi="Garamond"/>
        </w:rPr>
        <w:t xml:space="preserve"> </w:t>
      </w:r>
      <w:r w:rsidR="00EB492C" w:rsidRPr="00B85420">
        <w:rPr>
          <w:rFonts w:ascii="Garamond" w:hAnsi="Garamond"/>
        </w:rPr>
        <w:t>na dohodnutou e-mail</w:t>
      </w:r>
      <w:r w:rsidR="00794DE9" w:rsidRPr="00B85420">
        <w:rPr>
          <w:rFonts w:ascii="Garamond" w:hAnsi="Garamond"/>
        </w:rPr>
        <w:t>ovou</w:t>
      </w:r>
      <w:r w:rsidR="00EA0066" w:rsidRPr="00B85420">
        <w:rPr>
          <w:rFonts w:ascii="Garamond" w:hAnsi="Garamond"/>
        </w:rPr>
        <w:t xml:space="preserve"> adresu a dodatečné</w:t>
      </w:r>
      <w:r w:rsidR="00EB492C" w:rsidRPr="00B85420">
        <w:rPr>
          <w:rFonts w:ascii="Garamond" w:hAnsi="Garamond"/>
        </w:rPr>
        <w:t xml:space="preserve"> písemné oznámení.</w:t>
      </w:r>
    </w:p>
    <w:p w:rsidR="00FF2E93" w:rsidRPr="00B85420" w:rsidRDefault="00FF2E93" w:rsidP="00EB492C">
      <w:pPr>
        <w:jc w:val="both"/>
        <w:rPr>
          <w:rFonts w:ascii="Garamond" w:hAnsi="Garamond"/>
        </w:rPr>
      </w:pPr>
    </w:p>
    <w:p w:rsidR="00EB492C" w:rsidRPr="00B85420" w:rsidRDefault="00B94A58" w:rsidP="007F602F">
      <w:pPr>
        <w:jc w:val="both"/>
        <w:rPr>
          <w:rFonts w:ascii="Garamond" w:hAnsi="Garamond"/>
        </w:rPr>
      </w:pPr>
      <w:r w:rsidRPr="00B85420">
        <w:rPr>
          <w:rFonts w:ascii="Garamond" w:hAnsi="Garamond"/>
        </w:rPr>
        <w:t>8</w:t>
      </w:r>
      <w:bookmarkStart w:id="2" w:name="_Ref76641679"/>
      <w:r w:rsidR="00064659" w:rsidRPr="00B85420">
        <w:rPr>
          <w:rFonts w:ascii="Garamond" w:hAnsi="Garamond"/>
        </w:rPr>
        <w:t xml:space="preserve">. </w:t>
      </w:r>
      <w:r w:rsidR="00FF2E93" w:rsidRPr="00B85420">
        <w:rPr>
          <w:rFonts w:ascii="Garamond" w:hAnsi="Garamond"/>
        </w:rPr>
        <w:t xml:space="preserve">Nároky z vad plnění se nedotýkají práv objednatele na náhradu </w:t>
      </w:r>
      <w:r w:rsidR="004212FB" w:rsidRPr="00B85420">
        <w:rPr>
          <w:rFonts w:ascii="Garamond" w:hAnsi="Garamond"/>
        </w:rPr>
        <w:t xml:space="preserve">újmy </w:t>
      </w:r>
      <w:r w:rsidR="00FF2E93" w:rsidRPr="00B85420">
        <w:rPr>
          <w:rFonts w:ascii="Garamond" w:hAnsi="Garamond"/>
        </w:rPr>
        <w:t>vzniklé objednateli v důsledku vady ani na smluvní pokutu vážící se na porušení povinnosti, jež vedlo ke vzniku vady.</w:t>
      </w:r>
      <w:bookmarkEnd w:id="2"/>
    </w:p>
    <w:p w:rsidR="00EB492C" w:rsidRPr="00B85420" w:rsidRDefault="00DF7DFA" w:rsidP="00EB492C">
      <w:pPr>
        <w:jc w:val="center"/>
        <w:rPr>
          <w:rFonts w:ascii="Garamond" w:hAnsi="Garamond"/>
          <w:b/>
        </w:rPr>
      </w:pPr>
      <w:r w:rsidRPr="00B85420">
        <w:rPr>
          <w:rFonts w:ascii="Garamond" w:hAnsi="Garamond"/>
          <w:b/>
        </w:rPr>
        <w:t>XIV</w:t>
      </w:r>
      <w:r w:rsidR="00EB492C" w:rsidRPr="00B85420">
        <w:rPr>
          <w:rFonts w:ascii="Garamond" w:hAnsi="Garamond"/>
          <w:b/>
        </w:rPr>
        <w:t>.</w:t>
      </w:r>
    </w:p>
    <w:p w:rsidR="00EB492C" w:rsidRPr="00B85420" w:rsidRDefault="00EB492C" w:rsidP="00EB492C">
      <w:pPr>
        <w:jc w:val="center"/>
        <w:rPr>
          <w:rFonts w:ascii="Garamond" w:hAnsi="Garamond"/>
          <w:b/>
        </w:rPr>
      </w:pPr>
      <w:r w:rsidRPr="00B85420">
        <w:rPr>
          <w:rFonts w:ascii="Garamond" w:hAnsi="Garamond"/>
          <w:b/>
        </w:rPr>
        <w:t>Úrok z</w:t>
      </w:r>
      <w:r w:rsidR="007F602F" w:rsidRPr="00B85420">
        <w:rPr>
          <w:rFonts w:ascii="Garamond" w:hAnsi="Garamond"/>
          <w:b/>
        </w:rPr>
        <w:t> </w:t>
      </w:r>
      <w:r w:rsidRPr="00B85420">
        <w:rPr>
          <w:rFonts w:ascii="Garamond" w:hAnsi="Garamond"/>
          <w:b/>
        </w:rPr>
        <w:t>prodlení</w:t>
      </w:r>
      <w:r w:rsidR="007F602F" w:rsidRPr="00B85420">
        <w:rPr>
          <w:rFonts w:ascii="Garamond" w:hAnsi="Garamond"/>
          <w:b/>
        </w:rPr>
        <w:t xml:space="preserve"> a</w:t>
      </w:r>
      <w:r w:rsidRPr="00B85420">
        <w:rPr>
          <w:rFonts w:ascii="Garamond" w:hAnsi="Garamond"/>
          <w:b/>
        </w:rPr>
        <w:t xml:space="preserve"> smluvní </w:t>
      </w:r>
      <w:r w:rsidR="00CC3D2A" w:rsidRPr="00B85420">
        <w:rPr>
          <w:rFonts w:ascii="Garamond" w:hAnsi="Garamond"/>
          <w:b/>
        </w:rPr>
        <w:t xml:space="preserve">pokuty </w:t>
      </w:r>
    </w:p>
    <w:p w:rsidR="00EB492C" w:rsidRPr="00B85420" w:rsidRDefault="00EB492C" w:rsidP="00EB492C">
      <w:pPr>
        <w:rPr>
          <w:rFonts w:ascii="Garamond" w:hAnsi="Garamond"/>
        </w:rPr>
      </w:pPr>
    </w:p>
    <w:p w:rsidR="00EB492C" w:rsidRPr="00B85420" w:rsidRDefault="00064659" w:rsidP="00EB492C">
      <w:pPr>
        <w:jc w:val="both"/>
        <w:rPr>
          <w:rFonts w:ascii="Garamond" w:hAnsi="Garamond"/>
        </w:rPr>
      </w:pPr>
      <w:r w:rsidRPr="00B85420">
        <w:rPr>
          <w:rFonts w:ascii="Garamond" w:hAnsi="Garamond"/>
        </w:rPr>
        <w:t xml:space="preserve">1. </w:t>
      </w:r>
      <w:r w:rsidR="00EB492C" w:rsidRPr="00B85420">
        <w:rPr>
          <w:rFonts w:ascii="Garamond" w:hAnsi="Garamond"/>
        </w:rPr>
        <w:t>Je-li objednatel v prodlení s úhradou plateb podle čl. VI.</w:t>
      </w:r>
      <w:r w:rsidR="00997C1E" w:rsidRPr="00B85420">
        <w:rPr>
          <w:rFonts w:ascii="Garamond" w:hAnsi="Garamond"/>
        </w:rPr>
        <w:t xml:space="preserve"> </w:t>
      </w:r>
      <w:r w:rsidR="00EB492C" w:rsidRPr="00B85420">
        <w:rPr>
          <w:rFonts w:ascii="Garamond" w:hAnsi="Garamond"/>
        </w:rPr>
        <w:t xml:space="preserve">této </w:t>
      </w:r>
      <w:r w:rsidR="00EE3F04" w:rsidRPr="00B85420">
        <w:rPr>
          <w:rFonts w:ascii="Garamond" w:hAnsi="Garamond"/>
        </w:rPr>
        <w:t>Smlouvy</w:t>
      </w:r>
      <w:r w:rsidR="00EB492C" w:rsidRPr="00B85420">
        <w:rPr>
          <w:rFonts w:ascii="Garamond" w:hAnsi="Garamond"/>
        </w:rPr>
        <w:t>, je povinen uhradit zhotoviteli úrok z prodlení z neuhrazené dlužné částky podle konkrétní faktury za každý den prodlení ve výši stanovené zvláštním právním předpisem.</w:t>
      </w:r>
    </w:p>
    <w:p w:rsidR="00EB492C" w:rsidRPr="00B85420" w:rsidRDefault="00EB492C" w:rsidP="00EB492C">
      <w:pPr>
        <w:jc w:val="both"/>
        <w:rPr>
          <w:rFonts w:ascii="Garamond" w:hAnsi="Garamond"/>
        </w:rPr>
      </w:pPr>
    </w:p>
    <w:p w:rsidR="00EB492C" w:rsidRPr="00B85420" w:rsidRDefault="00064659" w:rsidP="00EB492C">
      <w:pPr>
        <w:jc w:val="both"/>
        <w:rPr>
          <w:rFonts w:ascii="Garamond" w:hAnsi="Garamond"/>
        </w:rPr>
      </w:pPr>
      <w:r w:rsidRPr="00B85420">
        <w:rPr>
          <w:rFonts w:ascii="Garamond" w:hAnsi="Garamond"/>
        </w:rPr>
        <w:t xml:space="preserve">2. </w:t>
      </w:r>
      <w:r w:rsidR="00EB492C" w:rsidRPr="00B85420">
        <w:rPr>
          <w:rFonts w:ascii="Garamond" w:hAnsi="Garamond"/>
        </w:rPr>
        <w:t>Za prodlení s provedením díla ve lhůtě uvedené v čl. IV.</w:t>
      </w:r>
      <w:r w:rsidR="00D51837" w:rsidRPr="00B85420">
        <w:rPr>
          <w:rFonts w:ascii="Garamond" w:hAnsi="Garamond"/>
        </w:rPr>
        <w:t xml:space="preserve"> </w:t>
      </w:r>
      <w:r w:rsidR="00997C1E" w:rsidRPr="00B85420">
        <w:rPr>
          <w:rFonts w:ascii="Garamond" w:hAnsi="Garamond"/>
        </w:rPr>
        <w:t>2.</w:t>
      </w:r>
      <w:r w:rsidR="00EB492C" w:rsidRPr="00B85420">
        <w:rPr>
          <w:rFonts w:ascii="Garamond" w:hAnsi="Garamond"/>
        </w:rPr>
        <w:t xml:space="preserve"> této </w:t>
      </w:r>
      <w:r w:rsidR="00EE3F04" w:rsidRPr="00B85420">
        <w:rPr>
          <w:rFonts w:ascii="Garamond" w:hAnsi="Garamond"/>
        </w:rPr>
        <w:t>Smlouvy</w:t>
      </w:r>
      <w:r w:rsidR="00EB492C" w:rsidRPr="00B85420">
        <w:rPr>
          <w:rFonts w:ascii="Garamond" w:hAnsi="Garamond"/>
        </w:rPr>
        <w:t xml:space="preserve"> uhradí zhotovitel objednateli smluvní pokutu ve výši </w:t>
      </w:r>
      <w:r w:rsidR="00EA5774" w:rsidRPr="00B85420">
        <w:rPr>
          <w:rFonts w:ascii="Garamond" w:hAnsi="Garamond"/>
          <w:b/>
        </w:rPr>
        <w:t>5 0</w:t>
      </w:r>
      <w:r w:rsidR="00D51837" w:rsidRPr="00B85420">
        <w:rPr>
          <w:rFonts w:ascii="Garamond" w:hAnsi="Garamond"/>
          <w:b/>
        </w:rPr>
        <w:t>00,-- Kč</w:t>
      </w:r>
      <w:r w:rsidR="00794DE9" w:rsidRPr="00B85420">
        <w:rPr>
          <w:rFonts w:ascii="Garamond" w:hAnsi="Garamond"/>
        </w:rPr>
        <w:t xml:space="preserve"> </w:t>
      </w:r>
      <w:r w:rsidR="00EB492C" w:rsidRPr="00B85420">
        <w:rPr>
          <w:rFonts w:ascii="Garamond" w:hAnsi="Garamond"/>
        </w:rPr>
        <w:t xml:space="preserve">za každý </w:t>
      </w:r>
      <w:r w:rsidR="00075FE7" w:rsidRPr="00B85420">
        <w:rPr>
          <w:rFonts w:ascii="Garamond" w:hAnsi="Garamond"/>
        </w:rPr>
        <w:t xml:space="preserve">i započatý </w:t>
      </w:r>
      <w:r w:rsidR="00794DE9" w:rsidRPr="00B85420">
        <w:rPr>
          <w:rFonts w:ascii="Garamond" w:hAnsi="Garamond"/>
        </w:rPr>
        <w:t>den prodlení</w:t>
      </w:r>
      <w:r w:rsidR="00EB492C" w:rsidRPr="00B85420">
        <w:rPr>
          <w:rFonts w:ascii="Garamond" w:hAnsi="Garamond"/>
        </w:rPr>
        <w:t>.</w:t>
      </w:r>
    </w:p>
    <w:p w:rsidR="00EB492C" w:rsidRPr="00B85420" w:rsidRDefault="00EB492C" w:rsidP="00EB492C">
      <w:pPr>
        <w:jc w:val="both"/>
        <w:rPr>
          <w:rFonts w:ascii="Garamond" w:hAnsi="Garamond"/>
        </w:rPr>
      </w:pPr>
    </w:p>
    <w:p w:rsidR="00E078FC" w:rsidRPr="00B85420" w:rsidRDefault="00064659" w:rsidP="00E078FC">
      <w:pPr>
        <w:jc w:val="both"/>
        <w:rPr>
          <w:rFonts w:ascii="Garamond" w:hAnsi="Garamond"/>
        </w:rPr>
      </w:pPr>
      <w:r w:rsidRPr="00B85420">
        <w:rPr>
          <w:rFonts w:ascii="Garamond" w:hAnsi="Garamond"/>
        </w:rPr>
        <w:t xml:space="preserve">3. </w:t>
      </w:r>
      <w:r w:rsidR="00EB492C" w:rsidRPr="00B85420">
        <w:rPr>
          <w:rFonts w:ascii="Garamond" w:hAnsi="Garamond"/>
        </w:rPr>
        <w:t>Za prodlení s odstraněním vad nebo nedodělků</w:t>
      </w:r>
      <w:r w:rsidR="00DC021E" w:rsidRPr="00B85420">
        <w:rPr>
          <w:rFonts w:ascii="Garamond" w:hAnsi="Garamond"/>
        </w:rPr>
        <w:t xml:space="preserve"> díla ve lhůtě uvedené v čl. XI</w:t>
      </w:r>
      <w:r w:rsidR="00EB492C" w:rsidRPr="00B85420">
        <w:rPr>
          <w:rFonts w:ascii="Garamond" w:hAnsi="Garamond"/>
        </w:rPr>
        <w:t>I</w:t>
      </w:r>
      <w:r w:rsidR="00BB3F0E" w:rsidRPr="00B85420">
        <w:rPr>
          <w:rFonts w:ascii="Garamond" w:hAnsi="Garamond"/>
        </w:rPr>
        <w:t>I</w:t>
      </w:r>
      <w:r w:rsidR="00EB492C" w:rsidRPr="00B85420">
        <w:rPr>
          <w:rFonts w:ascii="Garamond" w:hAnsi="Garamond"/>
        </w:rPr>
        <w:t>.</w:t>
      </w:r>
      <w:r w:rsidR="00E078FC" w:rsidRPr="00B85420">
        <w:rPr>
          <w:rFonts w:ascii="Garamond" w:hAnsi="Garamond"/>
        </w:rPr>
        <w:t xml:space="preserve"> </w:t>
      </w:r>
      <w:r w:rsidR="00BB3F0E" w:rsidRPr="00B85420">
        <w:rPr>
          <w:rFonts w:ascii="Garamond" w:hAnsi="Garamond"/>
        </w:rPr>
        <w:t>7</w:t>
      </w:r>
      <w:r w:rsidR="00EB492C" w:rsidRPr="00B85420">
        <w:rPr>
          <w:rFonts w:ascii="Garamond" w:hAnsi="Garamond"/>
        </w:rPr>
        <w:t xml:space="preserve"> uhradí zhotovitel objednateli smluvní pokutu ve výši </w:t>
      </w:r>
      <w:r w:rsidR="00D51837" w:rsidRPr="00B85420">
        <w:rPr>
          <w:rFonts w:ascii="Garamond" w:hAnsi="Garamond"/>
          <w:b/>
        </w:rPr>
        <w:t>1</w:t>
      </w:r>
      <w:r w:rsidR="009A486E" w:rsidRPr="00B85420">
        <w:rPr>
          <w:rFonts w:ascii="Garamond" w:hAnsi="Garamond"/>
          <w:b/>
        </w:rPr>
        <w:t xml:space="preserve"> </w:t>
      </w:r>
      <w:r w:rsidR="00E078FC" w:rsidRPr="00B85420">
        <w:rPr>
          <w:rFonts w:ascii="Garamond" w:hAnsi="Garamond"/>
          <w:b/>
        </w:rPr>
        <w:t>000,- Kč</w:t>
      </w:r>
      <w:r w:rsidR="00E078FC" w:rsidRPr="00B85420">
        <w:rPr>
          <w:rFonts w:ascii="Garamond" w:hAnsi="Garamond"/>
        </w:rPr>
        <w:t xml:space="preserve"> za každý i</w:t>
      </w:r>
      <w:r w:rsidR="002D351A" w:rsidRPr="00B85420">
        <w:rPr>
          <w:rFonts w:ascii="Garamond" w:hAnsi="Garamond"/>
        </w:rPr>
        <w:t xml:space="preserve"> započatý den prodlení, a to za </w:t>
      </w:r>
      <w:r w:rsidR="00E078FC" w:rsidRPr="00B85420">
        <w:rPr>
          <w:rFonts w:ascii="Garamond" w:hAnsi="Garamond"/>
        </w:rPr>
        <w:t>každou vadu nebo nedodělek zvlášť.</w:t>
      </w:r>
    </w:p>
    <w:p w:rsidR="00E078FC" w:rsidRPr="00B85420" w:rsidRDefault="00E078FC" w:rsidP="00EB492C">
      <w:pPr>
        <w:jc w:val="both"/>
        <w:rPr>
          <w:rFonts w:ascii="Garamond" w:hAnsi="Garamond"/>
        </w:rPr>
      </w:pPr>
    </w:p>
    <w:p w:rsidR="00DE521F" w:rsidRPr="00B85420" w:rsidRDefault="00064659" w:rsidP="00EB492C">
      <w:pPr>
        <w:jc w:val="both"/>
        <w:rPr>
          <w:rFonts w:ascii="Garamond" w:hAnsi="Garamond"/>
        </w:rPr>
      </w:pPr>
      <w:r w:rsidRPr="00B85420">
        <w:rPr>
          <w:rFonts w:ascii="Garamond" w:hAnsi="Garamond"/>
        </w:rPr>
        <w:t xml:space="preserve">4. </w:t>
      </w:r>
      <w:r w:rsidR="00F820F4" w:rsidRPr="00B85420">
        <w:rPr>
          <w:rFonts w:ascii="Garamond" w:hAnsi="Garamond"/>
        </w:rPr>
        <w:t xml:space="preserve">Za prodlení s uvedením staveniště do původního stavu oproti </w:t>
      </w:r>
      <w:r w:rsidR="00DC021E" w:rsidRPr="00B85420">
        <w:rPr>
          <w:rFonts w:ascii="Garamond" w:hAnsi="Garamond"/>
        </w:rPr>
        <w:t>lhůtám uvedeným v čl. X</w:t>
      </w:r>
      <w:r w:rsidR="009A486E" w:rsidRPr="00B85420">
        <w:rPr>
          <w:rFonts w:ascii="Garamond" w:hAnsi="Garamond"/>
        </w:rPr>
        <w:t xml:space="preserve">. 10. </w:t>
      </w:r>
      <w:r w:rsidR="00BB3F0E" w:rsidRPr="00B85420">
        <w:rPr>
          <w:rFonts w:ascii="Garamond" w:hAnsi="Garamond"/>
        </w:rPr>
        <w:t xml:space="preserve">odst. 10 </w:t>
      </w:r>
      <w:r w:rsidR="00F820F4" w:rsidRPr="00B85420">
        <w:rPr>
          <w:rFonts w:ascii="Garamond" w:hAnsi="Garamond"/>
        </w:rPr>
        <w:t xml:space="preserve">této Smlouvy zaplatí zhotovitel objednateli smluvní pokutu ve výši </w:t>
      </w:r>
      <w:r w:rsidR="00FE4BA5" w:rsidRPr="00B85420">
        <w:rPr>
          <w:rFonts w:ascii="Garamond" w:hAnsi="Garamond"/>
          <w:b/>
        </w:rPr>
        <w:t>2 5</w:t>
      </w:r>
      <w:r w:rsidR="00F820F4" w:rsidRPr="00B85420">
        <w:rPr>
          <w:rFonts w:ascii="Garamond" w:hAnsi="Garamond"/>
          <w:b/>
        </w:rPr>
        <w:t>00,- Kč</w:t>
      </w:r>
      <w:r w:rsidR="00F820F4" w:rsidRPr="00B85420">
        <w:rPr>
          <w:rFonts w:ascii="Garamond" w:hAnsi="Garamond"/>
        </w:rPr>
        <w:t xml:space="preserve"> za každý i započatý den prodlení.</w:t>
      </w:r>
    </w:p>
    <w:p w:rsidR="00F820F4" w:rsidRPr="00B85420" w:rsidRDefault="00F820F4" w:rsidP="00EB492C">
      <w:pPr>
        <w:jc w:val="both"/>
        <w:rPr>
          <w:rFonts w:ascii="Garamond" w:hAnsi="Garamond"/>
        </w:rPr>
      </w:pPr>
    </w:p>
    <w:p w:rsidR="00D63E6E" w:rsidRPr="00B85420" w:rsidRDefault="00064659" w:rsidP="00D63E6E">
      <w:pPr>
        <w:widowControl w:val="0"/>
        <w:autoSpaceDE w:val="0"/>
        <w:autoSpaceDN w:val="0"/>
        <w:adjustRightInd w:val="0"/>
        <w:jc w:val="both"/>
        <w:rPr>
          <w:rFonts w:ascii="Garamond" w:hAnsi="Garamond"/>
        </w:rPr>
      </w:pPr>
      <w:r w:rsidRPr="00B85420">
        <w:rPr>
          <w:rFonts w:ascii="Garamond" w:hAnsi="Garamond"/>
        </w:rPr>
        <w:t xml:space="preserve">5. </w:t>
      </w:r>
      <w:r w:rsidR="00D63E6E" w:rsidRPr="00B85420">
        <w:rPr>
          <w:rFonts w:ascii="Garamond" w:hAnsi="Garamond"/>
        </w:rPr>
        <w:t xml:space="preserve">Za porušení povinnosti mlčenlivosti specifikované v čl. </w:t>
      </w:r>
      <w:r w:rsidR="00F820F4" w:rsidRPr="00B85420">
        <w:rPr>
          <w:rFonts w:ascii="Garamond" w:hAnsi="Garamond"/>
        </w:rPr>
        <w:t>VII.</w:t>
      </w:r>
      <w:r w:rsidR="009A486E" w:rsidRPr="00B85420">
        <w:rPr>
          <w:rFonts w:ascii="Garamond" w:hAnsi="Garamond"/>
        </w:rPr>
        <w:t xml:space="preserve"> 2.</w:t>
      </w:r>
      <w:r w:rsidR="00F820F4" w:rsidRPr="00B85420">
        <w:rPr>
          <w:rFonts w:ascii="Garamond" w:hAnsi="Garamond"/>
        </w:rPr>
        <w:t xml:space="preserve"> </w:t>
      </w:r>
      <w:r w:rsidR="00F64CF1" w:rsidRPr="00B85420">
        <w:rPr>
          <w:rFonts w:ascii="Garamond" w:hAnsi="Garamond"/>
        </w:rPr>
        <w:t xml:space="preserve">této </w:t>
      </w:r>
      <w:r w:rsidR="00EE3F04" w:rsidRPr="00B85420">
        <w:rPr>
          <w:rFonts w:ascii="Garamond" w:hAnsi="Garamond"/>
        </w:rPr>
        <w:t xml:space="preserve">Smlouvy </w:t>
      </w:r>
      <w:r w:rsidR="00D63E6E" w:rsidRPr="00B85420">
        <w:rPr>
          <w:rFonts w:ascii="Garamond" w:hAnsi="Garamond"/>
        </w:rPr>
        <w:t xml:space="preserve">je zhotovitel povinen uhradit objednateli </w:t>
      </w:r>
      <w:r w:rsidR="00E078FC" w:rsidRPr="00B85420">
        <w:rPr>
          <w:rFonts w:ascii="Garamond" w:hAnsi="Garamond"/>
        </w:rPr>
        <w:t xml:space="preserve">smluvní pokutu ve výši </w:t>
      </w:r>
      <w:r w:rsidR="00EA5774" w:rsidRPr="00B85420">
        <w:rPr>
          <w:rFonts w:ascii="Garamond" w:hAnsi="Garamond"/>
          <w:b/>
        </w:rPr>
        <w:t>2</w:t>
      </w:r>
      <w:r w:rsidR="00E078FC" w:rsidRPr="00B85420">
        <w:rPr>
          <w:rFonts w:ascii="Garamond" w:hAnsi="Garamond"/>
          <w:b/>
        </w:rPr>
        <w:t xml:space="preserve">0 000,- </w:t>
      </w:r>
      <w:r w:rsidR="00D63E6E" w:rsidRPr="00B85420">
        <w:rPr>
          <w:rFonts w:ascii="Garamond" w:hAnsi="Garamond"/>
          <w:b/>
        </w:rPr>
        <w:t>Kč</w:t>
      </w:r>
      <w:r w:rsidR="00D63E6E" w:rsidRPr="00B85420">
        <w:rPr>
          <w:rFonts w:ascii="Garamond" w:hAnsi="Garamond"/>
        </w:rPr>
        <w:t>, a to za každý jednotlivý případ porušení povinnosti</w:t>
      </w:r>
      <w:r w:rsidR="00F820F4" w:rsidRPr="00B85420">
        <w:rPr>
          <w:rFonts w:ascii="Garamond" w:hAnsi="Garamond"/>
        </w:rPr>
        <w:t>.</w:t>
      </w:r>
    </w:p>
    <w:p w:rsidR="00EB492C" w:rsidRPr="00B85420" w:rsidRDefault="00EB492C" w:rsidP="00EB492C">
      <w:pPr>
        <w:jc w:val="both"/>
        <w:rPr>
          <w:rFonts w:ascii="Garamond" w:hAnsi="Garamond"/>
        </w:rPr>
      </w:pPr>
    </w:p>
    <w:p w:rsidR="00075FE7" w:rsidRPr="00B85420" w:rsidRDefault="00064659" w:rsidP="00EB492C">
      <w:pPr>
        <w:jc w:val="both"/>
        <w:rPr>
          <w:rFonts w:ascii="Garamond" w:hAnsi="Garamond"/>
        </w:rPr>
      </w:pPr>
      <w:r w:rsidRPr="00B85420">
        <w:rPr>
          <w:rFonts w:ascii="Garamond" w:hAnsi="Garamond"/>
        </w:rPr>
        <w:t xml:space="preserve">6. </w:t>
      </w:r>
      <w:r w:rsidR="00075FE7" w:rsidRPr="00B85420">
        <w:rPr>
          <w:rFonts w:ascii="Garamond" w:hAnsi="Garamond"/>
        </w:rPr>
        <w:t xml:space="preserve">Za porušení povinností nastoupit k odstraňování havarijní vady je zhotovitel povinen zaplatit smluvní </w:t>
      </w:r>
      <w:r w:rsidR="00F820F4" w:rsidRPr="00B85420">
        <w:rPr>
          <w:rFonts w:ascii="Garamond" w:hAnsi="Garamond"/>
        </w:rPr>
        <w:t xml:space="preserve">pokutu ve výši </w:t>
      </w:r>
      <w:r w:rsidR="009A486E" w:rsidRPr="00B85420">
        <w:rPr>
          <w:rFonts w:ascii="Garamond" w:hAnsi="Garamond"/>
          <w:b/>
        </w:rPr>
        <w:t>1</w:t>
      </w:r>
      <w:r w:rsidR="00F820F4" w:rsidRPr="00B85420">
        <w:rPr>
          <w:rFonts w:ascii="Garamond" w:hAnsi="Garamond"/>
          <w:b/>
        </w:rPr>
        <w:t> 000,- Kč</w:t>
      </w:r>
      <w:r w:rsidR="00075FE7" w:rsidRPr="00B85420">
        <w:rPr>
          <w:rFonts w:ascii="Garamond" w:hAnsi="Garamond"/>
        </w:rPr>
        <w:t>, a to za každou i započatou hodinu prodlení.</w:t>
      </w:r>
    </w:p>
    <w:p w:rsidR="00075FE7" w:rsidRPr="00B85420" w:rsidRDefault="00075FE7" w:rsidP="00EB492C">
      <w:pPr>
        <w:jc w:val="both"/>
        <w:rPr>
          <w:rFonts w:ascii="Garamond" w:hAnsi="Garamond"/>
        </w:rPr>
      </w:pPr>
    </w:p>
    <w:p w:rsidR="00075FE7" w:rsidRPr="00B85420" w:rsidRDefault="00064659" w:rsidP="00EB492C">
      <w:pPr>
        <w:jc w:val="both"/>
        <w:rPr>
          <w:rFonts w:ascii="Garamond" w:hAnsi="Garamond"/>
        </w:rPr>
      </w:pPr>
      <w:r w:rsidRPr="00B85420">
        <w:rPr>
          <w:rFonts w:ascii="Garamond" w:hAnsi="Garamond"/>
        </w:rPr>
        <w:t xml:space="preserve">7. </w:t>
      </w:r>
      <w:r w:rsidR="00075FE7" w:rsidRPr="00B85420">
        <w:rPr>
          <w:rFonts w:ascii="Garamond" w:hAnsi="Garamond"/>
        </w:rPr>
        <w:t>Zhotovitel je povinen zaplatit smluvní pokutu v případě nedodržení technologických postupů (zejména montáže technologie do stavebně nehotových prostor), a</w:t>
      </w:r>
      <w:r w:rsidR="002D351A" w:rsidRPr="00B85420">
        <w:rPr>
          <w:rFonts w:ascii="Garamond" w:hAnsi="Garamond"/>
        </w:rPr>
        <w:t xml:space="preserve"> to za každý zjištěný případ ve </w:t>
      </w:r>
      <w:r w:rsidR="00FC39BA" w:rsidRPr="00B85420">
        <w:rPr>
          <w:rFonts w:ascii="Garamond" w:hAnsi="Garamond"/>
        </w:rPr>
        <w:t xml:space="preserve">výši </w:t>
      </w:r>
      <w:r w:rsidR="009A486E" w:rsidRPr="00B85420">
        <w:rPr>
          <w:rFonts w:ascii="Garamond" w:hAnsi="Garamond"/>
          <w:b/>
        </w:rPr>
        <w:t>1</w:t>
      </w:r>
      <w:r w:rsidR="00FC39BA" w:rsidRPr="00B85420">
        <w:rPr>
          <w:rFonts w:ascii="Garamond" w:hAnsi="Garamond"/>
          <w:b/>
        </w:rPr>
        <w:t xml:space="preserve">0 000,- </w:t>
      </w:r>
      <w:r w:rsidR="00075FE7" w:rsidRPr="00B85420">
        <w:rPr>
          <w:rFonts w:ascii="Garamond" w:hAnsi="Garamond"/>
          <w:b/>
        </w:rPr>
        <w:t>Kč</w:t>
      </w:r>
      <w:r w:rsidR="00075FE7" w:rsidRPr="00B85420">
        <w:rPr>
          <w:rFonts w:ascii="Garamond" w:hAnsi="Garamond"/>
        </w:rPr>
        <w:t>.</w:t>
      </w:r>
    </w:p>
    <w:p w:rsidR="00075FE7" w:rsidRPr="00B85420" w:rsidRDefault="00075FE7" w:rsidP="00EB492C">
      <w:pPr>
        <w:jc w:val="both"/>
        <w:rPr>
          <w:rFonts w:ascii="Garamond" w:hAnsi="Garamond"/>
        </w:rPr>
      </w:pPr>
    </w:p>
    <w:p w:rsidR="00075FE7" w:rsidRPr="00B85420" w:rsidRDefault="00064659" w:rsidP="00EB492C">
      <w:pPr>
        <w:jc w:val="both"/>
        <w:rPr>
          <w:rFonts w:ascii="Garamond" w:hAnsi="Garamond"/>
        </w:rPr>
      </w:pPr>
      <w:r w:rsidRPr="00B85420">
        <w:rPr>
          <w:rFonts w:ascii="Garamond" w:hAnsi="Garamond"/>
        </w:rPr>
        <w:t xml:space="preserve">8. </w:t>
      </w:r>
      <w:r w:rsidR="00075FE7" w:rsidRPr="00B85420">
        <w:rPr>
          <w:rFonts w:ascii="Garamond" w:hAnsi="Garamond"/>
        </w:rPr>
        <w:t>Zhotovitel je povinen zapl</w:t>
      </w:r>
      <w:r w:rsidR="00FC39BA" w:rsidRPr="00B85420">
        <w:rPr>
          <w:rFonts w:ascii="Garamond" w:hAnsi="Garamond"/>
        </w:rPr>
        <w:t xml:space="preserve">atit smluvní pokutu ve výši </w:t>
      </w:r>
      <w:r w:rsidR="00FC39BA" w:rsidRPr="00B85420">
        <w:rPr>
          <w:rFonts w:ascii="Garamond" w:hAnsi="Garamond"/>
          <w:b/>
        </w:rPr>
        <w:t xml:space="preserve">10 000,- </w:t>
      </w:r>
      <w:r w:rsidR="00075FE7" w:rsidRPr="00B85420">
        <w:rPr>
          <w:rFonts w:ascii="Garamond" w:hAnsi="Garamond"/>
          <w:b/>
        </w:rPr>
        <w:t>Kč</w:t>
      </w:r>
      <w:r w:rsidR="00075FE7" w:rsidRPr="00B85420">
        <w:rPr>
          <w:rFonts w:ascii="Garamond" w:hAnsi="Garamond"/>
        </w:rPr>
        <w:t xml:space="preserve"> za každý jednotlivý případ, jestliže zhotovitel poruší povinnosti při nakládání s odpady.</w:t>
      </w:r>
    </w:p>
    <w:p w:rsidR="00075FE7" w:rsidRPr="00B85420" w:rsidRDefault="00075FE7" w:rsidP="00EB492C">
      <w:pPr>
        <w:jc w:val="both"/>
        <w:rPr>
          <w:rFonts w:ascii="Garamond" w:hAnsi="Garamond"/>
        </w:rPr>
      </w:pPr>
    </w:p>
    <w:p w:rsidR="00EB492C" w:rsidRPr="00B85420" w:rsidRDefault="00075FE7" w:rsidP="00EB492C">
      <w:pPr>
        <w:jc w:val="both"/>
        <w:rPr>
          <w:rFonts w:ascii="Garamond" w:hAnsi="Garamond"/>
        </w:rPr>
      </w:pPr>
      <w:r w:rsidRPr="00B85420">
        <w:rPr>
          <w:rFonts w:ascii="Garamond" w:hAnsi="Garamond"/>
        </w:rPr>
        <w:t>9</w:t>
      </w:r>
      <w:r w:rsidR="00064659" w:rsidRPr="00B85420">
        <w:rPr>
          <w:rFonts w:ascii="Garamond" w:hAnsi="Garamond"/>
        </w:rPr>
        <w:t xml:space="preserve">. </w:t>
      </w:r>
      <w:r w:rsidRPr="00B85420">
        <w:rPr>
          <w:rFonts w:ascii="Garamond" w:hAnsi="Garamond"/>
        </w:rPr>
        <w:t>Úhradou smluvní pokuty není dotčeno právo na náhradu újmy způsobené porušením povinnosti, pro kterou jsou smluvní pokuty sjednány.</w:t>
      </w:r>
    </w:p>
    <w:p w:rsidR="00AA632D" w:rsidRPr="00B85420" w:rsidRDefault="00AA632D" w:rsidP="00EB492C">
      <w:pPr>
        <w:jc w:val="both"/>
        <w:rPr>
          <w:rFonts w:ascii="Garamond" w:hAnsi="Garamond"/>
        </w:rPr>
      </w:pPr>
    </w:p>
    <w:p w:rsidR="00075FE7" w:rsidRPr="00B85420" w:rsidRDefault="00075FE7" w:rsidP="00EB492C">
      <w:pPr>
        <w:jc w:val="both"/>
        <w:rPr>
          <w:rFonts w:ascii="Garamond" w:hAnsi="Garamond"/>
        </w:rPr>
      </w:pPr>
      <w:r w:rsidRPr="00B85420">
        <w:rPr>
          <w:rFonts w:ascii="Garamond" w:hAnsi="Garamond"/>
        </w:rPr>
        <w:t>10</w:t>
      </w:r>
      <w:r w:rsidR="00064659" w:rsidRPr="00B85420">
        <w:rPr>
          <w:rFonts w:ascii="Garamond" w:hAnsi="Garamond"/>
        </w:rPr>
        <w:t xml:space="preserve">. </w:t>
      </w:r>
      <w:r w:rsidR="00EB492C" w:rsidRPr="00B85420">
        <w:rPr>
          <w:rFonts w:ascii="Garamond" w:hAnsi="Garamond"/>
        </w:rPr>
        <w:t>Pro vyúčtování, náležitosti faktury a splatnost úroků z prodlení a smluvních pokut, platí obdobně ustanovení čl. VI</w:t>
      </w:r>
      <w:r w:rsidR="00BB7BFF" w:rsidRPr="00B85420">
        <w:rPr>
          <w:rFonts w:ascii="Garamond" w:hAnsi="Garamond"/>
        </w:rPr>
        <w:t>.</w:t>
      </w:r>
      <w:r w:rsidR="0072343F" w:rsidRPr="00B85420">
        <w:rPr>
          <w:rFonts w:ascii="Garamond" w:hAnsi="Garamond"/>
        </w:rPr>
        <w:t xml:space="preserve"> této </w:t>
      </w:r>
      <w:r w:rsidR="00EE3F04" w:rsidRPr="00B85420">
        <w:rPr>
          <w:rFonts w:ascii="Garamond" w:hAnsi="Garamond"/>
        </w:rPr>
        <w:t>Smlouvy</w:t>
      </w:r>
      <w:r w:rsidR="00EB492C" w:rsidRPr="00B85420">
        <w:rPr>
          <w:rFonts w:ascii="Garamond" w:hAnsi="Garamond"/>
        </w:rPr>
        <w:t>.</w:t>
      </w:r>
    </w:p>
    <w:p w:rsidR="00EB492C" w:rsidRPr="00B85420" w:rsidRDefault="00EB492C" w:rsidP="00EB492C">
      <w:pPr>
        <w:rPr>
          <w:rFonts w:ascii="Garamond" w:hAnsi="Garamond"/>
        </w:rPr>
      </w:pPr>
    </w:p>
    <w:p w:rsidR="00EB492C" w:rsidRPr="00B85420" w:rsidRDefault="00EB492C" w:rsidP="00EB492C">
      <w:pPr>
        <w:jc w:val="center"/>
        <w:rPr>
          <w:rFonts w:ascii="Garamond" w:hAnsi="Garamond"/>
          <w:b/>
        </w:rPr>
      </w:pPr>
      <w:r w:rsidRPr="00B85420">
        <w:rPr>
          <w:rFonts w:ascii="Garamond" w:hAnsi="Garamond"/>
          <w:b/>
        </w:rPr>
        <w:t>X</w:t>
      </w:r>
      <w:r w:rsidR="009A486E" w:rsidRPr="00B85420">
        <w:rPr>
          <w:rFonts w:ascii="Garamond" w:hAnsi="Garamond"/>
          <w:b/>
        </w:rPr>
        <w:t>V</w:t>
      </w:r>
      <w:r w:rsidRPr="00B85420">
        <w:rPr>
          <w:rFonts w:ascii="Garamond" w:hAnsi="Garamond"/>
          <w:b/>
        </w:rPr>
        <w:t>.</w:t>
      </w:r>
    </w:p>
    <w:p w:rsidR="00EB492C" w:rsidRPr="00B85420" w:rsidRDefault="00EB492C" w:rsidP="00EB492C">
      <w:pPr>
        <w:jc w:val="center"/>
        <w:rPr>
          <w:rFonts w:ascii="Garamond" w:hAnsi="Garamond"/>
          <w:b/>
        </w:rPr>
      </w:pPr>
      <w:r w:rsidRPr="00B85420">
        <w:rPr>
          <w:rFonts w:ascii="Garamond" w:hAnsi="Garamond"/>
          <w:b/>
        </w:rPr>
        <w:t xml:space="preserve">Ukončení </w:t>
      </w:r>
      <w:r w:rsidR="00AD1DD9" w:rsidRPr="00B85420">
        <w:rPr>
          <w:rFonts w:ascii="Garamond" w:hAnsi="Garamond"/>
          <w:b/>
        </w:rPr>
        <w:t>Smlouvy</w:t>
      </w:r>
    </w:p>
    <w:p w:rsidR="00EB492C" w:rsidRPr="00B85420" w:rsidRDefault="00EB492C" w:rsidP="00EB492C">
      <w:pPr>
        <w:jc w:val="both"/>
        <w:rPr>
          <w:rFonts w:ascii="Garamond" w:hAnsi="Garamond"/>
        </w:rPr>
      </w:pPr>
    </w:p>
    <w:p w:rsidR="00E92E9D" w:rsidRPr="00B85420" w:rsidRDefault="00B665C5" w:rsidP="00B94A58">
      <w:pPr>
        <w:jc w:val="both"/>
        <w:rPr>
          <w:rFonts w:ascii="Garamond" w:hAnsi="Garamond"/>
        </w:rPr>
      </w:pPr>
      <w:r w:rsidRPr="00B85420">
        <w:rPr>
          <w:rFonts w:ascii="Garamond" w:hAnsi="Garamond"/>
        </w:rPr>
        <w:t>1</w:t>
      </w:r>
      <w:r w:rsidR="00064659" w:rsidRPr="00B85420">
        <w:rPr>
          <w:rFonts w:ascii="Garamond" w:hAnsi="Garamond"/>
        </w:rPr>
        <w:t>.</w:t>
      </w:r>
      <w:r w:rsidR="00D67AC1" w:rsidRPr="00B85420">
        <w:rPr>
          <w:rFonts w:ascii="Garamond" w:hAnsi="Garamond"/>
        </w:rPr>
        <w:t xml:space="preserve"> </w:t>
      </w:r>
      <w:r w:rsidR="00DC021E" w:rsidRPr="00B85420">
        <w:rPr>
          <w:rFonts w:ascii="Garamond" w:hAnsi="Garamond"/>
        </w:rPr>
        <w:t>O</w:t>
      </w:r>
      <w:r w:rsidR="00EB492C" w:rsidRPr="00B85420">
        <w:rPr>
          <w:rFonts w:ascii="Garamond" w:hAnsi="Garamond"/>
        </w:rPr>
        <w:t xml:space="preserve">dstoupit od </w:t>
      </w:r>
      <w:r w:rsidR="00AD1DD9" w:rsidRPr="00B85420">
        <w:rPr>
          <w:rFonts w:ascii="Garamond" w:hAnsi="Garamond"/>
        </w:rPr>
        <w:t xml:space="preserve">Smlouvy </w:t>
      </w:r>
      <w:r w:rsidR="00EB492C" w:rsidRPr="00B85420">
        <w:rPr>
          <w:rFonts w:ascii="Garamond" w:hAnsi="Garamond"/>
        </w:rPr>
        <w:t>lze v případech podstatn</w:t>
      </w:r>
      <w:r w:rsidR="00DC021E" w:rsidRPr="00B85420">
        <w:rPr>
          <w:rFonts w:ascii="Garamond" w:hAnsi="Garamond"/>
        </w:rPr>
        <w:t xml:space="preserve">ého porušení smluvní povinnosti </w:t>
      </w:r>
      <w:r w:rsidR="00EB492C" w:rsidRPr="00B85420">
        <w:rPr>
          <w:rFonts w:ascii="Garamond" w:hAnsi="Garamond"/>
        </w:rPr>
        <w:t xml:space="preserve">ve smyslu ustanovení § </w:t>
      </w:r>
      <w:r w:rsidR="00686161" w:rsidRPr="00B85420">
        <w:rPr>
          <w:rFonts w:ascii="Garamond" w:hAnsi="Garamond"/>
        </w:rPr>
        <w:t>2106</w:t>
      </w:r>
      <w:r w:rsidR="00EB492C" w:rsidRPr="00B85420">
        <w:rPr>
          <w:rFonts w:ascii="Garamond" w:hAnsi="Garamond"/>
        </w:rPr>
        <w:t xml:space="preserve"> a</w:t>
      </w:r>
      <w:r w:rsidR="00D62205" w:rsidRPr="00B85420">
        <w:rPr>
          <w:rFonts w:ascii="Garamond" w:hAnsi="Garamond"/>
        </w:rPr>
        <w:t xml:space="preserve"> násl. </w:t>
      </w:r>
      <w:r w:rsidR="00F64CF1" w:rsidRPr="00B85420">
        <w:rPr>
          <w:rFonts w:ascii="Garamond" w:hAnsi="Garamond"/>
        </w:rPr>
        <w:t xml:space="preserve">OZ a dále objednatel je od této </w:t>
      </w:r>
      <w:r w:rsidR="00AD1DD9" w:rsidRPr="00B85420">
        <w:rPr>
          <w:rFonts w:ascii="Garamond" w:hAnsi="Garamond"/>
        </w:rPr>
        <w:t xml:space="preserve">Smlouvy </w:t>
      </w:r>
      <w:r w:rsidR="002D351A" w:rsidRPr="00B85420">
        <w:rPr>
          <w:rFonts w:ascii="Garamond" w:hAnsi="Garamond"/>
        </w:rPr>
        <w:t>oprávněn odstoupit bez </w:t>
      </w:r>
      <w:r w:rsidR="00F64CF1" w:rsidRPr="00B85420">
        <w:rPr>
          <w:rFonts w:ascii="Garamond" w:hAnsi="Garamond"/>
        </w:rPr>
        <w:t>jakýchkoliv sankcí, pokud nebude schválena částka ze státn</w:t>
      </w:r>
      <w:r w:rsidR="00EA0066" w:rsidRPr="00B85420">
        <w:rPr>
          <w:rFonts w:ascii="Garamond" w:hAnsi="Garamond"/>
        </w:rPr>
        <w:t>ího rozpočtu,</w:t>
      </w:r>
      <w:r w:rsidR="002D351A" w:rsidRPr="00B85420">
        <w:rPr>
          <w:rFonts w:ascii="Garamond" w:hAnsi="Garamond"/>
        </w:rPr>
        <w:t xml:space="preserve"> která je potřebná k </w:t>
      </w:r>
      <w:r w:rsidR="00F64CF1" w:rsidRPr="00B85420">
        <w:rPr>
          <w:rFonts w:ascii="Garamond" w:hAnsi="Garamond"/>
        </w:rPr>
        <w:t xml:space="preserve">úhradě za plnění poskytované podle této </w:t>
      </w:r>
      <w:r w:rsidR="00DC021E" w:rsidRPr="00B85420">
        <w:rPr>
          <w:rFonts w:ascii="Garamond" w:hAnsi="Garamond"/>
        </w:rPr>
        <w:t>Smlouv</w:t>
      </w:r>
      <w:r w:rsidR="00EA0066" w:rsidRPr="00B85420">
        <w:rPr>
          <w:rFonts w:ascii="Garamond" w:hAnsi="Garamond"/>
        </w:rPr>
        <w:t>y</w:t>
      </w:r>
      <w:r w:rsidR="005B36E6" w:rsidRPr="00B85420">
        <w:rPr>
          <w:rFonts w:ascii="Garamond" w:hAnsi="Garamond"/>
        </w:rPr>
        <w:t xml:space="preserve">. </w:t>
      </w:r>
    </w:p>
    <w:p w:rsidR="00432A67" w:rsidRPr="00B85420" w:rsidRDefault="00064659" w:rsidP="00064659">
      <w:pPr>
        <w:pStyle w:val="Nadpis1"/>
        <w:numPr>
          <w:ilvl w:val="0"/>
          <w:numId w:val="0"/>
        </w:numPr>
        <w:jc w:val="both"/>
        <w:rPr>
          <w:rFonts w:ascii="Garamond" w:hAnsi="Garamond"/>
          <w:b w:val="0"/>
          <w:sz w:val="24"/>
          <w:szCs w:val="24"/>
        </w:rPr>
      </w:pPr>
      <w:r w:rsidRPr="00B85420">
        <w:rPr>
          <w:rFonts w:ascii="Garamond" w:hAnsi="Garamond"/>
          <w:b w:val="0"/>
          <w:i w:val="0"/>
          <w:sz w:val="24"/>
          <w:szCs w:val="24"/>
        </w:rPr>
        <w:lastRenderedPageBreak/>
        <w:t xml:space="preserve">2. </w:t>
      </w:r>
      <w:r w:rsidR="00E92E9D" w:rsidRPr="00B85420">
        <w:rPr>
          <w:rFonts w:ascii="Garamond" w:hAnsi="Garamond"/>
          <w:b w:val="0"/>
          <w:i w:val="0"/>
          <w:sz w:val="24"/>
          <w:szCs w:val="24"/>
        </w:rPr>
        <w:t>Objednatel je dále oprávněn od Sm</w:t>
      </w:r>
      <w:r w:rsidR="003A3505" w:rsidRPr="00B85420">
        <w:rPr>
          <w:rFonts w:ascii="Garamond" w:hAnsi="Garamond"/>
          <w:b w:val="0"/>
          <w:i w:val="0"/>
          <w:sz w:val="24"/>
          <w:szCs w:val="24"/>
        </w:rPr>
        <w:t>louvy odstoupit bez udání důvodu</w:t>
      </w:r>
      <w:r w:rsidR="00E92E9D" w:rsidRPr="00B85420">
        <w:rPr>
          <w:rFonts w:ascii="Garamond" w:hAnsi="Garamond"/>
          <w:b w:val="0"/>
          <w:i w:val="0"/>
          <w:sz w:val="24"/>
          <w:szCs w:val="24"/>
        </w:rPr>
        <w:t xml:space="preserve">. </w:t>
      </w:r>
      <w:r w:rsidR="00432A67" w:rsidRPr="00B85420">
        <w:rPr>
          <w:rFonts w:ascii="Garamond" w:hAnsi="Garamond"/>
          <w:b w:val="0"/>
          <w:i w:val="0"/>
          <w:sz w:val="24"/>
          <w:szCs w:val="24"/>
        </w:rPr>
        <w:t>Je-li však zhotovitel zavázán k nepřetržité či opakované činnosti nebo k postupnému dílčímu plnění, může objednatel od smlouvy odstoupit jen s účinky do budoucna.</w:t>
      </w:r>
    </w:p>
    <w:p w:rsidR="00B665C5" w:rsidRPr="00B85420" w:rsidRDefault="00B665C5" w:rsidP="00F64CF1">
      <w:pPr>
        <w:widowControl w:val="0"/>
        <w:autoSpaceDE w:val="0"/>
        <w:autoSpaceDN w:val="0"/>
        <w:adjustRightInd w:val="0"/>
        <w:jc w:val="both"/>
        <w:rPr>
          <w:rFonts w:ascii="Garamond" w:hAnsi="Garamond"/>
        </w:rPr>
      </w:pPr>
    </w:p>
    <w:p w:rsidR="00B665C5" w:rsidRPr="00B85420" w:rsidRDefault="00F53B50" w:rsidP="00F64CF1">
      <w:pPr>
        <w:widowControl w:val="0"/>
        <w:autoSpaceDE w:val="0"/>
        <w:autoSpaceDN w:val="0"/>
        <w:adjustRightInd w:val="0"/>
        <w:jc w:val="both"/>
        <w:rPr>
          <w:rFonts w:ascii="Garamond" w:hAnsi="Garamond"/>
        </w:rPr>
      </w:pPr>
      <w:r w:rsidRPr="00B85420">
        <w:rPr>
          <w:rFonts w:ascii="Garamond" w:hAnsi="Garamond"/>
        </w:rPr>
        <w:t>3.</w:t>
      </w:r>
      <w:r w:rsidR="00064659" w:rsidRPr="00B85420">
        <w:rPr>
          <w:rFonts w:ascii="Garamond" w:hAnsi="Garamond"/>
        </w:rPr>
        <w:t xml:space="preserve"> </w:t>
      </w:r>
      <w:r w:rsidR="00B665C5" w:rsidRPr="00B85420">
        <w:rPr>
          <w:rFonts w:ascii="Garamond" w:hAnsi="Garamond"/>
        </w:rPr>
        <w:t>Odstoupení od smlouvy je účinné okamžikem doručení písemného oznámení o odstoupení uvádějícího důvod odstoupení druhé smluvní straně.</w:t>
      </w:r>
    </w:p>
    <w:p w:rsidR="00B665C5" w:rsidRPr="00B85420" w:rsidRDefault="00B665C5" w:rsidP="00F64CF1">
      <w:pPr>
        <w:widowControl w:val="0"/>
        <w:autoSpaceDE w:val="0"/>
        <w:autoSpaceDN w:val="0"/>
        <w:adjustRightInd w:val="0"/>
        <w:jc w:val="both"/>
        <w:rPr>
          <w:rFonts w:ascii="Garamond" w:hAnsi="Garamond"/>
        </w:rPr>
      </w:pPr>
    </w:p>
    <w:p w:rsidR="00B665C5" w:rsidRPr="00B85420" w:rsidRDefault="00F53B50" w:rsidP="00F64CF1">
      <w:pPr>
        <w:widowControl w:val="0"/>
        <w:autoSpaceDE w:val="0"/>
        <w:autoSpaceDN w:val="0"/>
        <w:adjustRightInd w:val="0"/>
        <w:jc w:val="both"/>
        <w:rPr>
          <w:rFonts w:ascii="Garamond" w:hAnsi="Garamond"/>
        </w:rPr>
      </w:pPr>
      <w:r w:rsidRPr="00B85420">
        <w:rPr>
          <w:rFonts w:ascii="Garamond" w:hAnsi="Garamond"/>
        </w:rPr>
        <w:t>4.</w:t>
      </w:r>
      <w:r w:rsidR="009A486E" w:rsidRPr="00B85420">
        <w:rPr>
          <w:rFonts w:ascii="Garamond" w:hAnsi="Garamond"/>
        </w:rPr>
        <w:t xml:space="preserve"> </w:t>
      </w:r>
      <w:r w:rsidR="00B665C5" w:rsidRPr="00B85420">
        <w:rPr>
          <w:rFonts w:ascii="Garamond" w:hAnsi="Garamond"/>
        </w:rPr>
        <w:t xml:space="preserve">Odstoupení od </w:t>
      </w:r>
      <w:r w:rsidR="00DC021E" w:rsidRPr="00B85420">
        <w:rPr>
          <w:rFonts w:ascii="Garamond" w:hAnsi="Garamond"/>
        </w:rPr>
        <w:t>S</w:t>
      </w:r>
      <w:r w:rsidR="00B665C5" w:rsidRPr="00B85420">
        <w:rPr>
          <w:rFonts w:ascii="Garamond" w:hAnsi="Garamond"/>
        </w:rPr>
        <w:t>mlouvy se nedotýká nároku na zaplacení smluvní</w:t>
      </w:r>
      <w:r w:rsidR="00DC021E" w:rsidRPr="00B85420">
        <w:rPr>
          <w:rFonts w:ascii="Garamond" w:hAnsi="Garamond"/>
        </w:rPr>
        <w:t>ch pokut</w:t>
      </w:r>
      <w:r w:rsidR="00B665C5" w:rsidRPr="00B85420">
        <w:rPr>
          <w:rFonts w:ascii="Garamond" w:hAnsi="Garamond"/>
        </w:rPr>
        <w:t>, nárok</w:t>
      </w:r>
      <w:r w:rsidR="00DC021E" w:rsidRPr="00B85420">
        <w:rPr>
          <w:rFonts w:ascii="Garamond" w:hAnsi="Garamond"/>
        </w:rPr>
        <w:t>ů</w:t>
      </w:r>
      <w:r w:rsidR="00B665C5" w:rsidRPr="00B85420">
        <w:rPr>
          <w:rFonts w:ascii="Garamond" w:hAnsi="Garamond"/>
        </w:rPr>
        <w:t xml:space="preserve"> na náhradu </w:t>
      </w:r>
      <w:r w:rsidR="00DA3CA9" w:rsidRPr="00B85420">
        <w:rPr>
          <w:rFonts w:ascii="Garamond" w:hAnsi="Garamond"/>
        </w:rPr>
        <w:t xml:space="preserve">újmy </w:t>
      </w:r>
      <w:r w:rsidR="00B665C5" w:rsidRPr="00B85420">
        <w:rPr>
          <w:rFonts w:ascii="Garamond" w:hAnsi="Garamond"/>
        </w:rPr>
        <w:t xml:space="preserve">vzniklé porušením </w:t>
      </w:r>
      <w:r w:rsidR="00DC021E" w:rsidRPr="00B85420">
        <w:rPr>
          <w:rFonts w:ascii="Garamond" w:hAnsi="Garamond"/>
        </w:rPr>
        <w:t>S</w:t>
      </w:r>
      <w:r w:rsidR="00B665C5" w:rsidRPr="00B85420">
        <w:rPr>
          <w:rFonts w:ascii="Garamond" w:hAnsi="Garamond"/>
        </w:rPr>
        <w:t xml:space="preserve">mlouvy, práv objednatele ze záruk zhotovitele za jakost včetně podmínek stanovených pro odstranění záručních vad ani závazku mlčenlivosti zhotovitele, ani dalších práv a povinností, z jejichž povahy plyne, že </w:t>
      </w:r>
      <w:r w:rsidR="009A486E" w:rsidRPr="00B85420">
        <w:rPr>
          <w:rFonts w:ascii="Garamond" w:hAnsi="Garamond"/>
        </w:rPr>
        <w:t>mají trvat i po ukončení Smlouvy</w:t>
      </w:r>
      <w:r w:rsidR="00B665C5" w:rsidRPr="00B85420">
        <w:rPr>
          <w:rFonts w:ascii="Garamond" w:hAnsi="Garamond"/>
        </w:rPr>
        <w:t>.</w:t>
      </w:r>
    </w:p>
    <w:p w:rsidR="00B665C5" w:rsidRPr="00B85420" w:rsidRDefault="00B665C5" w:rsidP="00F64CF1">
      <w:pPr>
        <w:widowControl w:val="0"/>
        <w:autoSpaceDE w:val="0"/>
        <w:autoSpaceDN w:val="0"/>
        <w:adjustRightInd w:val="0"/>
        <w:jc w:val="both"/>
        <w:rPr>
          <w:rFonts w:ascii="Garamond" w:hAnsi="Garamond"/>
        </w:rPr>
      </w:pPr>
    </w:p>
    <w:p w:rsidR="007E2ADD" w:rsidRPr="00B85420" w:rsidRDefault="009A486E" w:rsidP="00F64CF1">
      <w:pPr>
        <w:widowControl w:val="0"/>
        <w:autoSpaceDE w:val="0"/>
        <w:autoSpaceDN w:val="0"/>
        <w:adjustRightInd w:val="0"/>
        <w:jc w:val="both"/>
        <w:rPr>
          <w:rFonts w:ascii="Garamond" w:hAnsi="Garamond"/>
        </w:rPr>
      </w:pPr>
      <w:r w:rsidRPr="00B85420">
        <w:rPr>
          <w:rFonts w:ascii="Garamond" w:hAnsi="Garamond"/>
        </w:rPr>
        <w:t>5</w:t>
      </w:r>
      <w:r w:rsidR="00F53B50" w:rsidRPr="00B85420">
        <w:rPr>
          <w:rFonts w:ascii="Garamond" w:hAnsi="Garamond"/>
        </w:rPr>
        <w:t>.</w:t>
      </w:r>
      <w:r w:rsidR="00064659" w:rsidRPr="00B85420">
        <w:rPr>
          <w:rFonts w:ascii="Garamond" w:hAnsi="Garamond"/>
        </w:rPr>
        <w:t xml:space="preserve"> </w:t>
      </w:r>
      <w:r w:rsidR="007E2ADD" w:rsidRPr="00B85420">
        <w:rPr>
          <w:rFonts w:ascii="Garamond" w:hAnsi="Garamond"/>
        </w:rPr>
        <w:t>Smluvní strany jsou oprávněny odstoupit od části plnění, pokud se důvod odstoupení týká jen části díla.</w:t>
      </w:r>
    </w:p>
    <w:p w:rsidR="00B665C5" w:rsidRPr="00B85420" w:rsidRDefault="00B665C5" w:rsidP="00F64CF1">
      <w:pPr>
        <w:widowControl w:val="0"/>
        <w:autoSpaceDE w:val="0"/>
        <w:autoSpaceDN w:val="0"/>
        <w:adjustRightInd w:val="0"/>
        <w:jc w:val="both"/>
        <w:rPr>
          <w:rFonts w:ascii="Garamond" w:hAnsi="Garamond"/>
        </w:rPr>
      </w:pPr>
    </w:p>
    <w:p w:rsidR="00D47AD5" w:rsidRPr="00B85420" w:rsidRDefault="009A486E" w:rsidP="006946A2">
      <w:pPr>
        <w:widowControl w:val="0"/>
        <w:autoSpaceDE w:val="0"/>
        <w:autoSpaceDN w:val="0"/>
        <w:adjustRightInd w:val="0"/>
        <w:jc w:val="both"/>
        <w:rPr>
          <w:rFonts w:ascii="Garamond" w:hAnsi="Garamond"/>
        </w:rPr>
      </w:pPr>
      <w:r w:rsidRPr="00B85420">
        <w:rPr>
          <w:rFonts w:ascii="Garamond" w:hAnsi="Garamond"/>
        </w:rPr>
        <w:t>6</w:t>
      </w:r>
      <w:r w:rsidR="00F53B50" w:rsidRPr="00B85420">
        <w:rPr>
          <w:rFonts w:ascii="Garamond" w:hAnsi="Garamond"/>
        </w:rPr>
        <w:t>.</w:t>
      </w:r>
      <w:r w:rsidR="00064659" w:rsidRPr="00B85420">
        <w:rPr>
          <w:rFonts w:ascii="Garamond" w:hAnsi="Garamond"/>
        </w:rPr>
        <w:t xml:space="preserve"> </w:t>
      </w:r>
      <w:r w:rsidR="007E2ADD" w:rsidRPr="00B85420">
        <w:rPr>
          <w:rFonts w:ascii="Garamond" w:hAnsi="Garamond"/>
        </w:rPr>
        <w:t>Zhotovitel výslovně prohlašuje, že na sebe přebírá nebezpečí změny okolností</w:t>
      </w:r>
      <w:r w:rsidR="008E42C0" w:rsidRPr="00B85420">
        <w:rPr>
          <w:rFonts w:ascii="Garamond" w:hAnsi="Garamond"/>
        </w:rPr>
        <w:t xml:space="preserve"> </w:t>
      </w:r>
      <w:r w:rsidR="007E2ADD" w:rsidRPr="00B85420">
        <w:rPr>
          <w:rFonts w:ascii="Garamond" w:hAnsi="Garamond"/>
        </w:rPr>
        <w:t xml:space="preserve">ve smyslu ustanovení § 1765 odst. 2 OZ. </w:t>
      </w:r>
      <w:r w:rsidR="00A15CEF" w:rsidRPr="00B85420">
        <w:rPr>
          <w:rFonts w:ascii="Garamond" w:hAnsi="Garamond"/>
        </w:rPr>
        <w:t xml:space="preserve"> </w:t>
      </w:r>
    </w:p>
    <w:p w:rsidR="00432A67" w:rsidRPr="00B85420" w:rsidRDefault="00A15CEF" w:rsidP="006946A2">
      <w:pPr>
        <w:widowControl w:val="0"/>
        <w:autoSpaceDE w:val="0"/>
        <w:autoSpaceDN w:val="0"/>
        <w:adjustRightInd w:val="0"/>
        <w:jc w:val="both"/>
        <w:rPr>
          <w:rFonts w:ascii="Garamond" w:hAnsi="Garamond"/>
        </w:rPr>
      </w:pPr>
      <w:r w:rsidRPr="00B85420">
        <w:rPr>
          <w:rFonts w:ascii="Garamond" w:hAnsi="Garamond"/>
        </w:rPr>
        <w:t xml:space="preserve">   </w:t>
      </w:r>
    </w:p>
    <w:p w:rsidR="00EB492C" w:rsidRPr="00B85420" w:rsidRDefault="009A486E" w:rsidP="00EB492C">
      <w:pPr>
        <w:jc w:val="center"/>
        <w:rPr>
          <w:rFonts w:ascii="Garamond" w:hAnsi="Garamond"/>
          <w:b/>
        </w:rPr>
      </w:pPr>
      <w:r w:rsidRPr="00B85420">
        <w:rPr>
          <w:rFonts w:ascii="Garamond" w:hAnsi="Garamond"/>
          <w:b/>
        </w:rPr>
        <w:t>XV</w:t>
      </w:r>
      <w:r w:rsidR="00DF7DFA" w:rsidRPr="00B85420">
        <w:rPr>
          <w:rFonts w:ascii="Garamond" w:hAnsi="Garamond"/>
          <w:b/>
        </w:rPr>
        <w:t>I</w:t>
      </w:r>
      <w:r w:rsidRPr="00B85420">
        <w:rPr>
          <w:rFonts w:ascii="Garamond" w:hAnsi="Garamond"/>
          <w:b/>
        </w:rPr>
        <w:t>.</w:t>
      </w:r>
    </w:p>
    <w:p w:rsidR="00EB492C" w:rsidRPr="00B85420" w:rsidRDefault="00EB492C" w:rsidP="00EB492C">
      <w:pPr>
        <w:jc w:val="center"/>
        <w:rPr>
          <w:rFonts w:ascii="Garamond" w:hAnsi="Garamond"/>
          <w:b/>
        </w:rPr>
      </w:pPr>
      <w:r w:rsidRPr="00B85420">
        <w:rPr>
          <w:rFonts w:ascii="Garamond" w:hAnsi="Garamond"/>
          <w:b/>
        </w:rPr>
        <w:t>Zvláštní ustanovení</w:t>
      </w:r>
    </w:p>
    <w:p w:rsidR="00EB492C" w:rsidRPr="00B85420" w:rsidRDefault="00EB492C" w:rsidP="00EB492C">
      <w:pPr>
        <w:jc w:val="both"/>
        <w:rPr>
          <w:rFonts w:ascii="Garamond" w:hAnsi="Garamond"/>
        </w:rPr>
      </w:pPr>
    </w:p>
    <w:p w:rsidR="00EB492C" w:rsidRPr="00B85420" w:rsidRDefault="00064659" w:rsidP="00EB492C">
      <w:pPr>
        <w:jc w:val="both"/>
        <w:rPr>
          <w:rFonts w:ascii="Garamond" w:hAnsi="Garamond"/>
        </w:rPr>
      </w:pPr>
      <w:r w:rsidRPr="00B85420">
        <w:rPr>
          <w:rFonts w:ascii="Garamond" w:hAnsi="Garamond"/>
        </w:rPr>
        <w:t>1.</w:t>
      </w:r>
      <w:r w:rsidR="00D67AC1" w:rsidRPr="00B85420">
        <w:rPr>
          <w:rFonts w:ascii="Garamond" w:hAnsi="Garamond"/>
        </w:rPr>
        <w:t xml:space="preserve"> </w:t>
      </w:r>
      <w:r w:rsidR="00EB492C" w:rsidRPr="00B85420">
        <w:rPr>
          <w:rFonts w:ascii="Garamond" w:hAnsi="Garamond"/>
        </w:rPr>
        <w:t xml:space="preserve">Vyskytnou-li se události, které jedné nebo oběma smluvním stranám částečně nebo úplně znemožní plnění jejich povinností podle této </w:t>
      </w:r>
      <w:r w:rsidR="00AD1DD9" w:rsidRPr="00B85420">
        <w:rPr>
          <w:rFonts w:ascii="Garamond" w:hAnsi="Garamond"/>
        </w:rPr>
        <w:t>Smlouvy</w:t>
      </w:r>
      <w:r w:rsidR="00F53B50" w:rsidRPr="00B85420">
        <w:rPr>
          <w:rFonts w:ascii="Garamond" w:hAnsi="Garamond"/>
        </w:rPr>
        <w:t>, jsou povinny</w:t>
      </w:r>
      <w:r w:rsidR="00E173C6" w:rsidRPr="00B85420">
        <w:rPr>
          <w:rFonts w:ascii="Garamond" w:hAnsi="Garamond"/>
        </w:rPr>
        <w:t xml:space="preserve"> se o tomto</w:t>
      </w:r>
      <w:r w:rsidR="006946A2" w:rsidRPr="00B85420">
        <w:rPr>
          <w:rFonts w:ascii="Garamond" w:hAnsi="Garamond"/>
        </w:rPr>
        <w:t xml:space="preserve"> </w:t>
      </w:r>
      <w:r w:rsidR="00EB492C" w:rsidRPr="00B85420">
        <w:rPr>
          <w:rFonts w:ascii="Garamond" w:hAnsi="Garamond"/>
        </w:rPr>
        <w:t xml:space="preserve">bez zbytečného odkladu informovat a společně podniknout kroky k jejich překonání. Nesplnění této povinnosti zakládá právo na náhradu </w:t>
      </w:r>
      <w:r w:rsidR="004212FB" w:rsidRPr="00B85420">
        <w:rPr>
          <w:rFonts w:ascii="Garamond" w:hAnsi="Garamond"/>
        </w:rPr>
        <w:t xml:space="preserve">újmy </w:t>
      </w:r>
      <w:r w:rsidR="00EB492C" w:rsidRPr="00B85420">
        <w:rPr>
          <w:rFonts w:ascii="Garamond" w:hAnsi="Garamond"/>
        </w:rPr>
        <w:t xml:space="preserve">pro stranu, která se porušení </w:t>
      </w:r>
      <w:r w:rsidR="00AD1DD9" w:rsidRPr="00B85420">
        <w:rPr>
          <w:rFonts w:ascii="Garamond" w:hAnsi="Garamond"/>
        </w:rPr>
        <w:t xml:space="preserve">Smlouvy </w:t>
      </w:r>
      <w:r w:rsidR="00EB492C" w:rsidRPr="00B85420">
        <w:rPr>
          <w:rFonts w:ascii="Garamond" w:hAnsi="Garamond"/>
        </w:rPr>
        <w:t>v tomto bodě nedopustila.</w:t>
      </w:r>
    </w:p>
    <w:p w:rsidR="00EB492C" w:rsidRPr="00B85420" w:rsidRDefault="00EB492C" w:rsidP="00EB492C">
      <w:pPr>
        <w:jc w:val="both"/>
        <w:rPr>
          <w:rFonts w:ascii="Garamond" w:hAnsi="Garamond"/>
        </w:rPr>
      </w:pPr>
    </w:p>
    <w:p w:rsidR="00EB492C" w:rsidRPr="00B85420" w:rsidRDefault="00064659" w:rsidP="00EB492C">
      <w:pPr>
        <w:jc w:val="both"/>
        <w:rPr>
          <w:rFonts w:ascii="Garamond" w:hAnsi="Garamond"/>
        </w:rPr>
      </w:pPr>
      <w:r w:rsidRPr="00B85420">
        <w:rPr>
          <w:rFonts w:ascii="Garamond" w:hAnsi="Garamond"/>
        </w:rPr>
        <w:t>2.</w:t>
      </w:r>
      <w:r w:rsidR="00DC021E" w:rsidRPr="00B85420">
        <w:rPr>
          <w:rFonts w:ascii="Garamond" w:hAnsi="Garamond"/>
        </w:rPr>
        <w:t xml:space="preserve"> </w:t>
      </w:r>
      <w:r w:rsidR="00EB492C" w:rsidRPr="00B85420">
        <w:rPr>
          <w:rFonts w:ascii="Garamond" w:hAnsi="Garamond"/>
        </w:rPr>
        <w:t xml:space="preserve">Stane-li se některé ustanovení této </w:t>
      </w:r>
      <w:r w:rsidR="00AD1DD9" w:rsidRPr="00B85420">
        <w:rPr>
          <w:rFonts w:ascii="Garamond" w:hAnsi="Garamond"/>
        </w:rPr>
        <w:t xml:space="preserve">Smlouvy </w:t>
      </w:r>
      <w:r w:rsidR="00EB492C" w:rsidRPr="00B85420">
        <w:rPr>
          <w:rFonts w:ascii="Garamond" w:hAnsi="Garamond"/>
        </w:rPr>
        <w:t xml:space="preserve">neplatné či neúčinné, nedotýká se to ostatních ustanovení této </w:t>
      </w:r>
      <w:r w:rsidR="00AD1DD9" w:rsidRPr="00B85420">
        <w:rPr>
          <w:rFonts w:ascii="Garamond" w:hAnsi="Garamond"/>
        </w:rPr>
        <w:t>Smlouvy</w:t>
      </w:r>
      <w:r w:rsidR="00EB492C" w:rsidRPr="00B85420">
        <w:rPr>
          <w:rFonts w:ascii="Garamond" w:hAnsi="Garamond"/>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D47AD5" w:rsidRPr="00B85420" w:rsidRDefault="00D47AD5" w:rsidP="00EB492C">
      <w:pPr>
        <w:jc w:val="both"/>
        <w:rPr>
          <w:rFonts w:ascii="Garamond" w:hAnsi="Garamond"/>
        </w:rPr>
      </w:pPr>
    </w:p>
    <w:p w:rsidR="002408E9" w:rsidRPr="00B85420" w:rsidRDefault="00064659" w:rsidP="006946A2">
      <w:pPr>
        <w:widowControl w:val="0"/>
        <w:autoSpaceDE w:val="0"/>
        <w:autoSpaceDN w:val="0"/>
        <w:adjustRightInd w:val="0"/>
        <w:jc w:val="both"/>
        <w:rPr>
          <w:rFonts w:ascii="Garamond" w:hAnsi="Garamond"/>
        </w:rPr>
      </w:pPr>
      <w:r w:rsidRPr="00B85420">
        <w:rPr>
          <w:rFonts w:ascii="Garamond" w:hAnsi="Garamond"/>
        </w:rPr>
        <w:t xml:space="preserve">3. </w:t>
      </w:r>
      <w:r w:rsidR="00F64CF1" w:rsidRPr="00B85420">
        <w:rPr>
          <w:rFonts w:ascii="Garamond" w:hAnsi="Garamond"/>
        </w:rPr>
        <w:t>Zhotovitel je podle § 2 písm. e) zákona č. 320/2001 Sb., o finanční kontrole ve veřejné správě a o změně některých zákonů, v platném znění, osobou povinnou spolupůsobit</w:t>
      </w:r>
      <w:r w:rsidR="008E42C0" w:rsidRPr="00B85420">
        <w:rPr>
          <w:rFonts w:ascii="Garamond" w:hAnsi="Garamond"/>
        </w:rPr>
        <w:t xml:space="preserve"> </w:t>
      </w:r>
      <w:r w:rsidR="00F64CF1" w:rsidRPr="00B85420">
        <w:rPr>
          <w:rFonts w:ascii="Garamond" w:hAnsi="Garamond"/>
        </w:rPr>
        <w:t>při výkonu finanční kontroly prováděné v souvislosti s úhradou zboží nebo služeb z veřejných výdajů.</w:t>
      </w:r>
    </w:p>
    <w:p w:rsidR="000B7BF7" w:rsidRPr="00B85420" w:rsidRDefault="000B7BF7" w:rsidP="006946A2">
      <w:pPr>
        <w:widowControl w:val="0"/>
        <w:autoSpaceDE w:val="0"/>
        <w:autoSpaceDN w:val="0"/>
        <w:adjustRightInd w:val="0"/>
        <w:jc w:val="both"/>
        <w:rPr>
          <w:rFonts w:ascii="Garamond" w:hAnsi="Garamond"/>
        </w:rPr>
      </w:pPr>
    </w:p>
    <w:p w:rsidR="000B7BF7" w:rsidRPr="00B85420" w:rsidRDefault="000B7BF7" w:rsidP="006946A2">
      <w:pPr>
        <w:widowControl w:val="0"/>
        <w:autoSpaceDE w:val="0"/>
        <w:autoSpaceDN w:val="0"/>
        <w:adjustRightInd w:val="0"/>
        <w:jc w:val="both"/>
        <w:rPr>
          <w:rFonts w:ascii="Garamond" w:hAnsi="Garamond"/>
        </w:rPr>
      </w:pPr>
      <w:r w:rsidRPr="00B85420">
        <w:rPr>
          <w:rFonts w:ascii="Garamond" w:hAnsi="Garamond"/>
        </w:rPr>
        <w:t>4. Bourací práce budou prováděny z větší části o víkendech nebo po ukončení pracovní doby okresního soudu.</w:t>
      </w:r>
    </w:p>
    <w:p w:rsidR="000B7BF7" w:rsidRPr="00B85420" w:rsidRDefault="000B7BF7" w:rsidP="006946A2">
      <w:pPr>
        <w:widowControl w:val="0"/>
        <w:autoSpaceDE w:val="0"/>
        <w:autoSpaceDN w:val="0"/>
        <w:adjustRightInd w:val="0"/>
        <w:jc w:val="both"/>
        <w:rPr>
          <w:rFonts w:ascii="Garamond" w:hAnsi="Garamond"/>
        </w:rPr>
      </w:pPr>
    </w:p>
    <w:p w:rsidR="000B7BF7" w:rsidRPr="00B85420" w:rsidRDefault="000B7BF7" w:rsidP="006946A2">
      <w:pPr>
        <w:widowControl w:val="0"/>
        <w:autoSpaceDE w:val="0"/>
        <w:autoSpaceDN w:val="0"/>
        <w:adjustRightInd w:val="0"/>
        <w:jc w:val="both"/>
        <w:rPr>
          <w:rFonts w:ascii="Garamond" w:hAnsi="Garamond"/>
        </w:rPr>
      </w:pPr>
      <w:r w:rsidRPr="00B85420">
        <w:rPr>
          <w:rFonts w:ascii="Garamond" w:hAnsi="Garamond"/>
        </w:rPr>
        <w:t xml:space="preserve">5. Vrtání a bourací práce nesmí být prováděny v době, kdy bude prováděn zvukový záznam v jednací síni č. 40 v přízemí </w:t>
      </w:r>
      <w:r w:rsidR="00BF2F0B" w:rsidRPr="00B85420">
        <w:rPr>
          <w:rFonts w:ascii="Garamond" w:hAnsi="Garamond"/>
        </w:rPr>
        <w:t>objektu okresního soudu.</w:t>
      </w:r>
    </w:p>
    <w:p w:rsidR="000B7BF7" w:rsidRPr="00B85420" w:rsidRDefault="000B7BF7" w:rsidP="006946A2">
      <w:pPr>
        <w:widowControl w:val="0"/>
        <w:autoSpaceDE w:val="0"/>
        <w:autoSpaceDN w:val="0"/>
        <w:adjustRightInd w:val="0"/>
        <w:jc w:val="both"/>
        <w:rPr>
          <w:rFonts w:ascii="Garamond" w:hAnsi="Garamond"/>
        </w:rPr>
      </w:pPr>
    </w:p>
    <w:p w:rsidR="00D47AD5" w:rsidRPr="00B85420" w:rsidRDefault="000B7BF7" w:rsidP="00117B04">
      <w:pPr>
        <w:widowControl w:val="0"/>
        <w:autoSpaceDE w:val="0"/>
        <w:autoSpaceDN w:val="0"/>
        <w:adjustRightInd w:val="0"/>
        <w:jc w:val="both"/>
        <w:rPr>
          <w:rFonts w:ascii="Garamond" w:hAnsi="Garamond"/>
          <w:b/>
        </w:rPr>
      </w:pPr>
      <w:r w:rsidRPr="00B85420">
        <w:rPr>
          <w:rFonts w:ascii="Garamond" w:hAnsi="Garamond"/>
        </w:rPr>
        <w:t>6. Zhotovitel zajistí na vlastní náklad každodenní úklid v dotčených prosto</w:t>
      </w:r>
      <w:r w:rsidR="002D351A" w:rsidRPr="00B85420">
        <w:rPr>
          <w:rFonts w:ascii="Garamond" w:hAnsi="Garamond"/>
        </w:rPr>
        <w:t>rách určených pro </w:t>
      </w:r>
      <w:r w:rsidR="00BF2F0B" w:rsidRPr="00B85420">
        <w:rPr>
          <w:rFonts w:ascii="Garamond" w:hAnsi="Garamond"/>
        </w:rPr>
        <w:t>veřejno</w:t>
      </w:r>
      <w:r w:rsidR="006875BE" w:rsidRPr="00B85420">
        <w:rPr>
          <w:rFonts w:ascii="Garamond" w:hAnsi="Garamond"/>
        </w:rPr>
        <w:t>st.</w:t>
      </w:r>
    </w:p>
    <w:p w:rsidR="00EB492C" w:rsidRPr="00B85420" w:rsidRDefault="002408E9" w:rsidP="00EB492C">
      <w:pPr>
        <w:jc w:val="center"/>
        <w:rPr>
          <w:rFonts w:ascii="Garamond" w:hAnsi="Garamond"/>
          <w:b/>
        </w:rPr>
      </w:pPr>
      <w:r w:rsidRPr="00B85420">
        <w:rPr>
          <w:rFonts w:ascii="Garamond" w:hAnsi="Garamond"/>
          <w:b/>
        </w:rPr>
        <w:t xml:space="preserve">  </w:t>
      </w:r>
      <w:r w:rsidR="009A486E" w:rsidRPr="00B85420">
        <w:rPr>
          <w:rFonts w:ascii="Garamond" w:hAnsi="Garamond"/>
          <w:b/>
        </w:rPr>
        <w:t>XV</w:t>
      </w:r>
      <w:r w:rsidR="00EB492C" w:rsidRPr="00B85420">
        <w:rPr>
          <w:rFonts w:ascii="Garamond" w:hAnsi="Garamond"/>
          <w:b/>
        </w:rPr>
        <w:t>I</w:t>
      </w:r>
      <w:r w:rsidR="00DF7DFA" w:rsidRPr="00B85420">
        <w:rPr>
          <w:rFonts w:ascii="Garamond" w:hAnsi="Garamond"/>
          <w:b/>
        </w:rPr>
        <w:t>I</w:t>
      </w:r>
      <w:r w:rsidR="00EB492C" w:rsidRPr="00B85420">
        <w:rPr>
          <w:rFonts w:ascii="Garamond" w:hAnsi="Garamond"/>
          <w:b/>
        </w:rPr>
        <w:t>.</w:t>
      </w:r>
    </w:p>
    <w:p w:rsidR="00EB492C" w:rsidRPr="00B85420" w:rsidRDefault="002408E9" w:rsidP="00EB492C">
      <w:pPr>
        <w:jc w:val="center"/>
        <w:rPr>
          <w:rFonts w:ascii="Garamond" w:hAnsi="Garamond"/>
          <w:b/>
        </w:rPr>
      </w:pPr>
      <w:r w:rsidRPr="00B85420">
        <w:rPr>
          <w:rFonts w:ascii="Garamond" w:hAnsi="Garamond"/>
          <w:b/>
        </w:rPr>
        <w:t xml:space="preserve"> </w:t>
      </w:r>
      <w:r w:rsidR="00EB492C" w:rsidRPr="00B85420">
        <w:rPr>
          <w:rFonts w:ascii="Garamond" w:hAnsi="Garamond"/>
          <w:b/>
        </w:rPr>
        <w:t>Závěrečná ustanovení</w:t>
      </w:r>
    </w:p>
    <w:p w:rsidR="00EB492C" w:rsidRPr="00B85420" w:rsidRDefault="00EB492C" w:rsidP="00EB492C">
      <w:pPr>
        <w:jc w:val="center"/>
        <w:rPr>
          <w:rFonts w:ascii="Garamond" w:hAnsi="Garamond"/>
          <w:b/>
        </w:rPr>
      </w:pPr>
    </w:p>
    <w:p w:rsidR="00EB492C" w:rsidRPr="00B85420" w:rsidRDefault="00064659" w:rsidP="00EB492C">
      <w:pPr>
        <w:jc w:val="both"/>
        <w:rPr>
          <w:rFonts w:ascii="Garamond" w:hAnsi="Garamond"/>
        </w:rPr>
      </w:pPr>
      <w:r w:rsidRPr="00B85420">
        <w:rPr>
          <w:rFonts w:ascii="Garamond" w:hAnsi="Garamond"/>
        </w:rPr>
        <w:t>1.</w:t>
      </w:r>
      <w:r w:rsidR="002408E9" w:rsidRPr="00B85420">
        <w:rPr>
          <w:rFonts w:ascii="Garamond" w:hAnsi="Garamond"/>
        </w:rPr>
        <w:t xml:space="preserve"> </w:t>
      </w:r>
      <w:r w:rsidR="00DC021E" w:rsidRPr="00B85420">
        <w:rPr>
          <w:rFonts w:ascii="Garamond" w:hAnsi="Garamond"/>
        </w:rPr>
        <w:t>Na právní vztahy</w:t>
      </w:r>
      <w:r w:rsidR="00EB492C" w:rsidRPr="00B85420">
        <w:rPr>
          <w:rFonts w:ascii="Garamond" w:hAnsi="Garamond"/>
        </w:rPr>
        <w:t xml:space="preserve"> touto </w:t>
      </w:r>
      <w:r w:rsidR="00AD1DD9" w:rsidRPr="00B85420">
        <w:rPr>
          <w:rFonts w:ascii="Garamond" w:hAnsi="Garamond"/>
        </w:rPr>
        <w:t xml:space="preserve">Smlouvou </w:t>
      </w:r>
      <w:r w:rsidR="00EB492C" w:rsidRPr="00B85420">
        <w:rPr>
          <w:rFonts w:ascii="Garamond" w:hAnsi="Garamond"/>
        </w:rPr>
        <w:t>zalo</w:t>
      </w:r>
      <w:r w:rsidR="00D47AD5" w:rsidRPr="00B85420">
        <w:rPr>
          <w:rFonts w:ascii="Garamond" w:hAnsi="Garamond"/>
        </w:rPr>
        <w:t>žené a v ní výslovně neupravené</w:t>
      </w:r>
      <w:r w:rsidR="00EB492C" w:rsidRPr="00B85420">
        <w:rPr>
          <w:rFonts w:ascii="Garamond" w:hAnsi="Garamond"/>
        </w:rPr>
        <w:t xml:space="preserve"> se použijí příslušná ustanovení </w:t>
      </w:r>
      <w:r w:rsidR="00DC021E" w:rsidRPr="00B85420">
        <w:rPr>
          <w:rFonts w:ascii="Garamond" w:hAnsi="Garamond"/>
        </w:rPr>
        <w:t>OZ.</w:t>
      </w:r>
    </w:p>
    <w:p w:rsidR="007E2ADD" w:rsidRPr="00B85420" w:rsidRDefault="007E2ADD" w:rsidP="00EB492C">
      <w:pPr>
        <w:jc w:val="both"/>
        <w:rPr>
          <w:rFonts w:ascii="Garamond" w:hAnsi="Garamond"/>
        </w:rPr>
      </w:pPr>
    </w:p>
    <w:p w:rsidR="007E2ADD" w:rsidRPr="00B85420" w:rsidRDefault="00064659" w:rsidP="00EB492C">
      <w:pPr>
        <w:jc w:val="both"/>
        <w:rPr>
          <w:rFonts w:ascii="Garamond" w:hAnsi="Garamond"/>
        </w:rPr>
      </w:pPr>
      <w:r w:rsidRPr="00B85420">
        <w:rPr>
          <w:rFonts w:ascii="Garamond" w:hAnsi="Garamond"/>
        </w:rPr>
        <w:lastRenderedPageBreak/>
        <w:t xml:space="preserve">2. </w:t>
      </w:r>
      <w:r w:rsidR="007E2ADD" w:rsidRPr="00B85420">
        <w:rPr>
          <w:rFonts w:ascii="Garamond" w:hAnsi="Garamond"/>
        </w:rPr>
        <w:t xml:space="preserve">Smluvní strany </w:t>
      </w:r>
      <w:r w:rsidR="003E35DF" w:rsidRPr="00B85420">
        <w:rPr>
          <w:rFonts w:ascii="Garamond" w:hAnsi="Garamond"/>
        </w:rPr>
        <w:t xml:space="preserve">v souladu s ustanovením § 558 odst. 2 OZ </w:t>
      </w:r>
      <w:r w:rsidR="007E2ADD" w:rsidRPr="00B85420">
        <w:rPr>
          <w:rFonts w:ascii="Garamond" w:hAnsi="Garamond"/>
        </w:rPr>
        <w:t xml:space="preserve">vylučují použití </w:t>
      </w:r>
      <w:r w:rsidR="003E35DF" w:rsidRPr="00B85420">
        <w:rPr>
          <w:rFonts w:ascii="Garamond" w:hAnsi="Garamond"/>
        </w:rPr>
        <w:t xml:space="preserve">obchodních zvyklostí </w:t>
      </w:r>
      <w:r w:rsidR="007E2ADD" w:rsidRPr="00B85420">
        <w:rPr>
          <w:rFonts w:ascii="Garamond" w:hAnsi="Garamond"/>
        </w:rPr>
        <w:t>na právní vztahy vzniklé z této Smlouvy.</w:t>
      </w:r>
    </w:p>
    <w:p w:rsidR="007E2ADD" w:rsidRPr="00B85420" w:rsidRDefault="007E2ADD" w:rsidP="00EB492C">
      <w:pPr>
        <w:jc w:val="both"/>
        <w:rPr>
          <w:rFonts w:ascii="Garamond" w:hAnsi="Garamond"/>
        </w:rPr>
      </w:pPr>
    </w:p>
    <w:p w:rsidR="00EB492C" w:rsidRPr="00B85420" w:rsidRDefault="00064659" w:rsidP="00EB492C">
      <w:pPr>
        <w:jc w:val="both"/>
        <w:rPr>
          <w:rFonts w:ascii="Garamond" w:hAnsi="Garamond"/>
        </w:rPr>
      </w:pPr>
      <w:r w:rsidRPr="00B85420">
        <w:rPr>
          <w:rFonts w:ascii="Garamond" w:hAnsi="Garamond"/>
        </w:rPr>
        <w:t xml:space="preserve">3. </w:t>
      </w:r>
      <w:r w:rsidR="007E2ADD" w:rsidRPr="00B85420">
        <w:rPr>
          <w:rFonts w:ascii="Garamond" w:hAnsi="Garamond"/>
        </w:rPr>
        <w:t xml:space="preserve">Smluvní strany souhlasně prohlašují, že tato Smlouva není smlouvou uzavřenou adhezním způsobem ve smyslu ustanovení § 1798 a násl. OZ. </w:t>
      </w:r>
      <w:r w:rsidR="008E068B" w:rsidRPr="00B85420">
        <w:rPr>
          <w:rFonts w:ascii="Garamond" w:hAnsi="Garamond"/>
        </w:rPr>
        <w:t xml:space="preserve"> Ustanovení § 1799 a § 1800 OZ se nepoužijí.</w:t>
      </w:r>
      <w:r w:rsidR="007E2ADD" w:rsidRPr="00B85420">
        <w:rPr>
          <w:rFonts w:ascii="Garamond" w:hAnsi="Garamond"/>
        </w:rPr>
        <w:t xml:space="preserve"> </w:t>
      </w:r>
    </w:p>
    <w:p w:rsidR="00EB492C" w:rsidRPr="00B85420" w:rsidRDefault="00EB492C" w:rsidP="00EB492C">
      <w:pPr>
        <w:jc w:val="both"/>
        <w:rPr>
          <w:rFonts w:ascii="Garamond" w:hAnsi="Garamond"/>
        </w:rPr>
      </w:pPr>
    </w:p>
    <w:p w:rsidR="00EB492C" w:rsidRPr="00B85420" w:rsidRDefault="009A486E" w:rsidP="00EB492C">
      <w:pPr>
        <w:jc w:val="both"/>
        <w:rPr>
          <w:rFonts w:ascii="Garamond" w:hAnsi="Garamond"/>
        </w:rPr>
      </w:pPr>
      <w:r w:rsidRPr="00B85420">
        <w:rPr>
          <w:rFonts w:ascii="Garamond" w:hAnsi="Garamond"/>
        </w:rPr>
        <w:t xml:space="preserve">4. </w:t>
      </w:r>
      <w:r w:rsidR="00EB492C" w:rsidRPr="00B85420">
        <w:rPr>
          <w:rFonts w:ascii="Garamond" w:hAnsi="Garamond"/>
        </w:rPr>
        <w:t xml:space="preserve">Veškeré změny a doplňky této </w:t>
      </w:r>
      <w:r w:rsidR="00AD1DD9" w:rsidRPr="00B85420">
        <w:rPr>
          <w:rFonts w:ascii="Garamond" w:hAnsi="Garamond"/>
        </w:rPr>
        <w:t xml:space="preserve">Smlouvy </w:t>
      </w:r>
      <w:r w:rsidR="00EB492C" w:rsidRPr="00B85420">
        <w:rPr>
          <w:rFonts w:ascii="Garamond" w:hAnsi="Garamond"/>
        </w:rPr>
        <w:t xml:space="preserve">musí být učiněny písemně ve formě číslovaného dodatku k této </w:t>
      </w:r>
      <w:r w:rsidR="00AD1DD9" w:rsidRPr="00B85420">
        <w:rPr>
          <w:rFonts w:ascii="Garamond" w:hAnsi="Garamond"/>
        </w:rPr>
        <w:t>Smlouvě</w:t>
      </w:r>
      <w:r w:rsidR="00EB492C" w:rsidRPr="00B85420">
        <w:rPr>
          <w:rFonts w:ascii="Garamond" w:hAnsi="Garamond"/>
        </w:rPr>
        <w:t>, podepsaného oprávněnými zástupci obou smluvních stran.</w:t>
      </w:r>
    </w:p>
    <w:p w:rsidR="00EB492C" w:rsidRPr="00B85420" w:rsidRDefault="00EB492C" w:rsidP="00EB492C">
      <w:pPr>
        <w:jc w:val="both"/>
        <w:rPr>
          <w:rFonts w:ascii="Garamond" w:hAnsi="Garamond"/>
        </w:rPr>
      </w:pPr>
    </w:p>
    <w:p w:rsidR="006946A2" w:rsidRPr="00B85420" w:rsidRDefault="009A486E" w:rsidP="006946A2">
      <w:pPr>
        <w:jc w:val="both"/>
        <w:rPr>
          <w:rFonts w:ascii="Garamond" w:hAnsi="Garamond"/>
        </w:rPr>
      </w:pPr>
      <w:r w:rsidRPr="00B85420">
        <w:rPr>
          <w:rFonts w:ascii="Garamond" w:hAnsi="Garamond"/>
        </w:rPr>
        <w:t>5</w:t>
      </w:r>
      <w:r w:rsidR="00064659" w:rsidRPr="00B85420">
        <w:rPr>
          <w:rFonts w:ascii="Garamond" w:hAnsi="Garamond"/>
        </w:rPr>
        <w:t xml:space="preserve">. </w:t>
      </w:r>
      <w:r w:rsidR="006946A2" w:rsidRPr="00B85420">
        <w:rPr>
          <w:rFonts w:ascii="Garamond" w:hAnsi="Garamond"/>
        </w:rPr>
        <w:t xml:space="preserve">Smlouva je vyhotovena ve </w:t>
      </w:r>
      <w:r w:rsidRPr="00B85420">
        <w:rPr>
          <w:rFonts w:ascii="Garamond" w:hAnsi="Garamond"/>
        </w:rPr>
        <w:t>3</w:t>
      </w:r>
      <w:r w:rsidR="006946A2" w:rsidRPr="00B85420">
        <w:rPr>
          <w:rFonts w:ascii="Garamond" w:hAnsi="Garamond"/>
        </w:rPr>
        <w:t xml:space="preserve"> stejnopisech s platností originálu, </w:t>
      </w:r>
      <w:r w:rsidR="00DC021E" w:rsidRPr="00B85420">
        <w:rPr>
          <w:rFonts w:ascii="Garamond" w:hAnsi="Garamond"/>
        </w:rPr>
        <w:t xml:space="preserve">přičemž zhotovitel obdrží 1 </w:t>
      </w:r>
      <w:r w:rsidR="006946A2" w:rsidRPr="00B85420">
        <w:rPr>
          <w:rFonts w:ascii="Garamond" w:hAnsi="Garamond"/>
        </w:rPr>
        <w:t>vyhoto</w:t>
      </w:r>
      <w:r w:rsidRPr="00B85420">
        <w:rPr>
          <w:rFonts w:ascii="Garamond" w:hAnsi="Garamond"/>
        </w:rPr>
        <w:t>vení a objednatel 2 vyhotovení.</w:t>
      </w:r>
    </w:p>
    <w:p w:rsidR="00EB492C" w:rsidRPr="00B85420" w:rsidRDefault="00EB492C" w:rsidP="00EB492C">
      <w:pPr>
        <w:jc w:val="both"/>
        <w:rPr>
          <w:rFonts w:ascii="Garamond" w:hAnsi="Garamond"/>
        </w:rPr>
      </w:pPr>
    </w:p>
    <w:p w:rsidR="00EB492C" w:rsidRPr="00B85420" w:rsidRDefault="009A486E" w:rsidP="00EB492C">
      <w:pPr>
        <w:jc w:val="both"/>
        <w:rPr>
          <w:rFonts w:ascii="Garamond" w:hAnsi="Garamond"/>
        </w:rPr>
      </w:pPr>
      <w:r w:rsidRPr="00B85420">
        <w:rPr>
          <w:rFonts w:ascii="Garamond" w:hAnsi="Garamond"/>
        </w:rPr>
        <w:t>6</w:t>
      </w:r>
      <w:r w:rsidR="00064659" w:rsidRPr="00B85420">
        <w:rPr>
          <w:rFonts w:ascii="Garamond" w:hAnsi="Garamond"/>
        </w:rPr>
        <w:t xml:space="preserve">. </w:t>
      </w:r>
      <w:r w:rsidR="00EB492C" w:rsidRPr="00B85420">
        <w:rPr>
          <w:rFonts w:ascii="Garamond" w:hAnsi="Garamond"/>
        </w:rPr>
        <w:t xml:space="preserve">Účastníci této </w:t>
      </w:r>
      <w:r w:rsidR="00AD1DD9" w:rsidRPr="00B85420">
        <w:rPr>
          <w:rFonts w:ascii="Garamond" w:hAnsi="Garamond"/>
        </w:rPr>
        <w:t xml:space="preserve">Smlouvy </w:t>
      </w:r>
      <w:r w:rsidR="00EB492C" w:rsidRPr="00B85420">
        <w:rPr>
          <w:rFonts w:ascii="Garamond" w:hAnsi="Garamond"/>
        </w:rPr>
        <w:t xml:space="preserve">prohlašují, že </w:t>
      </w:r>
      <w:r w:rsidR="00DC021E" w:rsidRPr="00B85420">
        <w:rPr>
          <w:rFonts w:ascii="Garamond" w:hAnsi="Garamond"/>
        </w:rPr>
        <w:t>S</w:t>
      </w:r>
      <w:r w:rsidR="00EB492C" w:rsidRPr="00B85420">
        <w:rPr>
          <w:rFonts w:ascii="Garamond" w:hAnsi="Garamond"/>
        </w:rPr>
        <w:t>mlouva byla sje</w:t>
      </w:r>
      <w:r w:rsidR="0003157C" w:rsidRPr="00B85420">
        <w:rPr>
          <w:rFonts w:ascii="Garamond" w:hAnsi="Garamond"/>
        </w:rPr>
        <w:t>dnána na základě jejich pravé a </w:t>
      </w:r>
      <w:r w:rsidR="00EB492C" w:rsidRPr="00B85420">
        <w:rPr>
          <w:rFonts w:ascii="Garamond" w:hAnsi="Garamond"/>
        </w:rPr>
        <w:t>svobodné vůle, že si její obsah přečetli a bezvýhradně s ním souhlasí, což stvrzují svými vlastnoručními podpisy.</w:t>
      </w:r>
    </w:p>
    <w:p w:rsidR="00EB492C" w:rsidRPr="00B85420" w:rsidRDefault="00EB492C" w:rsidP="00EB492C">
      <w:pPr>
        <w:rPr>
          <w:rFonts w:ascii="Garamond" w:hAnsi="Garamond"/>
        </w:rPr>
      </w:pPr>
    </w:p>
    <w:p w:rsidR="002408E9" w:rsidRPr="00B85420" w:rsidRDefault="002408E9" w:rsidP="00275262">
      <w:pPr>
        <w:jc w:val="both"/>
        <w:rPr>
          <w:rFonts w:ascii="Garamond" w:hAnsi="Garamond"/>
        </w:rPr>
      </w:pPr>
      <w:r w:rsidRPr="00B85420">
        <w:rPr>
          <w:rFonts w:ascii="Garamond" w:hAnsi="Garamond"/>
        </w:rPr>
        <w:t>8. Ta</w:t>
      </w:r>
      <w:r w:rsidR="00EB492C" w:rsidRPr="00B85420">
        <w:rPr>
          <w:rFonts w:ascii="Garamond" w:hAnsi="Garamond"/>
        </w:rPr>
        <w:t xml:space="preserve">to </w:t>
      </w:r>
      <w:r w:rsidR="00AD1DD9" w:rsidRPr="00B85420">
        <w:rPr>
          <w:rFonts w:ascii="Garamond" w:hAnsi="Garamond"/>
        </w:rPr>
        <w:t xml:space="preserve">Smlouva </w:t>
      </w:r>
      <w:r w:rsidR="00D225F7" w:rsidRPr="00B85420">
        <w:rPr>
          <w:rFonts w:ascii="Garamond" w:hAnsi="Garamond"/>
        </w:rPr>
        <w:t xml:space="preserve">nabývá </w:t>
      </w:r>
      <w:r w:rsidR="00EB492C" w:rsidRPr="00B85420">
        <w:rPr>
          <w:rFonts w:ascii="Garamond" w:hAnsi="Garamond"/>
        </w:rPr>
        <w:t>platnost</w:t>
      </w:r>
      <w:r w:rsidR="00AA632D" w:rsidRPr="00B85420">
        <w:rPr>
          <w:rFonts w:ascii="Garamond" w:hAnsi="Garamond"/>
        </w:rPr>
        <w:t>i dnem podpisu oběma smluvními stranami</w:t>
      </w:r>
      <w:r w:rsidR="00D225F7" w:rsidRPr="00B85420">
        <w:rPr>
          <w:rFonts w:ascii="Garamond" w:hAnsi="Garamond"/>
        </w:rPr>
        <w:t xml:space="preserve"> a účinnosti dnem uveřejnění v Registru smluv dle zákona č. 340/2015</w:t>
      </w:r>
      <w:r w:rsidR="00AA632D" w:rsidRPr="00B85420">
        <w:rPr>
          <w:rFonts w:ascii="Garamond" w:hAnsi="Garamond"/>
        </w:rPr>
        <w:t xml:space="preserve"> </w:t>
      </w:r>
      <w:r w:rsidR="00D225F7" w:rsidRPr="00B85420">
        <w:rPr>
          <w:rFonts w:ascii="Garamond" w:hAnsi="Garamond"/>
        </w:rPr>
        <w:t>Sb.</w:t>
      </w:r>
      <w:r w:rsidR="00AA632D" w:rsidRPr="00B85420">
        <w:rPr>
          <w:rFonts w:ascii="Garamond" w:hAnsi="Garamond"/>
        </w:rPr>
        <w:t>, o registru smluv</w:t>
      </w:r>
      <w:r w:rsidR="00E03D70" w:rsidRPr="00B85420">
        <w:rPr>
          <w:rFonts w:ascii="Garamond" w:hAnsi="Garamond"/>
        </w:rPr>
        <w:t>, ve znění pozdějších předpisů.</w:t>
      </w:r>
    </w:p>
    <w:p w:rsidR="00017625" w:rsidRDefault="00017625" w:rsidP="004B2340">
      <w:pPr>
        <w:jc w:val="center"/>
        <w:rPr>
          <w:rFonts w:ascii="Garamond" w:hAnsi="Garamond"/>
          <w:b/>
        </w:rPr>
      </w:pPr>
    </w:p>
    <w:p w:rsidR="00EB492C" w:rsidRPr="00B85420" w:rsidRDefault="009A486E" w:rsidP="004B2340">
      <w:pPr>
        <w:jc w:val="center"/>
        <w:rPr>
          <w:rFonts w:ascii="Garamond" w:hAnsi="Garamond"/>
          <w:b/>
        </w:rPr>
      </w:pPr>
      <w:r w:rsidRPr="00B85420">
        <w:rPr>
          <w:rFonts w:ascii="Garamond" w:hAnsi="Garamond"/>
          <w:b/>
        </w:rPr>
        <w:t>XVII</w:t>
      </w:r>
      <w:r w:rsidR="00DF7DFA" w:rsidRPr="00B85420">
        <w:rPr>
          <w:rFonts w:ascii="Garamond" w:hAnsi="Garamond"/>
          <w:b/>
        </w:rPr>
        <w:t>I</w:t>
      </w:r>
      <w:r w:rsidR="00EB492C" w:rsidRPr="00B85420">
        <w:rPr>
          <w:rFonts w:ascii="Garamond" w:hAnsi="Garamond"/>
          <w:b/>
        </w:rPr>
        <w:t>.</w:t>
      </w:r>
    </w:p>
    <w:p w:rsidR="00EB492C" w:rsidRPr="00B85420" w:rsidRDefault="00EB492C" w:rsidP="004B2340">
      <w:pPr>
        <w:jc w:val="center"/>
        <w:rPr>
          <w:rFonts w:ascii="Garamond" w:hAnsi="Garamond"/>
          <w:b/>
        </w:rPr>
      </w:pPr>
      <w:r w:rsidRPr="00B85420">
        <w:rPr>
          <w:rFonts w:ascii="Garamond" w:hAnsi="Garamond"/>
          <w:b/>
        </w:rPr>
        <w:t>Seznam příloh</w:t>
      </w:r>
    </w:p>
    <w:p w:rsidR="00EB492C" w:rsidRPr="00B85420" w:rsidRDefault="00EB492C" w:rsidP="004B2340">
      <w:pPr>
        <w:jc w:val="center"/>
        <w:rPr>
          <w:rFonts w:ascii="Garamond" w:hAnsi="Garamond"/>
        </w:rPr>
      </w:pPr>
    </w:p>
    <w:p w:rsidR="00D57C31" w:rsidRDefault="00E03D70" w:rsidP="00D57C31">
      <w:pPr>
        <w:rPr>
          <w:rFonts w:ascii="Garamond" w:hAnsi="Garamond"/>
        </w:rPr>
      </w:pPr>
      <w:r w:rsidRPr="00B85420">
        <w:rPr>
          <w:rFonts w:ascii="Garamond" w:hAnsi="Garamond"/>
        </w:rPr>
        <w:t>Nedílnou s</w:t>
      </w:r>
      <w:r w:rsidR="00EB492C" w:rsidRPr="00B85420">
        <w:rPr>
          <w:rFonts w:ascii="Garamond" w:hAnsi="Garamond"/>
        </w:rPr>
        <w:t xml:space="preserve">oučástí této </w:t>
      </w:r>
      <w:r w:rsidR="00AD1DD9" w:rsidRPr="00B85420">
        <w:rPr>
          <w:rFonts w:ascii="Garamond" w:hAnsi="Garamond"/>
        </w:rPr>
        <w:t xml:space="preserve">Smlouvy </w:t>
      </w:r>
      <w:r w:rsidR="00D47AD5" w:rsidRPr="00B85420">
        <w:rPr>
          <w:rFonts w:ascii="Garamond" w:hAnsi="Garamond"/>
        </w:rPr>
        <w:t>je příloha:</w:t>
      </w:r>
      <w:r w:rsidR="005B36E6" w:rsidRPr="00B85420">
        <w:rPr>
          <w:rFonts w:ascii="Garamond" w:hAnsi="Garamond"/>
        </w:rPr>
        <w:t xml:space="preserve"> </w:t>
      </w:r>
      <w:r w:rsidR="00D57C31" w:rsidRPr="00B85420">
        <w:rPr>
          <w:rFonts w:ascii="Garamond" w:hAnsi="Garamond"/>
        </w:rPr>
        <w:t>Položkový rozpočet stavby.</w:t>
      </w:r>
    </w:p>
    <w:p w:rsidR="00017625" w:rsidRPr="00B85420" w:rsidRDefault="00017625" w:rsidP="00D57C31">
      <w:pPr>
        <w:rPr>
          <w:rFonts w:ascii="Garamond" w:hAnsi="Garamond"/>
        </w:rPr>
      </w:pPr>
      <w:bookmarkStart w:id="3" w:name="_GoBack"/>
      <w:bookmarkEnd w:id="3"/>
    </w:p>
    <w:p w:rsidR="00D57C31" w:rsidRPr="00B85420" w:rsidRDefault="00D57C31" w:rsidP="00D57C31">
      <w:pPr>
        <w:rPr>
          <w:rFonts w:ascii="Garamond" w:hAnsi="Garamond"/>
        </w:rPr>
      </w:pPr>
    </w:p>
    <w:p w:rsidR="006946A2" w:rsidRDefault="00E53D3A" w:rsidP="00D57C31">
      <w:pPr>
        <w:rPr>
          <w:rFonts w:ascii="Garamond" w:hAnsi="Garamond"/>
        </w:rPr>
      </w:pPr>
      <w:r w:rsidRPr="00B85420">
        <w:rPr>
          <w:rFonts w:ascii="Garamond" w:hAnsi="Garamond"/>
        </w:rPr>
        <w:t xml:space="preserve">V Táboře </w:t>
      </w:r>
      <w:r w:rsidR="00AC6E75">
        <w:rPr>
          <w:rFonts w:ascii="Garamond" w:hAnsi="Garamond"/>
        </w:rPr>
        <w:t>dne 30. 5. 2018</w:t>
      </w:r>
      <w:r w:rsidRPr="00B85420">
        <w:rPr>
          <w:rFonts w:ascii="Garamond" w:hAnsi="Garamond"/>
        </w:rPr>
        <w:tab/>
      </w:r>
      <w:r w:rsidRPr="00B85420">
        <w:rPr>
          <w:rFonts w:ascii="Garamond" w:hAnsi="Garamond"/>
        </w:rPr>
        <w:tab/>
      </w:r>
      <w:r w:rsidRPr="00B85420">
        <w:rPr>
          <w:rFonts w:ascii="Garamond" w:hAnsi="Garamond"/>
        </w:rPr>
        <w:tab/>
      </w:r>
      <w:r w:rsidR="00760214" w:rsidRPr="00B85420">
        <w:rPr>
          <w:rFonts w:ascii="Garamond" w:hAnsi="Garamond"/>
        </w:rPr>
        <w:t xml:space="preserve">         </w:t>
      </w:r>
      <w:r w:rsidR="005B36E6" w:rsidRPr="00B85420">
        <w:rPr>
          <w:rFonts w:ascii="Garamond" w:hAnsi="Garamond"/>
        </w:rPr>
        <w:t xml:space="preserve">    </w:t>
      </w:r>
      <w:r w:rsidR="00AC6E75">
        <w:rPr>
          <w:rFonts w:ascii="Garamond" w:hAnsi="Garamond"/>
        </w:rPr>
        <w:t xml:space="preserve">          </w:t>
      </w:r>
      <w:r w:rsidR="00857CBF">
        <w:rPr>
          <w:rFonts w:ascii="Garamond" w:hAnsi="Garamond"/>
        </w:rPr>
        <w:t xml:space="preserve">   </w:t>
      </w:r>
      <w:r w:rsidR="00AC6E75">
        <w:rPr>
          <w:rFonts w:ascii="Garamond" w:hAnsi="Garamond"/>
        </w:rPr>
        <w:t>V Táboře dne 26. 4. 2018</w:t>
      </w:r>
    </w:p>
    <w:p w:rsidR="00686272" w:rsidRDefault="00686272" w:rsidP="00D57C31">
      <w:pPr>
        <w:rPr>
          <w:rFonts w:ascii="Garamond" w:hAnsi="Garamond"/>
        </w:rPr>
      </w:pPr>
    </w:p>
    <w:p w:rsidR="00686272" w:rsidRPr="00B85420" w:rsidRDefault="00686272" w:rsidP="00D57C31">
      <w:pPr>
        <w:rPr>
          <w:rFonts w:ascii="Garamond" w:hAnsi="Garamond"/>
        </w:rPr>
      </w:pPr>
    </w:p>
    <w:p w:rsidR="00300D0D" w:rsidRPr="00B85420" w:rsidRDefault="00686272" w:rsidP="00EB492C">
      <w:pPr>
        <w:jc w:val="both"/>
        <w:rPr>
          <w:rFonts w:ascii="Garamond" w:hAnsi="Garamond"/>
        </w:rPr>
      </w:pPr>
      <w:r>
        <w:rPr>
          <w:rFonts w:ascii="Garamond" w:hAnsi="Garamond"/>
        </w:rPr>
        <w:t xml:space="preserve">            </w:t>
      </w:r>
      <w:proofErr w:type="gramStart"/>
      <w:r>
        <w:rPr>
          <w:rFonts w:ascii="Garamond" w:hAnsi="Garamond"/>
        </w:rPr>
        <w:t xml:space="preserve">razítko                                                                                         </w:t>
      </w:r>
      <w:proofErr w:type="spellStart"/>
      <w:r>
        <w:rPr>
          <w:rFonts w:ascii="Garamond" w:hAnsi="Garamond"/>
        </w:rPr>
        <w:t>razítko</w:t>
      </w:r>
      <w:proofErr w:type="spellEnd"/>
      <w:proofErr w:type="gramEnd"/>
    </w:p>
    <w:p w:rsidR="00760214" w:rsidRPr="00B85420" w:rsidRDefault="00760214" w:rsidP="00EB492C">
      <w:pPr>
        <w:jc w:val="both"/>
        <w:rPr>
          <w:rFonts w:ascii="Garamond" w:hAnsi="Garamond"/>
        </w:rPr>
      </w:pPr>
      <w:r w:rsidRPr="00B85420">
        <w:rPr>
          <w:rFonts w:ascii="Garamond" w:hAnsi="Garamond"/>
        </w:rPr>
        <w:t>.......................................................</w:t>
      </w:r>
      <w:r w:rsidRPr="00B85420">
        <w:rPr>
          <w:rFonts w:ascii="Garamond" w:hAnsi="Garamond"/>
        </w:rPr>
        <w:tab/>
      </w:r>
      <w:r w:rsidRPr="00B85420">
        <w:rPr>
          <w:rFonts w:ascii="Garamond" w:hAnsi="Garamond"/>
        </w:rPr>
        <w:tab/>
      </w:r>
      <w:r w:rsidRPr="00B85420">
        <w:rPr>
          <w:rFonts w:ascii="Garamond" w:hAnsi="Garamond"/>
        </w:rPr>
        <w:tab/>
      </w:r>
      <w:r w:rsidRPr="00B85420">
        <w:rPr>
          <w:rFonts w:ascii="Garamond" w:hAnsi="Garamond"/>
        </w:rPr>
        <w:tab/>
        <w:t>.......................................................</w:t>
      </w:r>
    </w:p>
    <w:p w:rsidR="00760214" w:rsidRPr="00857CBF" w:rsidRDefault="00760214" w:rsidP="00EB492C">
      <w:pPr>
        <w:jc w:val="both"/>
        <w:rPr>
          <w:rFonts w:ascii="Garamond" w:hAnsi="Garamond"/>
        </w:rPr>
      </w:pPr>
      <w:r w:rsidRPr="00857CBF">
        <w:rPr>
          <w:rFonts w:ascii="Garamond" w:hAnsi="Garamond"/>
        </w:rPr>
        <w:t>Mgr. Martina Flanderová, Ph.D.</w:t>
      </w:r>
      <w:r w:rsidR="00857CBF">
        <w:rPr>
          <w:rFonts w:ascii="Garamond" w:hAnsi="Garamond"/>
        </w:rPr>
        <w:tab/>
      </w:r>
      <w:r w:rsidR="00857CBF">
        <w:rPr>
          <w:rFonts w:ascii="Garamond" w:hAnsi="Garamond"/>
        </w:rPr>
        <w:tab/>
      </w:r>
      <w:r w:rsidR="00857CBF">
        <w:rPr>
          <w:rFonts w:ascii="Garamond" w:hAnsi="Garamond"/>
        </w:rPr>
        <w:tab/>
      </w:r>
      <w:r w:rsidR="00857CBF">
        <w:rPr>
          <w:rFonts w:ascii="Garamond" w:hAnsi="Garamond"/>
        </w:rPr>
        <w:tab/>
        <w:t xml:space="preserve">             Josef Veselý</w:t>
      </w:r>
    </w:p>
    <w:p w:rsidR="00760214" w:rsidRPr="00857CBF" w:rsidRDefault="005B79E6" w:rsidP="00EB492C">
      <w:pPr>
        <w:jc w:val="both"/>
        <w:rPr>
          <w:rFonts w:ascii="Garamond" w:hAnsi="Garamond"/>
        </w:rPr>
      </w:pPr>
      <w:r w:rsidRPr="00857CBF">
        <w:rPr>
          <w:rFonts w:ascii="Garamond" w:hAnsi="Garamond"/>
        </w:rPr>
        <w:t xml:space="preserve"> </w:t>
      </w:r>
      <w:r w:rsidR="00760214" w:rsidRPr="00857CBF">
        <w:rPr>
          <w:rFonts w:ascii="Garamond" w:hAnsi="Garamond"/>
        </w:rPr>
        <w:t>předsedkyně okresního soudu</w:t>
      </w:r>
      <w:r w:rsidR="00857CBF">
        <w:rPr>
          <w:rFonts w:ascii="Garamond" w:hAnsi="Garamond"/>
        </w:rPr>
        <w:tab/>
      </w:r>
      <w:r w:rsidR="00857CBF">
        <w:rPr>
          <w:rFonts w:ascii="Garamond" w:hAnsi="Garamond"/>
        </w:rPr>
        <w:tab/>
      </w:r>
      <w:r w:rsidR="00857CBF">
        <w:rPr>
          <w:rFonts w:ascii="Garamond" w:hAnsi="Garamond"/>
        </w:rPr>
        <w:tab/>
      </w:r>
      <w:r w:rsidR="00857CBF">
        <w:rPr>
          <w:rFonts w:ascii="Garamond" w:hAnsi="Garamond"/>
        </w:rPr>
        <w:tab/>
        <w:t xml:space="preserve">       jednatel společnosti</w:t>
      </w:r>
    </w:p>
    <w:p w:rsidR="005B79E6" w:rsidRPr="00B85420" w:rsidRDefault="00857CBF" w:rsidP="00EB492C">
      <w:pPr>
        <w:jc w:val="both"/>
        <w:rPr>
          <w:rFonts w:ascii="Garamond" w:hAnsi="Garamond"/>
          <w:b/>
        </w:rPr>
      </w:pPr>
      <w:r>
        <w:rPr>
          <w:rFonts w:ascii="Garamond" w:hAnsi="Garamond"/>
        </w:rPr>
        <w:t xml:space="preserve">           </w:t>
      </w:r>
      <w:r w:rsidRPr="00857CBF">
        <w:rPr>
          <w:rFonts w:ascii="Garamond" w:hAnsi="Garamond"/>
          <w:b/>
        </w:rPr>
        <w:t>za objednatele</w:t>
      </w:r>
      <w:r w:rsidR="005B79E6" w:rsidRPr="00857CBF">
        <w:rPr>
          <w:rFonts w:ascii="Garamond" w:hAnsi="Garamond"/>
          <w:b/>
        </w:rPr>
        <w:tab/>
      </w:r>
      <w:r w:rsidR="005B79E6" w:rsidRPr="00B85420">
        <w:rPr>
          <w:rFonts w:ascii="Garamond" w:hAnsi="Garamond"/>
          <w:b/>
        </w:rPr>
        <w:tab/>
      </w:r>
      <w:r w:rsidR="005B79E6" w:rsidRPr="00B85420">
        <w:rPr>
          <w:rFonts w:ascii="Garamond" w:hAnsi="Garamond"/>
          <w:b/>
        </w:rPr>
        <w:tab/>
      </w:r>
      <w:r w:rsidR="005B79E6" w:rsidRPr="00B85420">
        <w:rPr>
          <w:rFonts w:ascii="Garamond" w:hAnsi="Garamond"/>
          <w:b/>
        </w:rPr>
        <w:tab/>
      </w:r>
      <w:r w:rsidR="005B79E6" w:rsidRPr="00B85420">
        <w:rPr>
          <w:rFonts w:ascii="Garamond" w:hAnsi="Garamond"/>
          <w:b/>
        </w:rPr>
        <w:tab/>
        <w:t xml:space="preserve">  </w:t>
      </w:r>
      <w:r>
        <w:rPr>
          <w:rFonts w:ascii="Garamond" w:hAnsi="Garamond"/>
          <w:b/>
        </w:rPr>
        <w:t xml:space="preserve">                    </w:t>
      </w:r>
      <w:r w:rsidR="005B79E6" w:rsidRPr="00B85420">
        <w:rPr>
          <w:rFonts w:ascii="Garamond" w:hAnsi="Garamond"/>
          <w:b/>
        </w:rPr>
        <w:t xml:space="preserve"> za zhotovitele</w:t>
      </w:r>
    </w:p>
    <w:sectPr w:rsidR="005B79E6" w:rsidRPr="00B85420" w:rsidSect="00E43A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B7" w:rsidRDefault="00E01CB7" w:rsidP="005572DB">
      <w:r>
        <w:separator/>
      </w:r>
    </w:p>
  </w:endnote>
  <w:endnote w:type="continuationSeparator" w:id="0">
    <w:p w:rsidR="00E01CB7" w:rsidRDefault="00E01CB7"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AF" w:rsidRDefault="005B6D0E">
    <w:pPr>
      <w:pStyle w:val="Zpat"/>
      <w:jc w:val="center"/>
    </w:pPr>
    <w:r>
      <w:fldChar w:fldCharType="begin"/>
    </w:r>
    <w:r w:rsidR="00F013AF">
      <w:instrText>PAGE   \* MERGEFORMAT</w:instrText>
    </w:r>
    <w:r>
      <w:fldChar w:fldCharType="separate"/>
    </w:r>
    <w:r w:rsidR="00D33A05">
      <w:rPr>
        <w:noProof/>
      </w:rPr>
      <w:t>12</w:t>
    </w:r>
    <w:r>
      <w:fldChar w:fldCharType="end"/>
    </w:r>
  </w:p>
  <w:p w:rsidR="00F013AF" w:rsidRDefault="00F013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B7" w:rsidRDefault="00E01CB7" w:rsidP="005572DB">
      <w:r>
        <w:separator/>
      </w:r>
    </w:p>
  </w:footnote>
  <w:footnote w:type="continuationSeparator" w:id="0">
    <w:p w:rsidR="00E01CB7" w:rsidRDefault="00E01CB7"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244682E"/>
    <w:multiLevelType w:val="hybridMultilevel"/>
    <w:tmpl w:val="489C1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9201A2"/>
    <w:multiLevelType w:val="hybridMultilevel"/>
    <w:tmpl w:val="85DCE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79160C"/>
    <w:multiLevelType w:val="hybridMultilevel"/>
    <w:tmpl w:val="E5881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0BC7985"/>
    <w:multiLevelType w:val="hybridMultilevel"/>
    <w:tmpl w:val="823CC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347EC3"/>
    <w:multiLevelType w:val="hybridMultilevel"/>
    <w:tmpl w:val="DFD474CC"/>
    <w:lvl w:ilvl="0" w:tplc="0A4C660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D01798"/>
    <w:multiLevelType w:val="hybridMultilevel"/>
    <w:tmpl w:val="26C48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B2436AF"/>
    <w:multiLevelType w:val="hybridMultilevel"/>
    <w:tmpl w:val="D9CACA52"/>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8F4EB5"/>
    <w:multiLevelType w:val="hybridMultilevel"/>
    <w:tmpl w:val="FD16CB0E"/>
    <w:lvl w:ilvl="0" w:tplc="0B82D618">
      <w:start w:val="1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6DC449A"/>
    <w:multiLevelType w:val="hybridMultilevel"/>
    <w:tmpl w:val="82661DD2"/>
    <w:lvl w:ilvl="0" w:tplc="5CA49B56">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BB4637"/>
    <w:multiLevelType w:val="hybridMultilevel"/>
    <w:tmpl w:val="D6EE29DE"/>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AFD4302"/>
    <w:multiLevelType w:val="hybridMultilevel"/>
    <w:tmpl w:val="B5DEBA28"/>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AC6346"/>
    <w:multiLevelType w:val="hybridMultilevel"/>
    <w:tmpl w:val="480075CE"/>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56079"/>
    <w:multiLevelType w:val="hybridMultilevel"/>
    <w:tmpl w:val="A09ACE12"/>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2AE1C77"/>
    <w:multiLevelType w:val="hybridMultilevel"/>
    <w:tmpl w:val="27E25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62D5426"/>
    <w:multiLevelType w:val="hybridMultilevel"/>
    <w:tmpl w:val="DDFCC086"/>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4C66AB"/>
    <w:multiLevelType w:val="hybridMultilevel"/>
    <w:tmpl w:val="19BC9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167871"/>
    <w:multiLevelType w:val="hybridMultilevel"/>
    <w:tmpl w:val="B37AF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644D2DD6"/>
    <w:multiLevelType w:val="hybridMultilevel"/>
    <w:tmpl w:val="64245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3C6674"/>
    <w:multiLevelType w:val="hybridMultilevel"/>
    <w:tmpl w:val="068EB550"/>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6060C1E"/>
    <w:multiLevelType w:val="multilevel"/>
    <w:tmpl w:val="6B3E933C"/>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ascii="Times New Roman" w:eastAsia="Times New Roman" w:hAnsi="Times New Roman" w:cs="Times New Roman"/>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0">
    <w:nsid w:val="77914DAA"/>
    <w:multiLevelType w:val="hybridMultilevel"/>
    <w:tmpl w:val="76762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8E06C1"/>
    <w:multiLevelType w:val="hybridMultilevel"/>
    <w:tmpl w:val="EF54F308"/>
    <w:lvl w:ilvl="0" w:tplc="89784DC4">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AFE4453"/>
    <w:multiLevelType w:val="hybridMultilevel"/>
    <w:tmpl w:val="06229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081BDA"/>
    <w:multiLevelType w:val="hybridMultilevel"/>
    <w:tmpl w:val="23ACC5BA"/>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20"/>
  </w:num>
  <w:num w:numId="13">
    <w:abstractNumId w:val="10"/>
  </w:num>
  <w:num w:numId="14">
    <w:abstractNumId w:val="20"/>
  </w:num>
  <w:num w:numId="15">
    <w:abstractNumId w:val="1"/>
  </w:num>
  <w:num w:numId="16">
    <w:abstractNumId w:val="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num>
  <w:num w:numId="24">
    <w:abstractNumId w:val="5"/>
  </w:num>
  <w:num w:numId="25">
    <w:abstractNumId w:val="22"/>
  </w:num>
  <w:num w:numId="26">
    <w:abstractNumId w:val="34"/>
  </w:num>
  <w:num w:numId="27">
    <w:abstractNumId w:val="18"/>
  </w:num>
  <w:num w:numId="28">
    <w:abstractNumId w:val="28"/>
  </w:num>
  <w:num w:numId="29">
    <w:abstractNumId w:val="17"/>
  </w:num>
  <w:num w:numId="30">
    <w:abstractNumId w:val="23"/>
  </w:num>
  <w:num w:numId="31">
    <w:abstractNumId w:val="16"/>
  </w:num>
  <w:num w:numId="32">
    <w:abstractNumId w:val="11"/>
  </w:num>
  <w:num w:numId="33">
    <w:abstractNumId w:val="4"/>
  </w:num>
  <w:num w:numId="34">
    <w:abstractNumId w:val="19"/>
  </w:num>
  <w:num w:numId="35">
    <w:abstractNumId w:val="30"/>
  </w:num>
  <w:num w:numId="36">
    <w:abstractNumId w:val="27"/>
  </w:num>
  <w:num w:numId="37">
    <w:abstractNumId w:val="21"/>
  </w:num>
  <w:num w:numId="38">
    <w:abstractNumId w:val="9"/>
  </w:num>
  <w:num w:numId="39">
    <w:abstractNumId w:val="25"/>
  </w:num>
  <w:num w:numId="40">
    <w:abstractNumId w:val="7"/>
  </w:num>
  <w:num w:numId="41">
    <w:abstractNumId w:val="6"/>
  </w:num>
  <w:num w:numId="42">
    <w:abstractNumId w:val="2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ZD Příloha č. 5.docx 2018/04/12 09:30:56"/>
    <w:docVar w:name="DOKUMENT_ADRESAR_FS" w:val="C:\TMP\DB"/>
    <w:docVar w:name="DOKUMENT_AUTOMATICKE_UKLADANI" w:val="NE"/>
    <w:docVar w:name="DOKUMENT_PERIODA_UKLADANI" w:val="10"/>
  </w:docVars>
  <w:rsids>
    <w:rsidRoot w:val="00EB492C"/>
    <w:rsid w:val="00001532"/>
    <w:rsid w:val="00010C5F"/>
    <w:rsid w:val="00017625"/>
    <w:rsid w:val="00020F9E"/>
    <w:rsid w:val="0003157C"/>
    <w:rsid w:val="0003419E"/>
    <w:rsid w:val="000471BC"/>
    <w:rsid w:val="000505FF"/>
    <w:rsid w:val="000512BB"/>
    <w:rsid w:val="000512BE"/>
    <w:rsid w:val="00064659"/>
    <w:rsid w:val="00070A65"/>
    <w:rsid w:val="0007133E"/>
    <w:rsid w:val="0007217B"/>
    <w:rsid w:val="00075FE7"/>
    <w:rsid w:val="000820FD"/>
    <w:rsid w:val="000A2AFA"/>
    <w:rsid w:val="000A3675"/>
    <w:rsid w:val="000B7691"/>
    <w:rsid w:val="000B7BF7"/>
    <w:rsid w:val="000C4BDD"/>
    <w:rsid w:val="000C5155"/>
    <w:rsid w:val="000D16EE"/>
    <w:rsid w:val="000D17A9"/>
    <w:rsid w:val="000D765D"/>
    <w:rsid w:val="000E41EA"/>
    <w:rsid w:val="000E6808"/>
    <w:rsid w:val="000F63D1"/>
    <w:rsid w:val="00101D0B"/>
    <w:rsid w:val="00105EAE"/>
    <w:rsid w:val="00107740"/>
    <w:rsid w:val="001156A3"/>
    <w:rsid w:val="00117B04"/>
    <w:rsid w:val="00137D38"/>
    <w:rsid w:val="00140E31"/>
    <w:rsid w:val="001472D6"/>
    <w:rsid w:val="0014740B"/>
    <w:rsid w:val="001477DF"/>
    <w:rsid w:val="00150938"/>
    <w:rsid w:val="0015351E"/>
    <w:rsid w:val="00155067"/>
    <w:rsid w:val="00155E3F"/>
    <w:rsid w:val="00157296"/>
    <w:rsid w:val="00164FB3"/>
    <w:rsid w:val="0017280E"/>
    <w:rsid w:val="00175D72"/>
    <w:rsid w:val="00191905"/>
    <w:rsid w:val="00194CDD"/>
    <w:rsid w:val="00196C5E"/>
    <w:rsid w:val="001B52EB"/>
    <w:rsid w:val="001B59CB"/>
    <w:rsid w:val="001C79B6"/>
    <w:rsid w:val="001D0DFE"/>
    <w:rsid w:val="001E39CA"/>
    <w:rsid w:val="001E4100"/>
    <w:rsid w:val="0020336C"/>
    <w:rsid w:val="00211B1D"/>
    <w:rsid w:val="00211FB7"/>
    <w:rsid w:val="002137AE"/>
    <w:rsid w:val="00222CB5"/>
    <w:rsid w:val="0022564C"/>
    <w:rsid w:val="002258A6"/>
    <w:rsid w:val="00225CD6"/>
    <w:rsid w:val="00231FCC"/>
    <w:rsid w:val="002408E9"/>
    <w:rsid w:val="00241CA1"/>
    <w:rsid w:val="00247760"/>
    <w:rsid w:val="0025743B"/>
    <w:rsid w:val="00263E6D"/>
    <w:rsid w:val="0027194A"/>
    <w:rsid w:val="0027507A"/>
    <w:rsid w:val="00275262"/>
    <w:rsid w:val="00276713"/>
    <w:rsid w:val="00276DCE"/>
    <w:rsid w:val="0028191E"/>
    <w:rsid w:val="00282E73"/>
    <w:rsid w:val="002849A2"/>
    <w:rsid w:val="00285363"/>
    <w:rsid w:val="00292BA9"/>
    <w:rsid w:val="00297050"/>
    <w:rsid w:val="002A1DA5"/>
    <w:rsid w:val="002A50E3"/>
    <w:rsid w:val="002A5CE9"/>
    <w:rsid w:val="002B175D"/>
    <w:rsid w:val="002B3A51"/>
    <w:rsid w:val="002B74D8"/>
    <w:rsid w:val="002C1F3D"/>
    <w:rsid w:val="002C21B6"/>
    <w:rsid w:val="002D351A"/>
    <w:rsid w:val="002D6BFF"/>
    <w:rsid w:val="002D767F"/>
    <w:rsid w:val="002E16FE"/>
    <w:rsid w:val="002E1B80"/>
    <w:rsid w:val="002F52DE"/>
    <w:rsid w:val="00300D0D"/>
    <w:rsid w:val="003016AF"/>
    <w:rsid w:val="003027BC"/>
    <w:rsid w:val="003050EE"/>
    <w:rsid w:val="003107DA"/>
    <w:rsid w:val="00320D42"/>
    <w:rsid w:val="00331943"/>
    <w:rsid w:val="00333C26"/>
    <w:rsid w:val="00337F93"/>
    <w:rsid w:val="003407BD"/>
    <w:rsid w:val="00342F6F"/>
    <w:rsid w:val="00343EF3"/>
    <w:rsid w:val="00345441"/>
    <w:rsid w:val="00360A1E"/>
    <w:rsid w:val="003633F6"/>
    <w:rsid w:val="00363BCA"/>
    <w:rsid w:val="00364955"/>
    <w:rsid w:val="003748C7"/>
    <w:rsid w:val="0037568C"/>
    <w:rsid w:val="00380BC4"/>
    <w:rsid w:val="00385E75"/>
    <w:rsid w:val="003A1CDD"/>
    <w:rsid w:val="003A3505"/>
    <w:rsid w:val="003A3DB2"/>
    <w:rsid w:val="003A7A77"/>
    <w:rsid w:val="003C0E69"/>
    <w:rsid w:val="003D30D8"/>
    <w:rsid w:val="003E20AB"/>
    <w:rsid w:val="003E35DF"/>
    <w:rsid w:val="003E38DC"/>
    <w:rsid w:val="003E4C00"/>
    <w:rsid w:val="003E55E7"/>
    <w:rsid w:val="00405760"/>
    <w:rsid w:val="00405F3D"/>
    <w:rsid w:val="004117D9"/>
    <w:rsid w:val="004212FB"/>
    <w:rsid w:val="00422A9F"/>
    <w:rsid w:val="00425783"/>
    <w:rsid w:val="00425A76"/>
    <w:rsid w:val="00425E0A"/>
    <w:rsid w:val="00427608"/>
    <w:rsid w:val="00432A67"/>
    <w:rsid w:val="00432C01"/>
    <w:rsid w:val="00453FA8"/>
    <w:rsid w:val="0046072A"/>
    <w:rsid w:val="00461BF5"/>
    <w:rsid w:val="00465635"/>
    <w:rsid w:val="004873C2"/>
    <w:rsid w:val="00492A3C"/>
    <w:rsid w:val="004A4316"/>
    <w:rsid w:val="004B2340"/>
    <w:rsid w:val="004C0FD2"/>
    <w:rsid w:val="004C3F8E"/>
    <w:rsid w:val="004C5D40"/>
    <w:rsid w:val="004C7B78"/>
    <w:rsid w:val="004D0BFA"/>
    <w:rsid w:val="004E1822"/>
    <w:rsid w:val="004E189E"/>
    <w:rsid w:val="004E7B32"/>
    <w:rsid w:val="004F0F6F"/>
    <w:rsid w:val="004F3FF8"/>
    <w:rsid w:val="004F6BBB"/>
    <w:rsid w:val="005031CC"/>
    <w:rsid w:val="0050362C"/>
    <w:rsid w:val="00512E63"/>
    <w:rsid w:val="00513054"/>
    <w:rsid w:val="00515B54"/>
    <w:rsid w:val="005232BB"/>
    <w:rsid w:val="00525A58"/>
    <w:rsid w:val="00533254"/>
    <w:rsid w:val="00533373"/>
    <w:rsid w:val="0054444D"/>
    <w:rsid w:val="0055236C"/>
    <w:rsid w:val="005572DB"/>
    <w:rsid w:val="00562591"/>
    <w:rsid w:val="005720A8"/>
    <w:rsid w:val="00573072"/>
    <w:rsid w:val="00574990"/>
    <w:rsid w:val="005770EA"/>
    <w:rsid w:val="005818ED"/>
    <w:rsid w:val="00581D1E"/>
    <w:rsid w:val="0058484A"/>
    <w:rsid w:val="0059354C"/>
    <w:rsid w:val="00597143"/>
    <w:rsid w:val="005A0191"/>
    <w:rsid w:val="005A0476"/>
    <w:rsid w:val="005A12C4"/>
    <w:rsid w:val="005A45CB"/>
    <w:rsid w:val="005B302E"/>
    <w:rsid w:val="005B36E6"/>
    <w:rsid w:val="005B46C5"/>
    <w:rsid w:val="005B547A"/>
    <w:rsid w:val="005B6D0E"/>
    <w:rsid w:val="005B79E6"/>
    <w:rsid w:val="005C1D07"/>
    <w:rsid w:val="005D6E18"/>
    <w:rsid w:val="005E36B0"/>
    <w:rsid w:val="005F0E78"/>
    <w:rsid w:val="00610A0F"/>
    <w:rsid w:val="00611878"/>
    <w:rsid w:val="0061631D"/>
    <w:rsid w:val="006250B0"/>
    <w:rsid w:val="00630662"/>
    <w:rsid w:val="00636547"/>
    <w:rsid w:val="00636759"/>
    <w:rsid w:val="00644584"/>
    <w:rsid w:val="00647407"/>
    <w:rsid w:val="00647ABD"/>
    <w:rsid w:val="00650CBC"/>
    <w:rsid w:val="006519A7"/>
    <w:rsid w:val="00653C7D"/>
    <w:rsid w:val="00654298"/>
    <w:rsid w:val="00664AEF"/>
    <w:rsid w:val="0066621A"/>
    <w:rsid w:val="00667E4B"/>
    <w:rsid w:val="00670EDC"/>
    <w:rsid w:val="00675549"/>
    <w:rsid w:val="0067709E"/>
    <w:rsid w:val="00686161"/>
    <w:rsid w:val="00686272"/>
    <w:rsid w:val="006875BE"/>
    <w:rsid w:val="006946A2"/>
    <w:rsid w:val="006A393E"/>
    <w:rsid w:val="006A535E"/>
    <w:rsid w:val="006A7434"/>
    <w:rsid w:val="006B4C3E"/>
    <w:rsid w:val="006C17C3"/>
    <w:rsid w:val="006C4FB6"/>
    <w:rsid w:val="006C7C1B"/>
    <w:rsid w:val="006D1331"/>
    <w:rsid w:val="006F368E"/>
    <w:rsid w:val="006F510D"/>
    <w:rsid w:val="006F6E16"/>
    <w:rsid w:val="007055DE"/>
    <w:rsid w:val="007114BC"/>
    <w:rsid w:val="00711C4E"/>
    <w:rsid w:val="00715718"/>
    <w:rsid w:val="00722C83"/>
    <w:rsid w:val="00722D20"/>
    <w:rsid w:val="0072343F"/>
    <w:rsid w:val="0073241F"/>
    <w:rsid w:val="0074046D"/>
    <w:rsid w:val="00741A83"/>
    <w:rsid w:val="0074776C"/>
    <w:rsid w:val="007579E6"/>
    <w:rsid w:val="00760214"/>
    <w:rsid w:val="00761867"/>
    <w:rsid w:val="00762EA2"/>
    <w:rsid w:val="00766576"/>
    <w:rsid w:val="007666FF"/>
    <w:rsid w:val="0077060A"/>
    <w:rsid w:val="007727F3"/>
    <w:rsid w:val="00794DE9"/>
    <w:rsid w:val="007A0088"/>
    <w:rsid w:val="007A0DA5"/>
    <w:rsid w:val="007A6451"/>
    <w:rsid w:val="007A669C"/>
    <w:rsid w:val="007B3A31"/>
    <w:rsid w:val="007B70BF"/>
    <w:rsid w:val="007C5080"/>
    <w:rsid w:val="007C625A"/>
    <w:rsid w:val="007E2ADD"/>
    <w:rsid w:val="007E3BDA"/>
    <w:rsid w:val="007E66B2"/>
    <w:rsid w:val="007F602F"/>
    <w:rsid w:val="008114D9"/>
    <w:rsid w:val="008220F8"/>
    <w:rsid w:val="00830FAC"/>
    <w:rsid w:val="00837B14"/>
    <w:rsid w:val="00847C82"/>
    <w:rsid w:val="00854774"/>
    <w:rsid w:val="00857CBF"/>
    <w:rsid w:val="00870221"/>
    <w:rsid w:val="00875CD9"/>
    <w:rsid w:val="008805CC"/>
    <w:rsid w:val="00885B44"/>
    <w:rsid w:val="00887620"/>
    <w:rsid w:val="008A4862"/>
    <w:rsid w:val="008A581F"/>
    <w:rsid w:val="008B0341"/>
    <w:rsid w:val="008B0F38"/>
    <w:rsid w:val="008B3565"/>
    <w:rsid w:val="008B768C"/>
    <w:rsid w:val="008C466E"/>
    <w:rsid w:val="008C58F9"/>
    <w:rsid w:val="008C6CF1"/>
    <w:rsid w:val="008D77E5"/>
    <w:rsid w:val="008E068B"/>
    <w:rsid w:val="008E42C0"/>
    <w:rsid w:val="008F0ED4"/>
    <w:rsid w:val="008F1AA9"/>
    <w:rsid w:val="008F356A"/>
    <w:rsid w:val="008F4E5B"/>
    <w:rsid w:val="0090389D"/>
    <w:rsid w:val="009038A4"/>
    <w:rsid w:val="00905B7D"/>
    <w:rsid w:val="009060F1"/>
    <w:rsid w:val="00907237"/>
    <w:rsid w:val="00907644"/>
    <w:rsid w:val="00907F80"/>
    <w:rsid w:val="00910B22"/>
    <w:rsid w:val="009212FF"/>
    <w:rsid w:val="00923AB5"/>
    <w:rsid w:val="009314DB"/>
    <w:rsid w:val="00932251"/>
    <w:rsid w:val="009362B8"/>
    <w:rsid w:val="00937D95"/>
    <w:rsid w:val="00960084"/>
    <w:rsid w:val="009618FA"/>
    <w:rsid w:val="009740A8"/>
    <w:rsid w:val="00975D26"/>
    <w:rsid w:val="00980A04"/>
    <w:rsid w:val="00981F3E"/>
    <w:rsid w:val="009865FE"/>
    <w:rsid w:val="00997C1E"/>
    <w:rsid w:val="009A486E"/>
    <w:rsid w:val="009B3A05"/>
    <w:rsid w:val="009B4337"/>
    <w:rsid w:val="009B5393"/>
    <w:rsid w:val="009C0C6A"/>
    <w:rsid w:val="009E2C20"/>
    <w:rsid w:val="009F7111"/>
    <w:rsid w:val="00A137FB"/>
    <w:rsid w:val="00A14C44"/>
    <w:rsid w:val="00A15CEF"/>
    <w:rsid w:val="00A17D37"/>
    <w:rsid w:val="00A20A88"/>
    <w:rsid w:val="00A20F20"/>
    <w:rsid w:val="00A24B38"/>
    <w:rsid w:val="00A263B7"/>
    <w:rsid w:val="00A3330F"/>
    <w:rsid w:val="00A4158A"/>
    <w:rsid w:val="00A44513"/>
    <w:rsid w:val="00A454DB"/>
    <w:rsid w:val="00A557C5"/>
    <w:rsid w:val="00A74D85"/>
    <w:rsid w:val="00A77BCA"/>
    <w:rsid w:val="00A87EAC"/>
    <w:rsid w:val="00A9126B"/>
    <w:rsid w:val="00AA515A"/>
    <w:rsid w:val="00AA632D"/>
    <w:rsid w:val="00AC39D9"/>
    <w:rsid w:val="00AC6E75"/>
    <w:rsid w:val="00AC731A"/>
    <w:rsid w:val="00AD1DD9"/>
    <w:rsid w:val="00AD2A8C"/>
    <w:rsid w:val="00AD64C9"/>
    <w:rsid w:val="00AD688B"/>
    <w:rsid w:val="00AE0F02"/>
    <w:rsid w:val="00AE2C8C"/>
    <w:rsid w:val="00AE58EE"/>
    <w:rsid w:val="00AE72CD"/>
    <w:rsid w:val="00AF1140"/>
    <w:rsid w:val="00AF64D6"/>
    <w:rsid w:val="00B02043"/>
    <w:rsid w:val="00B11D0E"/>
    <w:rsid w:val="00B1469D"/>
    <w:rsid w:val="00B2149F"/>
    <w:rsid w:val="00B2563C"/>
    <w:rsid w:val="00B42190"/>
    <w:rsid w:val="00B426D7"/>
    <w:rsid w:val="00B44181"/>
    <w:rsid w:val="00B541E7"/>
    <w:rsid w:val="00B62998"/>
    <w:rsid w:val="00B63569"/>
    <w:rsid w:val="00B665C5"/>
    <w:rsid w:val="00B72696"/>
    <w:rsid w:val="00B73DDE"/>
    <w:rsid w:val="00B74943"/>
    <w:rsid w:val="00B7494A"/>
    <w:rsid w:val="00B85420"/>
    <w:rsid w:val="00B94A58"/>
    <w:rsid w:val="00BA6EE8"/>
    <w:rsid w:val="00BB3F0E"/>
    <w:rsid w:val="00BB796A"/>
    <w:rsid w:val="00BB7BFF"/>
    <w:rsid w:val="00BC3D74"/>
    <w:rsid w:val="00BC7DFB"/>
    <w:rsid w:val="00BD1245"/>
    <w:rsid w:val="00BD3F33"/>
    <w:rsid w:val="00BD47F6"/>
    <w:rsid w:val="00BD5568"/>
    <w:rsid w:val="00BE62A8"/>
    <w:rsid w:val="00BF169A"/>
    <w:rsid w:val="00BF19EC"/>
    <w:rsid w:val="00BF2F0B"/>
    <w:rsid w:val="00BF534D"/>
    <w:rsid w:val="00C0651F"/>
    <w:rsid w:val="00C22640"/>
    <w:rsid w:val="00C23344"/>
    <w:rsid w:val="00C24108"/>
    <w:rsid w:val="00C407AA"/>
    <w:rsid w:val="00C45ABA"/>
    <w:rsid w:val="00C518CB"/>
    <w:rsid w:val="00C60F83"/>
    <w:rsid w:val="00C636DC"/>
    <w:rsid w:val="00C673C1"/>
    <w:rsid w:val="00C83C94"/>
    <w:rsid w:val="00C85957"/>
    <w:rsid w:val="00C85A58"/>
    <w:rsid w:val="00C97918"/>
    <w:rsid w:val="00CA0A23"/>
    <w:rsid w:val="00CA5C7F"/>
    <w:rsid w:val="00CA5E90"/>
    <w:rsid w:val="00CA7B3A"/>
    <w:rsid w:val="00CB6D97"/>
    <w:rsid w:val="00CC1709"/>
    <w:rsid w:val="00CC2A73"/>
    <w:rsid w:val="00CC3D2A"/>
    <w:rsid w:val="00CC5234"/>
    <w:rsid w:val="00CC6299"/>
    <w:rsid w:val="00CC6F1D"/>
    <w:rsid w:val="00CC7976"/>
    <w:rsid w:val="00CE4414"/>
    <w:rsid w:val="00CE56C1"/>
    <w:rsid w:val="00CF4903"/>
    <w:rsid w:val="00D00864"/>
    <w:rsid w:val="00D02897"/>
    <w:rsid w:val="00D13099"/>
    <w:rsid w:val="00D14AB0"/>
    <w:rsid w:val="00D225F7"/>
    <w:rsid w:val="00D2710A"/>
    <w:rsid w:val="00D2715B"/>
    <w:rsid w:val="00D317E2"/>
    <w:rsid w:val="00D3276A"/>
    <w:rsid w:val="00D33745"/>
    <w:rsid w:val="00D33A05"/>
    <w:rsid w:val="00D35D1F"/>
    <w:rsid w:val="00D45695"/>
    <w:rsid w:val="00D47AD5"/>
    <w:rsid w:val="00D51837"/>
    <w:rsid w:val="00D57C31"/>
    <w:rsid w:val="00D61A0C"/>
    <w:rsid w:val="00D62205"/>
    <w:rsid w:val="00D63612"/>
    <w:rsid w:val="00D63E6E"/>
    <w:rsid w:val="00D67AC1"/>
    <w:rsid w:val="00D95E8A"/>
    <w:rsid w:val="00D96EB5"/>
    <w:rsid w:val="00DA363E"/>
    <w:rsid w:val="00DA3CA9"/>
    <w:rsid w:val="00DC021E"/>
    <w:rsid w:val="00DC04D9"/>
    <w:rsid w:val="00DE36CC"/>
    <w:rsid w:val="00DE42A3"/>
    <w:rsid w:val="00DE521F"/>
    <w:rsid w:val="00DE68F9"/>
    <w:rsid w:val="00DF7DFA"/>
    <w:rsid w:val="00E01CB7"/>
    <w:rsid w:val="00E03D70"/>
    <w:rsid w:val="00E04751"/>
    <w:rsid w:val="00E04EBC"/>
    <w:rsid w:val="00E078FC"/>
    <w:rsid w:val="00E1012B"/>
    <w:rsid w:val="00E173C6"/>
    <w:rsid w:val="00E17882"/>
    <w:rsid w:val="00E22507"/>
    <w:rsid w:val="00E23FBE"/>
    <w:rsid w:val="00E244EC"/>
    <w:rsid w:val="00E25839"/>
    <w:rsid w:val="00E26F6F"/>
    <w:rsid w:val="00E31D14"/>
    <w:rsid w:val="00E43A1F"/>
    <w:rsid w:val="00E50EAF"/>
    <w:rsid w:val="00E513E2"/>
    <w:rsid w:val="00E5322C"/>
    <w:rsid w:val="00E53D3A"/>
    <w:rsid w:val="00E5491E"/>
    <w:rsid w:val="00E62F22"/>
    <w:rsid w:val="00E643F8"/>
    <w:rsid w:val="00E7151F"/>
    <w:rsid w:val="00E8096E"/>
    <w:rsid w:val="00E87011"/>
    <w:rsid w:val="00E91047"/>
    <w:rsid w:val="00E92E9D"/>
    <w:rsid w:val="00E94203"/>
    <w:rsid w:val="00E96095"/>
    <w:rsid w:val="00EA0066"/>
    <w:rsid w:val="00EA5774"/>
    <w:rsid w:val="00EB0A8C"/>
    <w:rsid w:val="00EB2B65"/>
    <w:rsid w:val="00EB492C"/>
    <w:rsid w:val="00EC21D5"/>
    <w:rsid w:val="00ED042D"/>
    <w:rsid w:val="00EE3F04"/>
    <w:rsid w:val="00EE5080"/>
    <w:rsid w:val="00EE6D94"/>
    <w:rsid w:val="00EF285D"/>
    <w:rsid w:val="00EF6497"/>
    <w:rsid w:val="00F013AF"/>
    <w:rsid w:val="00F04BEF"/>
    <w:rsid w:val="00F06E79"/>
    <w:rsid w:val="00F1036F"/>
    <w:rsid w:val="00F10A8A"/>
    <w:rsid w:val="00F12D60"/>
    <w:rsid w:val="00F236BF"/>
    <w:rsid w:val="00F40D51"/>
    <w:rsid w:val="00F50366"/>
    <w:rsid w:val="00F53B50"/>
    <w:rsid w:val="00F60E0B"/>
    <w:rsid w:val="00F62CBE"/>
    <w:rsid w:val="00F64CF1"/>
    <w:rsid w:val="00F80131"/>
    <w:rsid w:val="00F820F4"/>
    <w:rsid w:val="00F83234"/>
    <w:rsid w:val="00F838BD"/>
    <w:rsid w:val="00F844E9"/>
    <w:rsid w:val="00F9210E"/>
    <w:rsid w:val="00F97A0E"/>
    <w:rsid w:val="00FA014E"/>
    <w:rsid w:val="00FA718B"/>
    <w:rsid w:val="00FB1DA3"/>
    <w:rsid w:val="00FB2EB9"/>
    <w:rsid w:val="00FC39BA"/>
    <w:rsid w:val="00FE21BB"/>
    <w:rsid w:val="00FE4BA5"/>
    <w:rsid w:val="00FE6250"/>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Bezmezer">
    <w:name w:val="No Spacing"/>
    <w:uiPriority w:val="1"/>
    <w:qFormat/>
    <w:rsid w:val="00AE0F02"/>
    <w:rPr>
      <w:rFonts w:cs="Arial"/>
      <w:bCs/>
      <w:iCs/>
      <w:sz w:val="24"/>
      <w:szCs w:val="24"/>
    </w:rPr>
  </w:style>
  <w:style w:type="paragraph" w:styleId="Odstavecseseznamem">
    <w:name w:val="List Paragraph"/>
    <w:basedOn w:val="Normln"/>
    <w:uiPriority w:val="34"/>
    <w:qFormat/>
    <w:rsid w:val="00CE56C1"/>
    <w:pPr>
      <w:ind w:left="720"/>
      <w:contextualSpacing/>
    </w:pPr>
  </w:style>
  <w:style w:type="paragraph" w:customStyle="1" w:styleId="Normln0">
    <w:name w:val="Normln"/>
    <w:rsid w:val="00CE56C1"/>
    <w:pPr>
      <w:autoSpaceDE w:val="0"/>
      <w:autoSpaceDN w:val="0"/>
      <w:adjustRightInd w:val="0"/>
    </w:pPr>
    <w:rPr>
      <w:rFonts w:ascii="MS Sans Serif" w:hAnsi="MS Sans Serif"/>
      <w:sz w:val="24"/>
      <w:szCs w:val="24"/>
    </w:rPr>
  </w:style>
  <w:style w:type="character" w:styleId="Hypertextovodkaz">
    <w:name w:val="Hyperlink"/>
    <w:basedOn w:val="Standardnpsmoodstavce"/>
    <w:rsid w:val="005332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Bezmezer">
    <w:name w:val="No Spacing"/>
    <w:uiPriority w:val="1"/>
    <w:qFormat/>
    <w:rsid w:val="00AE0F02"/>
    <w:rPr>
      <w:rFonts w:cs="Arial"/>
      <w:bCs/>
      <w:iCs/>
      <w:sz w:val="24"/>
      <w:szCs w:val="24"/>
    </w:rPr>
  </w:style>
  <w:style w:type="paragraph" w:styleId="Odstavecseseznamem">
    <w:name w:val="List Paragraph"/>
    <w:basedOn w:val="Normln"/>
    <w:uiPriority w:val="34"/>
    <w:qFormat/>
    <w:rsid w:val="00CE56C1"/>
    <w:pPr>
      <w:ind w:left="720"/>
      <w:contextualSpacing/>
    </w:pPr>
  </w:style>
  <w:style w:type="paragraph" w:customStyle="1" w:styleId="Normln0">
    <w:name w:val="Normln"/>
    <w:rsid w:val="00CE56C1"/>
    <w:pPr>
      <w:autoSpaceDE w:val="0"/>
      <w:autoSpaceDN w:val="0"/>
      <w:adjustRightInd w:val="0"/>
    </w:pPr>
    <w:rPr>
      <w:rFonts w:ascii="MS Sans Serif" w:hAnsi="MS Sans Serif"/>
      <w:sz w:val="24"/>
      <w:szCs w:val="24"/>
    </w:rPr>
  </w:style>
  <w:style w:type="character" w:styleId="Hypertextovodkaz">
    <w:name w:val="Hyperlink"/>
    <w:basedOn w:val="Standardnpsmoodstavce"/>
    <w:rsid w:val="00533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60298">
      <w:bodyDiv w:val="1"/>
      <w:marLeft w:val="0"/>
      <w:marRight w:val="0"/>
      <w:marTop w:val="0"/>
      <w:marBottom w:val="750"/>
      <w:divBdr>
        <w:top w:val="none" w:sz="0" w:space="0" w:color="auto"/>
        <w:left w:val="none" w:sz="0" w:space="0" w:color="auto"/>
        <w:bottom w:val="none" w:sz="0" w:space="0" w:color="auto"/>
        <w:right w:val="none" w:sz="0" w:space="0" w:color="auto"/>
      </w:divBdr>
      <w:divsChild>
        <w:div w:id="1149177577">
          <w:marLeft w:val="0"/>
          <w:marRight w:val="0"/>
          <w:marTop w:val="0"/>
          <w:marBottom w:val="150"/>
          <w:divBdr>
            <w:top w:val="none" w:sz="0" w:space="0" w:color="auto"/>
            <w:left w:val="none" w:sz="0" w:space="0" w:color="auto"/>
            <w:bottom w:val="none" w:sz="0" w:space="0" w:color="auto"/>
            <w:right w:val="none" w:sz="0" w:space="0" w:color="auto"/>
          </w:divBdr>
          <w:divsChild>
            <w:div w:id="426538915">
              <w:marLeft w:val="0"/>
              <w:marRight w:val="0"/>
              <w:marTop w:val="0"/>
              <w:marBottom w:val="0"/>
              <w:divBdr>
                <w:top w:val="none" w:sz="0" w:space="0" w:color="auto"/>
                <w:left w:val="none" w:sz="0" w:space="0" w:color="auto"/>
                <w:bottom w:val="none" w:sz="0" w:space="0" w:color="auto"/>
                <w:right w:val="none" w:sz="0" w:space="0" w:color="auto"/>
              </w:divBdr>
              <w:divsChild>
                <w:div w:id="840778544">
                  <w:marLeft w:val="0"/>
                  <w:marRight w:val="0"/>
                  <w:marTop w:val="0"/>
                  <w:marBottom w:val="0"/>
                  <w:divBdr>
                    <w:top w:val="none" w:sz="0" w:space="0" w:color="auto"/>
                    <w:left w:val="none" w:sz="0" w:space="0" w:color="auto"/>
                    <w:bottom w:val="none" w:sz="0" w:space="0" w:color="auto"/>
                    <w:right w:val="none" w:sz="0" w:space="0" w:color="auto"/>
                  </w:divBdr>
                  <w:divsChild>
                    <w:div w:id="1136684374">
                      <w:marLeft w:val="0"/>
                      <w:marRight w:val="0"/>
                      <w:marTop w:val="450"/>
                      <w:marBottom w:val="0"/>
                      <w:divBdr>
                        <w:top w:val="none" w:sz="0" w:space="0" w:color="auto"/>
                        <w:left w:val="none" w:sz="0" w:space="0" w:color="auto"/>
                        <w:bottom w:val="none" w:sz="0" w:space="0" w:color="auto"/>
                        <w:right w:val="none" w:sz="0" w:space="0" w:color="auto"/>
                      </w:divBdr>
                      <w:divsChild>
                        <w:div w:id="1787233058">
                          <w:marLeft w:val="0"/>
                          <w:marRight w:val="0"/>
                          <w:marTop w:val="0"/>
                          <w:marBottom w:val="0"/>
                          <w:divBdr>
                            <w:top w:val="none" w:sz="0" w:space="0" w:color="auto"/>
                            <w:left w:val="none" w:sz="0" w:space="0" w:color="auto"/>
                            <w:bottom w:val="none" w:sz="0" w:space="0" w:color="auto"/>
                            <w:right w:val="none" w:sz="0" w:space="0" w:color="auto"/>
                          </w:divBdr>
                          <w:divsChild>
                            <w:div w:id="945504907">
                              <w:marLeft w:val="0"/>
                              <w:marRight w:val="0"/>
                              <w:marTop w:val="0"/>
                              <w:marBottom w:val="0"/>
                              <w:divBdr>
                                <w:top w:val="none" w:sz="0" w:space="0" w:color="auto"/>
                                <w:left w:val="none" w:sz="0" w:space="0" w:color="auto"/>
                                <w:bottom w:val="none" w:sz="0" w:space="0" w:color="auto"/>
                                <w:right w:val="none" w:sz="0" w:space="0" w:color="auto"/>
                              </w:divBdr>
                              <w:divsChild>
                                <w:div w:id="1572547258">
                                  <w:marLeft w:val="0"/>
                                  <w:marRight w:val="0"/>
                                  <w:marTop w:val="0"/>
                                  <w:marBottom w:val="0"/>
                                  <w:divBdr>
                                    <w:top w:val="none" w:sz="0" w:space="0" w:color="auto"/>
                                    <w:left w:val="none" w:sz="0" w:space="0" w:color="auto"/>
                                    <w:bottom w:val="none" w:sz="0" w:space="0" w:color="auto"/>
                                    <w:right w:val="none" w:sz="0" w:space="0" w:color="auto"/>
                                  </w:divBdr>
                                  <w:divsChild>
                                    <w:div w:id="6845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0972">
      <w:bodyDiv w:val="1"/>
      <w:marLeft w:val="0"/>
      <w:marRight w:val="0"/>
      <w:marTop w:val="0"/>
      <w:marBottom w:val="0"/>
      <w:divBdr>
        <w:top w:val="none" w:sz="0" w:space="0" w:color="auto"/>
        <w:left w:val="none" w:sz="0" w:space="0" w:color="auto"/>
        <w:bottom w:val="none" w:sz="0" w:space="0" w:color="auto"/>
        <w:right w:val="none" w:sz="0" w:space="0" w:color="auto"/>
      </w:divBdr>
    </w:div>
    <w:div w:id="1875001596">
      <w:bodyDiv w:val="1"/>
      <w:marLeft w:val="0"/>
      <w:marRight w:val="0"/>
      <w:marTop w:val="0"/>
      <w:marBottom w:val="750"/>
      <w:divBdr>
        <w:top w:val="none" w:sz="0" w:space="0" w:color="auto"/>
        <w:left w:val="none" w:sz="0" w:space="0" w:color="auto"/>
        <w:bottom w:val="none" w:sz="0" w:space="0" w:color="auto"/>
        <w:right w:val="none" w:sz="0" w:space="0" w:color="auto"/>
      </w:divBdr>
      <w:divsChild>
        <w:div w:id="905994350">
          <w:marLeft w:val="0"/>
          <w:marRight w:val="0"/>
          <w:marTop w:val="0"/>
          <w:marBottom w:val="150"/>
          <w:divBdr>
            <w:top w:val="none" w:sz="0" w:space="0" w:color="auto"/>
            <w:left w:val="none" w:sz="0" w:space="0" w:color="auto"/>
            <w:bottom w:val="none" w:sz="0" w:space="0" w:color="auto"/>
            <w:right w:val="none" w:sz="0" w:space="0" w:color="auto"/>
          </w:divBdr>
          <w:divsChild>
            <w:div w:id="1437672278">
              <w:marLeft w:val="0"/>
              <w:marRight w:val="0"/>
              <w:marTop w:val="0"/>
              <w:marBottom w:val="0"/>
              <w:divBdr>
                <w:top w:val="none" w:sz="0" w:space="0" w:color="auto"/>
                <w:left w:val="none" w:sz="0" w:space="0" w:color="auto"/>
                <w:bottom w:val="none" w:sz="0" w:space="0" w:color="auto"/>
                <w:right w:val="none" w:sz="0" w:space="0" w:color="auto"/>
              </w:divBdr>
              <w:divsChild>
                <w:div w:id="455099195">
                  <w:marLeft w:val="0"/>
                  <w:marRight w:val="0"/>
                  <w:marTop w:val="0"/>
                  <w:marBottom w:val="0"/>
                  <w:divBdr>
                    <w:top w:val="none" w:sz="0" w:space="0" w:color="auto"/>
                    <w:left w:val="none" w:sz="0" w:space="0" w:color="auto"/>
                    <w:bottom w:val="none" w:sz="0" w:space="0" w:color="auto"/>
                    <w:right w:val="none" w:sz="0" w:space="0" w:color="auto"/>
                  </w:divBdr>
                  <w:divsChild>
                    <w:div w:id="1477721116">
                      <w:marLeft w:val="0"/>
                      <w:marRight w:val="0"/>
                      <w:marTop w:val="450"/>
                      <w:marBottom w:val="0"/>
                      <w:divBdr>
                        <w:top w:val="none" w:sz="0" w:space="0" w:color="auto"/>
                        <w:left w:val="none" w:sz="0" w:space="0" w:color="auto"/>
                        <w:bottom w:val="none" w:sz="0" w:space="0" w:color="auto"/>
                        <w:right w:val="none" w:sz="0" w:space="0" w:color="auto"/>
                      </w:divBdr>
                      <w:divsChild>
                        <w:div w:id="948389331">
                          <w:marLeft w:val="0"/>
                          <w:marRight w:val="0"/>
                          <w:marTop w:val="0"/>
                          <w:marBottom w:val="0"/>
                          <w:divBdr>
                            <w:top w:val="none" w:sz="0" w:space="0" w:color="auto"/>
                            <w:left w:val="none" w:sz="0" w:space="0" w:color="auto"/>
                            <w:bottom w:val="none" w:sz="0" w:space="0" w:color="auto"/>
                            <w:right w:val="none" w:sz="0" w:space="0" w:color="auto"/>
                          </w:divBdr>
                          <w:divsChild>
                            <w:div w:id="1760638431">
                              <w:marLeft w:val="0"/>
                              <w:marRight w:val="0"/>
                              <w:marTop w:val="0"/>
                              <w:marBottom w:val="0"/>
                              <w:divBdr>
                                <w:top w:val="none" w:sz="0" w:space="0" w:color="auto"/>
                                <w:left w:val="none" w:sz="0" w:space="0" w:color="auto"/>
                                <w:bottom w:val="none" w:sz="0" w:space="0" w:color="auto"/>
                                <w:right w:val="none" w:sz="0" w:space="0" w:color="auto"/>
                              </w:divBdr>
                              <w:divsChild>
                                <w:div w:id="117184913">
                                  <w:marLeft w:val="0"/>
                                  <w:marRight w:val="0"/>
                                  <w:marTop w:val="0"/>
                                  <w:marBottom w:val="0"/>
                                  <w:divBdr>
                                    <w:top w:val="none" w:sz="0" w:space="0" w:color="auto"/>
                                    <w:left w:val="none" w:sz="0" w:space="0" w:color="auto"/>
                                    <w:bottom w:val="none" w:sz="0" w:space="0" w:color="auto"/>
                                    <w:right w:val="none" w:sz="0" w:space="0" w:color="auto"/>
                                  </w:divBdr>
                                  <w:divsChild>
                                    <w:div w:id="13090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300025">
      <w:bodyDiv w:val="1"/>
      <w:marLeft w:val="0"/>
      <w:marRight w:val="0"/>
      <w:marTop w:val="0"/>
      <w:marBottom w:val="750"/>
      <w:divBdr>
        <w:top w:val="none" w:sz="0" w:space="0" w:color="auto"/>
        <w:left w:val="none" w:sz="0" w:space="0" w:color="auto"/>
        <w:bottom w:val="none" w:sz="0" w:space="0" w:color="auto"/>
        <w:right w:val="none" w:sz="0" w:space="0" w:color="auto"/>
      </w:divBdr>
      <w:divsChild>
        <w:div w:id="1072191267">
          <w:marLeft w:val="0"/>
          <w:marRight w:val="0"/>
          <w:marTop w:val="0"/>
          <w:marBottom w:val="150"/>
          <w:divBdr>
            <w:top w:val="none" w:sz="0" w:space="0" w:color="auto"/>
            <w:left w:val="none" w:sz="0" w:space="0" w:color="auto"/>
            <w:bottom w:val="none" w:sz="0" w:space="0" w:color="auto"/>
            <w:right w:val="none" w:sz="0" w:space="0" w:color="auto"/>
          </w:divBdr>
          <w:divsChild>
            <w:div w:id="58524817">
              <w:marLeft w:val="0"/>
              <w:marRight w:val="0"/>
              <w:marTop w:val="0"/>
              <w:marBottom w:val="0"/>
              <w:divBdr>
                <w:top w:val="none" w:sz="0" w:space="0" w:color="auto"/>
                <w:left w:val="none" w:sz="0" w:space="0" w:color="auto"/>
                <w:bottom w:val="none" w:sz="0" w:space="0" w:color="auto"/>
                <w:right w:val="none" w:sz="0" w:space="0" w:color="auto"/>
              </w:divBdr>
              <w:divsChild>
                <w:div w:id="1706102975">
                  <w:marLeft w:val="0"/>
                  <w:marRight w:val="0"/>
                  <w:marTop w:val="0"/>
                  <w:marBottom w:val="0"/>
                  <w:divBdr>
                    <w:top w:val="none" w:sz="0" w:space="0" w:color="auto"/>
                    <w:left w:val="none" w:sz="0" w:space="0" w:color="auto"/>
                    <w:bottom w:val="none" w:sz="0" w:space="0" w:color="auto"/>
                    <w:right w:val="none" w:sz="0" w:space="0" w:color="auto"/>
                  </w:divBdr>
                  <w:divsChild>
                    <w:div w:id="662011709">
                      <w:marLeft w:val="0"/>
                      <w:marRight w:val="0"/>
                      <w:marTop w:val="450"/>
                      <w:marBottom w:val="0"/>
                      <w:divBdr>
                        <w:top w:val="none" w:sz="0" w:space="0" w:color="auto"/>
                        <w:left w:val="none" w:sz="0" w:space="0" w:color="auto"/>
                        <w:bottom w:val="none" w:sz="0" w:space="0" w:color="auto"/>
                        <w:right w:val="none" w:sz="0" w:space="0" w:color="auto"/>
                      </w:divBdr>
                      <w:divsChild>
                        <w:div w:id="102582705">
                          <w:marLeft w:val="0"/>
                          <w:marRight w:val="0"/>
                          <w:marTop w:val="0"/>
                          <w:marBottom w:val="0"/>
                          <w:divBdr>
                            <w:top w:val="none" w:sz="0" w:space="0" w:color="auto"/>
                            <w:left w:val="none" w:sz="0" w:space="0" w:color="auto"/>
                            <w:bottom w:val="none" w:sz="0" w:space="0" w:color="auto"/>
                            <w:right w:val="none" w:sz="0" w:space="0" w:color="auto"/>
                          </w:divBdr>
                          <w:divsChild>
                            <w:div w:id="663968674">
                              <w:marLeft w:val="0"/>
                              <w:marRight w:val="0"/>
                              <w:marTop w:val="0"/>
                              <w:marBottom w:val="0"/>
                              <w:divBdr>
                                <w:top w:val="none" w:sz="0" w:space="0" w:color="auto"/>
                                <w:left w:val="none" w:sz="0" w:space="0" w:color="auto"/>
                                <w:bottom w:val="none" w:sz="0" w:space="0" w:color="auto"/>
                                <w:right w:val="none" w:sz="0" w:space="0" w:color="auto"/>
                              </w:divBdr>
                              <w:divsChild>
                                <w:div w:id="208342692">
                                  <w:marLeft w:val="0"/>
                                  <w:marRight w:val="0"/>
                                  <w:marTop w:val="0"/>
                                  <w:marBottom w:val="0"/>
                                  <w:divBdr>
                                    <w:top w:val="none" w:sz="0" w:space="0" w:color="auto"/>
                                    <w:left w:val="none" w:sz="0" w:space="0" w:color="auto"/>
                                    <w:bottom w:val="none" w:sz="0" w:space="0" w:color="auto"/>
                                    <w:right w:val="none" w:sz="0" w:space="0" w:color="auto"/>
                                  </w:divBdr>
                                  <w:divsChild>
                                    <w:div w:id="13697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65A9-4AEE-4F96-997B-F34BF4C8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30</TotalTime>
  <Pages>1</Pages>
  <Words>4578</Words>
  <Characters>27015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Kutílková Jiřina</cp:lastModifiedBy>
  <cp:revision>8</cp:revision>
  <cp:lastPrinted>2018-06-15T09:12:00Z</cp:lastPrinted>
  <dcterms:created xsi:type="dcterms:W3CDTF">2018-06-15T07:40:00Z</dcterms:created>
  <dcterms:modified xsi:type="dcterms:W3CDTF">2018-06-15T09:13:00Z</dcterms:modified>
</cp:coreProperties>
</file>