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28" w:rsidRPr="00B91628" w:rsidRDefault="00B91628" w:rsidP="00B91628">
      <w:pPr>
        <w:jc w:val="right"/>
        <w:rPr>
          <w:rFonts w:ascii="Arial" w:hAnsi="Arial" w:cs="Arial"/>
          <w:b/>
        </w:rPr>
      </w:pPr>
      <w:r w:rsidRPr="00B91628">
        <w:rPr>
          <w:rFonts w:ascii="Arial" w:hAnsi="Arial" w:cs="Arial"/>
          <w:b/>
        </w:rPr>
        <w:t>Příloha č. 1</w:t>
      </w:r>
    </w:p>
    <w:p w:rsidR="00D0327D" w:rsidRDefault="00B91628" w:rsidP="00B91628">
      <w:pPr>
        <w:rPr>
          <w:rFonts w:ascii="Arial" w:hAnsi="Arial" w:cs="Arial"/>
          <w:b/>
        </w:rPr>
      </w:pPr>
      <w:r w:rsidRPr="00B91628">
        <w:rPr>
          <w:rFonts w:ascii="Arial" w:hAnsi="Arial" w:cs="Arial"/>
          <w:b/>
        </w:rPr>
        <w:t>Cenová kalkulace k provedení opatření podle smlouvy PPK č. 31a/44/2016</w:t>
      </w:r>
      <w:r w:rsidRPr="00B91628">
        <w:rPr>
          <w:rFonts w:ascii="Arial" w:hAnsi="Arial" w:cs="Arial"/>
          <w:b/>
        </w:rPr>
        <w:tab/>
      </w:r>
    </w:p>
    <w:p w:rsidR="00B91628" w:rsidRDefault="00B91628" w:rsidP="00B91628">
      <w:pPr>
        <w:rPr>
          <w:rFonts w:ascii="Arial" w:hAnsi="Arial" w:cs="Arial"/>
          <w:b/>
        </w:rPr>
      </w:pPr>
    </w:p>
    <w:p w:rsidR="00B91628" w:rsidRDefault="00B91628" w:rsidP="00B91628">
      <w:pPr>
        <w:rPr>
          <w:rFonts w:ascii="Arial" w:hAnsi="Arial" w:cs="Arial"/>
          <w:b/>
        </w:rPr>
      </w:pPr>
    </w:p>
    <w:p w:rsidR="00B91628" w:rsidRDefault="00B91628" w:rsidP="00B91628">
      <w:pPr>
        <w:rPr>
          <w:rFonts w:ascii="Arial" w:hAnsi="Arial" w:cs="Arial"/>
        </w:rPr>
      </w:pPr>
    </w:p>
    <w:tbl>
      <w:tblPr>
        <w:tblW w:w="971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7"/>
        <w:gridCol w:w="1266"/>
        <w:gridCol w:w="898"/>
        <w:gridCol w:w="1388"/>
        <w:gridCol w:w="871"/>
        <w:gridCol w:w="1388"/>
      </w:tblGrid>
      <w:tr w:rsidR="00B91628" w:rsidTr="00B91628">
        <w:trPr>
          <w:trHeight w:val="241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B91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Opatření  - obnova vegetačního krytu p.p.č. 2461 k.ú. Železná u Smolova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1628" w:rsidTr="00B91628">
        <w:trPr>
          <w:trHeight w:val="241"/>
        </w:trPr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1628" w:rsidTr="00B91628">
        <w:trPr>
          <w:trHeight w:val="48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činnost/materiál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jednotek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jednotku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navýšení 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souhrnná cena</w:t>
            </w:r>
          </w:p>
        </w:tc>
      </w:tr>
      <w:tr w:rsidR="00B91628" w:rsidTr="00B91628">
        <w:trPr>
          <w:trHeight w:val="28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Sazenice - odrostek ovocný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 Kč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0 000,00 Kč</w:t>
            </w:r>
          </w:p>
        </w:tc>
      </w:tr>
      <w:tr w:rsidR="00B91628" w:rsidTr="00B91628">
        <w:trPr>
          <w:trHeight w:val="24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Vykopání jamky (70x70x70 cm)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 Kč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 Kč</w:t>
            </w:r>
          </w:p>
        </w:tc>
      </w:tr>
      <w:tr w:rsidR="00B91628" w:rsidTr="00B91628">
        <w:trPr>
          <w:trHeight w:val="24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Vlastní výsadba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320,00 Kč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12 8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00,00 Kč</w:t>
            </w:r>
          </w:p>
        </w:tc>
      </w:tr>
      <w:tr w:rsidR="00B91628" w:rsidTr="00B91628">
        <w:trPr>
          <w:trHeight w:val="24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Ukotvení stromu - úvazek ze 3 stran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 Kč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00,00 Kč</w:t>
            </w:r>
          </w:p>
        </w:tc>
      </w:tr>
      <w:tr w:rsidR="00B91628" w:rsidTr="00B91628">
        <w:trPr>
          <w:trHeight w:val="24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Ochrana drátěná - nadstandartní 1,8 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130,00 Kč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</w:tc>
      </w:tr>
      <w:tr w:rsidR="00B91628" w:rsidTr="00B91628">
        <w:trPr>
          <w:trHeight w:val="25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 (vč. dovozu vody)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 Kč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00,00 Kč</w:t>
            </w:r>
          </w:p>
        </w:tc>
      </w:tr>
      <w:tr w:rsidR="00B91628" w:rsidTr="00B91628">
        <w:trPr>
          <w:trHeight w:val="28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před výsadbou (pokosení)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 Kč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</w:t>
            </w:r>
            <w:r w:rsidR="00B91628">
              <w:rPr>
                <w:rFonts w:ascii="Arial" w:hAnsi="Arial" w:cs="Arial"/>
                <w:color w:val="000000"/>
                <w:sz w:val="20"/>
                <w:szCs w:val="20"/>
              </w:rPr>
              <w:t>00,00 Kč</w:t>
            </w:r>
          </w:p>
        </w:tc>
      </w:tr>
      <w:tr w:rsidR="00B91628" w:rsidTr="00B91628">
        <w:trPr>
          <w:trHeight w:val="24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B91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8" w:rsidRDefault="00E712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95 760</w:t>
            </w:r>
            <w:r w:rsidR="00B916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 Kč</w:t>
            </w:r>
          </w:p>
        </w:tc>
      </w:tr>
    </w:tbl>
    <w:p w:rsidR="00B91628" w:rsidRDefault="00B91628" w:rsidP="00B91628">
      <w:pPr>
        <w:rPr>
          <w:rFonts w:ascii="Arial" w:hAnsi="Arial" w:cs="Arial"/>
        </w:rPr>
      </w:pPr>
    </w:p>
    <w:p w:rsidR="00B91628" w:rsidRDefault="00B91628" w:rsidP="00B91628">
      <w:pPr>
        <w:rPr>
          <w:rFonts w:ascii="Arial" w:hAnsi="Arial" w:cs="Arial"/>
        </w:rPr>
      </w:pPr>
    </w:p>
    <w:tbl>
      <w:tblPr>
        <w:tblW w:w="9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517"/>
        <w:gridCol w:w="1083"/>
        <w:gridCol w:w="1633"/>
        <w:gridCol w:w="1080"/>
        <w:gridCol w:w="1669"/>
      </w:tblGrid>
      <w:tr w:rsidR="00B91628" w:rsidRPr="00B91628" w:rsidTr="00B91628">
        <w:trPr>
          <w:trHeight w:val="259"/>
        </w:trPr>
        <w:tc>
          <w:tcPr>
            <w:tcW w:w="9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628" w:rsidRPr="00B91628" w:rsidRDefault="00E712DE" w:rsidP="00B9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B91628"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Opatření  - oprava oplocenky PR S</w:t>
            </w:r>
            <w:r w:rsid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tarý Hirštejn a výřez nežádoucích</w:t>
            </w:r>
            <w:r w:rsidR="00B91628"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dřevin</w:t>
            </w:r>
            <w:r w:rsid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 PP Skalky na Sádku</w:t>
            </w:r>
          </w:p>
        </w:tc>
      </w:tr>
      <w:tr w:rsidR="00B91628" w:rsidRPr="00B91628" w:rsidTr="00B91628">
        <w:trPr>
          <w:trHeight w:val="259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628" w:rsidRPr="00B91628" w:rsidTr="00B91628">
        <w:trPr>
          <w:trHeight w:val="51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činnost/materiál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navýšení 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souhrnná cena</w:t>
            </w:r>
          </w:p>
        </w:tc>
      </w:tr>
      <w:tr w:rsidR="00B91628" w:rsidRPr="00B91628" w:rsidTr="00B91628">
        <w:trPr>
          <w:trHeight w:val="30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tyče, ráhna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28" w:rsidRPr="00B91628" w:rsidRDefault="00B91628" w:rsidP="00B91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B91628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480,00 Kč</w:t>
            </w:r>
          </w:p>
        </w:tc>
      </w:tr>
      <w:tr w:rsidR="00B91628" w:rsidRPr="00B91628" w:rsidTr="00B91628">
        <w:trPr>
          <w:trHeight w:val="30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kůly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28" w:rsidRPr="00B91628" w:rsidRDefault="00B91628" w:rsidP="00B91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B91628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240,00 Kč</w:t>
            </w:r>
          </w:p>
        </w:tc>
      </w:tr>
      <w:tr w:rsidR="00B91628" w:rsidRPr="00B91628" w:rsidTr="00B91628">
        <w:trPr>
          <w:trHeight w:val="30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lesnické pletivo úvazkové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28" w:rsidRPr="00B91628" w:rsidRDefault="00B91628" w:rsidP="00B9162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B91628">
              <w:rPr>
                <w:rFonts w:ascii="Calibri" w:eastAsia="Times New Roman" w:hAnsi="Calibri" w:cs="Arial"/>
                <w:lang w:eastAsia="cs-CZ"/>
              </w:rPr>
              <w:t>bm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315,00 Kč</w:t>
            </w:r>
          </w:p>
        </w:tc>
      </w:tr>
      <w:tr w:rsidR="00B91628" w:rsidRPr="00B91628" w:rsidTr="00B91628">
        <w:trPr>
          <w:trHeight w:val="2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hřebíky, drát (soubor)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 Kč</w:t>
            </w:r>
          </w:p>
        </w:tc>
      </w:tr>
      <w:tr w:rsidR="00B91628" w:rsidRPr="00B91628" w:rsidTr="00B91628">
        <w:trPr>
          <w:trHeight w:val="2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zavětrování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100,00 Kč</w:t>
            </w:r>
          </w:p>
        </w:tc>
      </w:tr>
      <w:tr w:rsidR="00B91628" w:rsidRPr="00B91628" w:rsidTr="00B91628">
        <w:trPr>
          <w:trHeight w:val="2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oplocení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200,00 Kč</w:t>
            </w:r>
          </w:p>
        </w:tc>
      </w:tr>
      <w:tr w:rsidR="00B91628" w:rsidRPr="00B91628" w:rsidTr="00B91628">
        <w:trPr>
          <w:trHeight w:val="51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plevelných dřevin - JMP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9 100,00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2 730,00 Kč</w:t>
            </w:r>
          </w:p>
        </w:tc>
      </w:tr>
      <w:tr w:rsidR="00B91628" w:rsidRPr="00B91628" w:rsidTr="00B91628">
        <w:trPr>
          <w:trHeight w:val="2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28" w:rsidRPr="00B91628" w:rsidRDefault="00B91628" w:rsidP="00B9162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1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4 215,00 Kč</w:t>
            </w:r>
          </w:p>
        </w:tc>
      </w:tr>
    </w:tbl>
    <w:p w:rsidR="00B91628" w:rsidRDefault="00B91628" w:rsidP="00B91628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0"/>
        <w:gridCol w:w="2790"/>
      </w:tblGrid>
      <w:tr w:rsidR="00B91628" w:rsidTr="00B91628">
        <w:trPr>
          <w:trHeight w:val="313"/>
        </w:trPr>
        <w:tc>
          <w:tcPr>
            <w:tcW w:w="2790" w:type="dxa"/>
          </w:tcPr>
          <w:p w:rsidR="00B91628" w:rsidRPr="00B91628" w:rsidRDefault="00B91628" w:rsidP="00B9162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628">
              <w:rPr>
                <w:rFonts w:ascii="Arial" w:hAnsi="Arial" w:cs="Arial"/>
                <w:sz w:val="20"/>
                <w:szCs w:val="20"/>
              </w:rPr>
              <w:lastRenderedPageBreak/>
              <w:t>opatření</w:t>
            </w:r>
          </w:p>
        </w:tc>
        <w:tc>
          <w:tcPr>
            <w:tcW w:w="2790" w:type="dxa"/>
          </w:tcPr>
          <w:p w:rsidR="00B91628" w:rsidRPr="00B91628" w:rsidRDefault="00E712DE" w:rsidP="00B91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95 760</w:t>
            </w:r>
            <w:bookmarkStart w:id="0" w:name="_GoBack"/>
            <w:bookmarkEnd w:id="0"/>
            <w:r w:rsidR="00B91628" w:rsidRPr="00B91628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B91628" w:rsidTr="00B91628">
        <w:trPr>
          <w:trHeight w:val="313"/>
        </w:trPr>
        <w:tc>
          <w:tcPr>
            <w:tcW w:w="2790" w:type="dxa"/>
          </w:tcPr>
          <w:p w:rsidR="00B91628" w:rsidRPr="00B91628" w:rsidRDefault="00B91628" w:rsidP="00B9162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628">
              <w:rPr>
                <w:rFonts w:ascii="Arial" w:hAnsi="Arial" w:cs="Arial"/>
                <w:sz w:val="20"/>
                <w:szCs w:val="20"/>
              </w:rPr>
              <w:t>opatření</w:t>
            </w:r>
          </w:p>
        </w:tc>
        <w:tc>
          <w:tcPr>
            <w:tcW w:w="2790" w:type="dxa"/>
          </w:tcPr>
          <w:p w:rsidR="00B91628" w:rsidRPr="00B91628" w:rsidRDefault="00613B62" w:rsidP="00B91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628" w:rsidRPr="00B91628">
              <w:rPr>
                <w:rFonts w:ascii="Arial" w:hAnsi="Arial" w:cs="Arial"/>
                <w:sz w:val="20"/>
                <w:szCs w:val="20"/>
              </w:rPr>
              <w:t xml:space="preserve"> 4 215,-</w:t>
            </w:r>
          </w:p>
        </w:tc>
      </w:tr>
      <w:tr w:rsidR="00B91628" w:rsidTr="00B91628">
        <w:trPr>
          <w:trHeight w:val="294"/>
        </w:trPr>
        <w:tc>
          <w:tcPr>
            <w:tcW w:w="2790" w:type="dxa"/>
          </w:tcPr>
          <w:p w:rsidR="00B91628" w:rsidRPr="00B91628" w:rsidRDefault="00B91628" w:rsidP="00B916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B91628">
              <w:rPr>
                <w:rFonts w:ascii="Arial" w:hAnsi="Arial" w:cs="Arial"/>
                <w:b/>
                <w:sz w:val="20"/>
                <w:szCs w:val="20"/>
              </w:rPr>
              <w:t xml:space="preserve">Celková cena </w:t>
            </w:r>
          </w:p>
        </w:tc>
        <w:tc>
          <w:tcPr>
            <w:tcW w:w="2790" w:type="dxa"/>
          </w:tcPr>
          <w:p w:rsidR="00B91628" w:rsidRPr="00B91628" w:rsidRDefault="00B91628" w:rsidP="00B916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628">
              <w:rPr>
                <w:rFonts w:ascii="Arial" w:hAnsi="Arial" w:cs="Arial"/>
                <w:b/>
                <w:sz w:val="20"/>
                <w:szCs w:val="20"/>
              </w:rPr>
              <w:t>99 975 ,-</w:t>
            </w:r>
          </w:p>
        </w:tc>
      </w:tr>
    </w:tbl>
    <w:p w:rsidR="00B91628" w:rsidRPr="00B91628" w:rsidRDefault="00B91628" w:rsidP="00B91628">
      <w:pPr>
        <w:rPr>
          <w:rFonts w:ascii="Arial" w:hAnsi="Arial" w:cs="Arial"/>
        </w:rPr>
      </w:pPr>
    </w:p>
    <w:sectPr w:rsidR="00B91628" w:rsidRPr="00B9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28" w:rsidRDefault="00B91628" w:rsidP="00B91628">
      <w:pPr>
        <w:spacing w:after="0" w:line="240" w:lineRule="auto"/>
      </w:pPr>
      <w:r>
        <w:separator/>
      </w:r>
    </w:p>
  </w:endnote>
  <w:endnote w:type="continuationSeparator" w:id="0">
    <w:p w:rsidR="00B91628" w:rsidRDefault="00B91628" w:rsidP="00B9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28" w:rsidRDefault="00B91628" w:rsidP="00B91628">
      <w:pPr>
        <w:spacing w:after="0" w:line="240" w:lineRule="auto"/>
      </w:pPr>
      <w:r>
        <w:separator/>
      </w:r>
    </w:p>
  </w:footnote>
  <w:footnote w:type="continuationSeparator" w:id="0">
    <w:p w:rsidR="00B91628" w:rsidRDefault="00B91628" w:rsidP="00B91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97519"/>
    <w:multiLevelType w:val="hybridMultilevel"/>
    <w:tmpl w:val="1276C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8"/>
    <w:rsid w:val="00613B62"/>
    <w:rsid w:val="00B91628"/>
    <w:rsid w:val="00D0327D"/>
    <w:rsid w:val="00E7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98CE4-EBDF-42BE-9459-DE96C46F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1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628"/>
  </w:style>
  <w:style w:type="paragraph" w:styleId="Zpat">
    <w:name w:val="footer"/>
    <w:basedOn w:val="Normln"/>
    <w:link w:val="ZpatChar"/>
    <w:uiPriority w:val="99"/>
    <w:unhideWhenUsed/>
    <w:rsid w:val="00B91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628"/>
  </w:style>
  <w:style w:type="table" w:styleId="Mkatabulky">
    <w:name w:val="Table Grid"/>
    <w:basedOn w:val="Normlntabulka"/>
    <w:uiPriority w:val="39"/>
    <w:rsid w:val="00B9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Zizka</dc:creator>
  <cp:keywords/>
  <dc:description/>
  <cp:lastModifiedBy>Miroslav Zizka</cp:lastModifiedBy>
  <cp:revision>2</cp:revision>
  <dcterms:created xsi:type="dcterms:W3CDTF">2016-09-02T06:53:00Z</dcterms:created>
  <dcterms:modified xsi:type="dcterms:W3CDTF">2016-09-09T07:11:00Z</dcterms:modified>
</cp:coreProperties>
</file>