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64BBB" w14:textId="77777777" w:rsidR="00CE717E" w:rsidRPr="00F34A91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34A9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Smlouva o dílo</w:t>
      </w:r>
    </w:p>
    <w:p w14:paraId="6A241E9F" w14:textId="77777777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>Objednatel:</w:t>
      </w:r>
      <w:r>
        <w:rPr>
          <w:rFonts w:ascii="Times New Roman" w:hAnsi="Times New Roman"/>
          <w:bCs/>
          <w:color w:val="000000"/>
        </w:rPr>
        <w:t xml:space="preserve"> </w:t>
      </w:r>
      <w:r w:rsidRPr="008E08ED">
        <w:rPr>
          <w:rFonts w:ascii="Times New Roman" w:hAnsi="Times New Roman"/>
          <w:b/>
          <w:bCs/>
          <w:color w:val="000000"/>
        </w:rPr>
        <w:t>Zlínský kraj</w:t>
      </w:r>
    </w:p>
    <w:p w14:paraId="06B7A3DD" w14:textId="505B7243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>sídlo: tř. T</w:t>
      </w:r>
      <w:r w:rsidR="008E08ED">
        <w:rPr>
          <w:rFonts w:ascii="Times New Roman" w:hAnsi="Times New Roman"/>
          <w:bCs/>
          <w:color w:val="000000"/>
        </w:rPr>
        <w:t>omáše</w:t>
      </w:r>
      <w:r w:rsidRPr="009B6050">
        <w:rPr>
          <w:rFonts w:ascii="Times New Roman" w:hAnsi="Times New Roman"/>
          <w:bCs/>
          <w:color w:val="000000"/>
        </w:rPr>
        <w:t xml:space="preserve"> Bati 21, 761 90 Zlín</w:t>
      </w:r>
    </w:p>
    <w:p w14:paraId="4E16108E" w14:textId="1B7FECCE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 xml:space="preserve">zastoupený: Ing. Petrem </w:t>
      </w:r>
      <w:proofErr w:type="spellStart"/>
      <w:r w:rsidRPr="009B6050">
        <w:rPr>
          <w:rFonts w:ascii="Times New Roman" w:hAnsi="Times New Roman"/>
          <w:bCs/>
          <w:color w:val="000000"/>
        </w:rPr>
        <w:t>Kedrou</w:t>
      </w:r>
      <w:proofErr w:type="spellEnd"/>
      <w:r w:rsidRPr="009B6050">
        <w:rPr>
          <w:rFonts w:ascii="Times New Roman" w:hAnsi="Times New Roman"/>
          <w:bCs/>
          <w:color w:val="000000"/>
        </w:rPr>
        <w:t>, vedoucím odboru Kancelář ředitele</w:t>
      </w:r>
      <w:r w:rsidR="00BD14DB">
        <w:rPr>
          <w:rFonts w:ascii="Times New Roman" w:hAnsi="Times New Roman"/>
          <w:bCs/>
          <w:color w:val="000000"/>
        </w:rPr>
        <w:t xml:space="preserve"> </w:t>
      </w:r>
    </w:p>
    <w:p w14:paraId="3F85E510" w14:textId="77777777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>IČ: 70891320</w:t>
      </w:r>
    </w:p>
    <w:p w14:paraId="0EB1699D" w14:textId="77777777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</w:t>
      </w:r>
      <w:r w:rsidRPr="009B6050">
        <w:rPr>
          <w:rFonts w:ascii="Times New Roman" w:hAnsi="Times New Roman"/>
          <w:bCs/>
          <w:color w:val="000000"/>
        </w:rPr>
        <w:t>IČ: CZ70891320</w:t>
      </w:r>
    </w:p>
    <w:p w14:paraId="310F6946" w14:textId="5D3861CC" w:rsidR="00CE717E" w:rsidRDefault="00CE717E" w:rsidP="00377B86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 xml:space="preserve">bank. </w:t>
      </w:r>
      <w:proofErr w:type="gramStart"/>
      <w:r w:rsidRPr="009B6050">
        <w:rPr>
          <w:rFonts w:ascii="Times New Roman" w:hAnsi="Times New Roman"/>
          <w:bCs/>
          <w:color w:val="000000"/>
        </w:rPr>
        <w:t>spojení</w:t>
      </w:r>
      <w:proofErr w:type="gramEnd"/>
      <w:r w:rsidRPr="009B6050">
        <w:rPr>
          <w:rFonts w:ascii="Times New Roman" w:hAnsi="Times New Roman"/>
          <w:bCs/>
          <w:color w:val="000000"/>
        </w:rPr>
        <w:t>:</w:t>
      </w:r>
      <w:r w:rsidR="001A7E45">
        <w:rPr>
          <w:rFonts w:ascii="Times New Roman" w:hAnsi="Times New Roman"/>
          <w:bCs/>
          <w:color w:val="000000"/>
        </w:rPr>
        <w:t xml:space="preserve"> 2786182/0800, Česká spořitelna a.s.</w:t>
      </w:r>
    </w:p>
    <w:p w14:paraId="374673CD" w14:textId="77777777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>a</w:t>
      </w:r>
    </w:p>
    <w:p w14:paraId="415848DF" w14:textId="77777777" w:rsidR="001A7E45" w:rsidRDefault="001A7E45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Zhotovitel: </w:t>
      </w:r>
      <w:r>
        <w:rPr>
          <w:rFonts w:ascii="Times New Roman" w:hAnsi="Times New Roman"/>
          <w:b/>
          <w:bCs/>
          <w:color w:val="000000"/>
        </w:rPr>
        <w:t>FMIB, s.r.o.</w:t>
      </w:r>
    </w:p>
    <w:p w14:paraId="72F07B75" w14:textId="77777777" w:rsidR="001A7E45" w:rsidRDefault="001A7E45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Sídlo: Moravská 758/95, </w:t>
      </w:r>
      <w:proofErr w:type="gramStart"/>
      <w:r>
        <w:rPr>
          <w:rFonts w:ascii="Times New Roman" w:hAnsi="Times New Roman"/>
          <w:bCs/>
          <w:color w:val="000000"/>
        </w:rPr>
        <w:t>70030  Ostrava</w:t>
      </w:r>
      <w:proofErr w:type="gramEnd"/>
      <w:r>
        <w:rPr>
          <w:rFonts w:ascii="Times New Roman" w:hAnsi="Times New Roman"/>
          <w:bCs/>
          <w:color w:val="000000"/>
        </w:rPr>
        <w:t xml:space="preserve"> – Jih, Hrabůvka</w:t>
      </w:r>
    </w:p>
    <w:p w14:paraId="0EBD3FA7" w14:textId="77777777" w:rsidR="001A7E45" w:rsidRDefault="001A7E45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IČ: 25908898 </w:t>
      </w:r>
    </w:p>
    <w:p w14:paraId="0D3F9ECC" w14:textId="77777777" w:rsidR="001A7E45" w:rsidRDefault="001A7E45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DIČ: CZ25908898 </w:t>
      </w:r>
    </w:p>
    <w:p w14:paraId="5CBBA344" w14:textId="5394E486" w:rsidR="001A7E45" w:rsidRDefault="001A7E45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zastoupený: </w:t>
      </w:r>
      <w:r w:rsidR="0061565C">
        <w:rPr>
          <w:rFonts w:ascii="Times New Roman" w:hAnsi="Times New Roman"/>
          <w:bCs/>
          <w:color w:val="000000"/>
        </w:rPr>
        <w:t xml:space="preserve">Ing. </w:t>
      </w:r>
      <w:r>
        <w:rPr>
          <w:rFonts w:ascii="Times New Roman" w:hAnsi="Times New Roman"/>
          <w:bCs/>
          <w:color w:val="000000"/>
        </w:rPr>
        <w:t>Jiřím Hlouškem</w:t>
      </w:r>
      <w:r w:rsidR="00396028">
        <w:rPr>
          <w:rFonts w:ascii="Times New Roman" w:hAnsi="Times New Roman"/>
          <w:bCs/>
          <w:color w:val="000000"/>
        </w:rPr>
        <w:t>, jednatelem</w:t>
      </w:r>
    </w:p>
    <w:p w14:paraId="25735985" w14:textId="77777777" w:rsidR="001A7E45" w:rsidRDefault="001A7E45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zapsaný v OR vedeném u Krajského soudu v Ostravě, oddíl C, vložka 27033</w:t>
      </w:r>
    </w:p>
    <w:p w14:paraId="553E19C8" w14:textId="77777777" w:rsidR="001A7E45" w:rsidRDefault="001A7E45" w:rsidP="001A7E45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bank. </w:t>
      </w:r>
      <w:proofErr w:type="gramStart"/>
      <w:r>
        <w:rPr>
          <w:rFonts w:ascii="Times New Roman" w:hAnsi="Times New Roman"/>
          <w:bCs/>
          <w:color w:val="000000"/>
        </w:rPr>
        <w:t>spojení</w:t>
      </w:r>
      <w:proofErr w:type="gramEnd"/>
      <w:r>
        <w:rPr>
          <w:rFonts w:ascii="Times New Roman" w:hAnsi="Times New Roman"/>
          <w:bCs/>
          <w:color w:val="000000"/>
        </w:rPr>
        <w:t>: 177504239/0300, ČSOB</w:t>
      </w:r>
    </w:p>
    <w:p w14:paraId="7834B4A9" w14:textId="77777777" w:rsidR="00CE717E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</w:p>
    <w:p w14:paraId="1903B8A6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FF3B10">
        <w:rPr>
          <w:rFonts w:ascii="Times New Roman" w:hAnsi="Times New Roman"/>
          <w:b/>
          <w:bCs/>
          <w:color w:val="000000"/>
        </w:rPr>
        <w:t>I. Předmět smlouvy</w:t>
      </w:r>
    </w:p>
    <w:p w14:paraId="3ECF7885" w14:textId="5B90F4F4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Pr="009B6050">
        <w:rPr>
          <w:rFonts w:ascii="Times New Roman" w:hAnsi="Times New Roman"/>
          <w:bCs/>
          <w:color w:val="000000"/>
        </w:rPr>
        <w:t>Na základě této smlouvy se zhotovitel zavazuje za podmínek obsažených v této smlouvě</w:t>
      </w:r>
      <w:r>
        <w:rPr>
          <w:rFonts w:ascii="Times New Roman" w:hAnsi="Times New Roman"/>
          <w:bCs/>
          <w:color w:val="000000"/>
        </w:rPr>
        <w:t xml:space="preserve"> </w:t>
      </w:r>
      <w:r w:rsidRPr="009B6050">
        <w:rPr>
          <w:rFonts w:ascii="Times New Roman" w:hAnsi="Times New Roman"/>
          <w:bCs/>
          <w:color w:val="000000"/>
        </w:rPr>
        <w:t xml:space="preserve">s potřebnou </w:t>
      </w:r>
      <w:r w:rsidR="00565D5B">
        <w:rPr>
          <w:rFonts w:ascii="Times New Roman" w:hAnsi="Times New Roman"/>
          <w:bCs/>
          <w:color w:val="000000"/>
        </w:rPr>
        <w:t xml:space="preserve">odbornou </w:t>
      </w:r>
      <w:r w:rsidRPr="009B6050">
        <w:rPr>
          <w:rFonts w:ascii="Times New Roman" w:hAnsi="Times New Roman"/>
          <w:bCs/>
          <w:color w:val="000000"/>
        </w:rPr>
        <w:t>péčí, na svůj náklad a na své nebezpečí a v níže uvedeném termí</w:t>
      </w:r>
      <w:r w:rsidR="00565D5B">
        <w:rPr>
          <w:rFonts w:ascii="Times New Roman" w:hAnsi="Times New Roman"/>
          <w:bCs/>
          <w:color w:val="000000"/>
        </w:rPr>
        <w:t xml:space="preserve">nu provést pro objednatele dílo: </w:t>
      </w:r>
      <w:r w:rsidR="00174957" w:rsidRPr="00174957">
        <w:rPr>
          <w:rFonts w:ascii="Times New Roman" w:hAnsi="Times New Roman"/>
          <w:b/>
          <w:bCs/>
          <w:color w:val="000000"/>
        </w:rPr>
        <w:t>CCTV v</w:t>
      </w:r>
      <w:r w:rsidR="00F66168">
        <w:rPr>
          <w:rFonts w:ascii="Times New Roman" w:hAnsi="Times New Roman"/>
          <w:b/>
          <w:bCs/>
          <w:color w:val="000000"/>
        </w:rPr>
        <w:t>ýměna PTZ kamer</w:t>
      </w:r>
      <w:r w:rsidR="00703152">
        <w:rPr>
          <w:rFonts w:ascii="Times New Roman" w:hAnsi="Times New Roman"/>
          <w:b/>
          <w:bCs/>
          <w:color w:val="000000"/>
        </w:rPr>
        <w:t xml:space="preserve"> </w:t>
      </w:r>
      <w:r w:rsidR="00F66168">
        <w:rPr>
          <w:rFonts w:ascii="Times New Roman" w:hAnsi="Times New Roman"/>
          <w:b/>
          <w:bCs/>
          <w:color w:val="000000"/>
        </w:rPr>
        <w:t>a doplnění záznamového zařízení</w:t>
      </w:r>
      <w:r w:rsidR="001A2B13">
        <w:rPr>
          <w:rFonts w:ascii="Times New Roman" w:hAnsi="Times New Roman"/>
          <w:b/>
          <w:bCs/>
          <w:color w:val="000000"/>
        </w:rPr>
        <w:t>,</w:t>
      </w:r>
      <w:r w:rsidR="001A7E45">
        <w:rPr>
          <w:rFonts w:ascii="Times New Roman" w:hAnsi="Times New Roman"/>
          <w:bCs/>
          <w:color w:val="000000"/>
        </w:rPr>
        <w:t xml:space="preserve"> viz Příloha č. 1. </w:t>
      </w:r>
    </w:p>
    <w:p w14:paraId="384F5358" w14:textId="59A01CED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Pr="009B6050">
        <w:rPr>
          <w:rFonts w:ascii="Times New Roman" w:hAnsi="Times New Roman"/>
          <w:bCs/>
          <w:color w:val="000000"/>
        </w:rPr>
        <w:t>Objednatel se zavazuje dílo převzít a zaplatit za něj cenu díla.</w:t>
      </w:r>
    </w:p>
    <w:p w14:paraId="563D2651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717CC3">
        <w:rPr>
          <w:rFonts w:ascii="Times New Roman" w:hAnsi="Times New Roman"/>
          <w:b/>
          <w:bCs/>
          <w:color w:val="000000"/>
        </w:rPr>
        <w:t xml:space="preserve">II. Doba </w:t>
      </w:r>
      <w:r w:rsidR="00FF3B10" w:rsidRPr="00717CC3">
        <w:rPr>
          <w:rFonts w:ascii="Times New Roman" w:hAnsi="Times New Roman"/>
          <w:b/>
          <w:bCs/>
          <w:color w:val="000000"/>
        </w:rPr>
        <w:t xml:space="preserve">a místo </w:t>
      </w:r>
      <w:r w:rsidRPr="00717CC3">
        <w:rPr>
          <w:rFonts w:ascii="Times New Roman" w:hAnsi="Times New Roman"/>
          <w:b/>
          <w:bCs/>
          <w:color w:val="000000"/>
        </w:rPr>
        <w:t>plnění smlouvy</w:t>
      </w:r>
    </w:p>
    <w:p w14:paraId="02F3D8FB" w14:textId="24764562" w:rsidR="00CE717E" w:rsidRPr="009B6050" w:rsidRDefault="00FF3B10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Zhotovitel se zavazuje provést dílo specifikované v čl. I této smlouvy v následujících termínech:</w:t>
      </w:r>
    </w:p>
    <w:p w14:paraId="5FD7C9B5" w14:textId="3342A5A1" w:rsidR="00CE717E" w:rsidRPr="001921F9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/>
          <w:bCs/>
        </w:rPr>
      </w:pPr>
      <w:r w:rsidRPr="009B6050">
        <w:rPr>
          <w:rFonts w:ascii="Times New Roman" w:hAnsi="Times New Roman"/>
          <w:bCs/>
          <w:color w:val="000000"/>
        </w:rPr>
        <w:t xml:space="preserve">termín zahájení prací: </w:t>
      </w:r>
      <w:r w:rsidR="00F66168">
        <w:rPr>
          <w:rFonts w:ascii="Times New Roman" w:hAnsi="Times New Roman"/>
          <w:b/>
          <w:bCs/>
        </w:rPr>
        <w:t>6</w:t>
      </w:r>
      <w:r w:rsidR="007D68C4" w:rsidRPr="00717CC3">
        <w:rPr>
          <w:rFonts w:ascii="Times New Roman" w:hAnsi="Times New Roman"/>
          <w:b/>
          <w:bCs/>
        </w:rPr>
        <w:t>/</w:t>
      </w:r>
      <w:r w:rsidR="007106E1" w:rsidRPr="00717CC3">
        <w:rPr>
          <w:rFonts w:ascii="Times New Roman" w:hAnsi="Times New Roman"/>
          <w:b/>
          <w:bCs/>
        </w:rPr>
        <w:t>2018</w:t>
      </w:r>
    </w:p>
    <w:p w14:paraId="74620B41" w14:textId="15F29F2B" w:rsidR="00CE717E" w:rsidRPr="007106E1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/>
          <w:bCs/>
          <w:color w:val="000000"/>
        </w:rPr>
      </w:pPr>
      <w:r w:rsidRPr="00717CC3">
        <w:rPr>
          <w:rFonts w:ascii="Times New Roman" w:hAnsi="Times New Roman"/>
          <w:bCs/>
          <w:color w:val="000000"/>
        </w:rPr>
        <w:t xml:space="preserve">termín dokončení prací: </w:t>
      </w:r>
      <w:r w:rsidR="00717CC3" w:rsidRPr="00717CC3">
        <w:rPr>
          <w:rFonts w:ascii="Times New Roman" w:hAnsi="Times New Roman"/>
          <w:b/>
          <w:bCs/>
          <w:color w:val="000000" w:themeColor="text1"/>
        </w:rPr>
        <w:t>6</w:t>
      </w:r>
      <w:r w:rsidR="001921F9" w:rsidRPr="00717CC3">
        <w:rPr>
          <w:rFonts w:ascii="Times New Roman" w:hAnsi="Times New Roman"/>
          <w:b/>
          <w:bCs/>
          <w:color w:val="000000" w:themeColor="text1"/>
        </w:rPr>
        <w:t>/</w:t>
      </w:r>
      <w:r w:rsidR="007106E1" w:rsidRPr="00717CC3">
        <w:rPr>
          <w:rFonts w:ascii="Times New Roman" w:hAnsi="Times New Roman"/>
          <w:b/>
          <w:bCs/>
          <w:color w:val="000000" w:themeColor="text1"/>
        </w:rPr>
        <w:t>201</w:t>
      </w:r>
      <w:r w:rsidR="001921F9" w:rsidRPr="00717CC3">
        <w:rPr>
          <w:rFonts w:ascii="Times New Roman" w:hAnsi="Times New Roman"/>
          <w:b/>
          <w:bCs/>
          <w:color w:val="000000" w:themeColor="text1"/>
        </w:rPr>
        <w:t>8</w:t>
      </w:r>
    </w:p>
    <w:p w14:paraId="7056C009" w14:textId="33E34B3B" w:rsidR="00FF3B10" w:rsidRPr="009B6050" w:rsidRDefault="00FF3B10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Místem provedení díla je: </w:t>
      </w:r>
      <w:r w:rsidR="008E08ED">
        <w:rPr>
          <w:rFonts w:ascii="Times New Roman" w:hAnsi="Times New Roman"/>
          <w:bCs/>
          <w:color w:val="000000"/>
        </w:rPr>
        <w:t>s</w:t>
      </w:r>
      <w:r w:rsidR="001A7E45">
        <w:rPr>
          <w:rFonts w:ascii="Times New Roman" w:hAnsi="Times New Roman"/>
          <w:bCs/>
          <w:color w:val="000000"/>
        </w:rPr>
        <w:t>ídlo Zlínského kraje – budova č. 21</w:t>
      </w:r>
      <w:r w:rsidR="001916F5">
        <w:rPr>
          <w:rFonts w:ascii="Times New Roman" w:hAnsi="Times New Roman"/>
          <w:bCs/>
          <w:color w:val="000000"/>
        </w:rPr>
        <w:t>,</w:t>
      </w:r>
      <w:r w:rsidR="001A7E45">
        <w:rPr>
          <w:rFonts w:ascii="Times New Roman" w:hAnsi="Times New Roman"/>
          <w:bCs/>
          <w:color w:val="000000"/>
        </w:rPr>
        <w:t xml:space="preserve"> tř. T</w:t>
      </w:r>
      <w:r w:rsidR="008E08ED">
        <w:rPr>
          <w:rFonts w:ascii="Times New Roman" w:hAnsi="Times New Roman"/>
          <w:bCs/>
          <w:color w:val="000000"/>
        </w:rPr>
        <w:t>.</w:t>
      </w:r>
      <w:r w:rsidR="001A7E45">
        <w:rPr>
          <w:rFonts w:ascii="Times New Roman" w:hAnsi="Times New Roman"/>
          <w:bCs/>
          <w:color w:val="000000"/>
        </w:rPr>
        <w:t xml:space="preserve"> Bati, Zlín</w:t>
      </w:r>
      <w:r w:rsidRPr="009B6050">
        <w:rPr>
          <w:rFonts w:ascii="Times New Roman" w:hAnsi="Times New Roman"/>
          <w:bCs/>
          <w:color w:val="000000"/>
        </w:rPr>
        <w:t>. </w:t>
      </w:r>
      <w:r>
        <w:rPr>
          <w:rFonts w:ascii="Times New Roman" w:hAnsi="Times New Roman"/>
          <w:bCs/>
          <w:color w:val="000000"/>
        </w:rPr>
        <w:t xml:space="preserve"> </w:t>
      </w:r>
    </w:p>
    <w:p w14:paraId="4B120A30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FF3B10">
        <w:rPr>
          <w:rFonts w:ascii="Times New Roman" w:hAnsi="Times New Roman"/>
          <w:b/>
          <w:bCs/>
          <w:color w:val="000000"/>
        </w:rPr>
        <w:t>III. Cena za dílo</w:t>
      </w:r>
    </w:p>
    <w:p w14:paraId="0E1DA317" w14:textId="5A28F801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Pr="009B6050">
        <w:rPr>
          <w:rFonts w:ascii="Times New Roman" w:hAnsi="Times New Roman"/>
          <w:bCs/>
          <w:color w:val="000000"/>
        </w:rPr>
        <w:t xml:space="preserve">Objednatel a zhotovitel se dohodli, že smluvní cena za provedení díla specifikovaného v čl. I této smlouvy činí </w:t>
      </w:r>
      <w:r w:rsidR="00F66168">
        <w:rPr>
          <w:rFonts w:ascii="Times New Roman" w:hAnsi="Times New Roman"/>
          <w:b/>
          <w:bCs/>
          <w:color w:val="000000"/>
        </w:rPr>
        <w:t>112.891,79</w:t>
      </w:r>
      <w:r w:rsidRPr="009B6050">
        <w:rPr>
          <w:rFonts w:ascii="Times New Roman" w:hAnsi="Times New Roman"/>
          <w:bCs/>
          <w:color w:val="000000"/>
        </w:rPr>
        <w:t xml:space="preserve"> Kč </w:t>
      </w:r>
      <w:r>
        <w:rPr>
          <w:rFonts w:ascii="Times New Roman" w:hAnsi="Times New Roman"/>
          <w:bCs/>
          <w:color w:val="000000"/>
        </w:rPr>
        <w:t>včetně</w:t>
      </w:r>
      <w:r w:rsidRPr="009B6050">
        <w:rPr>
          <w:rFonts w:ascii="Times New Roman" w:hAnsi="Times New Roman"/>
          <w:bCs/>
          <w:color w:val="000000"/>
        </w:rPr>
        <w:t xml:space="preserve"> DPH.</w:t>
      </w:r>
    </w:p>
    <w:p w14:paraId="2206600E" w14:textId="180DA7D3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Pr="009B6050">
        <w:rPr>
          <w:rFonts w:ascii="Times New Roman" w:hAnsi="Times New Roman"/>
          <w:bCs/>
          <w:color w:val="000000"/>
        </w:rPr>
        <w:t>Cena je stanovena za kompletní provedení díla dle předmětu smlouvy, plně funkčního a jsou v ní obsaženy veškeré náklady zhotovitele na provedení díla.</w:t>
      </w:r>
    </w:p>
    <w:p w14:paraId="699FC37D" w14:textId="208293D5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3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Pr="009B6050">
        <w:rPr>
          <w:rFonts w:ascii="Times New Roman" w:hAnsi="Times New Roman"/>
          <w:bCs/>
          <w:color w:val="000000"/>
        </w:rPr>
        <w:t xml:space="preserve">Smluvní strany se dohodly, že cena za dílo je konečná a bez </w:t>
      </w:r>
      <w:r w:rsidR="00CB676B">
        <w:rPr>
          <w:rFonts w:ascii="Times New Roman" w:hAnsi="Times New Roman"/>
          <w:bCs/>
          <w:color w:val="000000"/>
        </w:rPr>
        <w:t>sjednání její změny písemným dodatkem k této smlouvě</w:t>
      </w:r>
      <w:r w:rsidRPr="009B6050">
        <w:rPr>
          <w:rFonts w:ascii="Times New Roman" w:hAnsi="Times New Roman"/>
          <w:bCs/>
          <w:color w:val="000000"/>
        </w:rPr>
        <w:t xml:space="preserve"> se nesmí navyšovat.</w:t>
      </w:r>
    </w:p>
    <w:p w14:paraId="311B7A69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FF3B10">
        <w:rPr>
          <w:rFonts w:ascii="Times New Roman" w:hAnsi="Times New Roman"/>
          <w:b/>
          <w:bCs/>
          <w:color w:val="000000"/>
        </w:rPr>
        <w:lastRenderedPageBreak/>
        <w:t>IV. Platební podmínky ceny díla</w:t>
      </w:r>
    </w:p>
    <w:p w14:paraId="0633EC7C" w14:textId="265A6507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F</w:t>
      </w:r>
      <w:r w:rsidRPr="009B6050">
        <w:rPr>
          <w:rFonts w:ascii="Times New Roman" w:hAnsi="Times New Roman"/>
          <w:bCs/>
          <w:color w:val="000000"/>
        </w:rPr>
        <w:t>aktura bude vystavena při předání a převzetí díla.</w:t>
      </w:r>
      <w:r>
        <w:rPr>
          <w:rFonts w:ascii="Times New Roman" w:hAnsi="Times New Roman"/>
          <w:bCs/>
          <w:color w:val="000000"/>
        </w:rPr>
        <w:t xml:space="preserve"> </w:t>
      </w:r>
    </w:p>
    <w:p w14:paraId="1103F876" w14:textId="45D9B698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Pr="009B6050">
        <w:rPr>
          <w:rFonts w:ascii="Times New Roman" w:hAnsi="Times New Roman"/>
          <w:bCs/>
          <w:color w:val="000000"/>
        </w:rPr>
        <w:t xml:space="preserve">Nebude-li faktura obsahovat některou náležitost dle </w:t>
      </w:r>
      <w:r w:rsidR="00850B68" w:rsidRPr="00850B68">
        <w:rPr>
          <w:rFonts w:ascii="Times New Roman" w:hAnsi="Times New Roman"/>
          <w:bCs/>
          <w:color w:val="000000"/>
        </w:rPr>
        <w:t>zákona č. 563/1991 Sb., o účetnictví a zákona č. 235/2004 Sb., o dani z přidané hodnoty</w:t>
      </w:r>
      <w:r w:rsidR="00850B68">
        <w:rPr>
          <w:rFonts w:ascii="Times New Roman" w:hAnsi="Times New Roman"/>
          <w:bCs/>
          <w:color w:val="000000"/>
        </w:rPr>
        <w:t xml:space="preserve"> </w:t>
      </w:r>
      <w:r w:rsidRPr="009B6050">
        <w:rPr>
          <w:rFonts w:ascii="Times New Roman" w:hAnsi="Times New Roman"/>
          <w:bCs/>
          <w:color w:val="000000"/>
        </w:rPr>
        <w:t>nebo dle požadavků objednatele nebo bude-li chybně vyúčtována cena, je objednatel oprávněn fakturu před uplynutím lhůty splatnosti vrátit druhé smluvní straně bez zaplacení k provedení opravy. Ve vrácené faktuře vyznačí objednatel důvod a datum vrácení. Druhá smluvní strana provede opravu vystavením nové faktury. Vrátí-li objednatel vadnou fakturu druhé smluvní straně k opravě, přestává běžet původní lhůta splatnosti</w:t>
      </w:r>
      <w:r w:rsidR="00850B68">
        <w:rPr>
          <w:rFonts w:ascii="Times New Roman" w:hAnsi="Times New Roman"/>
          <w:bCs/>
          <w:color w:val="000000"/>
        </w:rPr>
        <w:t>.</w:t>
      </w:r>
      <w:r w:rsidRPr="009B6050">
        <w:rPr>
          <w:rFonts w:ascii="Times New Roman" w:hAnsi="Times New Roman"/>
          <w:bCs/>
          <w:color w:val="000000"/>
        </w:rPr>
        <w:t xml:space="preserve"> </w:t>
      </w:r>
      <w:r w:rsidR="00850B68">
        <w:rPr>
          <w:rFonts w:ascii="Times New Roman" w:hAnsi="Times New Roman"/>
          <w:bCs/>
          <w:color w:val="000000"/>
        </w:rPr>
        <w:t>P</w:t>
      </w:r>
      <w:r w:rsidRPr="009B6050">
        <w:rPr>
          <w:rFonts w:ascii="Times New Roman" w:hAnsi="Times New Roman"/>
          <w:bCs/>
          <w:color w:val="000000"/>
        </w:rPr>
        <w:t>o opětovném doručení nově vyhotovené opravené faktury</w:t>
      </w:r>
      <w:r w:rsidR="00850B68">
        <w:rPr>
          <w:rFonts w:ascii="Times New Roman" w:hAnsi="Times New Roman"/>
          <w:bCs/>
          <w:color w:val="000000"/>
        </w:rPr>
        <w:t xml:space="preserve"> počíná běžet nová lhůta splatnosti</w:t>
      </w:r>
      <w:r w:rsidRPr="009B6050">
        <w:rPr>
          <w:rFonts w:ascii="Times New Roman" w:hAnsi="Times New Roman"/>
          <w:bCs/>
          <w:color w:val="000000"/>
        </w:rPr>
        <w:t>.</w:t>
      </w:r>
      <w:r w:rsidR="00850B68">
        <w:rPr>
          <w:rFonts w:ascii="Times New Roman" w:hAnsi="Times New Roman"/>
          <w:bCs/>
          <w:color w:val="000000"/>
        </w:rPr>
        <w:t xml:space="preserve"> </w:t>
      </w:r>
    </w:p>
    <w:p w14:paraId="605F8F2C" w14:textId="1BAAD15A" w:rsidR="00CE717E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3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Pr="009B6050">
        <w:rPr>
          <w:rFonts w:ascii="Times New Roman" w:hAnsi="Times New Roman"/>
          <w:bCs/>
          <w:color w:val="000000"/>
        </w:rPr>
        <w:t xml:space="preserve">Splatnost </w:t>
      </w:r>
      <w:r w:rsidR="00ED12DD">
        <w:rPr>
          <w:rFonts w:ascii="Times New Roman" w:hAnsi="Times New Roman"/>
          <w:bCs/>
          <w:color w:val="000000"/>
        </w:rPr>
        <w:t>faktur</w:t>
      </w:r>
      <w:r w:rsidRPr="009B6050">
        <w:rPr>
          <w:rFonts w:ascii="Times New Roman" w:hAnsi="Times New Roman"/>
          <w:bCs/>
          <w:color w:val="000000"/>
        </w:rPr>
        <w:t xml:space="preserve"> odsouhlasených zástupci objednatele bude </w:t>
      </w:r>
      <w:r>
        <w:rPr>
          <w:rFonts w:ascii="Times New Roman" w:hAnsi="Times New Roman"/>
          <w:bCs/>
          <w:color w:val="000000"/>
        </w:rPr>
        <w:t>30</w:t>
      </w:r>
      <w:r w:rsidRPr="009B6050">
        <w:rPr>
          <w:rFonts w:ascii="Times New Roman" w:hAnsi="Times New Roman"/>
          <w:bCs/>
          <w:color w:val="000000"/>
        </w:rPr>
        <w:t xml:space="preserve"> dní ode dne </w:t>
      </w:r>
      <w:r w:rsidR="00822B07">
        <w:rPr>
          <w:rFonts w:ascii="Times New Roman" w:hAnsi="Times New Roman"/>
          <w:bCs/>
          <w:color w:val="000000"/>
        </w:rPr>
        <w:t>vystavení.</w:t>
      </w:r>
    </w:p>
    <w:p w14:paraId="4D046FB0" w14:textId="1CA8E112" w:rsidR="00B157E9" w:rsidRPr="00B157E9" w:rsidRDefault="00B157E9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4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Zhotovitel </w:t>
      </w:r>
      <w:r w:rsidRPr="00B157E9">
        <w:rPr>
          <w:rFonts w:ascii="Times New Roman" w:hAnsi="Times New Roman"/>
          <w:bCs/>
          <w:color w:val="000000"/>
        </w:rPr>
        <w:t>prohlašuje, že:</w:t>
      </w:r>
    </w:p>
    <w:p w14:paraId="3E3D9193" w14:textId="77777777" w:rsidR="00B157E9" w:rsidRPr="00B157E9" w:rsidRDefault="00B157E9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B157E9">
        <w:rPr>
          <w:rFonts w:ascii="Times New Roman" w:hAnsi="Times New Roman"/>
          <w:bCs/>
          <w:color w:val="000000"/>
        </w:rPr>
        <w:t>- nemá v úmyslu nezaplatit daň z přidané hodnoty u zdanitelného plnění podle této smlouvy (dále jen „daň“),</w:t>
      </w:r>
    </w:p>
    <w:p w14:paraId="5B0677B0" w14:textId="77777777" w:rsidR="00B157E9" w:rsidRPr="00B157E9" w:rsidRDefault="00B157E9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B157E9">
        <w:rPr>
          <w:rFonts w:ascii="Times New Roman" w:hAnsi="Times New Roman"/>
          <w:bCs/>
          <w:color w:val="000000"/>
        </w:rPr>
        <w:t>- mu nejsou známy skutečnosti, nasvědčující tomu, že se dostane do postavení, kdy nemůže daň zaplatit a ani se ke dni podpisu této smlouvy v takovém postavení nenachází,</w:t>
      </w:r>
    </w:p>
    <w:p w14:paraId="222A7920" w14:textId="77777777" w:rsidR="00B157E9" w:rsidRPr="00B157E9" w:rsidRDefault="00B157E9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B157E9">
        <w:rPr>
          <w:rFonts w:ascii="Times New Roman" w:hAnsi="Times New Roman"/>
          <w:bCs/>
          <w:color w:val="000000"/>
        </w:rPr>
        <w:t>- nezkrátí daň nebo nevyláká daňovou výhodu,</w:t>
      </w:r>
    </w:p>
    <w:p w14:paraId="52758077" w14:textId="77777777" w:rsidR="00B157E9" w:rsidRPr="00B157E9" w:rsidRDefault="00B157E9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B157E9">
        <w:rPr>
          <w:rFonts w:ascii="Times New Roman" w:hAnsi="Times New Roman"/>
          <w:bCs/>
          <w:color w:val="000000"/>
        </w:rPr>
        <w:t>- úplata za plnění dle smlouvy není odchylná od obvyklé ceny,</w:t>
      </w:r>
    </w:p>
    <w:p w14:paraId="00CE25C8" w14:textId="77777777" w:rsidR="00B157E9" w:rsidRPr="00B157E9" w:rsidRDefault="00B157E9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B157E9">
        <w:rPr>
          <w:rFonts w:ascii="Times New Roman" w:hAnsi="Times New Roman"/>
          <w:bCs/>
          <w:color w:val="000000"/>
        </w:rPr>
        <w:t>- úplata za plnění dle smlouvy nebude poskytnuta zcela nebo zčásti bezhotovostním převodem na účet vedený poskytovatelem platebních služeb mimo tuzemsko,</w:t>
      </w:r>
    </w:p>
    <w:p w14:paraId="7F8C273E" w14:textId="77777777" w:rsidR="00B157E9" w:rsidRPr="00B157E9" w:rsidRDefault="00B157E9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B157E9">
        <w:rPr>
          <w:rFonts w:ascii="Times New Roman" w:hAnsi="Times New Roman"/>
          <w:bCs/>
          <w:color w:val="000000"/>
        </w:rPr>
        <w:t>- nebude nespolehlivým plátcem,</w:t>
      </w:r>
    </w:p>
    <w:p w14:paraId="3ECA8191" w14:textId="77777777" w:rsidR="00B157E9" w:rsidRPr="00B157E9" w:rsidRDefault="00B157E9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B157E9">
        <w:rPr>
          <w:rFonts w:ascii="Times New Roman" w:hAnsi="Times New Roman"/>
          <w:bCs/>
          <w:color w:val="000000"/>
        </w:rPr>
        <w:t>- bude mít u správce daně registrován bankovní účet používaný pro ekonomickou činnost,</w:t>
      </w:r>
    </w:p>
    <w:p w14:paraId="79D9696B" w14:textId="79D00ED7" w:rsidR="00B157E9" w:rsidRPr="00B157E9" w:rsidRDefault="00B157E9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B157E9">
        <w:rPr>
          <w:rFonts w:ascii="Times New Roman" w:hAnsi="Times New Roman"/>
          <w:bCs/>
          <w:color w:val="000000"/>
        </w:rPr>
        <w:t xml:space="preserve">- souhlasí s tím, že pokud ke dni uskutečnění zdanitelného plnění nebo k okamžiku poskytnutí úplaty na plnění bude o </w:t>
      </w:r>
      <w:r w:rsidR="00BD14DB">
        <w:rPr>
          <w:rFonts w:ascii="Times New Roman" w:hAnsi="Times New Roman"/>
          <w:bCs/>
          <w:color w:val="000000"/>
        </w:rPr>
        <w:t xml:space="preserve">zhotoviteli </w:t>
      </w:r>
      <w:r w:rsidRPr="00B157E9">
        <w:rPr>
          <w:rFonts w:ascii="Times New Roman" w:hAnsi="Times New Roman"/>
          <w:bCs/>
          <w:color w:val="000000"/>
        </w:rPr>
        <w:t xml:space="preserve">zveřejněna správcem daně skutečnost, že </w:t>
      </w:r>
      <w:r w:rsidR="00274C0D">
        <w:rPr>
          <w:rFonts w:ascii="Times New Roman" w:hAnsi="Times New Roman"/>
          <w:bCs/>
          <w:color w:val="000000"/>
        </w:rPr>
        <w:t xml:space="preserve">zhotovitel </w:t>
      </w:r>
      <w:r w:rsidRPr="00B157E9">
        <w:rPr>
          <w:rFonts w:ascii="Times New Roman" w:hAnsi="Times New Roman"/>
          <w:bCs/>
          <w:color w:val="000000"/>
        </w:rPr>
        <w:t xml:space="preserve">je nespolehlivým plátcem, uhradí </w:t>
      </w:r>
      <w:r w:rsidR="00BD14DB">
        <w:rPr>
          <w:rFonts w:ascii="Times New Roman" w:hAnsi="Times New Roman"/>
          <w:bCs/>
          <w:color w:val="000000"/>
        </w:rPr>
        <w:t xml:space="preserve">Zlínský kraj </w:t>
      </w:r>
      <w:r w:rsidRPr="00B157E9">
        <w:rPr>
          <w:rFonts w:ascii="Times New Roman" w:hAnsi="Times New Roman"/>
          <w:bCs/>
          <w:color w:val="000000"/>
        </w:rPr>
        <w:t>daň z přidané hodnoty z přijatého zdanitelného plnění příslušnému správci daně,</w:t>
      </w:r>
    </w:p>
    <w:p w14:paraId="24AE3498" w14:textId="625E94D2" w:rsidR="00B157E9" w:rsidRDefault="00B157E9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B157E9">
        <w:rPr>
          <w:rFonts w:ascii="Times New Roman" w:hAnsi="Times New Roman"/>
          <w:bCs/>
          <w:color w:val="000000"/>
        </w:rPr>
        <w:t xml:space="preserve">- souhlasí s tím, že pokud ke dni uskutečnění zdanitelného plnění nebo k okamžiku poskytnutí úplaty na plnění bude zjištěna nesrovnalost v registraci bankovního účtu </w:t>
      </w:r>
      <w:r w:rsidR="00BD14DB">
        <w:rPr>
          <w:rFonts w:ascii="Times New Roman" w:hAnsi="Times New Roman"/>
          <w:bCs/>
          <w:color w:val="000000"/>
        </w:rPr>
        <w:t xml:space="preserve">zhotovitele </w:t>
      </w:r>
      <w:r w:rsidRPr="00B157E9">
        <w:rPr>
          <w:rFonts w:ascii="Times New Roman" w:hAnsi="Times New Roman"/>
          <w:bCs/>
          <w:color w:val="000000"/>
        </w:rPr>
        <w:t xml:space="preserve">určeného pro ekonomickou činnost správcem daně, uhradí </w:t>
      </w:r>
      <w:r w:rsidR="00BD14DB">
        <w:rPr>
          <w:rFonts w:ascii="Times New Roman" w:hAnsi="Times New Roman"/>
          <w:bCs/>
          <w:color w:val="000000"/>
        </w:rPr>
        <w:t xml:space="preserve">Zlínský kraj </w:t>
      </w:r>
      <w:r w:rsidRPr="00B157E9">
        <w:rPr>
          <w:rFonts w:ascii="Times New Roman" w:hAnsi="Times New Roman"/>
          <w:bCs/>
          <w:color w:val="000000"/>
        </w:rPr>
        <w:t>daň z přidané hodnoty z přijatého zdanitelného plnění příslušnému správci daně.</w:t>
      </w:r>
      <w:r>
        <w:rPr>
          <w:rFonts w:ascii="Times New Roman" w:hAnsi="Times New Roman"/>
          <w:bCs/>
          <w:color w:val="000000"/>
        </w:rPr>
        <w:t xml:space="preserve"> </w:t>
      </w:r>
    </w:p>
    <w:p w14:paraId="6572A902" w14:textId="7ACA94DA" w:rsidR="00EA060E" w:rsidRPr="009B6050" w:rsidRDefault="00EA060E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Plnění, které je předmětem této smlouvy, bude používáno pro výkon veřejnoprávní činnosti.</w:t>
      </w:r>
    </w:p>
    <w:p w14:paraId="4A247579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FF3B10">
        <w:rPr>
          <w:rFonts w:ascii="Times New Roman" w:hAnsi="Times New Roman"/>
          <w:b/>
          <w:bCs/>
          <w:color w:val="000000"/>
        </w:rPr>
        <w:t>V. Závazky smluvních stran</w:t>
      </w:r>
    </w:p>
    <w:p w14:paraId="73BB7D05" w14:textId="48ACE00A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Zhotovitel je povinen provést dílo, tj. veškeré práce a dodávky kompletně, v patřičné kvalitě a v termínech sjednaných v této smlouvě.</w:t>
      </w:r>
    </w:p>
    <w:p w14:paraId="7AB80F64" w14:textId="6125CE72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 xml:space="preserve">Požadovaná kvalita </w:t>
      </w:r>
      <w:r>
        <w:rPr>
          <w:rFonts w:ascii="Times New Roman" w:hAnsi="Times New Roman"/>
          <w:bCs/>
          <w:color w:val="000000"/>
        </w:rPr>
        <w:t xml:space="preserve">díla </w:t>
      </w:r>
      <w:r w:rsidR="00CE717E" w:rsidRPr="009B6050">
        <w:rPr>
          <w:rFonts w:ascii="Times New Roman" w:hAnsi="Times New Roman"/>
          <w:bCs/>
          <w:color w:val="000000"/>
        </w:rPr>
        <w:t>je vymezena obecně platnými právními předpisy, hygienickými normami a ČSN.</w:t>
      </w:r>
    </w:p>
    <w:p w14:paraId="023362CC" w14:textId="4CEF49D7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3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 xml:space="preserve">Pokud porušením těchto předpisů vznikne škoda objednateli nebo třetím osobám, nese </w:t>
      </w:r>
      <w:r>
        <w:rPr>
          <w:rFonts w:ascii="Times New Roman" w:hAnsi="Times New Roman"/>
          <w:bCs/>
          <w:color w:val="000000"/>
        </w:rPr>
        <w:t>povinnost její náhrady</w:t>
      </w:r>
      <w:r w:rsidR="00CE717E" w:rsidRPr="009B6050">
        <w:rPr>
          <w:rFonts w:ascii="Times New Roman" w:hAnsi="Times New Roman"/>
          <w:bCs/>
          <w:color w:val="000000"/>
        </w:rPr>
        <w:t xml:space="preserve"> pouze zhotovitel.</w:t>
      </w:r>
    </w:p>
    <w:p w14:paraId="2DE089C4" w14:textId="77777777" w:rsidR="00063DEE" w:rsidRDefault="00063DE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</w:p>
    <w:p w14:paraId="0861DC24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FF3B10">
        <w:rPr>
          <w:rFonts w:ascii="Times New Roman" w:hAnsi="Times New Roman"/>
          <w:b/>
          <w:bCs/>
          <w:color w:val="000000"/>
        </w:rPr>
        <w:t>VI. Převzetí díla</w:t>
      </w:r>
    </w:p>
    <w:p w14:paraId="2D47151E" w14:textId="77777777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lastRenderedPageBreak/>
        <w:t>O předání a převzetí díla bude smluvními stranami sepsán předávací protokol.</w:t>
      </w:r>
    </w:p>
    <w:p w14:paraId="1B01E7AC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FF3B10">
        <w:rPr>
          <w:rFonts w:ascii="Times New Roman" w:hAnsi="Times New Roman"/>
          <w:b/>
          <w:bCs/>
          <w:color w:val="000000"/>
        </w:rPr>
        <w:t>VII. Záruka za dílo</w:t>
      </w:r>
    </w:p>
    <w:p w14:paraId="33217C87" w14:textId="4F5685CD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Zhotovitel poskytne na dílo podle této smlouvy záruku v</w:t>
      </w:r>
      <w:r w:rsidR="001A7E45">
        <w:rPr>
          <w:rFonts w:ascii="Times New Roman" w:hAnsi="Times New Roman"/>
          <w:bCs/>
          <w:color w:val="000000"/>
        </w:rPr>
        <w:t> </w:t>
      </w:r>
      <w:r w:rsidR="00CE717E" w:rsidRPr="009B6050">
        <w:rPr>
          <w:rFonts w:ascii="Times New Roman" w:hAnsi="Times New Roman"/>
          <w:bCs/>
          <w:color w:val="000000"/>
        </w:rPr>
        <w:t>délce</w:t>
      </w:r>
      <w:r w:rsidR="001A7E45">
        <w:rPr>
          <w:rFonts w:ascii="Times New Roman" w:hAnsi="Times New Roman"/>
          <w:bCs/>
          <w:color w:val="000000"/>
        </w:rPr>
        <w:t xml:space="preserve"> </w:t>
      </w:r>
      <w:r w:rsidR="007D68C4" w:rsidRPr="00717CC3">
        <w:rPr>
          <w:rFonts w:ascii="Times New Roman" w:hAnsi="Times New Roman"/>
          <w:bCs/>
          <w:color w:val="000000" w:themeColor="text1"/>
        </w:rPr>
        <w:t>2</w:t>
      </w:r>
      <w:r w:rsidR="001921F9" w:rsidRPr="00717CC3">
        <w:rPr>
          <w:rFonts w:ascii="Times New Roman" w:hAnsi="Times New Roman"/>
          <w:bCs/>
          <w:color w:val="000000" w:themeColor="text1"/>
        </w:rPr>
        <w:t>4</w:t>
      </w:r>
      <w:r w:rsidR="007106E1" w:rsidRPr="00717CC3">
        <w:rPr>
          <w:rFonts w:ascii="Times New Roman" w:hAnsi="Times New Roman"/>
          <w:bCs/>
          <w:color w:val="000000" w:themeColor="text1"/>
        </w:rPr>
        <w:t xml:space="preserve"> měsíců</w:t>
      </w:r>
      <w:r w:rsidR="00CE717E" w:rsidRPr="00717CC3">
        <w:rPr>
          <w:rFonts w:ascii="Times New Roman" w:hAnsi="Times New Roman"/>
          <w:bCs/>
          <w:color w:val="000000" w:themeColor="text1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ode dne převzetí díla podle této smlouvy.</w:t>
      </w:r>
    </w:p>
    <w:p w14:paraId="26B30A5E" w14:textId="1BA2523A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Záruční doba počíná běžet dnem podpisu konečného předávacího protokolu mezi objednatelem a zhotovitelem</w:t>
      </w:r>
      <w:r>
        <w:rPr>
          <w:rFonts w:ascii="Times New Roman" w:hAnsi="Times New Roman"/>
          <w:bCs/>
          <w:color w:val="000000"/>
        </w:rPr>
        <w:t>.</w:t>
      </w:r>
    </w:p>
    <w:p w14:paraId="3DA186A3" w14:textId="59FA11A5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3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Vady díla zjištěné v záruční době je objednatel povinen písemně reklamovat u zhotovitele bez zbytečného odkladu po jejich zjištění. V reklamaci musí být vady popsány a uvedeno, jak se projevují.</w:t>
      </w:r>
    </w:p>
    <w:p w14:paraId="78B6EC2C" w14:textId="0B8FCE23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4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Zhotovitel je povinen nejpozději do 3 dnů po obdržení reklamace písemně oznámit objednateli, zda reklamaci uznává či neuznává. Pokud tak neučiní, má se za to, že reklamaci objednatele uznává. Vždy však musí písemně sdělit, v jakém termínu nastoupí k odstranění vady nebo poruchy. Tento termín nesmí být delší, než 5 dnů od obdržení reklamace.</w:t>
      </w:r>
    </w:p>
    <w:p w14:paraId="1C8F4B1F" w14:textId="1FA1A741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5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Současně zhotovitel písemně navrhne, do kterého termínu vady odstraní. Nenastoupí-li zhotovitel k odstranění reklamované vady nebo poruchy ani do 10 dnů po obdržení reklamace, je objednatel oprávněn, a to bez ohledu na to, zda zhotovitel reklamaci uznává či neuznává, pověřit odstraněním vady jinou osobu bez jakékoli ztráty záruky na dílo. Veškeré takto vzniklé náklady uhradí objednateli zhotovitel.</w:t>
      </w:r>
    </w:p>
    <w:p w14:paraId="4041B6E8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FF3B10">
        <w:rPr>
          <w:rFonts w:ascii="Times New Roman" w:hAnsi="Times New Roman"/>
          <w:b/>
          <w:bCs/>
          <w:color w:val="000000"/>
        </w:rPr>
        <w:t>VIII. Smluvní pokuta</w:t>
      </w:r>
    </w:p>
    <w:p w14:paraId="3412C989" w14:textId="0DDCC3FA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 xml:space="preserve">Pro případ prodlení zhotovitele se splněním díla se sjednává smluvní pokuta ve výši 0,05 % z celkové ceny díla </w:t>
      </w:r>
      <w:r w:rsidR="003B2A06">
        <w:rPr>
          <w:rFonts w:ascii="Times New Roman" w:hAnsi="Times New Roman"/>
          <w:bCs/>
          <w:color w:val="000000"/>
        </w:rPr>
        <w:t xml:space="preserve">bez DPH </w:t>
      </w:r>
      <w:r w:rsidR="00CE717E" w:rsidRPr="009B6050">
        <w:rPr>
          <w:rFonts w:ascii="Times New Roman" w:hAnsi="Times New Roman"/>
          <w:bCs/>
          <w:color w:val="000000"/>
        </w:rPr>
        <w:t>za každý, i započatý den prodlení.</w:t>
      </w:r>
    </w:p>
    <w:p w14:paraId="4FCA4BC9" w14:textId="487F31DD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3B2A06">
        <w:rPr>
          <w:rFonts w:ascii="Times New Roman" w:hAnsi="Times New Roman"/>
          <w:bCs/>
          <w:color w:val="000000"/>
        </w:rPr>
        <w:t xml:space="preserve">Objednatel </w:t>
      </w:r>
      <w:r w:rsidR="003B2A06" w:rsidRPr="003B2A06">
        <w:rPr>
          <w:rFonts w:ascii="Times New Roman" w:hAnsi="Times New Roman"/>
          <w:bCs/>
          <w:color w:val="000000"/>
        </w:rPr>
        <w:t xml:space="preserve">má právo na </w:t>
      </w:r>
      <w:r w:rsidR="003B2A06">
        <w:rPr>
          <w:rFonts w:ascii="Times New Roman" w:hAnsi="Times New Roman"/>
          <w:bCs/>
          <w:color w:val="000000"/>
        </w:rPr>
        <w:t xml:space="preserve">plnou </w:t>
      </w:r>
      <w:r w:rsidR="003B2A06" w:rsidRPr="003B2A06">
        <w:rPr>
          <w:rFonts w:ascii="Times New Roman" w:hAnsi="Times New Roman"/>
          <w:bCs/>
          <w:color w:val="000000"/>
        </w:rPr>
        <w:t>náhradu škody vzniklé z porušení povinnosti, ke kterému se smluvní pokuta vztahuje.</w:t>
      </w:r>
      <w:r w:rsidR="003B2A06">
        <w:rPr>
          <w:rFonts w:ascii="Times New Roman" w:hAnsi="Times New Roman"/>
          <w:bCs/>
          <w:color w:val="000000"/>
        </w:rPr>
        <w:t xml:space="preserve"> </w:t>
      </w:r>
    </w:p>
    <w:p w14:paraId="1ECA2EA5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FF3B10">
        <w:rPr>
          <w:rFonts w:ascii="Times New Roman" w:hAnsi="Times New Roman"/>
          <w:b/>
          <w:bCs/>
          <w:color w:val="000000"/>
        </w:rPr>
        <w:t>IX. Ostatní podmínky smlouvy</w:t>
      </w:r>
    </w:p>
    <w:p w14:paraId="4D6C3480" w14:textId="321A71B8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Objednatel je oprávněn kontrolovat, zda jsou práce prováděny v souladu se smluvními podmínkami, projektovou dokumentací, příslušnými normami</w:t>
      </w:r>
      <w:r w:rsidR="003B2A06">
        <w:rPr>
          <w:rFonts w:ascii="Times New Roman" w:hAnsi="Times New Roman"/>
          <w:bCs/>
          <w:color w:val="000000"/>
        </w:rPr>
        <w:t xml:space="preserve"> a</w:t>
      </w:r>
      <w:r w:rsidR="00CE717E" w:rsidRPr="009B6050">
        <w:rPr>
          <w:rFonts w:ascii="Times New Roman" w:hAnsi="Times New Roman"/>
          <w:bCs/>
          <w:color w:val="000000"/>
        </w:rPr>
        <w:t xml:space="preserve"> obecnými právními předpisy.</w:t>
      </w:r>
    </w:p>
    <w:p w14:paraId="4B26F40E" w14:textId="1FBB520A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Objednatel je také oprávněn upozorňovat na zjištěné nedostatky.</w:t>
      </w:r>
      <w:r w:rsidR="003B2A06">
        <w:rPr>
          <w:rFonts w:ascii="Times New Roman" w:hAnsi="Times New Roman"/>
          <w:bCs/>
          <w:color w:val="000000"/>
        </w:rPr>
        <w:t xml:space="preserve"> Pokyny objednatele jsou pro zhotovitele závazné. Na nevhodnost pokynů musí zhotovitel objednatele před jejich realizací upozornit.  </w:t>
      </w:r>
    </w:p>
    <w:p w14:paraId="306DA9F5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FF3B10">
        <w:rPr>
          <w:rFonts w:ascii="Times New Roman" w:hAnsi="Times New Roman"/>
          <w:b/>
          <w:bCs/>
          <w:color w:val="000000"/>
        </w:rPr>
        <w:t>X. Odstoupení od smlouvy</w:t>
      </w:r>
    </w:p>
    <w:p w14:paraId="7A1DF2EB" w14:textId="7065B5F3" w:rsidR="00CE717E" w:rsidRPr="009B6050" w:rsidRDefault="00ED12DD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Ohrozí-li nebo zmaří-li zhotovitel realizaci dohodnutého díla, nebo podstatným způsobem poruší tuto smlouvu, má objednatel právo od této smlouvy odstoupit. Mezi důvody, pro něž lze od smlouvy odstoupit, patří zejména:</w:t>
      </w:r>
    </w:p>
    <w:p w14:paraId="69FD162F" w14:textId="77777777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>–</w:t>
      </w:r>
      <w:r w:rsidRPr="009B6050">
        <w:rPr>
          <w:rFonts w:ascii="Times New Roman" w:hAnsi="Times New Roman"/>
          <w:bCs/>
          <w:color w:val="000000"/>
        </w:rPr>
        <w:tab/>
        <w:t xml:space="preserve">prodlení zhotovitele s dokončením díla delší než </w:t>
      </w:r>
      <w:r w:rsidR="007D678C">
        <w:rPr>
          <w:rFonts w:ascii="Times New Roman" w:hAnsi="Times New Roman"/>
          <w:bCs/>
          <w:color w:val="000000"/>
        </w:rPr>
        <w:t>15</w:t>
      </w:r>
      <w:r w:rsidRPr="009B6050">
        <w:rPr>
          <w:rFonts w:ascii="Times New Roman" w:hAnsi="Times New Roman"/>
          <w:bCs/>
          <w:color w:val="000000"/>
        </w:rPr>
        <w:t xml:space="preserve"> dnů,</w:t>
      </w:r>
    </w:p>
    <w:p w14:paraId="2D48E9CF" w14:textId="77777777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>–</w:t>
      </w:r>
      <w:r w:rsidRPr="009B6050">
        <w:rPr>
          <w:rFonts w:ascii="Times New Roman" w:hAnsi="Times New Roman"/>
          <w:bCs/>
          <w:color w:val="000000"/>
        </w:rPr>
        <w:tab/>
        <w:t>prodlení zhotovitele v délce 15 dnů se zahájením prací,</w:t>
      </w:r>
    </w:p>
    <w:p w14:paraId="613E70C8" w14:textId="77777777" w:rsidR="003B2A06" w:rsidRDefault="00CE717E" w:rsidP="003B2A06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>–</w:t>
      </w:r>
      <w:r w:rsidRPr="009B6050">
        <w:rPr>
          <w:rFonts w:ascii="Times New Roman" w:hAnsi="Times New Roman"/>
          <w:bCs/>
          <w:color w:val="000000"/>
        </w:rPr>
        <w:tab/>
        <w:t xml:space="preserve">soustavné nebo zvlášť hrubé porušení podmínek jakosti </w:t>
      </w:r>
      <w:r w:rsidR="003B2A06">
        <w:rPr>
          <w:rFonts w:ascii="Times New Roman" w:hAnsi="Times New Roman"/>
          <w:bCs/>
          <w:color w:val="000000"/>
        </w:rPr>
        <w:t xml:space="preserve">provádění </w:t>
      </w:r>
      <w:r w:rsidRPr="009B6050">
        <w:rPr>
          <w:rFonts w:ascii="Times New Roman" w:hAnsi="Times New Roman"/>
          <w:bCs/>
          <w:color w:val="000000"/>
        </w:rPr>
        <w:t>díla.</w:t>
      </w:r>
      <w:r w:rsidR="003B2A06" w:rsidRPr="003B2A06">
        <w:rPr>
          <w:rFonts w:ascii="Times New Roman" w:hAnsi="Times New Roman"/>
          <w:bCs/>
          <w:color w:val="000000"/>
        </w:rPr>
        <w:t xml:space="preserve"> </w:t>
      </w:r>
    </w:p>
    <w:p w14:paraId="3379868B" w14:textId="332860FC" w:rsidR="003B2A06" w:rsidRDefault="003B2A06" w:rsidP="003B2A06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Pr="009B6050">
        <w:rPr>
          <w:rFonts w:ascii="Times New Roman" w:hAnsi="Times New Roman"/>
          <w:bCs/>
          <w:color w:val="000000"/>
        </w:rPr>
        <w:t>Zhotovitel je oprávněn od této smlouvy odstoupit v případě, že objednatel neposkytl zhotoviteli v</w:t>
      </w:r>
      <w:r w:rsidR="007D678C">
        <w:rPr>
          <w:rFonts w:ascii="Times New Roman" w:hAnsi="Times New Roman"/>
          <w:bCs/>
          <w:color w:val="000000"/>
        </w:rPr>
        <w:t>e</w:t>
      </w:r>
      <w:r w:rsidRPr="009B6050">
        <w:rPr>
          <w:rFonts w:ascii="Times New Roman" w:hAnsi="Times New Roman"/>
          <w:bCs/>
          <w:color w:val="000000"/>
        </w:rPr>
        <w:t xml:space="preserve"> lhůtě </w:t>
      </w:r>
      <w:r w:rsidR="007D678C" w:rsidRPr="009B6050">
        <w:rPr>
          <w:rFonts w:ascii="Times New Roman" w:hAnsi="Times New Roman"/>
          <w:bCs/>
          <w:color w:val="000000"/>
        </w:rPr>
        <w:t xml:space="preserve">delší než </w:t>
      </w:r>
      <w:r w:rsidR="007D678C">
        <w:rPr>
          <w:rFonts w:ascii="Times New Roman" w:hAnsi="Times New Roman"/>
          <w:bCs/>
          <w:color w:val="000000"/>
        </w:rPr>
        <w:t>15</w:t>
      </w:r>
      <w:r w:rsidR="007D678C" w:rsidRPr="009B6050">
        <w:rPr>
          <w:rFonts w:ascii="Times New Roman" w:hAnsi="Times New Roman"/>
          <w:bCs/>
          <w:color w:val="000000"/>
        </w:rPr>
        <w:t xml:space="preserve"> dnů </w:t>
      </w:r>
      <w:r w:rsidRPr="009B6050">
        <w:rPr>
          <w:rFonts w:ascii="Times New Roman" w:hAnsi="Times New Roman"/>
          <w:bCs/>
          <w:color w:val="000000"/>
        </w:rPr>
        <w:t>potřebnou součinnost k provedení díla.</w:t>
      </w:r>
      <w:r w:rsidR="007D678C">
        <w:rPr>
          <w:rFonts w:ascii="Times New Roman" w:hAnsi="Times New Roman"/>
          <w:bCs/>
          <w:color w:val="000000"/>
        </w:rPr>
        <w:t xml:space="preserve"> </w:t>
      </w:r>
    </w:p>
    <w:p w14:paraId="27B258CB" w14:textId="77777777" w:rsidR="007D68C4" w:rsidRDefault="007D68C4" w:rsidP="003B2A06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</w:p>
    <w:p w14:paraId="00052C81" w14:textId="77777777" w:rsidR="007D68C4" w:rsidRPr="009B6050" w:rsidRDefault="007D68C4" w:rsidP="003B2A06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</w:p>
    <w:p w14:paraId="582B4CD3" w14:textId="77777777" w:rsidR="00CE717E" w:rsidRPr="00FF3B1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 w:rsidRPr="00FF3B10">
        <w:rPr>
          <w:rFonts w:ascii="Times New Roman" w:hAnsi="Times New Roman"/>
          <w:b/>
          <w:bCs/>
          <w:color w:val="000000"/>
        </w:rPr>
        <w:lastRenderedPageBreak/>
        <w:t>XI. Závěrečná ustanovení</w:t>
      </w:r>
    </w:p>
    <w:p w14:paraId="102F1BB0" w14:textId="1643D476" w:rsidR="00FF3B10" w:rsidRPr="00FF3B10" w:rsidRDefault="00FF3B10" w:rsidP="00FF3B10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Zhotovitel</w:t>
      </w:r>
      <w:r w:rsidRPr="00FF3B10">
        <w:rPr>
          <w:rFonts w:ascii="Times New Roman" w:hAnsi="Times New Roman"/>
          <w:bCs/>
          <w:color w:val="000000"/>
        </w:rPr>
        <w:t xml:space="preserve"> souhlasí s uveřejněním této smlouvy, včetně všech změn a dodatků, v souladu se zákonem č. 106/1999 Sb., o svobodném přístupu k</w:t>
      </w:r>
      <w:r>
        <w:rPr>
          <w:rFonts w:ascii="Times New Roman" w:hAnsi="Times New Roman"/>
          <w:bCs/>
          <w:color w:val="000000"/>
        </w:rPr>
        <w:t> </w:t>
      </w:r>
      <w:r w:rsidRPr="00FF3B10">
        <w:rPr>
          <w:rFonts w:ascii="Times New Roman" w:hAnsi="Times New Roman"/>
          <w:bCs/>
          <w:color w:val="000000"/>
        </w:rPr>
        <w:t>informacím</w:t>
      </w:r>
      <w:r>
        <w:rPr>
          <w:rFonts w:ascii="Times New Roman" w:hAnsi="Times New Roman"/>
          <w:bCs/>
          <w:color w:val="000000"/>
        </w:rPr>
        <w:t xml:space="preserve"> a </w:t>
      </w:r>
      <w:r w:rsidRPr="00FF3B10">
        <w:rPr>
          <w:rFonts w:ascii="Times New Roman" w:hAnsi="Times New Roman"/>
          <w:bCs/>
          <w:color w:val="000000"/>
        </w:rPr>
        <w:t>zákonem č. 340/2015 Sb., (o registru smluv) a ostatními příslušnými právními předpisy.</w:t>
      </w:r>
    </w:p>
    <w:p w14:paraId="7A45EB07" w14:textId="36BC3E5E" w:rsidR="00FF3B10" w:rsidRDefault="00FF3B10" w:rsidP="00FF3B10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D50AAA">
        <w:rPr>
          <w:rFonts w:ascii="Times New Roman" w:hAnsi="Times New Roman"/>
          <w:bCs/>
          <w:color w:val="000000"/>
        </w:rPr>
        <w:t>.</w:t>
      </w:r>
      <w:r w:rsidRPr="00FF3B10">
        <w:rPr>
          <w:rFonts w:ascii="Times New Roman" w:hAnsi="Times New Roman"/>
          <w:bCs/>
          <w:color w:val="000000"/>
        </w:rPr>
        <w:t xml:space="preserve"> Smluvní strany prohlašují, že žádná část smlouvy nenaplňuje znaky obchodního tajemství dle § 504 zákona č. 89/2012 Sb., občanský zákoník, ve znění pozdějších předpisů. </w:t>
      </w:r>
      <w:r>
        <w:rPr>
          <w:rFonts w:ascii="Times New Roman" w:hAnsi="Times New Roman"/>
          <w:bCs/>
          <w:color w:val="000000"/>
        </w:rPr>
        <w:t>Zhotovitel</w:t>
      </w:r>
      <w:r w:rsidRPr="00FF3B10">
        <w:rPr>
          <w:rFonts w:ascii="Times New Roman" w:hAnsi="Times New Roman"/>
          <w:bCs/>
          <w:color w:val="000000"/>
        </w:rPr>
        <w:t xml:space="preserve"> souhlasí se zpracováním osobních údajů v souladu se zákonem č. 101/2000 Sb., o ochraně osobních údajů a o změně některých zákonů, v platném znění.</w:t>
      </w:r>
    </w:p>
    <w:p w14:paraId="67565F4E" w14:textId="29615893" w:rsidR="00CE717E" w:rsidRPr="009B6050" w:rsidRDefault="00FF3B10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3</w:t>
      </w:r>
      <w:r w:rsidR="00D50AA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>Tuto smlouvu lze změnit či doplňovat pouze formou písemných dodatků odsouhlasených oběma smluvními stranami.</w:t>
      </w:r>
    </w:p>
    <w:p w14:paraId="77932599" w14:textId="60098A6F" w:rsidR="00CE717E" w:rsidRDefault="00FF3B10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4</w:t>
      </w:r>
      <w:r w:rsidR="00D50AAA">
        <w:rPr>
          <w:rFonts w:ascii="Times New Roman" w:hAnsi="Times New Roman"/>
          <w:bCs/>
          <w:color w:val="000000"/>
        </w:rPr>
        <w:t>.</w:t>
      </w:r>
      <w:r w:rsidR="00ED12DD"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 xml:space="preserve">Tato smlouva se vyhotovuje ve </w:t>
      </w:r>
      <w:r w:rsidR="0061565C">
        <w:rPr>
          <w:rFonts w:ascii="Times New Roman" w:hAnsi="Times New Roman"/>
          <w:bCs/>
          <w:color w:val="000000"/>
        </w:rPr>
        <w:t>třech</w:t>
      </w:r>
      <w:r w:rsidR="00CE717E" w:rsidRPr="009B6050">
        <w:rPr>
          <w:rFonts w:ascii="Times New Roman" w:hAnsi="Times New Roman"/>
          <w:bCs/>
          <w:color w:val="000000"/>
        </w:rPr>
        <w:t xml:space="preserve"> stejnopisech s platností originálu, z nichž </w:t>
      </w:r>
      <w:r w:rsidR="0061565C">
        <w:rPr>
          <w:rFonts w:ascii="Times New Roman" w:hAnsi="Times New Roman"/>
          <w:bCs/>
          <w:color w:val="000000"/>
        </w:rPr>
        <w:t>dva</w:t>
      </w:r>
      <w:r w:rsidR="00CE717E" w:rsidRPr="009B6050">
        <w:rPr>
          <w:rFonts w:ascii="Times New Roman" w:hAnsi="Times New Roman"/>
          <w:bCs/>
          <w:color w:val="000000"/>
        </w:rPr>
        <w:t xml:space="preserve"> obdrží objednatel </w:t>
      </w:r>
      <w:r w:rsidR="00B157E9">
        <w:rPr>
          <w:rFonts w:ascii="Times New Roman" w:hAnsi="Times New Roman"/>
          <w:bCs/>
          <w:color w:val="000000"/>
        </w:rPr>
        <w:t>a jeden</w:t>
      </w:r>
      <w:r w:rsidR="00CE717E" w:rsidRPr="009B6050">
        <w:rPr>
          <w:rFonts w:ascii="Times New Roman" w:hAnsi="Times New Roman"/>
          <w:bCs/>
          <w:color w:val="000000"/>
        </w:rPr>
        <w:t xml:space="preserve"> zhotovitel.</w:t>
      </w:r>
    </w:p>
    <w:p w14:paraId="538C2957" w14:textId="77777777" w:rsidR="000D2219" w:rsidRDefault="000D2219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</w:p>
    <w:p w14:paraId="63165EDC" w14:textId="60F06687" w:rsidR="00B157E9" w:rsidRPr="00B157E9" w:rsidRDefault="00FF3B10" w:rsidP="00B157E9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5</w:t>
      </w:r>
      <w:r w:rsidR="00D50AAA">
        <w:rPr>
          <w:rFonts w:ascii="Times New Roman" w:hAnsi="Times New Roman"/>
          <w:bCs/>
          <w:color w:val="000000"/>
        </w:rPr>
        <w:t>.</w:t>
      </w:r>
      <w:r w:rsidR="00B157E9">
        <w:rPr>
          <w:rFonts w:ascii="Times New Roman" w:hAnsi="Times New Roman"/>
          <w:bCs/>
          <w:color w:val="000000"/>
        </w:rPr>
        <w:t xml:space="preserve"> </w:t>
      </w:r>
      <w:r w:rsidR="00B157E9" w:rsidRPr="00B157E9">
        <w:rPr>
          <w:rFonts w:ascii="Times New Roman" w:hAnsi="Times New Roman"/>
          <w:bCs/>
          <w:color w:val="000000"/>
        </w:rPr>
        <w:t>Nedělitelnou součástí této smlouvy jsou tyto přílohy:</w:t>
      </w:r>
    </w:p>
    <w:p w14:paraId="1A5FFC89" w14:textId="77777777" w:rsidR="001A7E45" w:rsidRDefault="00B157E9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FF3B10">
        <w:rPr>
          <w:rFonts w:ascii="Times New Roman" w:hAnsi="Times New Roman"/>
          <w:bCs/>
          <w:color w:val="000000"/>
        </w:rPr>
        <w:t xml:space="preserve">Příloha č. 1: </w:t>
      </w:r>
      <w:r w:rsidR="001A7E45">
        <w:rPr>
          <w:rFonts w:ascii="Times New Roman" w:hAnsi="Times New Roman"/>
          <w:bCs/>
          <w:color w:val="000000"/>
        </w:rPr>
        <w:t>Položkový rozpočet</w:t>
      </w:r>
    </w:p>
    <w:p w14:paraId="399CC795" w14:textId="14B421AF" w:rsidR="00CE717E" w:rsidRPr="009B6050" w:rsidRDefault="00FF3B10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6</w:t>
      </w:r>
      <w:r w:rsidR="00D50AAA">
        <w:rPr>
          <w:rFonts w:ascii="Times New Roman" w:hAnsi="Times New Roman"/>
          <w:bCs/>
          <w:color w:val="000000"/>
        </w:rPr>
        <w:t>.</w:t>
      </w:r>
      <w:r w:rsidR="00ED12DD">
        <w:rPr>
          <w:rFonts w:ascii="Times New Roman" w:hAnsi="Times New Roman"/>
          <w:bCs/>
          <w:color w:val="000000"/>
        </w:rPr>
        <w:t xml:space="preserve"> </w:t>
      </w:r>
      <w:r w:rsidR="00CE717E" w:rsidRPr="009B6050">
        <w:rPr>
          <w:rFonts w:ascii="Times New Roman" w:hAnsi="Times New Roman"/>
          <w:bCs/>
          <w:color w:val="000000"/>
        </w:rPr>
        <w:t xml:space="preserve">Tato smlouva nabývá platnosti </w:t>
      </w:r>
      <w:r w:rsidR="007D678C" w:rsidRPr="009B6050">
        <w:rPr>
          <w:rFonts w:ascii="Times New Roman" w:hAnsi="Times New Roman"/>
          <w:bCs/>
          <w:color w:val="000000"/>
        </w:rPr>
        <w:t xml:space="preserve">dnem podpisu obou smluvních stran </w:t>
      </w:r>
      <w:r w:rsidR="00CE717E" w:rsidRPr="009B6050">
        <w:rPr>
          <w:rFonts w:ascii="Times New Roman" w:hAnsi="Times New Roman"/>
          <w:bCs/>
          <w:color w:val="000000"/>
        </w:rPr>
        <w:t>a účinnosti</w:t>
      </w:r>
      <w:r w:rsidR="007D678C">
        <w:rPr>
          <w:rFonts w:ascii="Times New Roman" w:hAnsi="Times New Roman"/>
          <w:bCs/>
          <w:color w:val="000000"/>
        </w:rPr>
        <w:t xml:space="preserve"> dnem uveřejnění v registru smluv</w:t>
      </w:r>
      <w:r w:rsidR="00CE717E" w:rsidRPr="009B6050">
        <w:rPr>
          <w:rFonts w:ascii="Times New Roman" w:hAnsi="Times New Roman"/>
          <w:bCs/>
          <w:color w:val="000000"/>
        </w:rPr>
        <w:t>.</w:t>
      </w:r>
    </w:p>
    <w:p w14:paraId="4EA16DE1" w14:textId="77777777" w:rsidR="00CE717E" w:rsidRPr="009B6050" w:rsidRDefault="002E64FF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R</w:t>
      </w:r>
      <w:r w:rsidRPr="002E64FF">
        <w:rPr>
          <w:rFonts w:ascii="Times New Roman" w:hAnsi="Times New Roman"/>
          <w:bCs/>
          <w:color w:val="000000"/>
        </w:rPr>
        <w:t>ozhod</w:t>
      </w:r>
      <w:r>
        <w:rPr>
          <w:rFonts w:ascii="Times New Roman" w:hAnsi="Times New Roman"/>
          <w:bCs/>
          <w:color w:val="000000"/>
        </w:rPr>
        <w:t>nout o uzavření</w:t>
      </w:r>
      <w:r w:rsidRPr="002E64FF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této </w:t>
      </w:r>
      <w:r w:rsidRPr="002E64FF">
        <w:rPr>
          <w:rFonts w:ascii="Times New Roman" w:hAnsi="Times New Roman"/>
          <w:bCs/>
          <w:color w:val="000000"/>
        </w:rPr>
        <w:t>sml</w:t>
      </w:r>
      <w:r>
        <w:rPr>
          <w:rFonts w:ascii="Times New Roman" w:hAnsi="Times New Roman"/>
          <w:bCs/>
          <w:color w:val="000000"/>
        </w:rPr>
        <w:t>o</w:t>
      </w:r>
      <w:r w:rsidRPr="002E64FF">
        <w:rPr>
          <w:rFonts w:ascii="Times New Roman" w:hAnsi="Times New Roman"/>
          <w:bCs/>
          <w:color w:val="000000"/>
        </w:rPr>
        <w:t>uv</w:t>
      </w:r>
      <w:r>
        <w:rPr>
          <w:rFonts w:ascii="Times New Roman" w:hAnsi="Times New Roman"/>
          <w:bCs/>
          <w:color w:val="000000"/>
        </w:rPr>
        <w:t>y</w:t>
      </w:r>
      <w:r w:rsidRPr="002E64FF">
        <w:rPr>
          <w:rFonts w:ascii="Times New Roman" w:hAnsi="Times New Roman"/>
          <w:bCs/>
          <w:color w:val="000000"/>
        </w:rPr>
        <w:t xml:space="preserve"> a oprávnění uzav</w:t>
      </w:r>
      <w:r>
        <w:rPr>
          <w:rFonts w:ascii="Times New Roman" w:hAnsi="Times New Roman"/>
          <w:bCs/>
          <w:color w:val="000000"/>
        </w:rPr>
        <w:t>řít</w:t>
      </w:r>
      <w:r w:rsidRPr="002E64FF">
        <w:rPr>
          <w:rFonts w:ascii="Times New Roman" w:hAnsi="Times New Roman"/>
          <w:bCs/>
          <w:color w:val="000000"/>
        </w:rPr>
        <w:t xml:space="preserve"> jménem </w:t>
      </w:r>
      <w:r>
        <w:rPr>
          <w:rFonts w:ascii="Times New Roman" w:hAnsi="Times New Roman"/>
          <w:bCs/>
          <w:color w:val="000000"/>
        </w:rPr>
        <w:t>objednatele</w:t>
      </w:r>
      <w:r w:rsidRPr="002E64FF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tuto </w:t>
      </w:r>
      <w:r w:rsidRPr="002E64FF">
        <w:rPr>
          <w:rFonts w:ascii="Times New Roman" w:hAnsi="Times New Roman"/>
          <w:bCs/>
          <w:color w:val="000000"/>
        </w:rPr>
        <w:t>smlouv</w:t>
      </w:r>
      <w:r>
        <w:rPr>
          <w:rFonts w:ascii="Times New Roman" w:hAnsi="Times New Roman"/>
          <w:bCs/>
          <w:color w:val="000000"/>
        </w:rPr>
        <w:t xml:space="preserve">u bylo Ing. Petru </w:t>
      </w:r>
      <w:proofErr w:type="spellStart"/>
      <w:r>
        <w:rPr>
          <w:rFonts w:ascii="Times New Roman" w:hAnsi="Times New Roman"/>
          <w:bCs/>
          <w:color w:val="000000"/>
        </w:rPr>
        <w:t>Kedrovi</w:t>
      </w:r>
      <w:proofErr w:type="spellEnd"/>
      <w:r>
        <w:rPr>
          <w:rFonts w:ascii="Times New Roman" w:hAnsi="Times New Roman"/>
          <w:bCs/>
          <w:color w:val="000000"/>
        </w:rPr>
        <w:t xml:space="preserve"> svěřeno usnesením Rady Zlínského kraje č. </w:t>
      </w:r>
      <w:r w:rsidRPr="002E64FF">
        <w:rPr>
          <w:rFonts w:ascii="Times New Roman" w:hAnsi="Times New Roman"/>
          <w:bCs/>
          <w:color w:val="000000"/>
        </w:rPr>
        <w:t>0266/R12/17</w:t>
      </w:r>
      <w:r>
        <w:rPr>
          <w:rFonts w:ascii="Times New Roman" w:hAnsi="Times New Roman"/>
          <w:bCs/>
          <w:color w:val="000000"/>
        </w:rPr>
        <w:t xml:space="preserve"> ze dne </w:t>
      </w:r>
      <w:proofErr w:type="gramStart"/>
      <w:r>
        <w:rPr>
          <w:rFonts w:ascii="Times New Roman" w:hAnsi="Times New Roman"/>
          <w:bCs/>
          <w:color w:val="000000"/>
        </w:rPr>
        <w:t>10.4.2017</w:t>
      </w:r>
      <w:proofErr w:type="gramEnd"/>
      <w:r>
        <w:rPr>
          <w:rFonts w:ascii="Times New Roman" w:hAnsi="Times New Roman"/>
          <w:bCs/>
          <w:color w:val="000000"/>
        </w:rPr>
        <w:t xml:space="preserve">. </w:t>
      </w:r>
    </w:p>
    <w:p w14:paraId="3556BA4A" w14:textId="77777777" w:rsidR="001A7E45" w:rsidRDefault="001A7E45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</w:p>
    <w:p w14:paraId="220126E8" w14:textId="7DAB48DC" w:rsidR="00CE717E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>V</w:t>
      </w:r>
      <w:r>
        <w:rPr>
          <w:rFonts w:ascii="Times New Roman" w:hAnsi="Times New Roman"/>
          <w:bCs/>
          <w:color w:val="000000"/>
        </w:rPr>
        <w:t>e</w:t>
      </w:r>
      <w:r w:rsidRPr="009B6050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Zlíně dne</w:t>
      </w:r>
      <w:r w:rsidRPr="009B6050">
        <w:rPr>
          <w:rFonts w:ascii="Times New Roman" w:hAnsi="Times New Roman"/>
          <w:bCs/>
          <w:color w:val="000000"/>
        </w:rPr>
        <w:t xml:space="preserve"> </w:t>
      </w:r>
      <w:r w:rsidRPr="001A7E45">
        <w:rPr>
          <w:rFonts w:ascii="Times New Roman" w:hAnsi="Times New Roman"/>
          <w:bCs/>
          <w:color w:val="000000"/>
        </w:rPr>
        <w:t>………………</w:t>
      </w:r>
      <w:r w:rsidR="00396028">
        <w:rPr>
          <w:rFonts w:ascii="Times New Roman" w:hAnsi="Times New Roman"/>
          <w:bCs/>
          <w:color w:val="000000"/>
        </w:rPr>
        <w:tab/>
      </w:r>
      <w:r w:rsidR="00396028">
        <w:rPr>
          <w:rFonts w:ascii="Times New Roman" w:hAnsi="Times New Roman"/>
          <w:bCs/>
          <w:color w:val="000000"/>
        </w:rPr>
        <w:tab/>
      </w:r>
      <w:r w:rsidR="00396028">
        <w:rPr>
          <w:rFonts w:ascii="Times New Roman" w:hAnsi="Times New Roman"/>
          <w:bCs/>
          <w:color w:val="000000"/>
        </w:rPr>
        <w:tab/>
      </w:r>
      <w:r w:rsidR="00396028">
        <w:rPr>
          <w:rFonts w:ascii="Times New Roman" w:hAnsi="Times New Roman"/>
          <w:bCs/>
          <w:color w:val="000000"/>
        </w:rPr>
        <w:tab/>
      </w:r>
      <w:r w:rsidR="00396028">
        <w:rPr>
          <w:rFonts w:ascii="Times New Roman" w:hAnsi="Times New Roman"/>
          <w:bCs/>
          <w:color w:val="000000"/>
        </w:rPr>
        <w:tab/>
      </w:r>
      <w:r w:rsidR="00396028">
        <w:rPr>
          <w:rFonts w:ascii="Times New Roman" w:hAnsi="Times New Roman"/>
          <w:bCs/>
          <w:color w:val="000000"/>
        </w:rPr>
        <w:tab/>
      </w:r>
      <w:r w:rsidR="0020761E">
        <w:rPr>
          <w:rFonts w:ascii="Times New Roman" w:hAnsi="Times New Roman"/>
          <w:bCs/>
          <w:color w:val="000000"/>
        </w:rPr>
        <w:t xml:space="preserve">V Ostravě </w:t>
      </w:r>
      <w:r w:rsidR="00396028">
        <w:rPr>
          <w:rFonts w:ascii="Times New Roman" w:hAnsi="Times New Roman"/>
          <w:bCs/>
          <w:color w:val="000000"/>
        </w:rPr>
        <w:t>dne………</w:t>
      </w:r>
    </w:p>
    <w:p w14:paraId="2661B290" w14:textId="77777777" w:rsidR="001A7E45" w:rsidRDefault="001A7E45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</w:p>
    <w:p w14:paraId="0D0C0C8B" w14:textId="77777777" w:rsidR="001A7E45" w:rsidRDefault="001A7E45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</w:p>
    <w:p w14:paraId="19EEFDB2" w14:textId="303930EC" w:rsidR="00396028" w:rsidRDefault="00396028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…………………………….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>………………………….</w:t>
      </w:r>
    </w:p>
    <w:p w14:paraId="2249D5E3" w14:textId="54D42C75" w:rsidR="001A7E45" w:rsidRDefault="001A7E45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Ing. Petr Kedra</w:t>
      </w:r>
      <w:r w:rsidR="008E08ED"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</w:t>
      </w:r>
      <w:r w:rsidR="0061565C">
        <w:rPr>
          <w:rFonts w:ascii="Times New Roman" w:hAnsi="Times New Roman"/>
          <w:bCs/>
          <w:color w:val="000000"/>
        </w:rPr>
        <w:t xml:space="preserve">Ing. </w:t>
      </w:r>
      <w:r w:rsidR="008E08ED">
        <w:rPr>
          <w:rFonts w:ascii="Times New Roman" w:hAnsi="Times New Roman"/>
          <w:bCs/>
          <w:color w:val="000000"/>
        </w:rPr>
        <w:t xml:space="preserve">Jiří Hloušek        </w:t>
      </w:r>
    </w:p>
    <w:p w14:paraId="2D9753E2" w14:textId="525B91C0" w:rsidR="001A7E45" w:rsidRPr="009B6050" w:rsidRDefault="001A7E45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vedoucí odboru Kancelář </w:t>
      </w:r>
      <w:proofErr w:type="gramStart"/>
      <w:r>
        <w:rPr>
          <w:rFonts w:ascii="Times New Roman" w:hAnsi="Times New Roman"/>
          <w:bCs/>
          <w:color w:val="000000"/>
        </w:rPr>
        <w:t>ředitele</w:t>
      </w:r>
      <w:r w:rsidR="008E08ED">
        <w:rPr>
          <w:rFonts w:ascii="Times New Roman" w:hAnsi="Times New Roman"/>
          <w:bCs/>
          <w:color w:val="000000"/>
        </w:rPr>
        <w:t xml:space="preserve">                                                                        jednatel</w:t>
      </w:r>
      <w:proofErr w:type="gramEnd"/>
    </w:p>
    <w:p w14:paraId="721FFA6F" w14:textId="30EB56F8" w:rsidR="00CE717E" w:rsidRPr="009B6050" w:rsidRDefault="00CE717E" w:rsidP="00CE7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 w:rsidRPr="009B6050">
        <w:rPr>
          <w:rFonts w:ascii="Times New Roman" w:hAnsi="Times New Roman"/>
          <w:bCs/>
          <w:color w:val="000000"/>
        </w:rPr>
        <w:t>Objednatel</w:t>
      </w:r>
      <w:r w:rsidRPr="009B6050"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</w:t>
      </w:r>
      <w:r w:rsidR="008E08ED">
        <w:rPr>
          <w:rFonts w:ascii="Times New Roman" w:hAnsi="Times New Roman"/>
          <w:bCs/>
          <w:color w:val="000000"/>
        </w:rPr>
        <w:t>Zhotovitel</w:t>
      </w:r>
    </w:p>
    <w:p w14:paraId="4CCC419F" w14:textId="77777777" w:rsidR="00CD2754" w:rsidRDefault="00CE717E">
      <w:pPr>
        <w:sectPr w:rsidR="00CD2754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</w:t>
      </w:r>
    </w:p>
    <w:p w14:paraId="4FD7568E" w14:textId="51BBB39F" w:rsidR="00661399" w:rsidRDefault="00550A97">
      <w:r w:rsidRPr="00550A97">
        <w:rPr>
          <w:rFonts w:ascii="Arial CE" w:hAnsi="Arial CE" w:cs="Arial CE"/>
          <w:sz w:val="20"/>
          <w:szCs w:val="20"/>
        </w:rPr>
        <w:lastRenderedPageBreak/>
        <w:t>příloha č. 1 Položkový rozpočet</w:t>
      </w:r>
    </w:p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5613"/>
        <w:gridCol w:w="677"/>
        <w:gridCol w:w="858"/>
        <w:gridCol w:w="1633"/>
        <w:gridCol w:w="1892"/>
      </w:tblGrid>
      <w:tr w:rsidR="00550A97" w:rsidRPr="00550A97" w14:paraId="0265B8F1" w14:textId="77777777" w:rsidTr="00550A97">
        <w:trPr>
          <w:trHeight w:val="480"/>
        </w:trPr>
        <w:tc>
          <w:tcPr>
            <w:tcW w:w="109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499267A" w14:textId="77777777" w:rsidR="00550A97" w:rsidRPr="00550A97" w:rsidRDefault="00550A97" w:rsidP="00550A9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RANGE!A1:F27"/>
            <w:proofErr w:type="spellStart"/>
            <w:r w:rsidRPr="00550A97">
              <w:rPr>
                <w:rFonts w:ascii="Arial" w:hAnsi="Arial" w:cs="Arial"/>
                <w:b/>
                <w:bCs/>
                <w:sz w:val="24"/>
                <w:szCs w:val="24"/>
              </w:rPr>
              <w:t>FMIB,s.r.o</w:t>
            </w:r>
            <w:proofErr w:type="spellEnd"/>
            <w:r w:rsidRPr="00550A97">
              <w:rPr>
                <w:rFonts w:ascii="Arial" w:hAnsi="Arial" w:cs="Arial"/>
                <w:b/>
                <w:bCs/>
                <w:sz w:val="24"/>
                <w:szCs w:val="24"/>
              </w:rPr>
              <w:t>.  Moravská 758/95 Ostrava - Jih 700 30</w:t>
            </w:r>
            <w:bookmarkEnd w:id="0"/>
          </w:p>
        </w:tc>
      </w:tr>
      <w:tr w:rsidR="00550A97" w:rsidRPr="00550A97" w14:paraId="7D0C88A5" w14:textId="77777777" w:rsidTr="00550A97">
        <w:trPr>
          <w:trHeight w:val="480"/>
        </w:trPr>
        <w:tc>
          <w:tcPr>
            <w:tcW w:w="109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374A5E2" w14:textId="77777777" w:rsidR="00550A97" w:rsidRPr="00550A97" w:rsidRDefault="00550A97" w:rsidP="00550A9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0A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Investor: </w:t>
            </w:r>
          </w:p>
        </w:tc>
      </w:tr>
      <w:tr w:rsidR="00550A97" w:rsidRPr="00550A97" w14:paraId="793450AA" w14:textId="77777777" w:rsidTr="00550A97">
        <w:trPr>
          <w:trHeight w:val="480"/>
        </w:trPr>
        <w:tc>
          <w:tcPr>
            <w:tcW w:w="109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4E325F7" w14:textId="4B0207E3" w:rsidR="00550A97" w:rsidRPr="00550A97" w:rsidRDefault="00550A97" w:rsidP="00550A9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0A97">
              <w:rPr>
                <w:rFonts w:ascii="Arial" w:hAnsi="Arial" w:cs="Arial"/>
                <w:b/>
                <w:bCs/>
                <w:sz w:val="24"/>
                <w:szCs w:val="24"/>
              </w:rPr>
              <w:t>CCTV výměna PTZ 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550A97">
              <w:rPr>
                <w:rFonts w:ascii="Arial" w:hAnsi="Arial" w:cs="Arial"/>
                <w:b/>
                <w:bCs/>
                <w:sz w:val="24"/>
                <w:szCs w:val="24"/>
              </w:rPr>
              <w:t>mer a doplnění záznamového zařízení</w:t>
            </w:r>
          </w:p>
        </w:tc>
      </w:tr>
      <w:tr w:rsidR="00550A97" w:rsidRPr="00550A97" w14:paraId="25546265" w14:textId="77777777" w:rsidTr="00550A97">
        <w:trPr>
          <w:trHeight w:val="255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7CD1B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550A97" w:rsidRPr="00550A97" w14:paraId="24A8F116" w14:textId="77777777" w:rsidTr="00550A97">
        <w:trPr>
          <w:trHeight w:val="255"/>
        </w:trPr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F9196" w14:textId="28E6CCCE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F99D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D8DF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BEE0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6561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A97" w:rsidRPr="00550A97" w14:paraId="1D6FF14E" w14:textId="77777777" w:rsidTr="00550A97">
        <w:trPr>
          <w:trHeight w:val="45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5B156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550A97">
              <w:rPr>
                <w:rFonts w:ascii="Arial CE" w:hAnsi="Arial CE" w:cs="Arial CE"/>
                <w:b/>
                <w:bCs/>
                <w:sz w:val="24"/>
                <w:szCs w:val="24"/>
              </w:rPr>
              <w:t>R E K A P I T U L A C E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E9A4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550A97" w:rsidRPr="00550A97" w14:paraId="68D042D3" w14:textId="77777777" w:rsidTr="00550A97">
        <w:trPr>
          <w:trHeight w:val="45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8EC17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61562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F2113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B2E3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F9844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12E76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550A97" w:rsidRPr="00550A97" w14:paraId="0ACA27F5" w14:textId="77777777" w:rsidTr="00550A97">
        <w:trPr>
          <w:trHeight w:val="63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9051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1.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29F9" w14:textId="0BDE7222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b/>
                <w:bCs/>
                <w:sz w:val="20"/>
                <w:szCs w:val="20"/>
              </w:rPr>
              <w:t>CCTV výměna PTZ k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a</w:t>
            </w:r>
            <w:r w:rsidRPr="00550A97">
              <w:rPr>
                <w:rFonts w:ascii="Arial CE" w:hAnsi="Arial CE" w:cs="Arial CE"/>
                <w:b/>
                <w:bCs/>
                <w:sz w:val="20"/>
                <w:szCs w:val="20"/>
              </w:rPr>
              <w:t>mer a doplnění záznamového zařízení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1849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98C4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4E92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04028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93 299,00 Kč</w:t>
            </w:r>
          </w:p>
        </w:tc>
      </w:tr>
      <w:tr w:rsidR="00550A97" w:rsidRPr="00550A97" w14:paraId="4B93B9A6" w14:textId="77777777" w:rsidTr="00550A97">
        <w:trPr>
          <w:trHeight w:val="42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BAB4A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550A97">
              <w:rPr>
                <w:rFonts w:ascii="Arial CE" w:hAnsi="Arial CE" w:cs="Arial CE"/>
                <w:b/>
                <w:bCs/>
                <w:sz w:val="24"/>
                <w:szCs w:val="24"/>
              </w:rPr>
              <w:t>Celkem bez DPH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6DBB9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817A2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F6A02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02A57E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b/>
                <w:bCs/>
                <w:sz w:val="18"/>
                <w:szCs w:val="18"/>
              </w:rPr>
              <w:t>93 299,00 Kč</w:t>
            </w:r>
          </w:p>
        </w:tc>
      </w:tr>
      <w:tr w:rsidR="00550A97" w:rsidRPr="00550A97" w14:paraId="002F9AD9" w14:textId="77777777" w:rsidTr="00550A97">
        <w:trPr>
          <w:trHeight w:val="42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5FE33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550A97">
              <w:rPr>
                <w:rFonts w:ascii="Arial CE" w:hAnsi="Arial CE" w:cs="Arial CE"/>
                <w:b/>
                <w:bCs/>
                <w:sz w:val="24"/>
                <w:szCs w:val="24"/>
              </w:rPr>
              <w:t>DPH 21%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5F61F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FC607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CA7F3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53FD78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b/>
                <w:bCs/>
                <w:sz w:val="18"/>
                <w:szCs w:val="18"/>
              </w:rPr>
              <w:t>19 592,79 Kč</w:t>
            </w:r>
          </w:p>
        </w:tc>
      </w:tr>
      <w:tr w:rsidR="00550A97" w:rsidRPr="00550A97" w14:paraId="789D6EA5" w14:textId="77777777" w:rsidTr="00550A97">
        <w:trPr>
          <w:trHeight w:val="42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3D54176D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550A97">
              <w:rPr>
                <w:rFonts w:ascii="Arial CE" w:hAnsi="Arial CE" w:cs="Arial CE"/>
                <w:b/>
                <w:bCs/>
                <w:sz w:val="24"/>
                <w:szCs w:val="24"/>
              </w:rPr>
              <w:t>Cena celkem včetně DPH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5E138AF6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2EC6E9D7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2005BB38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CC"/>
            <w:noWrap/>
            <w:vAlign w:val="bottom"/>
            <w:hideMark/>
          </w:tcPr>
          <w:p w14:paraId="16EC0C38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b/>
                <w:bCs/>
                <w:sz w:val="18"/>
                <w:szCs w:val="18"/>
              </w:rPr>
              <w:t>112 891,79 Kč</w:t>
            </w:r>
          </w:p>
        </w:tc>
      </w:tr>
      <w:tr w:rsidR="00550A97" w:rsidRPr="00550A97" w14:paraId="12A9FC61" w14:textId="77777777" w:rsidTr="00550A97">
        <w:trPr>
          <w:trHeight w:val="615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AB9E2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550A97" w:rsidRPr="00550A97" w14:paraId="32A6AE14" w14:textId="77777777" w:rsidTr="00550A97">
        <w:trPr>
          <w:trHeight w:val="45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3D095" w14:textId="27F562DD" w:rsidR="00550A97" w:rsidRPr="00550A97" w:rsidRDefault="00550A97" w:rsidP="00550A97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b/>
                <w:bCs/>
                <w:sz w:val="20"/>
                <w:szCs w:val="20"/>
              </w:rPr>
              <w:t>CCTV výměna PTZ k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a</w:t>
            </w:r>
            <w:r w:rsidRPr="00550A97">
              <w:rPr>
                <w:rFonts w:ascii="Arial CE" w:hAnsi="Arial CE" w:cs="Arial CE"/>
                <w:b/>
                <w:bCs/>
                <w:sz w:val="20"/>
                <w:szCs w:val="20"/>
              </w:rPr>
              <w:t>mer a doplnění záznamového zařízení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5B893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550A97" w:rsidRPr="00550A97" w14:paraId="54F42C27" w14:textId="77777777" w:rsidTr="00550A97">
        <w:trPr>
          <w:trHeight w:val="45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10477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522D8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A97">
              <w:rPr>
                <w:rFonts w:ascii="Arial" w:hAnsi="Arial" w:cs="Arial"/>
                <w:b/>
                <w:bCs/>
                <w:sz w:val="18"/>
                <w:szCs w:val="18"/>
              </w:rPr>
              <w:t>Popis položky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69B99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A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0A97">
              <w:rPr>
                <w:rFonts w:ascii="Arial" w:hAnsi="Arial" w:cs="Arial"/>
                <w:b/>
                <w:bCs/>
                <w:sz w:val="18"/>
                <w:szCs w:val="18"/>
              </w:rPr>
              <w:t>jedn</w:t>
            </w:r>
            <w:proofErr w:type="spellEnd"/>
            <w:r w:rsidRPr="00550A9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C2269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A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0EA37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A97">
              <w:rPr>
                <w:rFonts w:ascii="Arial" w:hAnsi="Arial" w:cs="Arial"/>
                <w:b/>
                <w:bCs/>
                <w:sz w:val="18"/>
                <w:szCs w:val="18"/>
              </w:rPr>
              <w:t>Materiál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06122E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A97">
              <w:rPr>
                <w:rFonts w:ascii="Arial" w:hAnsi="Arial" w:cs="Arial"/>
                <w:b/>
                <w:bCs/>
                <w:sz w:val="18"/>
                <w:szCs w:val="18"/>
              </w:rPr>
              <w:t>Materiál Celkem</w:t>
            </w:r>
          </w:p>
        </w:tc>
      </w:tr>
      <w:tr w:rsidR="00550A97" w:rsidRPr="00550A97" w14:paraId="0325D806" w14:textId="77777777" w:rsidTr="00550A97">
        <w:trPr>
          <w:trHeight w:val="255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EABE9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550A97" w:rsidRPr="00550A97" w14:paraId="4B9BABC6" w14:textId="77777777" w:rsidTr="00550A97">
        <w:trPr>
          <w:trHeight w:val="555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1181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56BF8" w14:textId="6FCD3E84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b/>
                <w:bCs/>
                <w:sz w:val="20"/>
                <w:szCs w:val="20"/>
              </w:rPr>
              <w:t>CCTV výměna PTZ k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a</w:t>
            </w:r>
            <w:r w:rsidRPr="00550A97">
              <w:rPr>
                <w:rFonts w:ascii="Arial CE" w:hAnsi="Arial CE" w:cs="Arial CE"/>
                <w:b/>
                <w:bCs/>
                <w:sz w:val="20"/>
                <w:szCs w:val="20"/>
              </w:rPr>
              <w:t>mer a doplnění záznamového zařízení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BB500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550A97" w:rsidRPr="00550A97" w14:paraId="1F194C8F" w14:textId="77777777" w:rsidTr="00550A97">
        <w:trPr>
          <w:trHeight w:val="2175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9E8D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55F9" w14:textId="77777777" w:rsidR="00550A97" w:rsidRPr="00550A97" w:rsidRDefault="00550A97" w:rsidP="00550A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0A97">
              <w:rPr>
                <w:rFonts w:ascii="Arial" w:hAnsi="Arial" w:cs="Arial"/>
                <w:sz w:val="18"/>
                <w:szCs w:val="18"/>
              </w:rPr>
              <w:t>DS-2AE5230T-A (25x)</w:t>
            </w:r>
            <w:r w:rsidRPr="00550A97">
              <w:rPr>
                <w:rFonts w:ascii="Arial" w:hAnsi="Arial" w:cs="Arial"/>
                <w:sz w:val="18"/>
                <w:szCs w:val="18"/>
              </w:rPr>
              <w:br/>
              <w:t>2MP HD-TVI(Turbo HD) PTZ venkovní kamera </w:t>
            </w:r>
            <w:proofErr w:type="spellStart"/>
            <w:r w:rsidRPr="00550A97">
              <w:rPr>
                <w:rFonts w:ascii="Arial" w:hAnsi="Arial" w:cs="Arial"/>
                <w:sz w:val="18"/>
                <w:szCs w:val="18"/>
              </w:rPr>
              <w:t>Hikvision</w:t>
            </w:r>
            <w:proofErr w:type="spellEnd"/>
            <w:r w:rsidRPr="00550A97">
              <w:rPr>
                <w:rFonts w:ascii="Arial" w:hAnsi="Arial" w:cs="Arial"/>
                <w:sz w:val="18"/>
                <w:szCs w:val="18"/>
              </w:rPr>
              <w:t xml:space="preserve"> DS-2AE5230T-A, 1/3" CMOS, 1920x1080, 3D DNR, ICR, </w:t>
            </w:r>
            <w:proofErr w:type="spellStart"/>
            <w:r w:rsidRPr="00550A97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550A97">
              <w:rPr>
                <w:rFonts w:ascii="Arial" w:hAnsi="Arial" w:cs="Arial"/>
                <w:sz w:val="18"/>
                <w:szCs w:val="18"/>
              </w:rPr>
              <w:t xml:space="preserve">: 0.02lux/F1.4, B/W:0.002lux/F1.4, DWDR, Optický Zoom:30x, Focus:4.0-120mm, </w:t>
            </w:r>
            <w:proofErr w:type="spellStart"/>
            <w:r w:rsidRPr="00550A97">
              <w:rPr>
                <w:rFonts w:ascii="Arial" w:hAnsi="Arial" w:cs="Arial"/>
                <w:sz w:val="18"/>
                <w:szCs w:val="18"/>
              </w:rPr>
              <w:t>Digitalní</w:t>
            </w:r>
            <w:proofErr w:type="spellEnd"/>
            <w:r w:rsidRPr="00550A97">
              <w:rPr>
                <w:rFonts w:ascii="Arial" w:hAnsi="Arial" w:cs="Arial"/>
                <w:sz w:val="18"/>
                <w:szCs w:val="18"/>
              </w:rPr>
              <w:t> Zoom:16X, Otáčení: 360°; Naklonění: -5°~90°(Auto Flip), OSD </w:t>
            </w:r>
            <w:proofErr w:type="spellStart"/>
            <w:r w:rsidRPr="00550A97">
              <w:rPr>
                <w:rFonts w:ascii="Arial" w:hAnsi="Arial" w:cs="Arial"/>
                <w:sz w:val="18"/>
                <w:szCs w:val="18"/>
              </w:rPr>
              <w:t>menu:po</w:t>
            </w:r>
            <w:proofErr w:type="spellEnd"/>
            <w:r w:rsidRPr="00550A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0A97">
              <w:rPr>
                <w:rFonts w:ascii="Arial" w:hAnsi="Arial" w:cs="Arial"/>
                <w:sz w:val="18"/>
                <w:szCs w:val="18"/>
              </w:rPr>
              <w:t>Coaxu</w:t>
            </w:r>
            <w:proofErr w:type="spellEnd"/>
            <w:r w:rsidRPr="00550A97">
              <w:rPr>
                <w:rFonts w:ascii="Arial" w:hAnsi="Arial" w:cs="Arial"/>
                <w:sz w:val="18"/>
                <w:szCs w:val="18"/>
              </w:rPr>
              <w:t xml:space="preserve">, 1x1080P/25fps HD-TVI(Turbo HD) výstup, 1x analogový </w:t>
            </w:r>
            <w:proofErr w:type="gramStart"/>
            <w:r w:rsidRPr="00550A97">
              <w:rPr>
                <w:rFonts w:ascii="Arial" w:hAnsi="Arial" w:cs="Arial"/>
                <w:sz w:val="18"/>
                <w:szCs w:val="18"/>
              </w:rPr>
              <w:t>výstup(CVBS</w:t>
            </w:r>
            <w:proofErr w:type="gramEnd"/>
            <w:r w:rsidRPr="00550A97">
              <w:rPr>
                <w:rFonts w:ascii="Arial" w:hAnsi="Arial" w:cs="Arial"/>
                <w:sz w:val="18"/>
                <w:szCs w:val="18"/>
              </w:rPr>
              <w:t>), 2x Alarm vstup, 1x Alarm výstup, RS-485, IP66, napájení 24V AC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079F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ks.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5A9E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A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42FA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14 869,00 Kč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B5A04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44 607,00 Kč</w:t>
            </w:r>
          </w:p>
        </w:tc>
      </w:tr>
      <w:tr w:rsidR="00550A97" w:rsidRPr="00550A97" w14:paraId="76185543" w14:textId="77777777" w:rsidTr="002A5DDE">
        <w:trPr>
          <w:trHeight w:val="512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BC27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0F278" w14:textId="77777777" w:rsidR="00550A97" w:rsidRPr="00550A97" w:rsidRDefault="00550A97" w:rsidP="00550A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0A97">
              <w:rPr>
                <w:rFonts w:ascii="Arial" w:hAnsi="Arial" w:cs="Arial"/>
                <w:sz w:val="18"/>
                <w:szCs w:val="18"/>
              </w:rPr>
              <w:t>DS-1602ZJ-box-corner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B851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C349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A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826A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2 845,00 Kč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4ED82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5 690,00 Kč</w:t>
            </w:r>
          </w:p>
        </w:tc>
      </w:tr>
      <w:tr w:rsidR="00550A97" w:rsidRPr="00550A97" w14:paraId="05692B76" w14:textId="77777777" w:rsidTr="00550A97">
        <w:trPr>
          <w:trHeight w:val="525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BDEA8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613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vAlign w:val="bottom"/>
            <w:hideMark/>
          </w:tcPr>
          <w:p w14:paraId="76E99B7C" w14:textId="77777777" w:rsidR="00550A97" w:rsidRPr="00550A97" w:rsidRDefault="00550A97" w:rsidP="00550A97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550A97">
              <w:rPr>
                <w:rFonts w:ascii="Arial" w:hAnsi="Arial" w:cs="Arial"/>
                <w:color w:val="666666"/>
              </w:rPr>
              <w:t>DS-1602 stropní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D6AF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F47B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A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E4BB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2 580,00 Kč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4AFCE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2 580,00 Kč</w:t>
            </w:r>
          </w:p>
        </w:tc>
      </w:tr>
      <w:tr w:rsidR="00550A97" w:rsidRPr="00550A97" w14:paraId="47B1F125" w14:textId="77777777" w:rsidTr="00550A97">
        <w:trPr>
          <w:trHeight w:val="525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F522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D3B8" w14:textId="77777777" w:rsidR="00550A97" w:rsidRPr="00550A97" w:rsidRDefault="00550A97" w:rsidP="00550A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0A97">
              <w:rPr>
                <w:rFonts w:ascii="Arial" w:hAnsi="Arial" w:cs="Arial"/>
                <w:sz w:val="18"/>
                <w:szCs w:val="18"/>
              </w:rPr>
              <w:t xml:space="preserve">24" Dell U2414H </w:t>
            </w:r>
            <w:proofErr w:type="spellStart"/>
            <w:r w:rsidRPr="00550A97">
              <w:rPr>
                <w:rFonts w:ascii="Arial" w:hAnsi="Arial" w:cs="Arial"/>
                <w:sz w:val="18"/>
                <w:szCs w:val="18"/>
              </w:rPr>
              <w:t>Ultrasharp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26CB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F16B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A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6E22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5 800,00 Kč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B0D82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5 800,00 Kč</w:t>
            </w:r>
          </w:p>
        </w:tc>
      </w:tr>
      <w:tr w:rsidR="00550A97" w:rsidRPr="00550A97" w14:paraId="41BFD77C" w14:textId="77777777" w:rsidTr="00550A97">
        <w:trPr>
          <w:trHeight w:val="192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E5C5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7B6D" w14:textId="77777777" w:rsidR="00550A97" w:rsidRPr="00550A97" w:rsidRDefault="00550A97" w:rsidP="00550A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0A97">
              <w:rPr>
                <w:rFonts w:ascii="Arial" w:hAnsi="Arial" w:cs="Arial"/>
                <w:sz w:val="18"/>
                <w:szCs w:val="18"/>
              </w:rPr>
              <w:t>16 kanálový Turbo HD DVR </w:t>
            </w:r>
            <w:proofErr w:type="spellStart"/>
            <w:r w:rsidRPr="00550A97">
              <w:rPr>
                <w:rFonts w:ascii="Arial" w:hAnsi="Arial" w:cs="Arial"/>
                <w:sz w:val="18"/>
                <w:szCs w:val="18"/>
              </w:rPr>
              <w:t>videorekrodér</w:t>
            </w:r>
            <w:proofErr w:type="spellEnd"/>
            <w:r w:rsidRPr="00550A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0A97">
              <w:rPr>
                <w:rFonts w:ascii="Arial" w:hAnsi="Arial" w:cs="Arial"/>
                <w:sz w:val="18"/>
                <w:szCs w:val="18"/>
              </w:rPr>
              <w:t>Hikvision</w:t>
            </w:r>
            <w:proofErr w:type="spellEnd"/>
            <w:r w:rsidRPr="00550A97">
              <w:rPr>
                <w:rFonts w:ascii="Arial" w:hAnsi="Arial" w:cs="Arial"/>
                <w:sz w:val="18"/>
                <w:szCs w:val="18"/>
              </w:rPr>
              <w:t xml:space="preserve"> DS-7216HUHI-K2 podporuje připojení 2x SATA o velikosti až 8TB. Nabízí audio vstup/výstup. alarm vstup a výstup a audio kompresi. Zařízení podporuje video kompresi </w:t>
            </w:r>
            <w:proofErr w:type="gramStart"/>
            <w:r w:rsidRPr="00550A97">
              <w:rPr>
                <w:rFonts w:ascii="Arial" w:hAnsi="Arial" w:cs="Arial"/>
                <w:sz w:val="18"/>
                <w:szCs w:val="18"/>
              </w:rPr>
              <w:t>H.264</w:t>
            </w:r>
            <w:proofErr w:type="gramEnd"/>
            <w:r w:rsidRPr="00550A97">
              <w:rPr>
                <w:rFonts w:ascii="Arial" w:hAnsi="Arial" w:cs="Arial"/>
                <w:sz w:val="18"/>
                <w:szCs w:val="18"/>
              </w:rPr>
              <w:t xml:space="preserve">(+)/H.265(+) a funkci </w:t>
            </w:r>
            <w:proofErr w:type="spellStart"/>
            <w:r w:rsidRPr="00550A97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550A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0A97">
              <w:rPr>
                <w:rFonts w:ascii="Arial" w:hAnsi="Arial" w:cs="Arial"/>
                <w:sz w:val="18"/>
                <w:szCs w:val="18"/>
              </w:rPr>
              <w:t>Stream</w:t>
            </w:r>
            <w:proofErr w:type="spellEnd"/>
            <w:r w:rsidRPr="00550A97">
              <w:rPr>
                <w:rFonts w:ascii="Arial" w:hAnsi="Arial" w:cs="Arial"/>
                <w:sz w:val="18"/>
                <w:szCs w:val="18"/>
              </w:rPr>
              <w:t xml:space="preserve">. Pro kvalitní video výstup slouží konektory HDMI/VGA a CVBS. </w:t>
            </w:r>
            <w:proofErr w:type="spellStart"/>
            <w:r w:rsidRPr="00550A97">
              <w:rPr>
                <w:rFonts w:ascii="Arial" w:hAnsi="Arial" w:cs="Arial"/>
                <w:sz w:val="18"/>
                <w:szCs w:val="18"/>
              </w:rPr>
              <w:t>Suoučástí</w:t>
            </w:r>
            <w:proofErr w:type="spellEnd"/>
            <w:r w:rsidRPr="00550A97">
              <w:rPr>
                <w:rFonts w:ascii="Arial" w:hAnsi="Arial" w:cs="Arial"/>
                <w:sz w:val="18"/>
                <w:szCs w:val="18"/>
              </w:rPr>
              <w:t xml:space="preserve"> tohoto zařízení je 2x USB port a </w:t>
            </w:r>
            <w:proofErr w:type="spellStart"/>
            <w:r w:rsidRPr="00550A97">
              <w:rPr>
                <w:rFonts w:ascii="Arial" w:hAnsi="Arial" w:cs="Arial"/>
                <w:sz w:val="18"/>
                <w:szCs w:val="18"/>
              </w:rPr>
              <w:t>ethernet</w:t>
            </w:r>
            <w:proofErr w:type="spellEnd"/>
            <w:r w:rsidRPr="00550A97">
              <w:rPr>
                <w:rFonts w:ascii="Arial" w:hAnsi="Arial" w:cs="Arial"/>
                <w:sz w:val="18"/>
                <w:szCs w:val="18"/>
              </w:rPr>
              <w:t xml:space="preserve"> port RJ45. Napájení: 12V DC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DBAA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E525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A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94DC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11 592,00 Kč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F7C4A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11 592,00 Kč</w:t>
            </w:r>
          </w:p>
        </w:tc>
      </w:tr>
      <w:tr w:rsidR="00550A97" w:rsidRPr="00550A97" w14:paraId="41C128AC" w14:textId="77777777" w:rsidTr="00550A97">
        <w:trPr>
          <w:trHeight w:val="525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7727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FB78" w14:textId="77777777" w:rsidR="00550A97" w:rsidRPr="00550A97" w:rsidRDefault="00550A97" w:rsidP="00550A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0A97">
              <w:rPr>
                <w:rFonts w:ascii="Arial" w:hAnsi="Arial" w:cs="Arial"/>
                <w:sz w:val="18"/>
                <w:szCs w:val="18"/>
              </w:rPr>
              <w:t>Drobný montá</w:t>
            </w:r>
            <w:bookmarkStart w:id="1" w:name="_GoBack"/>
            <w:bookmarkEnd w:id="1"/>
            <w:r w:rsidRPr="00550A97">
              <w:rPr>
                <w:rFonts w:ascii="Arial" w:hAnsi="Arial" w:cs="Arial"/>
                <w:sz w:val="18"/>
                <w:szCs w:val="18"/>
              </w:rPr>
              <w:t xml:space="preserve">žní materiál (HDMI </w:t>
            </w:r>
            <w:proofErr w:type="gramStart"/>
            <w:r w:rsidRPr="00550A97">
              <w:rPr>
                <w:rFonts w:ascii="Arial" w:hAnsi="Arial" w:cs="Arial"/>
                <w:sz w:val="18"/>
                <w:szCs w:val="18"/>
              </w:rPr>
              <w:t>kabel,myš</w:t>
            </w:r>
            <w:proofErr w:type="gramEnd"/>
            <w:r w:rsidRPr="00550A97">
              <w:rPr>
                <w:rFonts w:ascii="Arial" w:hAnsi="Arial" w:cs="Arial"/>
                <w:sz w:val="18"/>
                <w:szCs w:val="18"/>
              </w:rPr>
              <w:t>..</w:t>
            </w:r>
            <w:proofErr w:type="spellStart"/>
            <w:r w:rsidRPr="00550A97">
              <w:rPr>
                <w:rFonts w:ascii="Arial" w:hAnsi="Arial" w:cs="Arial"/>
                <w:sz w:val="18"/>
                <w:szCs w:val="18"/>
              </w:rPr>
              <w:t>apod</w:t>
            </w:r>
            <w:proofErr w:type="spellEnd"/>
            <w:r w:rsidRPr="00550A97">
              <w:rPr>
                <w:rFonts w:ascii="Arial" w:hAnsi="Arial" w:cs="Arial"/>
                <w:sz w:val="18"/>
                <w:szCs w:val="18"/>
              </w:rPr>
              <w:t>...)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FE71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550A97">
              <w:rPr>
                <w:rFonts w:ascii="Arial CE" w:hAnsi="Arial CE" w:cs="Arial CE"/>
                <w:sz w:val="18"/>
                <w:szCs w:val="18"/>
              </w:rPr>
              <w:t>kpl</w:t>
            </w:r>
            <w:proofErr w:type="spellEnd"/>
            <w:r w:rsidRPr="00550A97">
              <w:rPr>
                <w:rFonts w:ascii="Arial CE" w:hAnsi="Arial CE" w:cs="Arial CE"/>
                <w:sz w:val="18"/>
                <w:szCs w:val="18"/>
              </w:rPr>
              <w:t>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F257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A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E3C5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CF99F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2 500,00 Kč</w:t>
            </w:r>
          </w:p>
        </w:tc>
      </w:tr>
      <w:tr w:rsidR="00550A97" w:rsidRPr="00550A97" w14:paraId="0F6B40D0" w14:textId="77777777" w:rsidTr="00550A97">
        <w:trPr>
          <w:trHeight w:val="525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1525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EAEF" w14:textId="77777777" w:rsidR="00550A97" w:rsidRPr="00550A97" w:rsidRDefault="00550A97" w:rsidP="00550A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0A97">
              <w:rPr>
                <w:rFonts w:ascii="Arial" w:hAnsi="Arial" w:cs="Arial"/>
                <w:sz w:val="18"/>
                <w:szCs w:val="18"/>
              </w:rPr>
              <w:t>HDD 4Tb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9908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A951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A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4100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3 390,00 Kč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F55CC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3 390,00 Kč</w:t>
            </w:r>
          </w:p>
        </w:tc>
      </w:tr>
      <w:tr w:rsidR="00550A97" w:rsidRPr="00550A97" w14:paraId="1F110CCD" w14:textId="77777777" w:rsidTr="00550A97">
        <w:trPr>
          <w:trHeight w:val="525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2CE7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5C62" w14:textId="77777777" w:rsidR="00550A97" w:rsidRPr="00550A97" w:rsidRDefault="00550A97" w:rsidP="00550A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0A97">
              <w:rPr>
                <w:rFonts w:ascii="Arial" w:hAnsi="Arial" w:cs="Arial"/>
                <w:sz w:val="18"/>
                <w:szCs w:val="18"/>
              </w:rPr>
              <w:t>Zdroj 24V pro kameru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D380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9C4F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A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4F21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780,00 Kč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062F5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2 340,00 Kč</w:t>
            </w:r>
          </w:p>
        </w:tc>
      </w:tr>
      <w:tr w:rsidR="00550A97" w:rsidRPr="00550A97" w14:paraId="23037AF6" w14:textId="77777777" w:rsidTr="00550A97">
        <w:trPr>
          <w:trHeight w:val="525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C5FF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CA4F" w14:textId="77777777" w:rsidR="00550A97" w:rsidRPr="00550A97" w:rsidRDefault="00550A97" w:rsidP="00550A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0A97">
              <w:rPr>
                <w:rFonts w:ascii="Arial" w:hAnsi="Arial" w:cs="Arial"/>
                <w:sz w:val="18"/>
                <w:szCs w:val="18"/>
              </w:rPr>
              <w:t>Instalace, oživení.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3083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550A97">
              <w:rPr>
                <w:rFonts w:ascii="Arial CE" w:hAnsi="Arial CE" w:cs="Arial CE"/>
                <w:sz w:val="18"/>
                <w:szCs w:val="18"/>
              </w:rPr>
              <w:t>kpl</w:t>
            </w:r>
            <w:proofErr w:type="spellEnd"/>
            <w:r w:rsidRPr="00550A97">
              <w:rPr>
                <w:rFonts w:ascii="Arial CE" w:hAnsi="Arial CE" w:cs="Arial CE"/>
                <w:sz w:val="18"/>
                <w:szCs w:val="18"/>
              </w:rPr>
              <w:t>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D614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A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717E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6B967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14 800,00 Kč</w:t>
            </w:r>
          </w:p>
        </w:tc>
      </w:tr>
      <w:tr w:rsidR="00550A97" w:rsidRPr="00550A97" w14:paraId="197E2E48" w14:textId="77777777" w:rsidTr="00550A97">
        <w:trPr>
          <w:trHeight w:val="450"/>
        </w:trPr>
        <w:tc>
          <w:tcPr>
            <w:tcW w:w="307" w:type="dxa"/>
            <w:tcBorders>
              <w:top w:val="single" w:sz="8" w:space="0" w:color="auto"/>
              <w:left w:val="dotted" w:sz="4" w:space="0" w:color="auto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14:paraId="57910156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6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14:paraId="70ED3581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b/>
                <w:bCs/>
                <w:sz w:val="20"/>
                <w:szCs w:val="20"/>
              </w:rPr>
              <w:t>Mezisoučet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14:paraId="572A79F7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14:paraId="1395EC59" w14:textId="77777777" w:rsidR="00550A97" w:rsidRPr="00550A97" w:rsidRDefault="00550A97" w:rsidP="00550A97">
            <w:pPr>
              <w:spacing w:after="0" w:line="240" w:lineRule="auto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14:paraId="7998D038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14:paraId="7678F5E4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50A97">
              <w:rPr>
                <w:rFonts w:ascii="Arial CE" w:hAnsi="Arial CE" w:cs="Arial CE"/>
                <w:b/>
                <w:bCs/>
                <w:sz w:val="18"/>
                <w:szCs w:val="18"/>
              </w:rPr>
              <w:t>93 299,00 Kč</w:t>
            </w:r>
          </w:p>
        </w:tc>
      </w:tr>
      <w:tr w:rsidR="00550A97" w:rsidRPr="00550A97" w14:paraId="7717961C" w14:textId="77777777" w:rsidTr="00550A97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14:paraId="18C23CC7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14:paraId="6EA24FBE" w14:textId="77777777" w:rsidR="00550A97" w:rsidRPr="00550A97" w:rsidRDefault="00550A97" w:rsidP="00550A9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14:paraId="63DA27BA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14:paraId="43330694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14:paraId="179026D9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14:paraId="102F0676" w14:textId="77777777" w:rsidR="00550A97" w:rsidRPr="00550A97" w:rsidRDefault="00550A97" w:rsidP="00550A97">
            <w:pPr>
              <w:spacing w:after="0"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50A97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</w:tbl>
    <w:p w14:paraId="0A3DFB60" w14:textId="77777777" w:rsidR="00550A97" w:rsidRDefault="00550A97"/>
    <w:sectPr w:rsidR="00550A97" w:rsidSect="00550A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B611F" w14:textId="77777777" w:rsidR="00294386" w:rsidRDefault="00294386" w:rsidP="00CE717E">
      <w:pPr>
        <w:spacing w:after="0" w:line="240" w:lineRule="auto"/>
      </w:pPr>
      <w:r>
        <w:separator/>
      </w:r>
    </w:p>
  </w:endnote>
  <w:endnote w:type="continuationSeparator" w:id="0">
    <w:p w14:paraId="2E0C647C" w14:textId="77777777" w:rsidR="00294386" w:rsidRDefault="00294386" w:rsidP="00CE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890498"/>
      <w:docPartObj>
        <w:docPartGallery w:val="Page Numbers (Bottom of Page)"/>
        <w:docPartUnique/>
      </w:docPartObj>
    </w:sdtPr>
    <w:sdtEndPr/>
    <w:sdtContent>
      <w:p w14:paraId="0A556755" w14:textId="77777777" w:rsidR="00CE717E" w:rsidRDefault="00CE71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DDE">
          <w:rPr>
            <w:noProof/>
          </w:rPr>
          <w:t>5</w:t>
        </w:r>
        <w:r>
          <w:fldChar w:fldCharType="end"/>
        </w:r>
      </w:p>
    </w:sdtContent>
  </w:sdt>
  <w:p w14:paraId="0969CC26" w14:textId="77777777" w:rsidR="00CE717E" w:rsidRDefault="00CE71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DB999" w14:textId="77777777" w:rsidR="00294386" w:rsidRDefault="00294386" w:rsidP="00CE717E">
      <w:pPr>
        <w:spacing w:after="0" w:line="240" w:lineRule="auto"/>
      </w:pPr>
      <w:r>
        <w:separator/>
      </w:r>
    </w:p>
  </w:footnote>
  <w:footnote w:type="continuationSeparator" w:id="0">
    <w:p w14:paraId="660C7B34" w14:textId="77777777" w:rsidR="00294386" w:rsidRDefault="00294386" w:rsidP="00CE7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7E"/>
    <w:rsid w:val="000073EF"/>
    <w:rsid w:val="00030B58"/>
    <w:rsid w:val="00057208"/>
    <w:rsid w:val="00063DEE"/>
    <w:rsid w:val="000745D5"/>
    <w:rsid w:val="000C74A3"/>
    <w:rsid w:val="000D2219"/>
    <w:rsid w:val="0016717A"/>
    <w:rsid w:val="00174957"/>
    <w:rsid w:val="00186206"/>
    <w:rsid w:val="001916F5"/>
    <w:rsid w:val="001921F9"/>
    <w:rsid w:val="001A2B13"/>
    <w:rsid w:val="001A7E45"/>
    <w:rsid w:val="001B3D59"/>
    <w:rsid w:val="001B44F7"/>
    <w:rsid w:val="0020761E"/>
    <w:rsid w:val="00274C0D"/>
    <w:rsid w:val="002869AE"/>
    <w:rsid w:val="00294386"/>
    <w:rsid w:val="002A5DDE"/>
    <w:rsid w:val="002E0A99"/>
    <w:rsid w:val="002E4777"/>
    <w:rsid w:val="002E64FF"/>
    <w:rsid w:val="00320BD8"/>
    <w:rsid w:val="00333D8A"/>
    <w:rsid w:val="00347166"/>
    <w:rsid w:val="00355C6E"/>
    <w:rsid w:val="00377B86"/>
    <w:rsid w:val="00396028"/>
    <w:rsid w:val="003B2A06"/>
    <w:rsid w:val="003E21C7"/>
    <w:rsid w:val="003F3487"/>
    <w:rsid w:val="00430860"/>
    <w:rsid w:val="00440D86"/>
    <w:rsid w:val="00475B5D"/>
    <w:rsid w:val="004F6EE2"/>
    <w:rsid w:val="00501B52"/>
    <w:rsid w:val="00550A97"/>
    <w:rsid w:val="00565D5B"/>
    <w:rsid w:val="0061565C"/>
    <w:rsid w:val="00637F62"/>
    <w:rsid w:val="00703152"/>
    <w:rsid w:val="007106E1"/>
    <w:rsid w:val="00717CC3"/>
    <w:rsid w:val="0072654C"/>
    <w:rsid w:val="007C5DF7"/>
    <w:rsid w:val="007D678C"/>
    <w:rsid w:val="007D68C4"/>
    <w:rsid w:val="008058DB"/>
    <w:rsid w:val="00822B07"/>
    <w:rsid w:val="00850B68"/>
    <w:rsid w:val="008A4C8E"/>
    <w:rsid w:val="008B69FF"/>
    <w:rsid w:val="008E08ED"/>
    <w:rsid w:val="008F1B24"/>
    <w:rsid w:val="009313C3"/>
    <w:rsid w:val="00956109"/>
    <w:rsid w:val="00993FC3"/>
    <w:rsid w:val="00A64007"/>
    <w:rsid w:val="00A85282"/>
    <w:rsid w:val="00AA07F9"/>
    <w:rsid w:val="00AD5D04"/>
    <w:rsid w:val="00B157E9"/>
    <w:rsid w:val="00B50193"/>
    <w:rsid w:val="00B52D03"/>
    <w:rsid w:val="00BA09A1"/>
    <w:rsid w:val="00BD0D39"/>
    <w:rsid w:val="00BD14DB"/>
    <w:rsid w:val="00C0295F"/>
    <w:rsid w:val="00CB676B"/>
    <w:rsid w:val="00CD2754"/>
    <w:rsid w:val="00CE717E"/>
    <w:rsid w:val="00D50AAA"/>
    <w:rsid w:val="00DD61F5"/>
    <w:rsid w:val="00DF1DAC"/>
    <w:rsid w:val="00E04C21"/>
    <w:rsid w:val="00E4007C"/>
    <w:rsid w:val="00EA060E"/>
    <w:rsid w:val="00EC57DB"/>
    <w:rsid w:val="00ED12DD"/>
    <w:rsid w:val="00EE77C7"/>
    <w:rsid w:val="00F34A91"/>
    <w:rsid w:val="00F66168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3916"/>
  <w15:chartTrackingRefBased/>
  <w15:docId w15:val="{66553D14-C9BC-4F4E-A691-701D1F67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17E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17E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17E"/>
    <w:rPr>
      <w:rFonts w:ascii="Calibri" w:eastAsia="Times New Roman" w:hAnsi="Calibri" w:cs="Times New Roman"/>
      <w:lang w:eastAsia="cs-CZ"/>
    </w:rPr>
  </w:style>
  <w:style w:type="paragraph" w:styleId="Normlnweb">
    <w:name w:val="Normal (Web)"/>
    <w:basedOn w:val="Normln"/>
    <w:rsid w:val="00B157E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67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67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678C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67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678C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78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1499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Lancevská Marina</cp:lastModifiedBy>
  <cp:revision>5</cp:revision>
  <cp:lastPrinted>2018-05-23T06:43:00Z</cp:lastPrinted>
  <dcterms:created xsi:type="dcterms:W3CDTF">2018-05-28T08:58:00Z</dcterms:created>
  <dcterms:modified xsi:type="dcterms:W3CDTF">2018-05-28T09:45:00Z</dcterms:modified>
</cp:coreProperties>
</file>