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9047380"/>
    <w:bookmarkEnd w:id="0"/>
    <w:p w:rsidR="001E41A3" w:rsidRDefault="00E85035">
      <w:pPr>
        <w:pStyle w:val="Nzev"/>
      </w:pPr>
      <w:r>
        <w:fldChar w:fldCharType="begin"/>
      </w:r>
      <w:r w:rsidR="001E41A3">
        <w:instrText xml:space="preserve">TITLE  \* Mergeformat </w:instrText>
      </w:r>
      <w:r>
        <w:fldChar w:fldCharType="separate"/>
      </w:r>
      <w:r w:rsidR="00440086">
        <w:t>Smlouva o provedení auditu konsolidované účetní závěrky</w:t>
      </w:r>
      <w:r>
        <w:fldChar w:fldCharType="end"/>
      </w:r>
    </w:p>
    <w:p w:rsidR="001E41A3" w:rsidRDefault="00535D3A" w:rsidP="00965A72">
      <w:pPr>
        <w:pStyle w:val="sloposudku"/>
      </w:pPr>
      <w:r>
        <w:t>uzavřená podle ust. §</w:t>
      </w:r>
      <w:r w:rsidR="00814D39" w:rsidRPr="00275844">
        <w:t xml:space="preserve">2652 </w:t>
      </w:r>
      <w:r w:rsidR="007610C7" w:rsidRPr="00275844">
        <w:t xml:space="preserve">až </w:t>
      </w:r>
      <w:r w:rsidRPr="00275844">
        <w:t>§</w:t>
      </w:r>
      <w:r w:rsidR="007610C7" w:rsidRPr="00275844">
        <w:t xml:space="preserve">2661 </w:t>
      </w:r>
      <w:r w:rsidR="001E41A3" w:rsidRPr="00275844">
        <w:t>zákona č.</w:t>
      </w:r>
      <w:r w:rsidR="003D0F71" w:rsidRPr="00275844">
        <w:t xml:space="preserve"> 89/2012 </w:t>
      </w:r>
      <w:r w:rsidR="001E41A3" w:rsidRPr="00275844">
        <w:t xml:space="preserve">Sb. </w:t>
      </w:r>
      <w:r w:rsidR="003D0F71" w:rsidRPr="00275844">
        <w:t xml:space="preserve">Občanský </w:t>
      </w:r>
      <w:r w:rsidR="001E41A3" w:rsidRPr="00275844">
        <w:t xml:space="preserve">zákoník, </w:t>
      </w:r>
      <w:r w:rsidR="001C5DC1" w:rsidRPr="00275844">
        <w:br/>
      </w:r>
      <w:r w:rsidR="001E41A3" w:rsidRPr="00275844">
        <w:t xml:space="preserve">číslo smlouvy </w:t>
      </w:r>
      <w:r w:rsidR="00D37881">
        <w:fldChar w:fldCharType="begin"/>
      </w:r>
      <w:r w:rsidR="00D37881">
        <w:instrText xml:space="preserve">DOCPROPERTY "Číslo smlouvy"  \* Mergeformat </w:instrText>
      </w:r>
      <w:r w:rsidR="00D37881">
        <w:fldChar w:fldCharType="separate"/>
      </w:r>
      <w:r w:rsidR="00440086">
        <w:t>9 105 338/4459</w:t>
      </w:r>
      <w:r w:rsidR="00D37881">
        <w:fldChar w:fldCharType="end"/>
      </w:r>
    </w:p>
    <w:p w:rsidR="001E41A3" w:rsidRDefault="001E41A3">
      <w:pPr>
        <w:pStyle w:val="Nadpis1"/>
      </w:pPr>
      <w:bookmarkStart w:id="1" w:name="_Toc530041856"/>
      <w:bookmarkStart w:id="2" w:name="_Toc757858"/>
      <w:bookmarkStart w:id="3" w:name="_Toc100646894"/>
      <w:r>
        <w:t>Účastníci smlouvy</w:t>
      </w:r>
      <w:bookmarkEnd w:id="1"/>
      <w:bookmarkEnd w:id="2"/>
      <w:bookmarkEnd w:id="3"/>
    </w:p>
    <w:tbl>
      <w:tblPr>
        <w:tblW w:w="8859" w:type="dxa"/>
        <w:tblLayout w:type="fixed"/>
        <w:tblCellMar>
          <w:left w:w="70" w:type="dxa"/>
          <w:right w:w="70" w:type="dxa"/>
        </w:tblCellMar>
        <w:tblLook w:val="0000" w:firstRow="0" w:lastRow="0" w:firstColumn="0" w:lastColumn="0" w:noHBand="0" w:noVBand="0"/>
      </w:tblPr>
      <w:tblGrid>
        <w:gridCol w:w="637"/>
        <w:gridCol w:w="2410"/>
        <w:gridCol w:w="3402"/>
        <w:gridCol w:w="2410"/>
      </w:tblGrid>
      <w:tr w:rsidR="001E41A3" w:rsidTr="00D27D1D">
        <w:tc>
          <w:tcPr>
            <w:tcW w:w="3047" w:type="dxa"/>
            <w:gridSpan w:val="2"/>
            <w:tcBorders>
              <w:top w:val="nil"/>
              <w:left w:val="nil"/>
              <w:bottom w:val="nil"/>
              <w:right w:val="nil"/>
            </w:tcBorders>
          </w:tcPr>
          <w:p w:rsidR="001E41A3" w:rsidRDefault="001E41A3">
            <w:pPr>
              <w:pStyle w:val="Tab-text"/>
              <w:rPr>
                <w:rStyle w:val="Siln"/>
                <w:sz w:val="22"/>
              </w:rPr>
            </w:pPr>
          </w:p>
        </w:tc>
        <w:tc>
          <w:tcPr>
            <w:tcW w:w="5812" w:type="dxa"/>
            <w:gridSpan w:val="2"/>
            <w:tcBorders>
              <w:top w:val="nil"/>
              <w:left w:val="nil"/>
              <w:bottom w:val="nil"/>
              <w:right w:val="nil"/>
            </w:tcBorders>
          </w:tcPr>
          <w:p w:rsidR="001E41A3" w:rsidRDefault="001E41A3">
            <w:pPr>
              <w:pStyle w:val="Tab-text"/>
            </w:pPr>
          </w:p>
        </w:tc>
      </w:tr>
      <w:tr w:rsidR="00CB7D0C" w:rsidTr="002A66C0">
        <w:tc>
          <w:tcPr>
            <w:tcW w:w="8859" w:type="dxa"/>
            <w:gridSpan w:val="4"/>
            <w:tcBorders>
              <w:top w:val="nil"/>
              <w:left w:val="nil"/>
              <w:bottom w:val="nil"/>
              <w:right w:val="nil"/>
            </w:tcBorders>
          </w:tcPr>
          <w:p w:rsidR="00CB7D0C" w:rsidRPr="000425BC" w:rsidRDefault="00B67C45">
            <w:pPr>
              <w:pStyle w:val="Tab-text"/>
              <w:rPr>
                <w:rStyle w:val="Siln"/>
                <w:sz w:val="22"/>
              </w:rPr>
            </w:pPr>
            <w:r>
              <w:fldChar w:fldCharType="begin"/>
            </w:r>
            <w:r>
              <w:instrText xml:space="preserve">DOCPROPERTY "Firma"  \* Mergeformat </w:instrText>
            </w:r>
            <w:r>
              <w:fldChar w:fldCharType="separate"/>
            </w:r>
            <w:proofErr w:type="spellStart"/>
            <w:r w:rsidR="00440086" w:rsidRPr="00440086">
              <w:rPr>
                <w:rStyle w:val="Siln"/>
                <w:sz w:val="22"/>
              </w:rPr>
              <w:t>Kreston</w:t>
            </w:r>
            <w:proofErr w:type="spellEnd"/>
            <w:r w:rsidR="00440086" w:rsidRPr="00440086">
              <w:rPr>
                <w:rStyle w:val="Siln"/>
                <w:sz w:val="22"/>
              </w:rPr>
              <w:t xml:space="preserve"> A&amp;CE Audit, s.r.</w:t>
            </w:r>
            <w:r w:rsidR="00440086" w:rsidRPr="00440086">
              <w:rPr>
                <w:b/>
                <w:sz w:val="22"/>
                <w:szCs w:val="22"/>
              </w:rPr>
              <w:t>o</w:t>
            </w:r>
            <w:r w:rsidR="00440086" w:rsidRPr="00440086">
              <w:rPr>
                <w:sz w:val="22"/>
                <w:szCs w:val="22"/>
              </w:rPr>
              <w:t>.</w:t>
            </w:r>
            <w:r>
              <w:rPr>
                <w:sz w:val="22"/>
                <w:szCs w:val="22"/>
              </w:rP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8222" w:type="dxa"/>
            <w:gridSpan w:val="3"/>
            <w:tcBorders>
              <w:top w:val="nil"/>
              <w:left w:val="nil"/>
              <w:bottom w:val="nil"/>
              <w:right w:val="nil"/>
            </w:tcBorders>
          </w:tcPr>
          <w:p w:rsidR="001E41A3" w:rsidRDefault="00D27D1D">
            <w:pPr>
              <w:pStyle w:val="Tab-text"/>
            </w:pPr>
            <w:r>
              <w:t>Spisová značka C 2112 vedená u Krajského soudu v Brně</w:t>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410" w:type="dxa"/>
            <w:tcBorders>
              <w:top w:val="nil"/>
              <w:left w:val="nil"/>
              <w:bottom w:val="nil"/>
              <w:right w:val="nil"/>
            </w:tcBorders>
          </w:tcPr>
          <w:p w:rsidR="001E41A3" w:rsidRDefault="001E41A3">
            <w:pPr>
              <w:pStyle w:val="Tab-text"/>
            </w:pPr>
            <w:r>
              <w:t>Adresa</w:t>
            </w:r>
          </w:p>
        </w:tc>
        <w:tc>
          <w:tcPr>
            <w:tcW w:w="5812" w:type="dxa"/>
            <w:gridSpan w:val="2"/>
            <w:tcBorders>
              <w:top w:val="nil"/>
              <w:left w:val="nil"/>
              <w:bottom w:val="nil"/>
              <w:right w:val="nil"/>
            </w:tcBorders>
          </w:tcPr>
          <w:p w:rsidR="001E41A3" w:rsidRDefault="00B67C45">
            <w:pPr>
              <w:pStyle w:val="Tab-text"/>
            </w:pPr>
            <w:r>
              <w:fldChar w:fldCharType="begin"/>
            </w:r>
            <w:r>
              <w:instrText xml:space="preserve">DOCPROPERTY "Adresa"  \* Mergeformat </w:instrText>
            </w:r>
            <w:r>
              <w:fldChar w:fldCharType="separate"/>
            </w:r>
            <w:proofErr w:type="spellStart"/>
            <w:r w:rsidR="00440086">
              <w:t>Ptašínského</w:t>
            </w:r>
            <w:proofErr w:type="spellEnd"/>
            <w:r w:rsidR="00440086">
              <w:t xml:space="preserve"> 4, 602 00 Brno</w:t>
            </w:r>
            <w: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410" w:type="dxa"/>
            <w:tcBorders>
              <w:top w:val="nil"/>
              <w:left w:val="nil"/>
              <w:bottom w:val="nil"/>
              <w:right w:val="nil"/>
            </w:tcBorders>
          </w:tcPr>
          <w:p w:rsidR="001E41A3" w:rsidRDefault="001E41A3">
            <w:pPr>
              <w:pStyle w:val="Tab-text"/>
            </w:pPr>
            <w:r>
              <w:t>Zastoupený</w:t>
            </w:r>
          </w:p>
        </w:tc>
        <w:tc>
          <w:tcPr>
            <w:tcW w:w="5812" w:type="dxa"/>
            <w:gridSpan w:val="2"/>
            <w:tcBorders>
              <w:top w:val="nil"/>
              <w:left w:val="nil"/>
              <w:bottom w:val="nil"/>
              <w:right w:val="nil"/>
            </w:tcBorders>
          </w:tcPr>
          <w:p w:rsidR="001E41A3" w:rsidRDefault="00B67C45">
            <w:pPr>
              <w:pStyle w:val="Tab-text"/>
            </w:pPr>
            <w:r>
              <w:fldChar w:fldCharType="begin"/>
            </w:r>
            <w:r>
              <w:instrText xml:space="preserve">DOCPROPERTY "Zástupce firmy"  \* Mergeformat </w:instrText>
            </w:r>
            <w:r>
              <w:fldChar w:fldCharType="separate"/>
            </w:r>
            <w:r w:rsidR="00440086">
              <w:t xml:space="preserve">Ing. Martin </w:t>
            </w:r>
            <w:proofErr w:type="spellStart"/>
            <w:r w:rsidR="00440086">
              <w:t>Kozohorský</w:t>
            </w:r>
            <w:proofErr w:type="spellEnd"/>
            <w:r>
              <w:fldChar w:fldCharType="end"/>
            </w:r>
            <w:r w:rsidR="001E41A3">
              <w:t xml:space="preserve">, </w:t>
            </w:r>
            <w:r w:rsidR="00D37881">
              <w:fldChar w:fldCharType="begin"/>
            </w:r>
            <w:r w:rsidR="00D37881">
              <w:instrText xml:space="preserve">DOCPROPERTY "Funkce zástupce firmy"  \* Mergeformat </w:instrText>
            </w:r>
            <w:r w:rsidR="00D37881">
              <w:fldChar w:fldCharType="separate"/>
            </w:r>
            <w:r w:rsidR="00440086">
              <w:t>jednatel společnosti</w:t>
            </w:r>
            <w:r w:rsidR="00D37881">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410" w:type="dxa"/>
            <w:tcBorders>
              <w:top w:val="nil"/>
              <w:left w:val="nil"/>
              <w:bottom w:val="nil"/>
              <w:right w:val="nil"/>
            </w:tcBorders>
          </w:tcPr>
          <w:p w:rsidR="001E41A3" w:rsidRDefault="001E41A3">
            <w:pPr>
              <w:pStyle w:val="Tab-text"/>
            </w:pPr>
            <w:r>
              <w:t>Bankovní spojení:</w:t>
            </w:r>
          </w:p>
        </w:tc>
        <w:tc>
          <w:tcPr>
            <w:tcW w:w="5812" w:type="dxa"/>
            <w:gridSpan w:val="2"/>
            <w:tcBorders>
              <w:top w:val="nil"/>
              <w:left w:val="nil"/>
              <w:bottom w:val="nil"/>
              <w:right w:val="nil"/>
            </w:tcBorders>
          </w:tcPr>
          <w:p w:rsidR="001E41A3" w:rsidRDefault="00B67C45">
            <w:pPr>
              <w:pStyle w:val="Tab-text"/>
            </w:pPr>
            <w:r w:rsidRPr="00016632">
              <w:rPr>
                <w:highlight w:val="black"/>
              </w:rPr>
              <w:fldChar w:fldCharType="begin"/>
            </w:r>
            <w:r w:rsidRPr="00016632">
              <w:rPr>
                <w:highlight w:val="black"/>
              </w:rPr>
              <w:instrText xml:space="preserve">DOCPROPERTY "Číslo účtu"  \* Mergeformat </w:instrText>
            </w:r>
            <w:r w:rsidRPr="00016632">
              <w:rPr>
                <w:highlight w:val="black"/>
              </w:rPr>
              <w:fldChar w:fldCharType="separate"/>
            </w:r>
            <w:proofErr w:type="spellStart"/>
            <w:r w:rsidR="00016632" w:rsidRPr="00016632">
              <w:rPr>
                <w:highlight w:val="black"/>
              </w:rPr>
              <w:t>XxxxxxxxxXXxxxxxxxxxxxxxxxxxxx</w:t>
            </w:r>
            <w:proofErr w:type="spellEnd"/>
            <w:r w:rsidRPr="00016632">
              <w:rPr>
                <w:highlight w:val="black"/>
              </w:rP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410" w:type="dxa"/>
            <w:tcBorders>
              <w:top w:val="nil"/>
              <w:left w:val="nil"/>
              <w:bottom w:val="nil"/>
              <w:right w:val="nil"/>
            </w:tcBorders>
          </w:tcPr>
          <w:p w:rsidR="001E41A3" w:rsidRDefault="001E41A3">
            <w:pPr>
              <w:pStyle w:val="Tab-text"/>
            </w:pPr>
            <w:r>
              <w:t>IČ</w:t>
            </w:r>
            <w:r w:rsidR="00343CCA">
              <w:t>O</w:t>
            </w:r>
          </w:p>
        </w:tc>
        <w:tc>
          <w:tcPr>
            <w:tcW w:w="5812" w:type="dxa"/>
            <w:gridSpan w:val="2"/>
            <w:tcBorders>
              <w:top w:val="nil"/>
              <w:left w:val="nil"/>
              <w:bottom w:val="nil"/>
              <w:right w:val="nil"/>
            </w:tcBorders>
          </w:tcPr>
          <w:p w:rsidR="001E41A3" w:rsidRDefault="00D37881">
            <w:pPr>
              <w:pStyle w:val="Tab-text"/>
            </w:pPr>
            <w:r>
              <w:fldChar w:fldCharType="begin"/>
            </w:r>
            <w:r>
              <w:instrText xml:space="preserve">DOCPROPERTY "IČ"  \* Mergeformat </w:instrText>
            </w:r>
            <w:r>
              <w:fldChar w:fldCharType="separate"/>
            </w:r>
            <w:r w:rsidR="00440086">
              <w:t>416 01 416</w:t>
            </w:r>
            <w: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410" w:type="dxa"/>
            <w:tcBorders>
              <w:top w:val="nil"/>
              <w:left w:val="nil"/>
              <w:bottom w:val="nil"/>
              <w:right w:val="nil"/>
            </w:tcBorders>
          </w:tcPr>
          <w:p w:rsidR="001E41A3" w:rsidRDefault="001E41A3">
            <w:pPr>
              <w:pStyle w:val="Tab-text"/>
            </w:pPr>
            <w:r>
              <w:t>DIČ</w:t>
            </w:r>
          </w:p>
        </w:tc>
        <w:tc>
          <w:tcPr>
            <w:tcW w:w="5812" w:type="dxa"/>
            <w:gridSpan w:val="2"/>
            <w:tcBorders>
              <w:top w:val="nil"/>
              <w:left w:val="nil"/>
              <w:bottom w:val="nil"/>
              <w:right w:val="nil"/>
            </w:tcBorders>
          </w:tcPr>
          <w:p w:rsidR="00100DD3" w:rsidRDefault="001E3C1C" w:rsidP="00343CCA">
            <w:pPr>
              <w:pStyle w:val="Tab-text"/>
            </w:pPr>
            <w:r>
              <w:fldChar w:fldCharType="begin"/>
            </w:r>
            <w:r>
              <w:instrText xml:space="preserve">DOCPROPERTY "DIČ"  \* Mergeformat </w:instrText>
            </w:r>
            <w:r>
              <w:fldChar w:fldCharType="separate"/>
            </w:r>
            <w:r w:rsidR="00440086">
              <w:t xml:space="preserve">CZ699001790 – člen skupiny </w:t>
            </w:r>
            <w:proofErr w:type="spellStart"/>
            <w:r w:rsidR="00440086">
              <w:t>Kreston</w:t>
            </w:r>
            <w:proofErr w:type="spellEnd"/>
            <w:r w:rsidR="00440086">
              <w:t xml:space="preserve"> A&amp;CE Group</w:t>
            </w:r>
            <w:r>
              <w:fldChar w:fldCharType="end"/>
            </w:r>
          </w:p>
        </w:tc>
      </w:tr>
      <w:tr w:rsidR="00CB7D0C" w:rsidTr="00016632">
        <w:trPr>
          <w:cantSplit/>
          <w:trHeight w:val="242"/>
        </w:trPr>
        <w:tc>
          <w:tcPr>
            <w:tcW w:w="8859" w:type="dxa"/>
            <w:gridSpan w:val="4"/>
            <w:tcBorders>
              <w:top w:val="nil"/>
              <w:left w:val="nil"/>
              <w:bottom w:val="nil"/>
              <w:right w:val="nil"/>
            </w:tcBorders>
          </w:tcPr>
          <w:p w:rsidR="00CB7D0C" w:rsidRPr="00CB7D0C" w:rsidRDefault="00CB7D0C">
            <w:pPr>
              <w:pStyle w:val="Tab-text"/>
            </w:pPr>
            <w:r w:rsidRPr="00CB7D0C">
              <w:rPr>
                <w:rStyle w:val="Siln"/>
                <w:b w:val="0"/>
                <w:szCs w:val="20"/>
              </w:rPr>
              <w:t>dále jen</w:t>
            </w:r>
            <w:r w:rsidRPr="00CB7D0C">
              <w:rPr>
                <w:rStyle w:val="Siln"/>
                <w:szCs w:val="20"/>
              </w:rPr>
              <w:t xml:space="preserve"> </w:t>
            </w:r>
            <w:r w:rsidR="00D37881">
              <w:fldChar w:fldCharType="begin"/>
            </w:r>
            <w:r w:rsidR="00D37881">
              <w:instrText xml:space="preserve">DOCPROPERTY "Strana 1"  \* Mergeformat </w:instrText>
            </w:r>
            <w:r w:rsidR="00D37881">
              <w:fldChar w:fldCharType="separate"/>
            </w:r>
            <w:r w:rsidR="00440086" w:rsidRPr="00440086">
              <w:rPr>
                <w:rStyle w:val="Siln"/>
                <w:szCs w:val="20"/>
              </w:rPr>
              <w:t>Vykonavatel</w:t>
            </w:r>
            <w:r w:rsidR="00D37881">
              <w:rPr>
                <w:rStyle w:val="Siln"/>
                <w:szCs w:val="20"/>
              </w:rPr>
              <w:fldChar w:fldCharType="end"/>
            </w:r>
            <w:r w:rsidR="00E85035" w:rsidRPr="00CB7D0C">
              <w:rPr>
                <w:rStyle w:val="Siln"/>
                <w:szCs w:val="20"/>
              </w:rPr>
              <w:fldChar w:fldCharType="begin"/>
            </w:r>
            <w:r w:rsidRPr="00CB7D0C">
              <w:rPr>
                <w:rStyle w:val="Siln"/>
                <w:szCs w:val="20"/>
              </w:rPr>
              <w:instrText xml:space="preserve">AUTOTEXTLIST  \* Mergeformat </w:instrText>
            </w:r>
            <w:r w:rsidR="00E85035" w:rsidRPr="00CB7D0C">
              <w:rPr>
                <w:rStyle w:val="Siln"/>
                <w:szCs w:val="20"/>
              </w:rPr>
              <w:fldChar w:fldCharType="end"/>
            </w:r>
          </w:p>
        </w:tc>
      </w:tr>
      <w:tr w:rsidR="001E41A3" w:rsidTr="00D27D1D">
        <w:trPr>
          <w:cantSplit/>
        </w:trPr>
        <w:tc>
          <w:tcPr>
            <w:tcW w:w="3047" w:type="dxa"/>
            <w:gridSpan w:val="2"/>
            <w:tcBorders>
              <w:top w:val="nil"/>
              <w:left w:val="nil"/>
              <w:bottom w:val="nil"/>
              <w:right w:val="nil"/>
            </w:tcBorders>
          </w:tcPr>
          <w:p w:rsidR="001E41A3" w:rsidRDefault="001E41A3">
            <w:pPr>
              <w:pStyle w:val="Tab-text"/>
              <w:rPr>
                <w:rStyle w:val="Siln"/>
                <w:sz w:val="22"/>
              </w:rPr>
            </w:pPr>
          </w:p>
        </w:tc>
        <w:tc>
          <w:tcPr>
            <w:tcW w:w="5812" w:type="dxa"/>
            <w:gridSpan w:val="2"/>
            <w:tcBorders>
              <w:top w:val="nil"/>
              <w:left w:val="nil"/>
              <w:bottom w:val="nil"/>
              <w:right w:val="nil"/>
            </w:tcBorders>
          </w:tcPr>
          <w:p w:rsidR="001E41A3" w:rsidRDefault="001E41A3">
            <w:pPr>
              <w:pStyle w:val="Tab-text"/>
            </w:pPr>
          </w:p>
        </w:tc>
      </w:tr>
      <w:tr w:rsidR="00CB7D0C" w:rsidTr="002A66C0">
        <w:trPr>
          <w:cantSplit/>
        </w:trPr>
        <w:tc>
          <w:tcPr>
            <w:tcW w:w="8859" w:type="dxa"/>
            <w:gridSpan w:val="4"/>
            <w:tcBorders>
              <w:top w:val="nil"/>
              <w:left w:val="nil"/>
              <w:bottom w:val="nil"/>
              <w:right w:val="nil"/>
            </w:tcBorders>
          </w:tcPr>
          <w:p w:rsidR="00CB7D0C" w:rsidRPr="000425BC" w:rsidRDefault="00B67C45">
            <w:pPr>
              <w:pStyle w:val="Tab-text"/>
              <w:rPr>
                <w:rStyle w:val="Siln"/>
                <w:sz w:val="22"/>
              </w:rPr>
            </w:pPr>
            <w:r>
              <w:fldChar w:fldCharType="begin"/>
            </w:r>
            <w:r>
              <w:instrText xml:space="preserve">DOCPROPERTY "Company"  \* Mergeformat </w:instrText>
            </w:r>
            <w:r>
              <w:fldChar w:fldCharType="separate"/>
            </w:r>
            <w:r w:rsidR="00440086" w:rsidRPr="00440086">
              <w:rPr>
                <w:rStyle w:val="Siln"/>
                <w:sz w:val="22"/>
              </w:rPr>
              <w:t xml:space="preserve">Zdravotnický holding Královéhradeckého </w:t>
            </w:r>
            <w:proofErr w:type="gramStart"/>
            <w:r w:rsidR="00440086" w:rsidRPr="00440086">
              <w:rPr>
                <w:rStyle w:val="Siln"/>
                <w:sz w:val="22"/>
              </w:rPr>
              <w:t>kraj</w:t>
            </w:r>
            <w:r>
              <w:rPr>
                <w:rStyle w:val="Siln"/>
                <w:sz w:val="22"/>
              </w:rPr>
              <w:fldChar w:fldCharType="end"/>
            </w:r>
            <w:r w:rsidR="00CB7D0C" w:rsidRPr="009D1766">
              <w:rPr>
                <w:rStyle w:val="Siln"/>
                <w:sz w:val="22"/>
              </w:rPr>
              <w:t xml:space="preserve">, </w:t>
            </w:r>
            <w:r>
              <w:fldChar w:fldCharType="begin"/>
            </w:r>
            <w:r>
              <w:instrText xml:space="preserve">DOCPROPERTY "Právní forma"  \* Mergeformat </w:instrText>
            </w:r>
            <w:r>
              <w:fldChar w:fldCharType="separate"/>
            </w:r>
            <w:r w:rsidR="00440086" w:rsidRPr="00440086">
              <w:rPr>
                <w:rStyle w:val="Siln"/>
                <w:sz w:val="22"/>
              </w:rPr>
              <w:t>a.s.</w:t>
            </w:r>
            <w:proofErr w:type="gramEnd"/>
            <w:r>
              <w:rPr>
                <w:rStyle w:val="Siln"/>
                <w:sz w:val="22"/>
              </w:rPr>
              <w:fldChar w:fldCharType="end"/>
            </w:r>
            <w:r w:rsidR="00CB7D0C" w:rsidRPr="009D1766">
              <w:rPr>
                <w:rStyle w:val="Siln"/>
                <w:sz w:val="22"/>
              </w:rPr>
              <w:t xml:space="preserve"> </w:t>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8222" w:type="dxa"/>
            <w:gridSpan w:val="3"/>
            <w:tcBorders>
              <w:top w:val="nil"/>
              <w:left w:val="nil"/>
              <w:bottom w:val="nil"/>
              <w:right w:val="nil"/>
            </w:tcBorders>
          </w:tcPr>
          <w:p w:rsidR="001E41A3" w:rsidRDefault="00D27D1D" w:rsidP="000425BC">
            <w:pPr>
              <w:pStyle w:val="Tab-text"/>
            </w:pPr>
            <w:r>
              <w:t xml:space="preserve">Spisová značka </w:t>
            </w:r>
            <w:r w:rsidR="009D1766">
              <w:t>B 2321 vedená u Krajského soudu v Hradci Králové</w:t>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410" w:type="dxa"/>
            <w:tcBorders>
              <w:top w:val="nil"/>
              <w:left w:val="nil"/>
              <w:bottom w:val="nil"/>
              <w:right w:val="nil"/>
            </w:tcBorders>
          </w:tcPr>
          <w:p w:rsidR="001E41A3" w:rsidRDefault="001E41A3">
            <w:pPr>
              <w:pStyle w:val="Tab-text"/>
            </w:pPr>
            <w:r>
              <w:t>Adresa</w:t>
            </w:r>
          </w:p>
        </w:tc>
        <w:tc>
          <w:tcPr>
            <w:tcW w:w="5812" w:type="dxa"/>
            <w:gridSpan w:val="2"/>
            <w:tcBorders>
              <w:top w:val="nil"/>
              <w:left w:val="nil"/>
              <w:bottom w:val="nil"/>
              <w:right w:val="nil"/>
            </w:tcBorders>
          </w:tcPr>
          <w:p w:rsidR="001E41A3" w:rsidRDefault="009D1766">
            <w:pPr>
              <w:pStyle w:val="Tab-text"/>
            </w:pPr>
            <w:r>
              <w:t>Pospíšilova 365/9, 500 03 Hradec Králové</w:t>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410" w:type="dxa"/>
            <w:tcBorders>
              <w:top w:val="nil"/>
              <w:left w:val="nil"/>
              <w:bottom w:val="nil"/>
              <w:right w:val="nil"/>
            </w:tcBorders>
          </w:tcPr>
          <w:p w:rsidR="001E41A3" w:rsidRDefault="001E41A3">
            <w:pPr>
              <w:pStyle w:val="Tab-text"/>
            </w:pPr>
            <w:r>
              <w:t>Zastoupený</w:t>
            </w:r>
          </w:p>
        </w:tc>
        <w:tc>
          <w:tcPr>
            <w:tcW w:w="5812" w:type="dxa"/>
            <w:gridSpan w:val="2"/>
            <w:tcBorders>
              <w:top w:val="nil"/>
              <w:left w:val="nil"/>
              <w:bottom w:val="nil"/>
              <w:right w:val="nil"/>
            </w:tcBorders>
          </w:tcPr>
          <w:p w:rsidR="001E41A3" w:rsidRDefault="00D37881">
            <w:pPr>
              <w:pStyle w:val="Tab-text"/>
            </w:pPr>
            <w:r>
              <w:fldChar w:fldCharType="begin"/>
            </w:r>
            <w:r>
              <w:instrText xml:space="preserve">DOCPROPERTY "Zástupce Klienta"  \* Mergeformat </w:instrText>
            </w:r>
            <w:r>
              <w:fldChar w:fldCharType="separate"/>
            </w:r>
            <w:r w:rsidR="00440086">
              <w:t>Ing. Miroslav Procházka, Ph.D.</w:t>
            </w:r>
            <w:r>
              <w:fldChar w:fldCharType="end"/>
            </w:r>
            <w:r w:rsidR="001E41A3">
              <w:t xml:space="preserve">, </w:t>
            </w:r>
            <w:r>
              <w:fldChar w:fldCharType="begin"/>
            </w:r>
            <w:r>
              <w:instrText xml:space="preserve">DOCPROPERTY "Funkce zástupce Klienta"  \* Mergeformat </w:instrText>
            </w:r>
            <w:r>
              <w:fldChar w:fldCharType="separate"/>
            </w:r>
            <w:r w:rsidR="00440086">
              <w:t>předseda představenstva</w:t>
            </w:r>
            <w:r>
              <w:fldChar w:fldCharType="end"/>
            </w:r>
          </w:p>
        </w:tc>
      </w:tr>
      <w:tr w:rsidR="009B6F31" w:rsidTr="00D27D1D">
        <w:trPr>
          <w:cantSplit/>
        </w:trPr>
        <w:tc>
          <w:tcPr>
            <w:tcW w:w="637" w:type="dxa"/>
            <w:tcBorders>
              <w:top w:val="nil"/>
              <w:left w:val="nil"/>
              <w:bottom w:val="nil"/>
              <w:right w:val="nil"/>
            </w:tcBorders>
          </w:tcPr>
          <w:p w:rsidR="009B6F31" w:rsidRDefault="009B6F31">
            <w:pPr>
              <w:pStyle w:val="Tab-text"/>
            </w:pPr>
          </w:p>
        </w:tc>
        <w:tc>
          <w:tcPr>
            <w:tcW w:w="2410" w:type="dxa"/>
            <w:tcBorders>
              <w:top w:val="nil"/>
              <w:left w:val="nil"/>
              <w:bottom w:val="nil"/>
              <w:right w:val="nil"/>
            </w:tcBorders>
          </w:tcPr>
          <w:p w:rsidR="009B6F31" w:rsidRDefault="009B6F31">
            <w:pPr>
              <w:pStyle w:val="Tab-text"/>
            </w:pPr>
            <w:r>
              <w:t>Bankovní spojení:</w:t>
            </w:r>
          </w:p>
        </w:tc>
        <w:tc>
          <w:tcPr>
            <w:tcW w:w="5812" w:type="dxa"/>
            <w:gridSpan w:val="2"/>
            <w:tcBorders>
              <w:top w:val="nil"/>
              <w:left w:val="nil"/>
              <w:bottom w:val="nil"/>
              <w:right w:val="nil"/>
            </w:tcBorders>
          </w:tcPr>
          <w:p w:rsidR="009B6F31" w:rsidRDefault="009B6F31" w:rsidP="00F2271B">
            <w:pPr>
              <w:pStyle w:val="Tab-text"/>
            </w:pPr>
          </w:p>
        </w:tc>
      </w:tr>
      <w:tr w:rsidR="009B6F31" w:rsidTr="00D27D1D">
        <w:trPr>
          <w:cantSplit/>
        </w:trPr>
        <w:tc>
          <w:tcPr>
            <w:tcW w:w="637" w:type="dxa"/>
            <w:tcBorders>
              <w:top w:val="nil"/>
              <w:left w:val="nil"/>
              <w:bottom w:val="nil"/>
              <w:right w:val="nil"/>
            </w:tcBorders>
          </w:tcPr>
          <w:p w:rsidR="009B6F31" w:rsidRDefault="009B6F31">
            <w:pPr>
              <w:pStyle w:val="Tab-text"/>
            </w:pPr>
          </w:p>
        </w:tc>
        <w:tc>
          <w:tcPr>
            <w:tcW w:w="2410" w:type="dxa"/>
            <w:tcBorders>
              <w:top w:val="nil"/>
              <w:left w:val="nil"/>
              <w:bottom w:val="nil"/>
              <w:right w:val="nil"/>
            </w:tcBorders>
          </w:tcPr>
          <w:p w:rsidR="009B6F31" w:rsidRDefault="009B6F31">
            <w:pPr>
              <w:pStyle w:val="Tab-text"/>
            </w:pPr>
            <w:r>
              <w:t>IČO</w:t>
            </w:r>
          </w:p>
        </w:tc>
        <w:tc>
          <w:tcPr>
            <w:tcW w:w="5812" w:type="dxa"/>
            <w:gridSpan w:val="2"/>
            <w:tcBorders>
              <w:top w:val="nil"/>
              <w:left w:val="nil"/>
              <w:bottom w:val="nil"/>
              <w:right w:val="nil"/>
            </w:tcBorders>
          </w:tcPr>
          <w:p w:rsidR="009B6F31" w:rsidRDefault="009B6F31" w:rsidP="00F2271B">
            <w:pPr>
              <w:pStyle w:val="Tab-text"/>
            </w:pPr>
            <w:r>
              <w:t>259 97 556</w:t>
            </w:r>
          </w:p>
        </w:tc>
      </w:tr>
      <w:tr w:rsidR="009B6F31" w:rsidTr="00D27D1D">
        <w:trPr>
          <w:cantSplit/>
        </w:trPr>
        <w:tc>
          <w:tcPr>
            <w:tcW w:w="637" w:type="dxa"/>
            <w:tcBorders>
              <w:top w:val="nil"/>
              <w:left w:val="nil"/>
              <w:bottom w:val="nil"/>
              <w:right w:val="nil"/>
            </w:tcBorders>
          </w:tcPr>
          <w:p w:rsidR="009B6F31" w:rsidRDefault="009B6F31">
            <w:pPr>
              <w:pStyle w:val="Tab-text"/>
              <w:jc w:val="center"/>
            </w:pPr>
          </w:p>
        </w:tc>
        <w:tc>
          <w:tcPr>
            <w:tcW w:w="2410" w:type="dxa"/>
            <w:tcBorders>
              <w:top w:val="nil"/>
              <w:left w:val="nil"/>
              <w:bottom w:val="nil"/>
              <w:right w:val="nil"/>
            </w:tcBorders>
          </w:tcPr>
          <w:p w:rsidR="009B6F31" w:rsidRDefault="009B6F31">
            <w:pPr>
              <w:pStyle w:val="Tab-text"/>
            </w:pPr>
            <w:r>
              <w:t>DIČ</w:t>
            </w:r>
          </w:p>
        </w:tc>
        <w:tc>
          <w:tcPr>
            <w:tcW w:w="5812" w:type="dxa"/>
            <w:gridSpan w:val="2"/>
            <w:tcBorders>
              <w:top w:val="nil"/>
              <w:left w:val="nil"/>
              <w:bottom w:val="nil"/>
              <w:right w:val="nil"/>
            </w:tcBorders>
          </w:tcPr>
          <w:p w:rsidR="009B6F31" w:rsidRDefault="009B6F31" w:rsidP="00F2271B">
            <w:pPr>
              <w:pStyle w:val="Tab-text"/>
            </w:pPr>
            <w:r>
              <w:t>CZ25997556</w:t>
            </w:r>
          </w:p>
        </w:tc>
      </w:tr>
      <w:tr w:rsidR="009B6F31" w:rsidTr="002A66C0">
        <w:trPr>
          <w:cantSplit/>
        </w:trPr>
        <w:tc>
          <w:tcPr>
            <w:tcW w:w="8859" w:type="dxa"/>
            <w:gridSpan w:val="4"/>
            <w:tcBorders>
              <w:top w:val="nil"/>
              <w:left w:val="nil"/>
              <w:bottom w:val="nil"/>
              <w:right w:val="nil"/>
            </w:tcBorders>
          </w:tcPr>
          <w:p w:rsidR="009B6F31" w:rsidRPr="00CB7D0C" w:rsidRDefault="009B6F31">
            <w:pPr>
              <w:pStyle w:val="Tab-text"/>
            </w:pPr>
            <w:r w:rsidRPr="00CB7D0C">
              <w:rPr>
                <w:rStyle w:val="Siln"/>
                <w:b w:val="0"/>
                <w:szCs w:val="20"/>
              </w:rPr>
              <w:t>dále jen</w:t>
            </w:r>
            <w:r w:rsidRPr="00CB7D0C">
              <w:rPr>
                <w:rStyle w:val="Siln"/>
                <w:szCs w:val="20"/>
              </w:rPr>
              <w:t xml:space="preserve"> </w:t>
            </w:r>
            <w:r w:rsidR="00D37881">
              <w:fldChar w:fldCharType="begin"/>
            </w:r>
            <w:r w:rsidR="00D37881">
              <w:instrText>DOCPROPERTY "Strana 2"  \* M</w:instrText>
            </w:r>
            <w:r w:rsidR="00D37881">
              <w:instrText xml:space="preserve">ergeformat </w:instrText>
            </w:r>
            <w:r w:rsidR="00D37881">
              <w:fldChar w:fldCharType="separate"/>
            </w:r>
            <w:r w:rsidR="00440086" w:rsidRPr="00440086">
              <w:rPr>
                <w:rStyle w:val="Siln"/>
                <w:szCs w:val="20"/>
              </w:rPr>
              <w:t>Klient</w:t>
            </w:r>
            <w:r w:rsidR="00D37881">
              <w:rPr>
                <w:rStyle w:val="Siln"/>
                <w:szCs w:val="20"/>
              </w:rPr>
              <w:fldChar w:fldCharType="end"/>
            </w:r>
          </w:p>
        </w:tc>
      </w:tr>
      <w:tr w:rsidR="009B6F31" w:rsidTr="00D27D1D">
        <w:trPr>
          <w:cantSplit/>
        </w:trPr>
        <w:tc>
          <w:tcPr>
            <w:tcW w:w="6449" w:type="dxa"/>
            <w:gridSpan w:val="3"/>
            <w:tcBorders>
              <w:top w:val="nil"/>
              <w:left w:val="nil"/>
              <w:bottom w:val="nil"/>
              <w:right w:val="nil"/>
            </w:tcBorders>
          </w:tcPr>
          <w:p w:rsidR="009B6F31" w:rsidRDefault="009B6F31">
            <w:pPr>
              <w:pStyle w:val="Tab-text"/>
            </w:pPr>
          </w:p>
        </w:tc>
        <w:tc>
          <w:tcPr>
            <w:tcW w:w="2410" w:type="dxa"/>
            <w:tcBorders>
              <w:top w:val="nil"/>
              <w:left w:val="nil"/>
              <w:bottom w:val="nil"/>
              <w:right w:val="nil"/>
            </w:tcBorders>
          </w:tcPr>
          <w:p w:rsidR="009B6F31" w:rsidRDefault="009B6F31">
            <w:pPr>
              <w:pStyle w:val="Tab-text"/>
            </w:pPr>
          </w:p>
        </w:tc>
      </w:tr>
      <w:tr w:rsidR="009B6F31" w:rsidTr="00D27D1D">
        <w:trPr>
          <w:cantSplit/>
        </w:trPr>
        <w:tc>
          <w:tcPr>
            <w:tcW w:w="6449" w:type="dxa"/>
            <w:gridSpan w:val="3"/>
            <w:tcBorders>
              <w:top w:val="nil"/>
              <w:left w:val="nil"/>
              <w:bottom w:val="nil"/>
              <w:right w:val="nil"/>
            </w:tcBorders>
          </w:tcPr>
          <w:p w:rsidR="009B6F31" w:rsidRDefault="00D37881">
            <w:pPr>
              <w:pStyle w:val="Tab-text"/>
            </w:pPr>
            <w:r>
              <w:fldChar w:fldCharType="begin"/>
            </w:r>
            <w:r>
              <w:instrText xml:space="preserve">DOCPROPERTY "Strana 1"  \* Mergeformat </w:instrText>
            </w:r>
            <w:r>
              <w:fldChar w:fldCharType="separate"/>
            </w:r>
            <w:r w:rsidR="00440086">
              <w:t>Vykonavatel</w:t>
            </w:r>
            <w:r>
              <w:fldChar w:fldCharType="end"/>
            </w:r>
            <w:r w:rsidR="009B6F31">
              <w:t xml:space="preserve"> a </w:t>
            </w:r>
            <w:r>
              <w:fldChar w:fldCharType="begin"/>
            </w:r>
            <w:r>
              <w:instrText xml:space="preserve">DOCPROPERTY "Strana 2"  \* Mergeformat </w:instrText>
            </w:r>
            <w:r>
              <w:fldChar w:fldCharType="separate"/>
            </w:r>
            <w:r w:rsidR="00440086">
              <w:t>Klient</w:t>
            </w:r>
            <w:r>
              <w:fldChar w:fldCharType="end"/>
            </w:r>
            <w:r w:rsidR="009B6F31">
              <w:t xml:space="preserve"> dále společně nazýváni „Smluvní strany“</w:t>
            </w:r>
          </w:p>
        </w:tc>
        <w:tc>
          <w:tcPr>
            <w:tcW w:w="2410" w:type="dxa"/>
            <w:tcBorders>
              <w:top w:val="nil"/>
              <w:left w:val="nil"/>
              <w:bottom w:val="nil"/>
              <w:right w:val="nil"/>
            </w:tcBorders>
          </w:tcPr>
          <w:p w:rsidR="009B6F31" w:rsidRDefault="009B6F31">
            <w:pPr>
              <w:pStyle w:val="Tab-text"/>
            </w:pPr>
          </w:p>
        </w:tc>
      </w:tr>
    </w:tbl>
    <w:p w:rsidR="001E41A3" w:rsidRDefault="001E41A3">
      <w:pPr>
        <w:pStyle w:val="Uzavraj"/>
      </w:pPr>
      <w:r>
        <w:t>uzavírají spolu po vzájemné dohodě níže uvedeného dne, měsíce a roku tuto smlouvu.</w:t>
      </w:r>
    </w:p>
    <w:p w:rsidR="001E41A3" w:rsidRDefault="001E41A3">
      <w:pPr>
        <w:pStyle w:val="Nadpis2"/>
      </w:pPr>
      <w:bookmarkStart w:id="4" w:name="_Toc757859"/>
      <w:bookmarkStart w:id="5" w:name="_Toc100646895"/>
      <w:r>
        <w:t>Základní pojmy</w:t>
      </w:r>
      <w:bookmarkEnd w:id="4"/>
      <w:bookmarkEnd w:id="5"/>
    </w:p>
    <w:p w:rsidR="001E41A3" w:rsidRDefault="001E41A3">
      <w:pPr>
        <w:pStyle w:val="Ods-blok"/>
      </w:pPr>
      <w:r>
        <w:t xml:space="preserve">Pro účely této smlouvy dohodli </w:t>
      </w:r>
      <w:r w:rsidR="004A7598">
        <w:t>Klient</w:t>
      </w:r>
      <w:r>
        <w:t xml:space="preserve"> a Vykonavatel následující význam pojmů:</w:t>
      </w:r>
    </w:p>
    <w:p w:rsidR="001E41A3" w:rsidRPr="00CB7D0C" w:rsidRDefault="001E41A3" w:rsidP="00CB7D0C">
      <w:pPr>
        <w:pStyle w:val="Sez2"/>
        <w:ind w:left="1134" w:hanging="567"/>
      </w:pPr>
      <w:bookmarkStart w:id="6" w:name="_Ref9047398"/>
      <w:r w:rsidRPr="00CB7D0C">
        <w:rPr>
          <w:rStyle w:val="Siln"/>
          <w:szCs w:val="20"/>
        </w:rPr>
        <w:lastRenderedPageBreak/>
        <w:t>Smlouvou</w:t>
      </w:r>
      <w:r w:rsidRPr="00CB7D0C">
        <w:t xml:space="preserve"> se rozumí tato smlouva o provedení auditu.</w:t>
      </w:r>
      <w:bookmarkEnd w:id="6"/>
    </w:p>
    <w:p w:rsidR="001E41A3" w:rsidRPr="00CB7D0C" w:rsidRDefault="001E41A3" w:rsidP="00CB7D0C">
      <w:pPr>
        <w:pStyle w:val="Sez2"/>
        <w:ind w:left="1134" w:hanging="567"/>
        <w:rPr>
          <w:bCs/>
        </w:rPr>
      </w:pPr>
      <w:r w:rsidRPr="00CB7D0C">
        <w:rPr>
          <w:rStyle w:val="Siln"/>
          <w:szCs w:val="20"/>
        </w:rPr>
        <w:t>Zákonem</w:t>
      </w:r>
      <w:r w:rsidRPr="00CB7D0C">
        <w:t xml:space="preserve"> se rozumí zákon </w:t>
      </w:r>
      <w:r w:rsidR="00F05620" w:rsidRPr="00CB7D0C">
        <w:t>93/2009</w:t>
      </w:r>
      <w:r w:rsidRPr="00CB7D0C">
        <w:t xml:space="preserve"> Sb.</w:t>
      </w:r>
      <w:r w:rsidR="002D75FE" w:rsidRPr="00CB7D0C">
        <w:t>,</w:t>
      </w:r>
      <w:r w:rsidRPr="00CB7D0C">
        <w:t xml:space="preserve"> o auditorech v platné znění</w:t>
      </w:r>
    </w:p>
    <w:p w:rsidR="001E41A3" w:rsidRPr="00CB7D0C" w:rsidRDefault="003D0F71" w:rsidP="00CB7D0C">
      <w:pPr>
        <w:pStyle w:val="Sez2"/>
        <w:ind w:left="1134" w:hanging="567"/>
        <w:rPr>
          <w:bCs/>
        </w:rPr>
      </w:pPr>
      <w:r w:rsidRPr="00CB7D0C">
        <w:rPr>
          <w:rStyle w:val="Siln"/>
          <w:szCs w:val="20"/>
        </w:rPr>
        <w:t xml:space="preserve">Občanským </w:t>
      </w:r>
      <w:r w:rsidR="001E41A3" w:rsidRPr="00CB7D0C">
        <w:rPr>
          <w:rStyle w:val="Siln"/>
          <w:szCs w:val="20"/>
        </w:rPr>
        <w:t>zákoníkem</w:t>
      </w:r>
      <w:r w:rsidR="001E41A3" w:rsidRPr="00CB7D0C">
        <w:t xml:space="preserve"> se rozumí zákon </w:t>
      </w:r>
      <w:r w:rsidRPr="00CB7D0C">
        <w:t xml:space="preserve"> 89/2012</w:t>
      </w:r>
      <w:r w:rsidR="001E41A3" w:rsidRPr="00CB7D0C">
        <w:t xml:space="preserve"> Sb</w:t>
      </w:r>
      <w:r w:rsidR="002D75FE" w:rsidRPr="00CB7D0C">
        <w:t>.</w:t>
      </w:r>
      <w:r w:rsidR="001E41A3" w:rsidRPr="00CB7D0C">
        <w:t xml:space="preserve">, </w:t>
      </w:r>
      <w:r w:rsidRPr="00CB7D0C">
        <w:t xml:space="preserve">Občanský </w:t>
      </w:r>
      <w:r w:rsidR="001E41A3" w:rsidRPr="00CB7D0C">
        <w:t>zákoník, v</w:t>
      </w:r>
      <w:r w:rsidR="003674F3" w:rsidRPr="00CB7D0C">
        <w:t> </w:t>
      </w:r>
      <w:r w:rsidR="001E41A3" w:rsidRPr="00CB7D0C">
        <w:t>platném znění.</w:t>
      </w:r>
    </w:p>
    <w:p w:rsidR="001E41A3" w:rsidRPr="00CB7D0C" w:rsidRDefault="001E41A3" w:rsidP="00CB7D0C">
      <w:pPr>
        <w:pStyle w:val="Sez2"/>
        <w:ind w:left="1134" w:hanging="567"/>
        <w:rPr>
          <w:bCs/>
        </w:rPr>
      </w:pPr>
      <w:r w:rsidRPr="00CB7D0C">
        <w:rPr>
          <w:rStyle w:val="Siln"/>
          <w:szCs w:val="20"/>
        </w:rPr>
        <w:t>Zákonem o účetnictví</w:t>
      </w:r>
      <w:r w:rsidRPr="00CB7D0C">
        <w:t xml:space="preserve"> se rozumí zákon 563/1991 Sb. o účetnictví v platném znění.</w:t>
      </w:r>
    </w:p>
    <w:p w:rsidR="00992A7A" w:rsidRPr="00CB7D0C" w:rsidRDefault="00992A7A" w:rsidP="00CB7D0C">
      <w:pPr>
        <w:pStyle w:val="Sez2"/>
        <w:ind w:left="1134" w:hanging="567"/>
        <w:rPr>
          <w:rStyle w:val="Siln"/>
          <w:b w:val="0"/>
          <w:szCs w:val="20"/>
        </w:rPr>
      </w:pPr>
      <w:r w:rsidRPr="00CB7D0C">
        <w:rPr>
          <w:rStyle w:val="Siln"/>
          <w:szCs w:val="20"/>
        </w:rPr>
        <w:t xml:space="preserve">Účetními předpisy </w:t>
      </w:r>
      <w:r w:rsidR="00E05E9B" w:rsidRPr="00CB7D0C">
        <w:rPr>
          <w:rStyle w:val="Siln"/>
          <w:b w:val="0"/>
          <w:szCs w:val="20"/>
        </w:rPr>
        <w:t>se rozumí Zákon o účetnictví a navazující předpisy, zejména České účetní standardy a Vyhláška č. 500/2002 Sb., kterou se provádějí některá ustanovení zákona č. 563/1991 Sb., o účetnictví, ve znění pozdějších předpisů, pro účetní jednotky, které jsou podnikateli účtující v  soustavě podvojného účetnictví</w:t>
      </w:r>
      <w:r w:rsidR="00FD38BB" w:rsidRPr="00CB7D0C">
        <w:rPr>
          <w:rStyle w:val="Siln"/>
          <w:b w:val="0"/>
          <w:szCs w:val="20"/>
        </w:rPr>
        <w:t>.</w:t>
      </w:r>
    </w:p>
    <w:p w:rsidR="001E41A3" w:rsidRPr="00CB7D0C" w:rsidRDefault="001E41A3" w:rsidP="00CB7D0C">
      <w:pPr>
        <w:pStyle w:val="Sez2"/>
        <w:ind w:left="1134" w:hanging="567"/>
        <w:rPr>
          <w:bCs/>
        </w:rPr>
      </w:pPr>
      <w:r w:rsidRPr="00CB7D0C">
        <w:rPr>
          <w:rStyle w:val="Siln"/>
          <w:szCs w:val="20"/>
        </w:rPr>
        <w:t>Směrnicemi</w:t>
      </w:r>
      <w:r w:rsidRPr="00CB7D0C">
        <w:t xml:space="preserve"> </w:t>
      </w:r>
      <w:r w:rsidR="00E05E9B" w:rsidRPr="00CB7D0C">
        <w:t>se rozumí auditorské směrnice, vydávané Komorou auditorů České republiky, aplikační doložky KAČR a Mezinárodní auditorské standardy.</w:t>
      </w:r>
    </w:p>
    <w:p w:rsidR="00E05E9B" w:rsidRPr="00CB7D0C" w:rsidRDefault="00E05E9B" w:rsidP="00CB7D0C">
      <w:pPr>
        <w:pStyle w:val="Sez2"/>
        <w:ind w:left="1134" w:hanging="567"/>
        <w:rPr>
          <w:bCs/>
        </w:rPr>
      </w:pPr>
      <w:r w:rsidRPr="00CB7D0C">
        <w:rPr>
          <w:b/>
        </w:rPr>
        <w:t>Mezinárodní auditorské standardy</w:t>
      </w:r>
      <w:r w:rsidRPr="00CB7D0C">
        <w:t xml:space="preserve"> jsou Mezinárodní předpisy v oblasti řízení kvality, auditu, prověrek, ostatních ověřovacích zakázek a souvisejících služeb (</w:t>
      </w:r>
      <w:r w:rsidRPr="004F07EA">
        <w:rPr>
          <w:lang w:val="en-US"/>
        </w:rPr>
        <w:t>Handbook of International Quality Control, Auditing, Review, Other Assurance, and Related Services Pronouncements</w:t>
      </w:r>
      <w:r w:rsidRPr="00CB7D0C">
        <w:t xml:space="preserve">) vydávané Mezinárodní federací účetních (IFAC = </w:t>
      </w:r>
      <w:r w:rsidRPr="004F07EA">
        <w:rPr>
          <w:lang w:val="en-US"/>
        </w:rPr>
        <w:t>International Federation of Accountants</w:t>
      </w:r>
      <w:r w:rsidRPr="00CB7D0C">
        <w:t xml:space="preserve">), se sídlem 545 </w:t>
      </w:r>
      <w:r w:rsidRPr="004F07EA">
        <w:rPr>
          <w:lang w:val="en-US"/>
        </w:rPr>
        <w:t>Fifth Avenue, New York</w:t>
      </w:r>
      <w:r w:rsidRPr="00CB7D0C">
        <w:t>, USA.</w:t>
      </w:r>
    </w:p>
    <w:p w:rsidR="001E41A3" w:rsidRPr="00CB7D0C" w:rsidRDefault="001E41A3" w:rsidP="00CB7D0C">
      <w:pPr>
        <w:pStyle w:val="Sez2"/>
        <w:ind w:left="1134" w:hanging="567"/>
      </w:pPr>
      <w:r w:rsidRPr="00CB7D0C">
        <w:rPr>
          <w:rStyle w:val="Siln"/>
          <w:szCs w:val="20"/>
        </w:rPr>
        <w:t>Auditorem</w:t>
      </w:r>
      <w:r w:rsidRPr="00CB7D0C">
        <w:t xml:space="preserve"> se rozumí Vykonavatel.</w:t>
      </w:r>
    </w:p>
    <w:p w:rsidR="001E41A3" w:rsidRPr="00CB7D0C" w:rsidRDefault="001E41A3" w:rsidP="00CB7D0C">
      <w:pPr>
        <w:pStyle w:val="Sez2"/>
        <w:ind w:left="1134" w:hanging="567"/>
        <w:rPr>
          <w:bCs/>
        </w:rPr>
      </w:pPr>
      <w:r w:rsidRPr="00CB7D0C">
        <w:rPr>
          <w:rStyle w:val="Siln"/>
          <w:szCs w:val="20"/>
        </w:rPr>
        <w:t>Kontaktní osobou</w:t>
      </w:r>
      <w:r w:rsidRPr="00CB7D0C">
        <w:t xml:space="preserve"> se rozumí pověření zástupci Klienta a Auditora, prostřednictvím kterých Klient a Auditor komunikují.</w:t>
      </w:r>
    </w:p>
    <w:p w:rsidR="001E41A3" w:rsidRPr="00CB7D0C" w:rsidRDefault="001E41A3" w:rsidP="00CB7D0C">
      <w:pPr>
        <w:pStyle w:val="Sez2"/>
        <w:ind w:left="1134" w:hanging="567"/>
      </w:pPr>
      <w:r w:rsidRPr="00CB7D0C">
        <w:rPr>
          <w:rStyle w:val="Siln"/>
          <w:szCs w:val="20"/>
        </w:rPr>
        <w:t>Rozhodné datum</w:t>
      </w:r>
      <w:r w:rsidRPr="00CB7D0C">
        <w:t xml:space="preserve"> se rozumí </w:t>
      </w:r>
      <w:r w:rsidR="00E85035" w:rsidRPr="00CB7D0C">
        <w:fldChar w:fldCharType="begin"/>
      </w:r>
      <w:r w:rsidRPr="00CB7D0C">
        <w:instrText>DOCPROPERTY "Rozhodné datum"  \@ "d.</w:instrText>
      </w:r>
      <w:r w:rsidR="00C11A19" w:rsidRPr="00CB7D0C">
        <w:instrText xml:space="preserve"> </w:instrText>
      </w:r>
      <w:r w:rsidRPr="00CB7D0C">
        <w:instrText xml:space="preserve">MMMM yyyy" \* Mergeformat </w:instrText>
      </w:r>
      <w:r w:rsidR="00E85035" w:rsidRPr="00CB7D0C">
        <w:fldChar w:fldCharType="separate"/>
      </w:r>
      <w:r w:rsidR="00440086">
        <w:t>31. prosince 2017</w:t>
      </w:r>
      <w:r w:rsidR="00E85035" w:rsidRPr="00CB7D0C">
        <w:fldChar w:fldCharType="end"/>
      </w:r>
    </w:p>
    <w:p w:rsidR="001E41A3" w:rsidRPr="00CB7D0C" w:rsidRDefault="001E41A3" w:rsidP="00CB7D0C">
      <w:pPr>
        <w:pStyle w:val="Sez2"/>
        <w:ind w:left="1134" w:hanging="567"/>
      </w:pPr>
      <w:r w:rsidRPr="00CB7D0C">
        <w:rPr>
          <w:rStyle w:val="Siln"/>
          <w:szCs w:val="20"/>
        </w:rPr>
        <w:t>Ověřovaným obdobím</w:t>
      </w:r>
      <w:r w:rsidRPr="00CB7D0C">
        <w:t xml:space="preserve"> se rozumí období od </w:t>
      </w:r>
      <w:r w:rsidR="00E85035" w:rsidRPr="00CB7D0C">
        <w:fldChar w:fldCharType="begin"/>
      </w:r>
      <w:r w:rsidRPr="00CB7D0C">
        <w:instrText>DOCPROPERTY "Počátek období"  \@ "d.</w:instrText>
      </w:r>
      <w:r w:rsidR="00C11A19" w:rsidRPr="00CB7D0C">
        <w:instrText xml:space="preserve"> </w:instrText>
      </w:r>
      <w:r w:rsidRPr="00CB7D0C">
        <w:instrText xml:space="preserve">MMMM yyyy" \* Mergeformat </w:instrText>
      </w:r>
      <w:r w:rsidR="00E85035" w:rsidRPr="00CB7D0C">
        <w:fldChar w:fldCharType="separate"/>
      </w:r>
      <w:r w:rsidR="00440086">
        <w:t>1. ledna 2017</w:t>
      </w:r>
      <w:r w:rsidR="00E85035" w:rsidRPr="00CB7D0C">
        <w:fldChar w:fldCharType="end"/>
      </w:r>
      <w:r w:rsidRPr="00CB7D0C">
        <w:t xml:space="preserve"> do Rozhodného data a od Rozhodného data do data vydání </w:t>
      </w:r>
      <w:r w:rsidR="005C566D" w:rsidRPr="00CB7D0C">
        <w:t>Z</w:t>
      </w:r>
      <w:r w:rsidRPr="00CB7D0C">
        <w:t>právy auditora.</w:t>
      </w:r>
    </w:p>
    <w:p w:rsidR="001E41A3" w:rsidRPr="00CB7D0C" w:rsidRDefault="001E41A3" w:rsidP="00CB7D0C">
      <w:pPr>
        <w:pStyle w:val="Sez2"/>
        <w:ind w:left="1134" w:hanging="567"/>
      </w:pPr>
      <w:r w:rsidRPr="00CB7D0C">
        <w:rPr>
          <w:rStyle w:val="Siln"/>
          <w:szCs w:val="20"/>
        </w:rPr>
        <w:t>Účetní jednotkou</w:t>
      </w:r>
      <w:r w:rsidRPr="00CB7D0C">
        <w:t xml:space="preserve"> se rozumí Klient.</w:t>
      </w:r>
    </w:p>
    <w:p w:rsidR="00A46104" w:rsidRPr="00CB7D0C" w:rsidRDefault="00A46104" w:rsidP="00CB7D0C">
      <w:pPr>
        <w:pStyle w:val="Sez2"/>
        <w:ind w:left="1134" w:hanging="567"/>
        <w:rPr>
          <w:rStyle w:val="Siln"/>
          <w:b w:val="0"/>
          <w:bCs w:val="0"/>
          <w:szCs w:val="20"/>
        </w:rPr>
      </w:pPr>
      <w:r w:rsidRPr="00CB7D0C">
        <w:rPr>
          <w:rStyle w:val="Siln"/>
          <w:bCs w:val="0"/>
          <w:szCs w:val="20"/>
        </w:rPr>
        <w:t>Klientem</w:t>
      </w:r>
      <w:r w:rsidRPr="00CB7D0C">
        <w:rPr>
          <w:rStyle w:val="Siln"/>
          <w:b w:val="0"/>
          <w:bCs w:val="0"/>
          <w:szCs w:val="20"/>
        </w:rPr>
        <w:t xml:space="preserve"> se rozumí následující skupina společností (účetních jednotek), zastupovaná Objednavatelem:</w:t>
      </w:r>
    </w:p>
    <w:p w:rsidR="00A46104" w:rsidRPr="00CB7D0C" w:rsidRDefault="00A46104" w:rsidP="00CB7D0C">
      <w:pPr>
        <w:pStyle w:val="Ods-blok"/>
        <w:ind w:left="1134" w:hanging="567"/>
        <w:rPr>
          <w:sz w:val="2"/>
          <w:szCs w:val="2"/>
        </w:rPr>
      </w:pPr>
    </w:p>
    <w:tbl>
      <w:tblPr>
        <w:tblW w:w="7655" w:type="dxa"/>
        <w:tblInd w:w="12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4820"/>
        <w:gridCol w:w="2835"/>
      </w:tblGrid>
      <w:tr w:rsidR="00A46104" w:rsidRPr="00CB7D0C" w:rsidTr="00853A9E">
        <w:trPr>
          <w:trHeight w:val="419"/>
        </w:trPr>
        <w:tc>
          <w:tcPr>
            <w:tcW w:w="4820" w:type="dxa"/>
            <w:shd w:val="clear" w:color="auto" w:fill="F2F2F2" w:themeFill="background1" w:themeFillShade="F2"/>
            <w:vAlign w:val="center"/>
          </w:tcPr>
          <w:p w:rsidR="00A46104" w:rsidRPr="00CB7D0C" w:rsidRDefault="00A46104" w:rsidP="00CB7D0C">
            <w:pPr>
              <w:pStyle w:val="Tab-nadpis"/>
              <w:ind w:left="1134" w:hanging="567"/>
            </w:pPr>
            <w:r w:rsidRPr="00CB7D0C">
              <w:t>Společnost</w:t>
            </w:r>
          </w:p>
        </w:tc>
        <w:tc>
          <w:tcPr>
            <w:tcW w:w="2835" w:type="dxa"/>
            <w:shd w:val="clear" w:color="auto" w:fill="F2F2F2" w:themeFill="background1" w:themeFillShade="F2"/>
            <w:vAlign w:val="center"/>
          </w:tcPr>
          <w:p w:rsidR="00A46104" w:rsidRPr="00CB7D0C" w:rsidRDefault="00A46104" w:rsidP="00853A9E">
            <w:pPr>
              <w:pStyle w:val="Tab-nadpis"/>
              <w:ind w:firstLine="72"/>
              <w:jc w:val="center"/>
            </w:pPr>
            <w:r w:rsidRPr="00CB7D0C">
              <w:t>IČ</w:t>
            </w:r>
          </w:p>
        </w:tc>
      </w:tr>
      <w:tr w:rsidR="00853A9E" w:rsidRPr="00CB7D0C" w:rsidTr="00853A9E">
        <w:trPr>
          <w:trHeight w:val="240"/>
        </w:trPr>
        <w:tc>
          <w:tcPr>
            <w:tcW w:w="4820" w:type="dxa"/>
            <w:shd w:val="clear" w:color="auto" w:fill="auto"/>
            <w:noWrap/>
          </w:tcPr>
          <w:p w:rsidR="00853A9E" w:rsidRPr="0003091B" w:rsidRDefault="00853A9E" w:rsidP="00F2271B">
            <w:pPr>
              <w:pStyle w:val="Tab-text"/>
            </w:pPr>
            <w:r w:rsidRPr="00EC4446">
              <w:t>Zdravotnický holding Královéhradeckého kraje</w:t>
            </w:r>
            <w:r>
              <w:t>, a.s.</w:t>
            </w:r>
          </w:p>
        </w:tc>
        <w:tc>
          <w:tcPr>
            <w:tcW w:w="2835" w:type="dxa"/>
            <w:shd w:val="clear" w:color="auto" w:fill="auto"/>
            <w:noWrap/>
          </w:tcPr>
          <w:p w:rsidR="00853A9E" w:rsidRPr="0003091B" w:rsidRDefault="00853A9E" w:rsidP="00853A9E">
            <w:pPr>
              <w:pStyle w:val="Tab-text"/>
              <w:jc w:val="center"/>
            </w:pPr>
            <w:r w:rsidRPr="00EC4446">
              <w:t>25997556</w:t>
            </w:r>
          </w:p>
        </w:tc>
      </w:tr>
      <w:tr w:rsidR="00853A9E" w:rsidRPr="00CB7D0C" w:rsidTr="00853A9E">
        <w:trPr>
          <w:trHeight w:val="240"/>
        </w:trPr>
        <w:tc>
          <w:tcPr>
            <w:tcW w:w="4820" w:type="dxa"/>
            <w:shd w:val="clear" w:color="auto" w:fill="auto"/>
            <w:noWrap/>
          </w:tcPr>
          <w:p w:rsidR="00853A9E" w:rsidRPr="0003091B" w:rsidRDefault="00853A9E" w:rsidP="00F2271B">
            <w:pPr>
              <w:pStyle w:val="Tab-text"/>
            </w:pPr>
            <w:r w:rsidRPr="00EC4446">
              <w:t>Oblastní nemocnice Jičín</w:t>
            </w:r>
            <w:r>
              <w:t>, a.s.</w:t>
            </w:r>
          </w:p>
        </w:tc>
        <w:tc>
          <w:tcPr>
            <w:tcW w:w="2835" w:type="dxa"/>
            <w:shd w:val="clear" w:color="auto" w:fill="auto"/>
            <w:noWrap/>
          </w:tcPr>
          <w:p w:rsidR="00853A9E" w:rsidRPr="0003091B" w:rsidRDefault="00853A9E" w:rsidP="00853A9E">
            <w:pPr>
              <w:pStyle w:val="Tab-text"/>
              <w:jc w:val="center"/>
            </w:pPr>
            <w:r w:rsidRPr="00EC4446">
              <w:t>26001551</w:t>
            </w:r>
          </w:p>
        </w:tc>
      </w:tr>
      <w:tr w:rsidR="00853A9E" w:rsidRPr="00CB7D0C" w:rsidTr="00853A9E">
        <w:trPr>
          <w:trHeight w:val="240"/>
        </w:trPr>
        <w:tc>
          <w:tcPr>
            <w:tcW w:w="4820" w:type="dxa"/>
            <w:shd w:val="clear" w:color="auto" w:fill="auto"/>
            <w:noWrap/>
          </w:tcPr>
          <w:p w:rsidR="00853A9E" w:rsidRPr="00EC4446" w:rsidRDefault="00853A9E" w:rsidP="00F2271B">
            <w:pPr>
              <w:pStyle w:val="Tab-text"/>
            </w:pPr>
            <w:r w:rsidRPr="00EC4446">
              <w:t>Oblastní nemocnice Trutnov</w:t>
            </w:r>
            <w:r>
              <w:t>, a.s.</w:t>
            </w:r>
          </w:p>
        </w:tc>
        <w:tc>
          <w:tcPr>
            <w:tcW w:w="2835" w:type="dxa"/>
            <w:shd w:val="clear" w:color="auto" w:fill="auto"/>
            <w:noWrap/>
          </w:tcPr>
          <w:p w:rsidR="00853A9E" w:rsidRPr="00EC4446" w:rsidRDefault="00853A9E" w:rsidP="00853A9E">
            <w:pPr>
              <w:pStyle w:val="Tab-text"/>
              <w:jc w:val="center"/>
            </w:pPr>
            <w:r w:rsidRPr="00EC4446">
              <w:t>26000237</w:t>
            </w:r>
          </w:p>
        </w:tc>
      </w:tr>
      <w:tr w:rsidR="00853A9E" w:rsidRPr="00CB7D0C" w:rsidTr="00853A9E">
        <w:trPr>
          <w:trHeight w:val="240"/>
        </w:trPr>
        <w:tc>
          <w:tcPr>
            <w:tcW w:w="4820" w:type="dxa"/>
            <w:shd w:val="clear" w:color="auto" w:fill="auto"/>
            <w:noWrap/>
          </w:tcPr>
          <w:p w:rsidR="00853A9E" w:rsidRPr="00EC4446" w:rsidRDefault="00853A9E" w:rsidP="00F2271B">
            <w:pPr>
              <w:pStyle w:val="Tab-text"/>
            </w:pPr>
            <w:r w:rsidRPr="00EC4446">
              <w:t>Oblastní nemocnice Náchod</w:t>
            </w:r>
            <w:r>
              <w:t>, a.s.</w:t>
            </w:r>
          </w:p>
        </w:tc>
        <w:tc>
          <w:tcPr>
            <w:tcW w:w="2835" w:type="dxa"/>
            <w:shd w:val="clear" w:color="auto" w:fill="auto"/>
            <w:noWrap/>
          </w:tcPr>
          <w:p w:rsidR="00853A9E" w:rsidRPr="00EC4446" w:rsidRDefault="00853A9E" w:rsidP="00853A9E">
            <w:pPr>
              <w:pStyle w:val="Tab-text"/>
              <w:jc w:val="center"/>
            </w:pPr>
            <w:r w:rsidRPr="00EC4446">
              <w:t>26000202</w:t>
            </w:r>
          </w:p>
        </w:tc>
      </w:tr>
      <w:tr w:rsidR="00241268" w:rsidRPr="00CB7D0C" w:rsidTr="00853A9E">
        <w:trPr>
          <w:trHeight w:val="240"/>
        </w:trPr>
        <w:tc>
          <w:tcPr>
            <w:tcW w:w="4820" w:type="dxa"/>
            <w:shd w:val="clear" w:color="auto" w:fill="auto"/>
            <w:noWrap/>
          </w:tcPr>
          <w:p w:rsidR="00241268" w:rsidRPr="00EC4446" w:rsidRDefault="00241268" w:rsidP="00F2271B">
            <w:pPr>
              <w:pStyle w:val="Tab-text"/>
            </w:pPr>
            <w:r w:rsidRPr="00241268">
              <w:t>Královéhradecká lékárna a.s.</w:t>
            </w:r>
          </w:p>
        </w:tc>
        <w:tc>
          <w:tcPr>
            <w:tcW w:w="2835" w:type="dxa"/>
            <w:shd w:val="clear" w:color="auto" w:fill="auto"/>
            <w:noWrap/>
          </w:tcPr>
          <w:p w:rsidR="00241268" w:rsidRPr="00EC4446" w:rsidRDefault="00241268" w:rsidP="00853A9E">
            <w:pPr>
              <w:pStyle w:val="Tab-text"/>
              <w:jc w:val="center"/>
            </w:pPr>
            <w:r w:rsidRPr="00241268">
              <w:t>27530981</w:t>
            </w:r>
          </w:p>
        </w:tc>
      </w:tr>
      <w:tr w:rsidR="00241268" w:rsidRPr="00CB7D0C" w:rsidTr="00853A9E">
        <w:trPr>
          <w:trHeight w:val="240"/>
        </w:trPr>
        <w:tc>
          <w:tcPr>
            <w:tcW w:w="4820" w:type="dxa"/>
            <w:shd w:val="clear" w:color="auto" w:fill="auto"/>
            <w:noWrap/>
          </w:tcPr>
          <w:p w:rsidR="00241268" w:rsidRPr="009D4C26" w:rsidRDefault="00241268" w:rsidP="00F2271B">
            <w:pPr>
              <w:pStyle w:val="Tab-text"/>
              <w:rPr>
                <w:rFonts w:cs="Segoe UI"/>
              </w:rPr>
            </w:pPr>
            <w:r w:rsidRPr="009D4C26">
              <w:rPr>
                <w:rFonts w:cs="Segoe UI"/>
              </w:rPr>
              <w:t>Centrální zdravotnická zadavatelská s.r.o.</w:t>
            </w:r>
          </w:p>
        </w:tc>
        <w:tc>
          <w:tcPr>
            <w:tcW w:w="2835" w:type="dxa"/>
            <w:shd w:val="clear" w:color="auto" w:fill="auto"/>
            <w:noWrap/>
          </w:tcPr>
          <w:p w:rsidR="00241268" w:rsidRPr="009D4C26" w:rsidRDefault="00241268" w:rsidP="00853A9E">
            <w:pPr>
              <w:pStyle w:val="Tab-text"/>
              <w:jc w:val="center"/>
              <w:rPr>
                <w:rFonts w:cs="Segoe UI"/>
              </w:rPr>
            </w:pPr>
            <w:r w:rsidRPr="009D4C26">
              <w:rPr>
                <w:rFonts w:cs="Segoe UI"/>
              </w:rPr>
              <w:t>28181662</w:t>
            </w:r>
          </w:p>
        </w:tc>
      </w:tr>
      <w:tr w:rsidR="00241268" w:rsidRPr="00CB7D0C" w:rsidTr="00853A9E">
        <w:trPr>
          <w:trHeight w:val="240"/>
        </w:trPr>
        <w:tc>
          <w:tcPr>
            <w:tcW w:w="4820" w:type="dxa"/>
            <w:shd w:val="clear" w:color="auto" w:fill="auto"/>
            <w:noWrap/>
          </w:tcPr>
          <w:p w:rsidR="00241268" w:rsidRPr="009D4C26" w:rsidRDefault="00241268" w:rsidP="00F2271B">
            <w:pPr>
              <w:pStyle w:val="Tab-text"/>
              <w:rPr>
                <w:rFonts w:cs="Segoe UI"/>
              </w:rPr>
            </w:pPr>
            <w:r w:rsidRPr="009D4C26">
              <w:rPr>
                <w:rFonts w:cs="Segoe UI"/>
                <w:sz w:val="22"/>
              </w:rPr>
              <w:t>Městská nemocnice, a.s.,</w:t>
            </w:r>
            <w:r w:rsidRPr="009D4C26">
              <w:rPr>
                <w:rFonts w:cs="Segoe UI"/>
              </w:rPr>
              <w:t xml:space="preserve"> Dvůr Králové</w:t>
            </w:r>
          </w:p>
        </w:tc>
        <w:tc>
          <w:tcPr>
            <w:tcW w:w="2835" w:type="dxa"/>
            <w:shd w:val="clear" w:color="auto" w:fill="auto"/>
            <w:noWrap/>
          </w:tcPr>
          <w:p w:rsidR="00241268" w:rsidRPr="009D4C26" w:rsidRDefault="00241268" w:rsidP="00853A9E">
            <w:pPr>
              <w:pStyle w:val="Tab-text"/>
              <w:jc w:val="center"/>
              <w:rPr>
                <w:rFonts w:cs="Segoe UI"/>
              </w:rPr>
            </w:pPr>
            <w:r w:rsidRPr="009D4C26">
              <w:rPr>
                <w:rFonts w:cs="Segoe UI"/>
              </w:rPr>
              <w:t>25262238</w:t>
            </w:r>
          </w:p>
        </w:tc>
      </w:tr>
    </w:tbl>
    <w:p w:rsidR="00A46104" w:rsidRPr="00CB7D0C" w:rsidRDefault="00A46104" w:rsidP="00CB7D0C">
      <w:pPr>
        <w:pStyle w:val="Ods-blok"/>
        <w:ind w:left="1134" w:hanging="567"/>
        <w:rPr>
          <w:sz w:val="2"/>
          <w:szCs w:val="2"/>
        </w:rPr>
      </w:pPr>
    </w:p>
    <w:p w:rsidR="001E41A3" w:rsidRPr="00275844" w:rsidRDefault="001E41A3" w:rsidP="00CB7D0C">
      <w:pPr>
        <w:pStyle w:val="Sez2"/>
        <w:ind w:left="1134" w:hanging="567"/>
        <w:rPr>
          <w:bCs/>
        </w:rPr>
      </w:pPr>
      <w:r w:rsidRPr="00CB7D0C">
        <w:rPr>
          <w:rStyle w:val="Siln"/>
          <w:szCs w:val="20"/>
        </w:rPr>
        <w:t xml:space="preserve">Účetní </w:t>
      </w:r>
      <w:r w:rsidRPr="00275844">
        <w:rPr>
          <w:rStyle w:val="Siln"/>
          <w:szCs w:val="20"/>
        </w:rPr>
        <w:t>závěrkou</w:t>
      </w:r>
      <w:r w:rsidRPr="00275844">
        <w:t xml:space="preserve"> </w:t>
      </w:r>
      <w:r w:rsidR="00375393" w:rsidRPr="00275844">
        <w:t>nebo Konsolidovanou účetní závěrkou se rozumí Auditorovi předaná konsolidovaná účetní závěrka sestavená Klientem ve smyslu Účetních předpisů k Rozhodnému datu, která je součástí Konsolidované výroční zprávy</w:t>
      </w:r>
    </w:p>
    <w:p w:rsidR="001E41A3" w:rsidRPr="00CB7D0C" w:rsidRDefault="001E41A3" w:rsidP="00CB7D0C">
      <w:pPr>
        <w:pStyle w:val="Sez2"/>
        <w:ind w:left="1134" w:hanging="567"/>
      </w:pPr>
      <w:r w:rsidRPr="00275844">
        <w:rPr>
          <w:rStyle w:val="Siln"/>
          <w:szCs w:val="20"/>
        </w:rPr>
        <w:lastRenderedPageBreak/>
        <w:t xml:space="preserve">Auditem </w:t>
      </w:r>
      <w:r w:rsidR="00375393" w:rsidRPr="00275844">
        <w:rPr>
          <w:rStyle w:val="Siln"/>
          <w:szCs w:val="20"/>
        </w:rPr>
        <w:t xml:space="preserve">konsolidované </w:t>
      </w:r>
      <w:r w:rsidRPr="00275844">
        <w:rPr>
          <w:rStyle w:val="Siln"/>
          <w:szCs w:val="20"/>
        </w:rPr>
        <w:t>účetní závěrky</w:t>
      </w:r>
      <w:r w:rsidRPr="00275844">
        <w:t xml:space="preserve"> </w:t>
      </w:r>
      <w:r w:rsidR="00DA75F8" w:rsidRPr="00275844">
        <w:t>se rozumí nezávislá a nestranná činnost auditora, řídící se Směrnicemi, zahrnující ověření Účetní závěrky Klienta a prováděná ve smyslu Zákona. Audit účetní závěrky</w:t>
      </w:r>
      <w:r w:rsidR="00DA75F8" w:rsidRPr="00CB7D0C">
        <w:t xml:space="preserve"> povede ke zjištění v souladu se Směrnicemi, zda údaje v Účetní závěrce věrně zobrazují stav majetku a závazků, vlastního jmění, finanční situaci, peněžní toky a výsledek hospodaření Klienta za ověřované období, a to s ohledem na významnost jednotlivých položek Účetní závěrky.</w:t>
      </w:r>
    </w:p>
    <w:p w:rsidR="001E41A3" w:rsidRPr="00CB7D0C" w:rsidRDefault="00DA75F8" w:rsidP="00CB7D0C">
      <w:pPr>
        <w:pStyle w:val="Ods-blok"/>
        <w:ind w:left="1134"/>
      </w:pPr>
      <w:r w:rsidRPr="00CB7D0C">
        <w:t>Audit účetní závěrky nezahrnuje poradenství ve věcech účetních a daňových.</w:t>
      </w:r>
    </w:p>
    <w:p w:rsidR="00DA75F8" w:rsidRPr="00275844" w:rsidRDefault="00DA75F8" w:rsidP="00CB7D0C">
      <w:pPr>
        <w:pStyle w:val="Ods-blok"/>
        <w:ind w:left="1134"/>
        <w:rPr>
          <w:b/>
          <w:bCs/>
        </w:rPr>
      </w:pPr>
      <w:r w:rsidRPr="00CB7D0C">
        <w:t xml:space="preserve">Audit provedený v souladu se Směrnicemi neposkytuje absolutní záruku za správnost účetní </w:t>
      </w:r>
      <w:r w:rsidRPr="00275844">
        <w:t>závěrky, protože objektivně existují přirozená omezení v činnosti auditora, v kontrolním systému účetní jednotky, i v okolním prostředí, která mohou způsobit, že některé významné (materiální) nesprávnosti mohou zůstat neodhaleny.</w:t>
      </w:r>
    </w:p>
    <w:p w:rsidR="001E41A3" w:rsidRPr="00275844" w:rsidRDefault="00764801" w:rsidP="00CB7D0C">
      <w:pPr>
        <w:pStyle w:val="Sez2"/>
        <w:ind w:left="1134" w:hanging="567"/>
      </w:pPr>
      <w:r w:rsidRPr="00275844">
        <w:rPr>
          <w:rStyle w:val="Siln"/>
          <w:bCs w:val="0"/>
          <w:szCs w:val="20"/>
        </w:rPr>
        <w:t>Ověřením Konsolidované výroční zprávy</w:t>
      </w:r>
      <w:r w:rsidRPr="00275844">
        <w:rPr>
          <w:rStyle w:val="Siln"/>
          <w:b w:val="0"/>
          <w:bCs w:val="0"/>
          <w:szCs w:val="20"/>
        </w:rPr>
        <w:t xml:space="preserve"> se rozumí, že Auditor ověří, zda údaje Výroční zprávy jsou v souladu s údaji Účetní závěrky a Výroční zpráva obsahuje všechny předepsané informace</w:t>
      </w:r>
    </w:p>
    <w:p w:rsidR="00764801" w:rsidRPr="00275844" w:rsidRDefault="00764801" w:rsidP="00CB7D0C">
      <w:pPr>
        <w:pStyle w:val="Sez2"/>
        <w:ind w:left="1134" w:hanging="567"/>
      </w:pPr>
      <w:r w:rsidRPr="00275844">
        <w:rPr>
          <w:rStyle w:val="Siln"/>
          <w:szCs w:val="20"/>
        </w:rPr>
        <w:t>Zprávou auditora</w:t>
      </w:r>
      <w:r w:rsidRPr="00275844">
        <w:t xml:space="preserve"> se rozumí písemná zpráva o Auditu Konsolidované Účetní závěrky Klienta ve smyslu a s náležitostmi dle § 20 Zákona a příslušných ustanovení Směrnic. Zpráva auditora obsahuje výrok auditora a vyjádření auditora k Výroční zprávě.</w:t>
      </w:r>
    </w:p>
    <w:p w:rsidR="001E41A3" w:rsidRPr="00CB7D0C" w:rsidRDefault="001E41A3" w:rsidP="00CB7D0C">
      <w:pPr>
        <w:pStyle w:val="Sez2"/>
        <w:ind w:left="1134" w:hanging="567"/>
      </w:pPr>
      <w:r w:rsidRPr="00275844">
        <w:rPr>
          <w:rStyle w:val="Siln"/>
          <w:szCs w:val="20"/>
        </w:rPr>
        <w:t>Dopisem vedení společnosti</w:t>
      </w:r>
      <w:r w:rsidRPr="00275844">
        <w:t xml:space="preserve"> </w:t>
      </w:r>
      <w:r w:rsidR="00334AFD" w:rsidRPr="00275844">
        <w:t>se rozumí důvěrné sdělení Auditora statutárnímu</w:t>
      </w:r>
      <w:r w:rsidR="00334AFD" w:rsidRPr="00CB7D0C">
        <w:t xml:space="preserve"> orgánu Klienta, ve kterém Auditor shrne informace o všech závažných nedostatcích, zjištěných u Klienta. Dopis může taktéž obsahovat doporučení Auditora, směřující ke zlepšení účetního a vnitřního kontrolního systému.</w:t>
      </w:r>
    </w:p>
    <w:p w:rsidR="001E41A3" w:rsidRPr="00275844" w:rsidRDefault="001E41A3" w:rsidP="00CB7D0C">
      <w:pPr>
        <w:pStyle w:val="Sez2"/>
        <w:ind w:left="1134" w:hanging="567"/>
      </w:pPr>
      <w:r w:rsidRPr="00CB7D0C">
        <w:rPr>
          <w:rStyle w:val="Siln"/>
          <w:szCs w:val="20"/>
        </w:rPr>
        <w:t>Prohlášením</w:t>
      </w:r>
      <w:r w:rsidRPr="00CB7D0C">
        <w:t xml:space="preserve"> </w:t>
      </w:r>
      <w:r w:rsidR="00BD60DB" w:rsidRPr="00CB7D0C">
        <w:t xml:space="preserve">se </w:t>
      </w:r>
      <w:r w:rsidR="00BD60DB" w:rsidRPr="00275844">
        <w:t>rozumí „Prohlášení vedení účetní jednotky auditorovi“, ve smyslu Směrnic (zejména ISA 580), ve kterém Klient deklaruje svoji odpovědnost za vedení účetnictví, Účetní závěrku a správnost informací, poskytnutých Auditorovi Klientem.</w:t>
      </w:r>
    </w:p>
    <w:p w:rsidR="00F83F8B" w:rsidRPr="00275844" w:rsidRDefault="00F83F8B" w:rsidP="00CB7D0C">
      <w:pPr>
        <w:pStyle w:val="Sez2"/>
        <w:ind w:left="1134" w:hanging="567"/>
        <w:rPr>
          <w:rStyle w:val="Siln"/>
          <w:b w:val="0"/>
          <w:bCs w:val="0"/>
          <w:szCs w:val="20"/>
        </w:rPr>
      </w:pPr>
      <w:r w:rsidRPr="00275844">
        <w:rPr>
          <w:rStyle w:val="Siln"/>
          <w:szCs w:val="20"/>
        </w:rPr>
        <w:t xml:space="preserve">Výroční zprávou </w:t>
      </w:r>
      <w:r w:rsidR="003D0693" w:rsidRPr="00275844">
        <w:rPr>
          <w:rStyle w:val="Siln"/>
          <w:szCs w:val="20"/>
        </w:rPr>
        <w:t>nebo Konsolidovanou výroční zprávou</w:t>
      </w:r>
      <w:r w:rsidR="003D0693" w:rsidRPr="00275844">
        <w:rPr>
          <w:rStyle w:val="Siln"/>
          <w:sz w:val="22"/>
        </w:rPr>
        <w:t xml:space="preserve"> </w:t>
      </w:r>
      <w:r w:rsidR="00BD60DB" w:rsidRPr="00275844">
        <w:rPr>
          <w:rStyle w:val="Siln"/>
          <w:b w:val="0"/>
          <w:szCs w:val="20"/>
        </w:rPr>
        <w:t xml:space="preserve">se rozumí </w:t>
      </w:r>
      <w:r w:rsidR="003D0693" w:rsidRPr="00275844">
        <w:rPr>
          <w:rStyle w:val="Siln"/>
          <w:b w:val="0"/>
          <w:szCs w:val="20"/>
        </w:rPr>
        <w:t>konsolidovaná výroční</w:t>
      </w:r>
      <w:r w:rsidR="003D0693" w:rsidRPr="00275844">
        <w:rPr>
          <w:rStyle w:val="Siln"/>
          <w:b w:val="0"/>
          <w:sz w:val="22"/>
        </w:rPr>
        <w:t xml:space="preserve"> </w:t>
      </w:r>
      <w:r w:rsidR="00BD60DB" w:rsidRPr="00275844">
        <w:rPr>
          <w:rStyle w:val="Siln"/>
          <w:b w:val="0"/>
          <w:szCs w:val="20"/>
        </w:rPr>
        <w:t xml:space="preserve">zpráva sestavená v souladu s § 21 Zákona o účetnictví a </w:t>
      </w:r>
      <w:r w:rsidR="00CA6300" w:rsidRPr="00275844">
        <w:rPr>
          <w:rStyle w:val="Siln"/>
          <w:b w:val="0"/>
          <w:bCs w:val="0"/>
          <w:szCs w:val="20"/>
        </w:rPr>
        <w:t>Zákona 90/2012 Sb., o obchodních korporacích</w:t>
      </w:r>
      <w:r w:rsidR="00BD60DB" w:rsidRPr="00275844">
        <w:rPr>
          <w:rStyle w:val="Siln"/>
          <w:b w:val="0"/>
          <w:szCs w:val="20"/>
        </w:rPr>
        <w:t>.</w:t>
      </w:r>
    </w:p>
    <w:p w:rsidR="001E41A3" w:rsidRPr="00CB7D0C" w:rsidRDefault="001E41A3" w:rsidP="00CB7D0C">
      <w:pPr>
        <w:pStyle w:val="Sez2"/>
        <w:ind w:left="1134" w:hanging="567"/>
      </w:pPr>
      <w:r w:rsidRPr="00CB7D0C">
        <w:rPr>
          <w:rStyle w:val="Siln"/>
          <w:szCs w:val="20"/>
        </w:rPr>
        <w:t>Fakturou</w:t>
      </w:r>
      <w:r w:rsidRPr="00CB7D0C">
        <w:t xml:space="preserve"> </w:t>
      </w:r>
      <w:r w:rsidR="00931CCD" w:rsidRPr="00CB7D0C">
        <w:t>se rozumí daňový doklad s náležitostmi podle zák. 235/2004 Sb. o DPH, v platném znění, vystavený Auditorem.</w:t>
      </w:r>
    </w:p>
    <w:p w:rsidR="001E41A3" w:rsidRPr="00CB7D0C" w:rsidRDefault="001E41A3" w:rsidP="00CB7D0C">
      <w:pPr>
        <w:pStyle w:val="Sez2"/>
        <w:ind w:left="1134" w:hanging="567"/>
      </w:pPr>
      <w:r w:rsidRPr="00CB7D0C">
        <w:rPr>
          <w:rStyle w:val="Siln"/>
          <w:szCs w:val="20"/>
        </w:rPr>
        <w:t>Harmonogramem</w:t>
      </w:r>
      <w:r w:rsidRPr="00CB7D0C">
        <w:t xml:space="preserve"> </w:t>
      </w:r>
      <w:r w:rsidR="00931CCD" w:rsidRPr="00CB7D0C">
        <w:t>se rozumí harmonogram provedení Auditu účetní závěrky, který po sestavení tvoří přílohu Smlouvy.</w:t>
      </w:r>
    </w:p>
    <w:p w:rsidR="001E41A3" w:rsidRDefault="001E41A3">
      <w:pPr>
        <w:pStyle w:val="Nadpis2"/>
      </w:pPr>
      <w:bookmarkStart w:id="7" w:name="_Hlt11732181"/>
      <w:bookmarkStart w:id="8" w:name="_Toc757860"/>
      <w:bookmarkStart w:id="9" w:name="_Ref9059277"/>
      <w:bookmarkStart w:id="10" w:name="_Toc100646896"/>
      <w:bookmarkEnd w:id="7"/>
      <w:r>
        <w:t>Základní účel Smlouvy</w:t>
      </w:r>
      <w:bookmarkEnd w:id="8"/>
      <w:bookmarkEnd w:id="9"/>
      <w:bookmarkEnd w:id="10"/>
    </w:p>
    <w:p w:rsidR="001E41A3" w:rsidRPr="00275844" w:rsidRDefault="00D71F80">
      <w:pPr>
        <w:pStyle w:val="Ods-blok"/>
      </w:pPr>
      <w:r>
        <w:t xml:space="preserve">Základním účelem Smlouvy je zájem Klienta získat věrohodný, objektivní a nezávislý názor Auditora ve formě Zprávy auditora na informace, </w:t>
      </w:r>
      <w:r w:rsidRPr="00275844">
        <w:t>obsažené v</w:t>
      </w:r>
      <w:r w:rsidR="00130846" w:rsidRPr="00275844">
        <w:t xml:space="preserve"> konsolidované </w:t>
      </w:r>
      <w:r w:rsidRPr="00275844">
        <w:t>Účetní závěrce. Tyto informace jsou určeny kromě Klienta zejména pro akcionáře (společníky)</w:t>
      </w:r>
      <w:r w:rsidR="003D0693" w:rsidRPr="00275844">
        <w:t>,</w:t>
      </w:r>
      <w:r w:rsidRPr="00275844">
        <w:t xml:space="preserve"> obchodní partnery Klienta</w:t>
      </w:r>
      <w:r w:rsidR="003D0693" w:rsidRPr="00275844">
        <w:t xml:space="preserve"> a ostatní uživatele Konsolidované účetní závěrky a Výroční zprávy</w:t>
      </w:r>
      <w:r w:rsidRPr="00275844">
        <w:t>.</w:t>
      </w:r>
    </w:p>
    <w:p w:rsidR="001E41A3" w:rsidRPr="00275844" w:rsidRDefault="001E41A3">
      <w:pPr>
        <w:pStyle w:val="Nadpis2"/>
      </w:pPr>
      <w:bookmarkStart w:id="11" w:name="_Toc757861"/>
      <w:bookmarkStart w:id="12" w:name="_Ref14156798"/>
      <w:bookmarkStart w:id="13" w:name="_Toc100646897"/>
      <w:r w:rsidRPr="00275844">
        <w:lastRenderedPageBreak/>
        <w:t>Předmět Smlouvy</w:t>
      </w:r>
      <w:bookmarkEnd w:id="11"/>
      <w:bookmarkEnd w:id="12"/>
      <w:bookmarkEnd w:id="13"/>
    </w:p>
    <w:p w:rsidR="001E41A3" w:rsidRPr="00275844" w:rsidRDefault="00D71F80" w:rsidP="00CB7D0C">
      <w:pPr>
        <w:pStyle w:val="Sez1"/>
        <w:ind w:left="567" w:hanging="567"/>
      </w:pPr>
      <w:r w:rsidRPr="00275844">
        <w:t xml:space="preserve">Smlouvou se Auditor zavazuje provést u Klienta Audit </w:t>
      </w:r>
      <w:r w:rsidR="00130846" w:rsidRPr="00275844">
        <w:t xml:space="preserve">konsolidované </w:t>
      </w:r>
      <w:r w:rsidRPr="00275844">
        <w:t xml:space="preserve">Účetní závěrky za Ověřované období. Audit Účetní závěrky bude proveden v souladu se Zákonem, Směrnicemi, Účetními předpisy a </w:t>
      </w:r>
      <w:r w:rsidR="003D0F71" w:rsidRPr="00275844">
        <w:t xml:space="preserve">Občanským </w:t>
      </w:r>
      <w:r w:rsidRPr="00275844">
        <w:t>zákoníkem. V rámci auditu účetní závěrky Auditor si připraví rovněž podklady pro ověření Výroční zprávy.</w:t>
      </w:r>
    </w:p>
    <w:p w:rsidR="00D71F80" w:rsidRPr="00275844" w:rsidRDefault="00D71F80" w:rsidP="00CB7D0C">
      <w:pPr>
        <w:pStyle w:val="Ods-odsazen"/>
      </w:pPr>
      <w:r w:rsidRPr="00275844">
        <w:t>Zpráva auditora se bude týkat Účetní závěrky jako celku, nikoliv dílčích závěrek, zpracovávaných případně Klientem, např. v jeho organizačních složkách. Za definitivní názor lze považovat pouze Zprávu auditora, podepsanou odpovědnými zástupci Auditora.</w:t>
      </w:r>
    </w:p>
    <w:p w:rsidR="00F97C0A" w:rsidRPr="00275844" w:rsidRDefault="00F97C0A" w:rsidP="00CB7D0C">
      <w:pPr>
        <w:pStyle w:val="Sez1"/>
        <w:ind w:left="567" w:hanging="567"/>
      </w:pPr>
      <w:r w:rsidRPr="00275844">
        <w:t xml:space="preserve">Dále se </w:t>
      </w:r>
      <w:r w:rsidR="00D71F80" w:rsidRPr="00275844">
        <w:t>A</w:t>
      </w:r>
      <w:r w:rsidRPr="00275844">
        <w:t xml:space="preserve">uditor zavazuje ověřit </w:t>
      </w:r>
      <w:r w:rsidR="00D71F80" w:rsidRPr="00275844">
        <w:t>soulad údajů uvedených ve Výroční zprávě s </w:t>
      </w:r>
      <w:r w:rsidR="00205855" w:rsidRPr="00275844">
        <w:t xml:space="preserve">konsolidovanou </w:t>
      </w:r>
      <w:r w:rsidR="00D71F80" w:rsidRPr="00275844">
        <w:t>účetní závěrkou.</w:t>
      </w:r>
    </w:p>
    <w:p w:rsidR="007D6949" w:rsidRPr="00275844" w:rsidRDefault="007D6949" w:rsidP="00CB7D0C">
      <w:pPr>
        <w:pStyle w:val="Sez1"/>
        <w:ind w:left="567" w:hanging="567"/>
      </w:pPr>
      <w:r w:rsidRPr="00275844">
        <w:t>Vykonavatel v rámci auditu poskytne odbornou pomoc při zpracování konsolidované účetní závěrky.</w:t>
      </w:r>
    </w:p>
    <w:p w:rsidR="001E41A3" w:rsidRDefault="001E41A3">
      <w:pPr>
        <w:pStyle w:val="Nadpis2"/>
      </w:pPr>
      <w:bookmarkStart w:id="14" w:name="_Toc757862"/>
      <w:bookmarkStart w:id="15" w:name="_Toc100646898"/>
      <w:r>
        <w:t>Dobrá víra, poctivé jednání, důvěrnost</w:t>
      </w:r>
      <w:bookmarkEnd w:id="14"/>
      <w:bookmarkEnd w:id="15"/>
    </w:p>
    <w:p w:rsidR="001E41A3" w:rsidRDefault="00C11A19" w:rsidP="00D27D1D">
      <w:pPr>
        <w:pStyle w:val="Sez1"/>
        <w:numPr>
          <w:ilvl w:val="0"/>
          <w:numId w:val="15"/>
        </w:numPr>
        <w:ind w:left="567" w:hanging="567"/>
      </w:pPr>
      <w:r>
        <w:t>Při plnění povinností vyplývajících ze Smlouvy budou obě Smluvní strany jednat v duchu dobré víry a poctivého obchodního styku.</w:t>
      </w:r>
    </w:p>
    <w:p w:rsidR="001E41A3" w:rsidRDefault="00C11A19" w:rsidP="00CB7D0C">
      <w:pPr>
        <w:pStyle w:val="Sez1"/>
        <w:ind w:left="567" w:hanging="567"/>
      </w:pPr>
      <w:r>
        <w:t>Ustanovení Smlouvy, jakož i jakákoliv prohlášení učiněná smluvními stranami, budou vykládána v dobré víře ve vztahu k účelu a předmětu Smlouvy.</w:t>
      </w:r>
    </w:p>
    <w:p w:rsidR="001E41A3" w:rsidRDefault="00C11A19" w:rsidP="00CB7D0C">
      <w:pPr>
        <w:pStyle w:val="Sez1"/>
        <w:ind w:left="567" w:hanging="567"/>
      </w:pPr>
      <w:r>
        <w:t>S výjimkou Zprávy auditora jsou všechny zprávy, návrhy, doporučení a Dopis vedení, zpracované Auditorem určeny pouze pro Klienta. Auditor neponese žádnou odpovědnost za jejich případné použití třetími stranami.</w:t>
      </w:r>
    </w:p>
    <w:p w:rsidR="001E41A3" w:rsidRDefault="00C11A19" w:rsidP="00CB7D0C">
      <w:pPr>
        <w:pStyle w:val="Sez1"/>
        <w:ind w:left="567" w:hanging="567"/>
      </w:pPr>
      <w:r>
        <w:t>Auditor má povinnost zachovávat mlčenlivost o všech skutečnostech, o kterých se dozví v souvislosti s výkonem své činnosti v souladu se zákonem č. 93/2009 Sb., o auditorech, § 15 a nesmí jich zneužít ke svému prospěchu nebo k prospěchu třetích osob. Tato povinnost trvá i po zániku platnosti Smlouvy.  Zprostit Auditora mlčenlivosti může pouze statutární orgán Klienta nebo Komora auditorů ČR.</w:t>
      </w:r>
    </w:p>
    <w:p w:rsidR="001E41A3" w:rsidRDefault="001E41A3">
      <w:pPr>
        <w:pStyle w:val="Nadpis2"/>
      </w:pPr>
      <w:bookmarkStart w:id="16" w:name="_Toc757863"/>
      <w:bookmarkStart w:id="17" w:name="_Toc100646899"/>
      <w:r>
        <w:t>Čas, místo a způsob plnění Auditora</w:t>
      </w:r>
      <w:bookmarkEnd w:id="16"/>
      <w:bookmarkEnd w:id="17"/>
    </w:p>
    <w:p w:rsidR="001E41A3" w:rsidRPr="00275844" w:rsidRDefault="00211385" w:rsidP="00D27D1D">
      <w:pPr>
        <w:pStyle w:val="Sez1"/>
        <w:numPr>
          <w:ilvl w:val="0"/>
          <w:numId w:val="27"/>
        </w:numPr>
        <w:ind w:left="567" w:hanging="567"/>
      </w:pPr>
      <w:r>
        <w:t xml:space="preserve">Auditor bude podle okolností vykonávat auditorskou činnost průběžně během doby trvání Smlouvy. Závazek Auditora bude splněn předáním Zprávy auditora k účetní závěrce. Závazek </w:t>
      </w:r>
      <w:r w:rsidRPr="00275844">
        <w:t>předat písemnou Zprávu auditora bude splněn do data, uvedeného v Harmonogramu.</w:t>
      </w:r>
    </w:p>
    <w:p w:rsidR="001E41A3" w:rsidRPr="00275844" w:rsidRDefault="00EB2DF8" w:rsidP="00CB7D0C">
      <w:pPr>
        <w:pStyle w:val="Sez1"/>
        <w:ind w:left="567" w:hanging="567"/>
      </w:pPr>
      <w:r w:rsidRPr="00275844">
        <w:t>Ověření Výroční zprávy bude provedeno současně s Auditem Konsolidované účetní závěrky a vyjádření Auditora o ověření výroční zprávy bude součástí Zprávy auditora</w:t>
      </w:r>
      <w:r w:rsidR="00211385" w:rsidRPr="00275844">
        <w:t>.</w:t>
      </w:r>
    </w:p>
    <w:p w:rsidR="00211385" w:rsidRPr="00275844" w:rsidRDefault="00211385" w:rsidP="00CB7D0C">
      <w:pPr>
        <w:pStyle w:val="Sez1"/>
        <w:ind w:left="567" w:hanging="567"/>
      </w:pPr>
      <w:r w:rsidRPr="00275844">
        <w:t>Osnova a plán auditu, tj. stanovení konkrétních postupů a prací, které Auditor provede během výkonu své činnosti, je výlučně věcí Auditora a jeho odborného posouzení.</w:t>
      </w:r>
    </w:p>
    <w:p w:rsidR="001E41A3" w:rsidRDefault="001E41A3" w:rsidP="00CB7D0C">
      <w:pPr>
        <w:pStyle w:val="Sez1"/>
        <w:ind w:left="567" w:hanging="567"/>
      </w:pPr>
      <w:r>
        <w:t xml:space="preserve">Nejpozději do </w:t>
      </w:r>
      <w:r w:rsidR="00666BAE">
        <w:t xml:space="preserve">31. </w:t>
      </w:r>
      <w:r w:rsidR="00440086">
        <w:t>5</w:t>
      </w:r>
      <w:r w:rsidR="00666BAE">
        <w:t>. 201</w:t>
      </w:r>
      <w:r w:rsidR="00440086">
        <w:t>8</w:t>
      </w:r>
      <w:r w:rsidR="00666BAE">
        <w:t xml:space="preserve"> </w:t>
      </w:r>
      <w:r>
        <w:t>bude upřesněn a vzájemně odsouhlasen harmonogram sestavení Účetní závěrky a na základě něho bude sestaven Harmonogram.</w:t>
      </w:r>
    </w:p>
    <w:p w:rsidR="001E41A3" w:rsidRDefault="001478BA" w:rsidP="00CB7D0C">
      <w:pPr>
        <w:pStyle w:val="Sez1"/>
        <w:ind w:left="567" w:hanging="567"/>
      </w:pPr>
      <w:r>
        <w:t>Zpráva auditora bude protokolárně předána Klientovi ve dvou vyhotoveních. Součástí předání může být i Dopis vedení.</w:t>
      </w:r>
    </w:p>
    <w:p w:rsidR="001E41A3" w:rsidRDefault="001478BA" w:rsidP="00CB7D0C">
      <w:pPr>
        <w:pStyle w:val="Sez1"/>
        <w:ind w:left="567" w:hanging="567"/>
      </w:pPr>
      <w:r>
        <w:lastRenderedPageBreak/>
        <w:t>Místem výkonu auditorské činnosti je sídlo Klienta a všech jeho organizačních složek, jakož i všechna jeho pracoviště podílející se na tvorbě, vedení a zpracování údajů a informací, vstupujících do účetnictví Klienta.</w:t>
      </w:r>
    </w:p>
    <w:p w:rsidR="001E41A3" w:rsidRDefault="001E41A3" w:rsidP="00CB7D0C">
      <w:pPr>
        <w:pStyle w:val="Sez1"/>
        <w:ind w:left="567" w:hanging="567"/>
      </w:pPr>
      <w:r>
        <w:t>Klient zajistí pracovníkům Auditora dostatečné kancelářské prostory pro výkon činnosti včetně telefonu</w:t>
      </w:r>
      <w:r w:rsidR="001478BA">
        <w:t>,</w:t>
      </w:r>
      <w:r>
        <w:t xml:space="preserve"> zajistí jim možnost používání kopírovacího zařízení</w:t>
      </w:r>
      <w:r w:rsidR="001478BA">
        <w:t xml:space="preserve"> a přístup na internet</w:t>
      </w:r>
      <w:r>
        <w:t xml:space="preserve">. </w:t>
      </w:r>
    </w:p>
    <w:p w:rsidR="001E41A3" w:rsidRDefault="001E41A3">
      <w:pPr>
        <w:pStyle w:val="Nadpis2"/>
      </w:pPr>
      <w:bookmarkStart w:id="18" w:name="_Toc757864"/>
      <w:bookmarkStart w:id="19" w:name="_Toc100646900"/>
      <w:r>
        <w:t>Kontaktní osoby</w:t>
      </w:r>
      <w:bookmarkEnd w:id="18"/>
      <w:bookmarkEnd w:id="19"/>
    </w:p>
    <w:p w:rsidR="001E41A3" w:rsidRDefault="001E41A3" w:rsidP="00CB7D0C">
      <w:pPr>
        <w:pStyle w:val="Sez1"/>
        <w:ind w:left="567" w:hanging="567"/>
      </w:pPr>
      <w:r>
        <w:t xml:space="preserve">Kontaktní osobou na straně Auditora bude </w:t>
      </w:r>
      <w:bookmarkStart w:id="20" w:name="kontaktní_osoba"/>
      <w:r w:rsidR="00E85035" w:rsidRPr="00D044F9">
        <w:rPr>
          <w:highlight w:val="black"/>
        </w:rPr>
        <w:fldChar w:fldCharType="begin"/>
      </w:r>
      <w:r w:rsidR="00402CE4" w:rsidRPr="00D044F9">
        <w:rPr>
          <w:highlight w:val="black"/>
        </w:rPr>
        <w:instrText xml:space="preserve">AUTOTEXTLIST  \s "Kontaktní osoby" \* Mergeformat </w:instrText>
      </w:r>
      <w:r w:rsidR="00E85035" w:rsidRPr="00D044F9">
        <w:rPr>
          <w:highlight w:val="black"/>
        </w:rPr>
        <w:fldChar w:fldCharType="separate"/>
      </w:r>
      <w:r w:rsidR="00D37881" w:rsidRPr="00D044F9">
        <w:rPr>
          <w:highlight w:val="black"/>
        </w:rPr>
        <w:fldChar w:fldCharType="begin"/>
      </w:r>
      <w:r w:rsidR="00D37881" w:rsidRPr="00D044F9">
        <w:rPr>
          <w:highlight w:val="black"/>
        </w:rPr>
        <w:instrText xml:space="preserve">DOCPROPERTY "Kontaktní osoba"  \* Mergeformat </w:instrText>
      </w:r>
      <w:r w:rsidR="00D37881" w:rsidRPr="00D044F9">
        <w:rPr>
          <w:highlight w:val="black"/>
        </w:rPr>
        <w:fldChar w:fldCharType="separate"/>
      </w:r>
      <w:r w:rsidR="00D044F9" w:rsidRPr="00D044F9">
        <w:rPr>
          <w:highlight w:val="black"/>
        </w:rPr>
        <w:t>XxxxxXxxxXxxxxx</w:t>
      </w:r>
      <w:r w:rsidR="00D37881" w:rsidRPr="00D044F9">
        <w:rPr>
          <w:highlight w:val="black"/>
        </w:rPr>
        <w:fldChar w:fldCharType="end"/>
      </w:r>
      <w:r w:rsidR="00E85035" w:rsidRPr="00D044F9">
        <w:rPr>
          <w:highlight w:val="black"/>
        </w:rPr>
        <w:fldChar w:fldCharType="end"/>
      </w:r>
      <w:bookmarkEnd w:id="20"/>
      <w:r>
        <w:t>.</w:t>
      </w:r>
    </w:p>
    <w:p w:rsidR="001E41A3" w:rsidRDefault="001E41A3" w:rsidP="00CB7D0C">
      <w:pPr>
        <w:pStyle w:val="Sez1"/>
        <w:ind w:left="567" w:hanging="567"/>
      </w:pPr>
      <w:r>
        <w:t xml:space="preserve">Kontaktní osobou na straně Klienta bude </w:t>
      </w:r>
      <w:proofErr w:type="spellStart"/>
      <w:r w:rsidR="00D044F9" w:rsidRPr="00D044F9">
        <w:rPr>
          <w:highlight w:val="black"/>
        </w:rPr>
        <w:t>XxxxxXxxxxxxXxxxxxx</w:t>
      </w:r>
      <w:bookmarkStart w:id="21" w:name="_GoBack"/>
      <w:bookmarkEnd w:id="21"/>
      <w:proofErr w:type="spellEnd"/>
      <w:r>
        <w:t>.</w:t>
      </w:r>
    </w:p>
    <w:p w:rsidR="001E41A3" w:rsidRDefault="001E41A3">
      <w:pPr>
        <w:pStyle w:val="Nadpis2"/>
      </w:pPr>
      <w:bookmarkStart w:id="22" w:name="_Toc757865"/>
      <w:bookmarkStart w:id="23" w:name="_Toc100646901"/>
      <w:r>
        <w:t>Práva a povinnosti Auditora</w:t>
      </w:r>
      <w:bookmarkEnd w:id="22"/>
      <w:bookmarkEnd w:id="23"/>
    </w:p>
    <w:p w:rsidR="001E41A3" w:rsidRDefault="001E41A3" w:rsidP="00D27D1D">
      <w:pPr>
        <w:pStyle w:val="Sez1"/>
        <w:numPr>
          <w:ilvl w:val="0"/>
          <w:numId w:val="10"/>
        </w:numPr>
        <w:ind w:left="567" w:hanging="567"/>
      </w:pPr>
      <w:r>
        <w:t xml:space="preserve">Auditor bude činnost, specifikovanou v </w:t>
      </w:r>
      <w:r w:rsidR="00E85035">
        <w:fldChar w:fldCharType="begin"/>
      </w:r>
      <w:r>
        <w:instrText xml:space="preserve">REF _Ref14156798 \n \h </w:instrText>
      </w:r>
      <w:r w:rsidR="00E85035">
        <w:fldChar w:fldCharType="separate"/>
      </w:r>
      <w:r w:rsidR="00440086">
        <w:t xml:space="preserve">Čl. 3. </w:t>
      </w:r>
      <w:r w:rsidR="00E85035">
        <w:fldChar w:fldCharType="end"/>
      </w:r>
      <w:r>
        <w:t xml:space="preserve"> Smlouvy, provádět s vynaložením veškeré odborné péče v rozsahu daném Smlouvou a Zákonem.</w:t>
      </w:r>
    </w:p>
    <w:p w:rsidR="001E41A3" w:rsidRPr="00275844" w:rsidRDefault="00FF2CA5" w:rsidP="00CB7D0C">
      <w:pPr>
        <w:pStyle w:val="Sez1"/>
        <w:ind w:left="567" w:hanging="567"/>
      </w:pPr>
      <w:r>
        <w:t xml:space="preserve">Auditor je povinen na základě provedeného auditu zpracovat Zprávu auditora. Audit bude proveden výběrovým způsobem ověřování, zahrnujícím posouzení významnosti a rizik </w:t>
      </w:r>
      <w:r w:rsidRPr="00275844">
        <w:t>auditovaných oblastí, které umožní získat přiměřenou jistotu o tom, zda účetnictví je vedeno úplně, průkazným způsobem a správně ve všech významných souvislostech.</w:t>
      </w:r>
    </w:p>
    <w:p w:rsidR="00EB2DF8" w:rsidRPr="00275844" w:rsidRDefault="00EB2DF8" w:rsidP="00CB7D0C">
      <w:pPr>
        <w:pStyle w:val="Sez1"/>
        <w:ind w:left="567" w:hanging="567"/>
      </w:pPr>
      <w:r w:rsidRPr="00275844">
        <w:t>Auditor muže vydat Zprávu auditora sestavenou v souladu se Zákonem jen s vyjádřením k Výroční zprávě.</w:t>
      </w:r>
    </w:p>
    <w:p w:rsidR="001E41A3" w:rsidRDefault="00FF2CA5" w:rsidP="00CB7D0C">
      <w:pPr>
        <w:pStyle w:val="Sez1"/>
        <w:ind w:left="567" w:hanging="567"/>
      </w:pPr>
      <w:r w:rsidRPr="00275844">
        <w:t>Auditor není povinen zkoumat</w:t>
      </w:r>
      <w:r>
        <w:t xml:space="preserve"> správnost obsahu právních vztahů mezi Klientem a třetími osobami, ani ověřovat správnost obsahu písemných materiálů a dokumentů o těchto vztazích nebo soulad jejich obsahu a formy se zákonem.</w:t>
      </w:r>
    </w:p>
    <w:p w:rsidR="001E41A3" w:rsidRDefault="00FF2CA5" w:rsidP="00CB7D0C">
      <w:pPr>
        <w:pStyle w:val="Sez1"/>
        <w:ind w:left="567" w:hanging="567"/>
      </w:pPr>
      <w:r>
        <w:t>V případě, že Auditor v průběhu Auditu účetní závěrky zjistí závažnější nedostatky ve vedení účetnictví či účinnosti vnitřního kontrolního systému nebo zjistí nedostatky při zpracování závěrečných výkazů, zejména pokud reálný stav majetku a závazků v jakémkoli materiálním ohledu neodpovídá vykazovaným účetním údajům, bude o této skutečnosti vhodnou formou informovat statutární orgán Klienta ještě před vydáním Zprávy auditora. Případný požadavek Klienta na spolupráci Auditora při odstraňování uvedených nedostatků bude řešen mimo Smlouvu.</w:t>
      </w:r>
    </w:p>
    <w:p w:rsidR="001E41A3" w:rsidRDefault="001E41A3">
      <w:pPr>
        <w:pStyle w:val="Nadpis2"/>
      </w:pPr>
      <w:bookmarkStart w:id="24" w:name="_Toc757866"/>
      <w:bookmarkStart w:id="25" w:name="_Ref9059123"/>
      <w:bookmarkStart w:id="26" w:name="_Toc100646902"/>
      <w:r>
        <w:t>Práva a povinnosti Klienta</w:t>
      </w:r>
      <w:bookmarkEnd w:id="24"/>
      <w:bookmarkEnd w:id="25"/>
      <w:bookmarkEnd w:id="26"/>
    </w:p>
    <w:p w:rsidR="001E41A3" w:rsidRDefault="001B5937" w:rsidP="00D27D1D">
      <w:pPr>
        <w:pStyle w:val="Sez1"/>
        <w:numPr>
          <w:ilvl w:val="0"/>
          <w:numId w:val="11"/>
        </w:numPr>
        <w:ind w:left="567" w:hanging="567"/>
      </w:pPr>
      <w:r>
        <w:t>Klient odpovídá za věcnou a obsahovou správnost a úplnost údajů a informací poskytovaných Auditorovi v rámci plnění Smlouvy.</w:t>
      </w:r>
    </w:p>
    <w:p w:rsidR="001E41A3" w:rsidRDefault="001B5937" w:rsidP="00CB7D0C">
      <w:pPr>
        <w:pStyle w:val="Sez1"/>
        <w:ind w:left="567" w:hanging="567"/>
      </w:pPr>
      <w:r>
        <w:t>Klient odpovídá za vedení účetnictví, jeho úplnost, průkaznost a správnost (§ 5 Zákona o účetnictví). Tato odpovědnost není dotčena provedením Auditu účetní závěrky.</w:t>
      </w:r>
    </w:p>
    <w:p w:rsidR="001E41A3" w:rsidRDefault="001B5937" w:rsidP="00CB7D0C">
      <w:pPr>
        <w:pStyle w:val="Sez1"/>
        <w:ind w:left="567" w:hanging="567"/>
      </w:pPr>
      <w:bookmarkStart w:id="27" w:name="_Ref9059153"/>
      <w:r>
        <w:t>Na základě Směrnic se Klient zavazuje vydat Auditorovi Prohlášení, podepsané statutárním orgánem Klienta a osobou Klienta odpovědnou za ekonomickou či finanční činnost. Vzor je uveden v </w:t>
      </w:r>
      <w:r w:rsidR="00617FD5">
        <w:t>P</w:t>
      </w:r>
      <w:r>
        <w:t>říloze č. </w:t>
      </w:r>
      <w:r w:rsidR="00E85035">
        <w:fldChar w:fldCharType="begin"/>
      </w:r>
      <w:r>
        <w:instrText xml:space="preserve">REF _Ref9046564 \n \h </w:instrText>
      </w:r>
      <w:r w:rsidR="00E85035">
        <w:fldChar w:fldCharType="separate"/>
      </w:r>
      <w:r w:rsidR="00440086">
        <w:t>1</w:t>
      </w:r>
      <w:r w:rsidR="00E85035">
        <w:fldChar w:fldCharType="end"/>
      </w:r>
      <w:r>
        <w:t xml:space="preserve"> Smlouvy. Konečný text Prohlášení předloží Auditor Klientovi před předáním Zprávy. Auditor je oprávněn k postupu podle Směrnic v případě, že Prohlášení nebude vydáno.</w:t>
      </w:r>
      <w:bookmarkEnd w:id="27"/>
    </w:p>
    <w:p w:rsidR="000D73F7" w:rsidRPr="000D73F7" w:rsidRDefault="001B5937" w:rsidP="00CB7D0C">
      <w:pPr>
        <w:pStyle w:val="Sez1"/>
        <w:ind w:left="567" w:hanging="567"/>
      </w:pPr>
      <w:r w:rsidRPr="000D73F7">
        <w:lastRenderedPageBreak/>
        <w:t>Klient podpisem Smlouvy potvrzuje, že v souladu s ustanovením §</w:t>
      </w:r>
      <w:r>
        <w:t xml:space="preserve"> </w:t>
      </w:r>
      <w:r w:rsidRPr="000D73F7">
        <w:t>17 Zákona, určil Auditora jeho nejvyšší orgán, případně jeho dozorčí orgán.</w:t>
      </w:r>
    </w:p>
    <w:p w:rsidR="001E41A3" w:rsidRDefault="00617FD5" w:rsidP="00CB7D0C">
      <w:pPr>
        <w:pStyle w:val="Sez1"/>
        <w:ind w:left="567" w:hanging="567"/>
      </w:pPr>
      <w:bookmarkStart w:id="28" w:name="_Ref9047525"/>
      <w:r>
        <w:t xml:space="preserve">Klient se zavazuje poskytnout Auditorovi všemožnou součinnost, nezbytnou k provedení smluvené činnosti, zejména předat mu veškeré písemné podklady, jejichž obecný seznam je </w:t>
      </w:r>
      <w:r w:rsidRPr="00893347">
        <w:t>uveden v </w:t>
      </w:r>
      <w:r>
        <w:t>P</w:t>
      </w:r>
      <w:r w:rsidRPr="00893347">
        <w:t>říloze č. </w:t>
      </w:r>
      <w:r w:rsidR="000A094F">
        <w:fldChar w:fldCharType="begin"/>
      </w:r>
      <w:r w:rsidR="000A094F">
        <w:instrText xml:space="preserve">REF _Ref9046632 \n \h  \* MERGEFORMAT </w:instrText>
      </w:r>
      <w:r w:rsidR="000A094F">
        <w:fldChar w:fldCharType="separate"/>
      </w:r>
      <w:r w:rsidR="00440086">
        <w:t>2</w:t>
      </w:r>
      <w:r w:rsidR="000A094F">
        <w:fldChar w:fldCharType="end"/>
      </w:r>
      <w:r w:rsidRPr="00893347">
        <w:t xml:space="preserve"> Smlouvy, pravdivé informace a vysvětlení v potřebném rozsahu,</w:t>
      </w:r>
      <w:r>
        <w:t xml:space="preserve"> případně další doklady neuvedené v Příloze č. </w:t>
      </w:r>
      <w:r w:rsidR="00E85035">
        <w:fldChar w:fldCharType="begin"/>
      </w:r>
      <w:r>
        <w:instrText xml:space="preserve">REF _Ref9046632 \n \h </w:instrText>
      </w:r>
      <w:r w:rsidR="00E85035">
        <w:fldChar w:fldCharType="separate"/>
      </w:r>
      <w:r w:rsidR="00440086">
        <w:t>2</w:t>
      </w:r>
      <w:r w:rsidR="00E85035">
        <w:fldChar w:fldCharType="end"/>
      </w:r>
      <w:r>
        <w:t>, které dle názoru Auditora jsou pro splnění předmětu Smlouvy nezbytné. Zejména mu poskytne Účetní závěrku v originálním provedení, na předepsaných tiskopisech, podepsanou statutárními orgány, a to v termínech podle Harmonogramu. V případě, že zaměstnanci Klienta nepodají na výzvu Auditora potřebnou informaci či nedoloží určitou skutečnost, má Auditor právo vyžádat si ji přímo u statutárního orgánu Klienta. Auditor má právo též na relevantní informace týkající se období následujících po Rozhodném datu pro účely ověřování následných událostí.</w:t>
      </w:r>
    </w:p>
    <w:bookmarkEnd w:id="28"/>
    <w:p w:rsidR="001E41A3" w:rsidRDefault="00E50229" w:rsidP="00CB7D0C">
      <w:pPr>
        <w:pStyle w:val="Sez1"/>
        <w:ind w:left="567" w:hanging="567"/>
      </w:pPr>
      <w:r>
        <w:t>Za stejným účelem je Klient zavázán učinit opatření, aby potřebné informace Auditorovi poskytli obchodní partneři Klienta a banky nebo jiné peněžní ústavy, spravující jeho účty.</w:t>
      </w:r>
    </w:p>
    <w:p w:rsidR="001E41A3" w:rsidRDefault="00E50229" w:rsidP="00CB7D0C">
      <w:pPr>
        <w:pStyle w:val="Sez1"/>
        <w:ind w:left="567" w:hanging="567"/>
      </w:pPr>
      <w:bookmarkStart w:id="29" w:name="_Ref9059160"/>
      <w:r>
        <w:t>Klient umožní Auditorovi na jeho požádání fyzickou obhlídku jakéhokoli majetku Klienta.</w:t>
      </w:r>
      <w:bookmarkEnd w:id="29"/>
    </w:p>
    <w:p w:rsidR="001E41A3" w:rsidRDefault="00E50229" w:rsidP="00CB7D0C">
      <w:pPr>
        <w:pStyle w:val="Sez1"/>
        <w:ind w:left="567" w:hanging="567"/>
      </w:pPr>
      <w:r>
        <w:t xml:space="preserve">Předání podkladů dle odst. </w:t>
      </w:r>
      <w:r w:rsidR="00E85035">
        <w:fldChar w:fldCharType="begin"/>
      </w:r>
      <w:r>
        <w:instrText xml:space="preserve"> REF  _Ref9047525 \h \n </w:instrText>
      </w:r>
      <w:r w:rsidR="00E85035">
        <w:fldChar w:fldCharType="separate"/>
      </w:r>
      <w:r w:rsidR="00440086">
        <w:t>(5)</w:t>
      </w:r>
      <w:r w:rsidR="00E85035">
        <w:fldChar w:fldCharType="end"/>
      </w:r>
      <w:r>
        <w:t xml:space="preserve"> bude upřesněno v rámci Harmonogramu. Bude-li Klient s předáním podkladů v prodlení, není termín předání Zprávy auditora, uvedený v Harmonogramu, pro Auditora závazný.</w:t>
      </w:r>
    </w:p>
    <w:p w:rsidR="001E41A3" w:rsidRDefault="00E50229" w:rsidP="00CB7D0C">
      <w:pPr>
        <w:pStyle w:val="Sez1"/>
        <w:ind w:left="567" w:hanging="567"/>
      </w:pPr>
      <w:bookmarkStart w:id="30" w:name="_Ref9059168"/>
      <w:r>
        <w:t>Klient a Auditor se dohodli, že Auditor bude nejpozději 30 dní před konáním prvních fyzických inventur seznámen s pokyny k inventurám, s harmonogramem jejich provádění a vyzván k účasti a ke kontrole jejich průběhu. Klient je povinen pozvat Auditora k závěrečnému projednání výsledku inventur jako celku.</w:t>
      </w:r>
      <w:bookmarkEnd w:id="30"/>
    </w:p>
    <w:p w:rsidR="001E41A3" w:rsidRPr="00275844" w:rsidRDefault="00EB2DF8" w:rsidP="00CB7D0C">
      <w:pPr>
        <w:pStyle w:val="Sez1"/>
        <w:ind w:left="567" w:hanging="567"/>
      </w:pPr>
      <w:r>
        <w:t>Klient a Auditor se dohodli</w:t>
      </w:r>
      <w:r w:rsidRPr="00275844">
        <w:t>, že Klient zajistí k datu konání dokladových inventur pohledávek jejich písemné potvrzení ze strany dlužníků a věřitelů. Rozsah potvrzení (kterým věřitelům a dlužníků budou konfirmační dopisy zaslány) stanoví auditor nejméně 30 dnů před rozhodným dnem. Pokud se Klient a Auditor nedohodnou na jiném postupu, Klient tato potvrzení odešle vlastním jménem a bude požadovat, aby odpověď byla zaslána na adresu Auditora. Klient si je vědom, že toto potvrzení může být Auditorem vyžadováno u všech nezaplacených pohledávek starších jednoho roku a u významných pohledávek, neuhrazených v kratší lhůtě.</w:t>
      </w:r>
    </w:p>
    <w:p w:rsidR="001E41A3" w:rsidRDefault="00E50229" w:rsidP="00CB7D0C">
      <w:pPr>
        <w:pStyle w:val="Sez1"/>
        <w:ind w:left="567" w:hanging="567"/>
      </w:pPr>
      <w:bookmarkStart w:id="31" w:name="_Ref9059175"/>
      <w:r>
        <w:t>V rámci všech inventarizací je Klient povinen zajistit tvorbu podkladů pro porovnání skutečného a účetního ocenění majetku, resp. pro korekci ocenění a pro vyčíslení opravných položek ve smyslu § 26 Zákona o účetnictví, nebo pro správné zpracování přílohy k účetní závěrce v případě vyšší tržní ceny majetku nebo existence nezaúčtovaných závazků.</w:t>
      </w:r>
      <w:bookmarkEnd w:id="31"/>
    </w:p>
    <w:p w:rsidR="001E41A3" w:rsidRDefault="00E50229" w:rsidP="00CB7D0C">
      <w:pPr>
        <w:pStyle w:val="Sez1"/>
        <w:ind w:left="567" w:hanging="567"/>
      </w:pPr>
      <w:r>
        <w:t>Auditor má právo zúčastnit se jednání statutárního nebo dozorčího orgánu a valné hromady Klienta, na kterých bude projednávána Zpráva auditora. Klient je povinen Auditora na taková jednání přizvat.</w:t>
      </w:r>
    </w:p>
    <w:p w:rsidR="001E41A3" w:rsidRPr="00275844" w:rsidRDefault="00E50229" w:rsidP="00CB7D0C">
      <w:pPr>
        <w:pStyle w:val="Sez1"/>
        <w:ind w:left="567" w:hanging="567"/>
      </w:pPr>
      <w:r>
        <w:t>Klient je povinen předložit Auditorovi k </w:t>
      </w:r>
      <w:r w:rsidRPr="00275844">
        <w:t>ověření návrh Výroční zprávy Klienta, tj. definitivní verzi výroční zprávy před jejím publikováním</w:t>
      </w:r>
      <w:r w:rsidR="00EB2DF8" w:rsidRPr="00275844">
        <w:t xml:space="preserve"> v termínu dle Harmonogramu. Auditor je povinen údaje ve Výroční zprávě ověřit</w:t>
      </w:r>
      <w:r w:rsidRPr="00275844">
        <w:t>.</w:t>
      </w:r>
    </w:p>
    <w:p w:rsidR="001E41A3" w:rsidRPr="00275844" w:rsidRDefault="00E50229" w:rsidP="00CB7D0C">
      <w:pPr>
        <w:pStyle w:val="Sez1"/>
        <w:ind w:left="567" w:hanging="567"/>
      </w:pPr>
      <w:r w:rsidRPr="00275844">
        <w:t>Klient je povinen Auditora informovat o všech významných událostech, ke kterým došlo mezi Rozhodným dnem a okamžikem sestavení účetní závěrky a mezi okamžikem sestavení účetní závěrky a jejím zveřejněním.</w:t>
      </w:r>
    </w:p>
    <w:p w:rsidR="00E50229" w:rsidRPr="00275844" w:rsidRDefault="00E50229" w:rsidP="00CB7D0C">
      <w:pPr>
        <w:pStyle w:val="Sez1"/>
        <w:ind w:left="567" w:hanging="567"/>
      </w:pPr>
      <w:r w:rsidRPr="00275844">
        <w:lastRenderedPageBreak/>
        <w:t>Klient se zavazuje výsledky předmětu činnosti dle Smlouvy ve shora stanovených termínech převzít. O převzetí se sepíše písemný předávací protokol podepsaný oběma smluvními stranami.</w:t>
      </w:r>
    </w:p>
    <w:p w:rsidR="00692E3E" w:rsidRPr="00275844" w:rsidRDefault="00E50229" w:rsidP="00CB7D0C">
      <w:pPr>
        <w:pStyle w:val="Sez1"/>
        <w:ind w:left="567" w:hanging="567"/>
      </w:pPr>
      <w:bookmarkStart w:id="32" w:name="_Ref326668229"/>
      <w:r w:rsidRPr="00275844">
        <w:t>Klient se zavazuje, že</w:t>
      </w:r>
      <w:r w:rsidR="00CE6F3E" w:rsidRPr="00275844">
        <w:t xml:space="preserve"> </w:t>
      </w:r>
    </w:p>
    <w:p w:rsidR="00692E3E" w:rsidRPr="00275844" w:rsidRDefault="00692E3E" w:rsidP="00692E3E">
      <w:pPr>
        <w:pStyle w:val="Sez3"/>
      </w:pPr>
      <w:bookmarkStart w:id="33" w:name="_Ref326667880"/>
      <w:bookmarkEnd w:id="32"/>
      <w:r w:rsidRPr="00275844">
        <w:t>v případech, kdy bude chtít zveřejnit Zprávu auditora vypracovanou podle této Smlouvy v jakémkoliv dokumentu, tento dokument předloží Auditorovi k nahlédnutí před jeho vydáním,</w:t>
      </w:r>
    </w:p>
    <w:p w:rsidR="00692E3E" w:rsidRPr="00275844" w:rsidRDefault="00692E3E" w:rsidP="00692E3E">
      <w:pPr>
        <w:pStyle w:val="Sez3"/>
      </w:pPr>
      <w:r w:rsidRPr="00275844">
        <w:t>bude publikovat Zprávu auditora vždy včetně celé ověřené závěrky.</w:t>
      </w:r>
    </w:p>
    <w:p w:rsidR="00E50229" w:rsidRPr="00275844" w:rsidRDefault="00692E3E" w:rsidP="00CB7D0C">
      <w:pPr>
        <w:pStyle w:val="Sez1"/>
        <w:ind w:left="567" w:hanging="567"/>
      </w:pPr>
      <w:r w:rsidRPr="00275844">
        <w:t>Klient zajistí Auditorovi přístup k dokumentaci auditu individuální účetní závěrky u společností zařazených do konsolidačního celku, které nebyly ověřeny Auditorem, ve smyslu § 19 odst. 3 Zákona.</w:t>
      </w:r>
    </w:p>
    <w:p w:rsidR="00692E3E" w:rsidRPr="00275844" w:rsidRDefault="00692E3E" w:rsidP="00CB7D0C">
      <w:pPr>
        <w:pStyle w:val="Sez1"/>
        <w:ind w:left="567" w:hanging="567"/>
      </w:pPr>
      <w:bookmarkStart w:id="34" w:name="_Ref398214699"/>
      <w:r w:rsidRPr="00275844">
        <w:t>Klient zajistí, aby auditoři společností zahrnutých do konsolidačního celku, které nebyly auditovány Vykonavatelem, postupovali podle vydaných pokynů Auditora a zpracovali a poskytli mu všechny potřebné podklady, které bude požadovat.</w:t>
      </w:r>
      <w:bookmarkEnd w:id="34"/>
    </w:p>
    <w:p w:rsidR="001E41A3" w:rsidRDefault="001E41A3" w:rsidP="00CB7D0C">
      <w:pPr>
        <w:pStyle w:val="Sez1"/>
        <w:ind w:left="567" w:hanging="567"/>
      </w:pPr>
      <w:bookmarkStart w:id="35" w:name="_Hlt11732175"/>
      <w:bookmarkEnd w:id="33"/>
      <w:r w:rsidRPr="00275844">
        <w:t xml:space="preserve">Porušení </w:t>
      </w:r>
      <w:r w:rsidR="0079635F" w:rsidRPr="00275844">
        <w:t xml:space="preserve">povinností Klienta </w:t>
      </w:r>
      <w:r w:rsidRPr="00275844">
        <w:t xml:space="preserve">podle </w:t>
      </w:r>
      <w:r w:rsidR="000A094F">
        <w:fldChar w:fldCharType="begin"/>
      </w:r>
      <w:r w:rsidR="000A094F">
        <w:instrText xml:space="preserve">REF _Ref9059123 \n \h  \* MERGEFORMAT </w:instrText>
      </w:r>
      <w:r w:rsidR="000A094F">
        <w:fldChar w:fldCharType="separate"/>
      </w:r>
      <w:r w:rsidR="00440086">
        <w:t xml:space="preserve">Čl. 8. </w:t>
      </w:r>
      <w:r w:rsidR="000A094F">
        <w:fldChar w:fldCharType="end"/>
      </w:r>
      <w:r w:rsidRPr="00275844">
        <w:t xml:space="preserve"> odst. </w:t>
      </w:r>
      <w:r w:rsidR="000A094F">
        <w:fldChar w:fldCharType="begin"/>
      </w:r>
      <w:r w:rsidR="000A094F">
        <w:instrText xml:space="preserve">REF _Ref9059153 \n \h  \* MERGEFORMAT </w:instrText>
      </w:r>
      <w:r w:rsidR="000A094F">
        <w:fldChar w:fldCharType="separate"/>
      </w:r>
      <w:r w:rsidR="00440086">
        <w:t>(3)</w:t>
      </w:r>
      <w:r w:rsidR="000A094F">
        <w:fldChar w:fldCharType="end"/>
      </w:r>
      <w:r w:rsidRPr="00275844">
        <w:t xml:space="preserve"> až </w:t>
      </w:r>
      <w:r w:rsidR="000A094F">
        <w:fldChar w:fldCharType="begin"/>
      </w:r>
      <w:r w:rsidR="000A094F">
        <w:instrText xml:space="preserve">REF _Ref9059160 \n \h  \* MERGEFORMAT </w:instrText>
      </w:r>
      <w:r w:rsidR="000A094F">
        <w:fldChar w:fldCharType="separate"/>
      </w:r>
      <w:r w:rsidR="00440086">
        <w:t>(7)</w:t>
      </w:r>
      <w:r w:rsidR="000A094F">
        <w:fldChar w:fldCharType="end"/>
      </w:r>
      <w:r w:rsidR="00E50229" w:rsidRPr="00275844">
        <w:t>,</w:t>
      </w:r>
      <w:r w:rsidRPr="00275844">
        <w:t xml:space="preserve"> odst. </w:t>
      </w:r>
      <w:r w:rsidR="000A094F">
        <w:fldChar w:fldCharType="begin"/>
      </w:r>
      <w:r w:rsidR="000A094F">
        <w:instrText xml:space="preserve">REF _Ref9059168 \n \h  \* MERGEFORMAT </w:instrText>
      </w:r>
      <w:r w:rsidR="000A094F">
        <w:fldChar w:fldCharType="separate"/>
      </w:r>
      <w:r w:rsidR="00440086">
        <w:t>(9)</w:t>
      </w:r>
      <w:r w:rsidR="000A094F">
        <w:fldChar w:fldCharType="end"/>
      </w:r>
      <w:r w:rsidRPr="00275844">
        <w:t xml:space="preserve"> až </w:t>
      </w:r>
      <w:r w:rsidR="000A094F">
        <w:fldChar w:fldCharType="begin"/>
      </w:r>
      <w:r w:rsidR="000A094F">
        <w:instrText xml:space="preserve">REF _Ref9059175 \n \h  \* MERGEFORMAT </w:instrText>
      </w:r>
      <w:r w:rsidR="000A094F">
        <w:fldChar w:fldCharType="separate"/>
      </w:r>
      <w:r w:rsidR="00440086">
        <w:t>(11)</w:t>
      </w:r>
      <w:r w:rsidR="000A094F">
        <w:fldChar w:fldCharType="end"/>
      </w:r>
      <w:r w:rsidR="00B44A84" w:rsidRPr="00275844">
        <w:t xml:space="preserve">, </w:t>
      </w:r>
      <w:r w:rsidR="00E50229" w:rsidRPr="00275844">
        <w:t xml:space="preserve">odst. </w:t>
      </w:r>
      <w:r w:rsidR="000A094F">
        <w:fldChar w:fldCharType="begin"/>
      </w:r>
      <w:r w:rsidR="000A094F">
        <w:instrText xml:space="preserve">REF _Ref326668229 \n \h  \* MERGEFORMAT </w:instrText>
      </w:r>
      <w:r w:rsidR="000A094F">
        <w:fldChar w:fldCharType="separate"/>
      </w:r>
      <w:r w:rsidR="00440086">
        <w:t>(16)</w:t>
      </w:r>
      <w:r w:rsidR="000A094F">
        <w:fldChar w:fldCharType="end"/>
      </w:r>
      <w:r w:rsidR="00B44A84" w:rsidRPr="00275844">
        <w:t xml:space="preserve"> </w:t>
      </w:r>
      <w:r w:rsidR="00692E3E" w:rsidRPr="00275844">
        <w:t xml:space="preserve">až </w:t>
      </w:r>
      <w:r w:rsidR="000A094F">
        <w:fldChar w:fldCharType="begin"/>
      </w:r>
      <w:r w:rsidR="000A094F">
        <w:instrText xml:space="preserve"> REF _Ref398214699 \r \h  \* MERGEFORMAT </w:instrText>
      </w:r>
      <w:r w:rsidR="000A094F">
        <w:fldChar w:fldCharType="separate"/>
      </w:r>
      <w:r w:rsidR="00440086">
        <w:t>(18)</w:t>
      </w:r>
      <w:r w:rsidR="000A094F">
        <w:fldChar w:fldCharType="end"/>
      </w:r>
      <w:r w:rsidR="00692E3E" w:rsidRPr="00275844">
        <w:t xml:space="preserve"> </w:t>
      </w:r>
      <w:r w:rsidRPr="00275844">
        <w:t xml:space="preserve">podstatným porušením </w:t>
      </w:r>
      <w:r w:rsidR="0079635F" w:rsidRPr="00275844">
        <w:t>této smlouvy ve smyslu</w:t>
      </w:r>
      <w:r w:rsidRPr="00275844">
        <w:t xml:space="preserve"> ust. § </w:t>
      </w:r>
      <w:r w:rsidR="0079635F" w:rsidRPr="00275844">
        <w:t xml:space="preserve">2002 </w:t>
      </w:r>
      <w:r w:rsidRPr="00275844">
        <w:t xml:space="preserve">odst. 1) </w:t>
      </w:r>
      <w:r w:rsidR="0079635F" w:rsidRPr="00275844">
        <w:t xml:space="preserve">věta první Občanského </w:t>
      </w:r>
      <w:r w:rsidRPr="00275844">
        <w:t>zákoníku.</w:t>
      </w:r>
      <w:r w:rsidR="00E50229" w:rsidRPr="00275844">
        <w:t xml:space="preserve"> Auditor může v takovémto případě </w:t>
      </w:r>
      <w:r w:rsidR="0079635F" w:rsidRPr="00275844">
        <w:t>od Smlouvy odstoupit</w:t>
      </w:r>
      <w:r w:rsidR="00E50229" w:rsidRPr="00275844">
        <w:t>.</w:t>
      </w:r>
    </w:p>
    <w:p w:rsidR="001E41A3" w:rsidRDefault="001E41A3">
      <w:pPr>
        <w:pStyle w:val="Nadpis2"/>
      </w:pPr>
      <w:bookmarkStart w:id="36" w:name="_Toc757867"/>
      <w:bookmarkStart w:id="37" w:name="_Ref9059454"/>
      <w:bookmarkStart w:id="38" w:name="_Toc100646903"/>
      <w:bookmarkEnd w:id="35"/>
      <w:r>
        <w:t>Cenové ujednání</w:t>
      </w:r>
      <w:bookmarkEnd w:id="36"/>
      <w:bookmarkEnd w:id="37"/>
      <w:bookmarkEnd w:id="38"/>
    </w:p>
    <w:p w:rsidR="001E41A3" w:rsidRDefault="001E41A3" w:rsidP="00D27D1D">
      <w:pPr>
        <w:pStyle w:val="Sez1"/>
        <w:numPr>
          <w:ilvl w:val="0"/>
          <w:numId w:val="12"/>
        </w:numPr>
        <w:ind w:left="567" w:hanging="567"/>
      </w:pPr>
      <w:bookmarkStart w:id="39" w:name="_Hlt11732189"/>
      <w:bookmarkStart w:id="40" w:name="_Ref9059302"/>
      <w:bookmarkEnd w:id="39"/>
      <w:r>
        <w:t>Klient se zavazuje zaplatit Auditorovi za vykonanou činnost cenu stanovenou v souladu s</w:t>
      </w:r>
      <w:r w:rsidR="003674F3">
        <w:t> </w:t>
      </w:r>
      <w:r>
        <w:t xml:space="preserve">příslušnými ustanoveními zákona 526/1990 Sb., o cenách ve výši </w:t>
      </w:r>
      <w:r>
        <w:rPr>
          <w:b/>
          <w:bCs/>
        </w:rPr>
        <w:t xml:space="preserve">Kč </w:t>
      </w:r>
      <w:r w:rsidR="00853A9E">
        <w:rPr>
          <w:b/>
          <w:bCs/>
        </w:rPr>
        <w:t>70 000</w:t>
      </w:r>
      <w:r>
        <w:rPr>
          <w:b/>
          <w:bCs/>
        </w:rPr>
        <w:t xml:space="preserve">,-- </w:t>
      </w:r>
      <w:r>
        <w:t>bez DPH.</w:t>
      </w:r>
      <w:bookmarkEnd w:id="40"/>
    </w:p>
    <w:p w:rsidR="00273A64" w:rsidRPr="00275844" w:rsidRDefault="001E41A3" w:rsidP="00CB7D0C">
      <w:pPr>
        <w:pStyle w:val="Sez1"/>
        <w:ind w:left="567" w:hanging="567"/>
      </w:pPr>
      <w:bookmarkStart w:id="41" w:name="_Ref9059430"/>
      <w:r>
        <w:t xml:space="preserve">Klient se zavazuje uhradit Auditorovi zálohu </w:t>
      </w:r>
      <w:bookmarkEnd w:id="41"/>
      <w:r w:rsidRPr="00273A64">
        <w:t xml:space="preserve">ve výši </w:t>
      </w:r>
      <w:r w:rsidRPr="00AD55E5">
        <w:rPr>
          <w:bCs/>
        </w:rPr>
        <w:t xml:space="preserve">Kč </w:t>
      </w:r>
      <w:r w:rsidR="00853A9E">
        <w:rPr>
          <w:bCs/>
        </w:rPr>
        <w:t>14 000</w:t>
      </w:r>
      <w:r w:rsidRPr="00AD55E5">
        <w:rPr>
          <w:bCs/>
        </w:rPr>
        <w:t>,--</w:t>
      </w:r>
      <w:r w:rsidR="00992A7A" w:rsidRPr="00AD55E5">
        <w:rPr>
          <w:bCs/>
        </w:rPr>
        <w:t xml:space="preserve"> </w:t>
      </w:r>
      <w:r w:rsidR="0070158B" w:rsidRPr="00AD55E5">
        <w:rPr>
          <w:bCs/>
        </w:rPr>
        <w:t>bez</w:t>
      </w:r>
      <w:r w:rsidR="00273A64" w:rsidRPr="00AD55E5">
        <w:rPr>
          <w:bCs/>
        </w:rPr>
        <w:t xml:space="preserve"> </w:t>
      </w:r>
      <w:r w:rsidR="0070158B" w:rsidRPr="00AD55E5">
        <w:rPr>
          <w:bCs/>
        </w:rPr>
        <w:t xml:space="preserve">DPH </w:t>
      </w:r>
      <w:r w:rsidRPr="00273A64">
        <w:t xml:space="preserve">na základě </w:t>
      </w:r>
      <w:r w:rsidRPr="00275844">
        <w:t xml:space="preserve">zálohové faktury vystavené Auditorem se splatností do </w:t>
      </w:r>
      <w:bookmarkStart w:id="42" w:name="_Ref9059341"/>
      <w:proofErr w:type="gramStart"/>
      <w:r w:rsidR="00853A9E">
        <w:t>31.</w:t>
      </w:r>
      <w:r w:rsidR="009138ED">
        <w:t>7</w:t>
      </w:r>
      <w:r w:rsidR="00853A9E">
        <w:t>.201</w:t>
      </w:r>
      <w:r w:rsidR="00BE3F11">
        <w:t>8</w:t>
      </w:r>
      <w:proofErr w:type="gramEnd"/>
      <w:r w:rsidR="00853A9E">
        <w:t>.</w:t>
      </w:r>
    </w:p>
    <w:p w:rsidR="001E41A3" w:rsidRPr="00275844" w:rsidRDefault="002A66C0" w:rsidP="00CB7D0C">
      <w:pPr>
        <w:pStyle w:val="Sez1"/>
        <w:ind w:left="567" w:hanging="567"/>
      </w:pPr>
      <w:bookmarkStart w:id="43" w:name="_Ref433295302"/>
      <w:bookmarkEnd w:id="42"/>
      <w:r w:rsidRPr="00275844">
        <w:t xml:space="preserve">Pokud by mezi body </w:t>
      </w:r>
      <w:r w:rsidR="004E0BEE" w:rsidRPr="00275844">
        <w:t>3</w:t>
      </w:r>
      <w:r w:rsidRPr="00275844">
        <w:t xml:space="preserve">) a </w:t>
      </w:r>
      <w:r w:rsidR="004E0BEE" w:rsidRPr="00275844">
        <w:t>4</w:t>
      </w:r>
      <w:r w:rsidRPr="00275844">
        <w:t xml:space="preserve">) Harmonogramu, uvedeného v Příloze, měla uplynout doba delší jak 2 měsíce, má auditor práva požádat o další zálohu ve výši </w:t>
      </w:r>
      <w:r w:rsidRPr="00275844">
        <w:rPr>
          <w:bCs/>
        </w:rPr>
        <w:t xml:space="preserve">Kč </w:t>
      </w:r>
      <w:r w:rsidR="00853A9E">
        <w:rPr>
          <w:bCs/>
        </w:rPr>
        <w:t>51 000</w:t>
      </w:r>
      <w:r w:rsidRPr="00275844">
        <w:rPr>
          <w:bCs/>
        </w:rPr>
        <w:t>,-- bez DPH.</w:t>
      </w:r>
      <w:bookmarkEnd w:id="43"/>
    </w:p>
    <w:p w:rsidR="002A66C0" w:rsidRDefault="002A66C0" w:rsidP="002A66C0">
      <w:pPr>
        <w:pStyle w:val="Ods-odsazen"/>
      </w:pPr>
      <w:r w:rsidRPr="00275844">
        <w:t>Zbylá část sjednané ceny, zvýšená o DPH, bude uhrazena Auditorovi na základě Faktury, jejíž splatnost bude 14 dní od data vystavení. Faktura bude součástí protokolárního předání Zprávy Auditora.</w:t>
      </w:r>
    </w:p>
    <w:p w:rsidR="006C5A2A" w:rsidRDefault="001E41A3" w:rsidP="00CB7D0C">
      <w:pPr>
        <w:pStyle w:val="Sez1"/>
        <w:ind w:left="567" w:hanging="567"/>
      </w:pPr>
      <w:r>
        <w:t xml:space="preserve">V případě, že </w:t>
      </w:r>
    </w:p>
    <w:p w:rsidR="001E41A3" w:rsidRDefault="006C5A2A" w:rsidP="00D27D1D">
      <w:pPr>
        <w:pStyle w:val="Sez3"/>
      </w:pPr>
      <w:r>
        <w:t>Z</w:t>
      </w:r>
      <w:r w:rsidR="001E41A3">
        <w:t xml:space="preserve">ákladní účel smlouvy dle </w:t>
      </w:r>
      <w:r w:rsidR="00E85035">
        <w:fldChar w:fldCharType="begin"/>
      </w:r>
      <w:r w:rsidR="001E41A3">
        <w:instrText xml:space="preserve">REF _Ref9059277 \n \h </w:instrText>
      </w:r>
      <w:r w:rsidR="00E85035">
        <w:fldChar w:fldCharType="separate"/>
      </w:r>
      <w:r w:rsidR="00440086">
        <w:t xml:space="preserve">Čl. 2. </w:t>
      </w:r>
      <w:r w:rsidR="00E85035">
        <w:fldChar w:fldCharType="end"/>
      </w:r>
      <w:r>
        <w:t xml:space="preserve">a Předmět smlouvy dle </w:t>
      </w:r>
      <w:r w:rsidR="00E85035">
        <w:fldChar w:fldCharType="begin"/>
      </w:r>
      <w:r>
        <w:instrText xml:space="preserve">REF _Ref14156798 \n \h </w:instrText>
      </w:r>
      <w:r w:rsidR="00E85035">
        <w:fldChar w:fldCharType="separate"/>
      </w:r>
      <w:r w:rsidR="00440086">
        <w:t xml:space="preserve">Čl. 3. </w:t>
      </w:r>
      <w:r w:rsidR="00E85035">
        <w:fldChar w:fldCharType="end"/>
      </w:r>
      <w:r w:rsidRPr="006C5A2A">
        <w:t xml:space="preserve"> </w:t>
      </w:r>
      <w:r>
        <w:t xml:space="preserve">bude zmařen z důvodů spočívajících na straně Klienta či z důvodů zásahu vyšší moci nebo vzhledem k podstatným změnám okolností, za nichž byla Smlouva uzavřena ve smyslu ustanovení § </w:t>
      </w:r>
      <w:r w:rsidR="0079635F">
        <w:t>1765</w:t>
      </w:r>
      <w:r w:rsidR="00D27D1D">
        <w:t xml:space="preserve"> </w:t>
      </w:r>
      <w:r w:rsidR="0079635F">
        <w:t xml:space="preserve">Občanského </w:t>
      </w:r>
      <w:r>
        <w:t>zákoníku a jedna ze smluvních stran od Smlouvy odstoupí nebo</w:t>
      </w:r>
    </w:p>
    <w:p w:rsidR="006C5A2A" w:rsidRDefault="006C5A2A" w:rsidP="00D27D1D">
      <w:pPr>
        <w:pStyle w:val="Sez3"/>
      </w:pPr>
      <w:r>
        <w:t>dojde k </w:t>
      </w:r>
      <w:r w:rsidR="0079635F">
        <w:t xml:space="preserve">odstoupení od </w:t>
      </w:r>
      <w:r>
        <w:t xml:space="preserve">smlouvy ze </w:t>
      </w:r>
      <w:r w:rsidRPr="00D27D1D">
        <w:t>strany</w:t>
      </w:r>
      <w:r>
        <w:t xml:space="preserve"> Auditora v důsledku porušení povinností Klientem podle </w:t>
      </w:r>
      <w:r w:rsidR="00E85035">
        <w:fldChar w:fldCharType="begin"/>
      </w:r>
      <w:r>
        <w:instrText xml:space="preserve">REF _Ref9059123 \n \h </w:instrText>
      </w:r>
      <w:r w:rsidR="00E85035">
        <w:fldChar w:fldCharType="separate"/>
      </w:r>
      <w:r w:rsidR="00440086">
        <w:t xml:space="preserve">Čl. 8. </w:t>
      </w:r>
      <w:r w:rsidR="00E85035">
        <w:fldChar w:fldCharType="end"/>
      </w:r>
      <w:r>
        <w:t xml:space="preserve">odst. </w:t>
      </w:r>
      <w:r w:rsidR="00E85035">
        <w:fldChar w:fldCharType="begin"/>
      </w:r>
      <w:r>
        <w:instrText xml:space="preserve">REF </w:instrText>
      </w:r>
      <w:r w:rsidRPr="006C5A2A">
        <w:instrText>_Hlt11732175</w:instrText>
      </w:r>
      <w:r>
        <w:instrText xml:space="preserve"> \n \h </w:instrText>
      </w:r>
      <w:r w:rsidR="00E85035">
        <w:fldChar w:fldCharType="separate"/>
      </w:r>
      <w:r w:rsidR="00440086">
        <w:t>(19)</w:t>
      </w:r>
      <w:r w:rsidR="00E85035">
        <w:fldChar w:fldCharType="end"/>
      </w:r>
    </w:p>
    <w:p w:rsidR="006C5A2A" w:rsidRDefault="006C5A2A" w:rsidP="00CB7D0C">
      <w:pPr>
        <w:pStyle w:val="Ods-odsazen"/>
      </w:pPr>
      <w:r>
        <w:t>zavazuje se Klient uhradit Auditorovi poměrnou část ceny za již provedené práce směřující ke splnění předmětu Smlouvy.</w:t>
      </w:r>
    </w:p>
    <w:p w:rsidR="001E41A3" w:rsidRDefault="001E41A3" w:rsidP="00CB7D0C">
      <w:pPr>
        <w:pStyle w:val="Sez1"/>
        <w:ind w:left="567" w:hanging="567"/>
      </w:pPr>
      <w:bookmarkStart w:id="44" w:name="_Ref9059479"/>
      <w:r>
        <w:lastRenderedPageBreak/>
        <w:t xml:space="preserve">Cenové ujednání, uvedené v odst. </w:t>
      </w:r>
      <w:r w:rsidR="00E85035">
        <w:fldChar w:fldCharType="begin"/>
      </w:r>
      <w:r>
        <w:instrText xml:space="preserve">REF _Ref9059302 \n \h </w:instrText>
      </w:r>
      <w:r w:rsidR="00E85035">
        <w:fldChar w:fldCharType="separate"/>
      </w:r>
      <w:r w:rsidR="00440086">
        <w:t>(1)</w:t>
      </w:r>
      <w:r w:rsidR="00E85035">
        <w:fldChar w:fldCharType="end"/>
      </w:r>
      <w:r>
        <w:t>, je platné pro dvě verze Účetní závěrky, které Klient předloží Auditorovi. V případě, že Klientem budou předloženy verze další, je Auditor oprávněn účtovat zvýšení ceny</w:t>
      </w:r>
      <w:r w:rsidR="00402CE4">
        <w:t xml:space="preserve">. Zvýšení ceny se bude odvíjet od násobku vzájemně odsouhlaseného počtu vykázaných hodin a </w:t>
      </w:r>
      <w:r>
        <w:t>hodinov</w:t>
      </w:r>
      <w:r w:rsidR="00402CE4">
        <w:t xml:space="preserve">é sazby, která činí Kč 1.000,-- bez DPH. </w:t>
      </w:r>
      <w:bookmarkEnd w:id="44"/>
    </w:p>
    <w:p w:rsidR="001E41A3" w:rsidRDefault="002B0421" w:rsidP="00CB7D0C">
      <w:pPr>
        <w:pStyle w:val="Sez1"/>
        <w:ind w:left="567" w:hanging="567"/>
      </w:pPr>
      <w:bookmarkStart w:id="45" w:name="_Ref9059541"/>
      <w:r>
        <w:t xml:space="preserve">Auditor má právo na </w:t>
      </w:r>
      <w:r w:rsidR="001E41A3">
        <w:t xml:space="preserve">úhradu věcných nákladů, účelně vynaložených v souvislosti s Auditem účetní závěrky. Vyúčtování takových nákladů může být obsaženo ve Faktuře, vystavené Auditorem dle odst. </w:t>
      </w:r>
      <w:r w:rsidR="00E85035">
        <w:fldChar w:fldCharType="begin"/>
      </w:r>
      <w:r w:rsidR="004E0BEE">
        <w:instrText xml:space="preserve"> REF _Ref433295302 \r \h </w:instrText>
      </w:r>
      <w:r w:rsidR="00E85035">
        <w:fldChar w:fldCharType="separate"/>
      </w:r>
      <w:r w:rsidR="00440086">
        <w:t>(3)</w:t>
      </w:r>
      <w:r w:rsidR="00E85035">
        <w:fldChar w:fldCharType="end"/>
      </w:r>
      <w:r w:rsidR="004E0BEE">
        <w:t xml:space="preserve">. </w:t>
      </w:r>
      <w:r w:rsidR="001E41A3">
        <w:t xml:space="preserve">Smluvní strany se dohodly, že náhrady těchto nákladů jsou ohraničeny limitem, a to výši Kč </w:t>
      </w:r>
      <w:r w:rsidR="00D37881">
        <w:fldChar w:fldCharType="begin"/>
      </w:r>
      <w:r w:rsidR="00D37881">
        <w:instrText xml:space="preserve">DOCPROPERTY "Limit věcných nákladů"  \* Mergeformat </w:instrText>
      </w:r>
      <w:r w:rsidR="00D37881">
        <w:fldChar w:fldCharType="separate"/>
      </w:r>
      <w:r w:rsidR="00440086">
        <w:t>5 000</w:t>
      </w:r>
      <w:r w:rsidR="00D37881">
        <w:fldChar w:fldCharType="end"/>
      </w:r>
      <w:r w:rsidR="001E41A3">
        <w:t>, vyjma nákladů na potvrzování zůstatků účtů věřitelů a dlužníků Klienta a účtů Klienta u peněžních ústavů.</w:t>
      </w:r>
      <w:bookmarkEnd w:id="45"/>
      <w:r>
        <w:t xml:space="preserve"> Auditor věcné náklady vyúčtuje až na základě odsouhlasení jejich výše Klientem.</w:t>
      </w:r>
    </w:p>
    <w:p w:rsidR="001E41A3" w:rsidRDefault="00B32D71" w:rsidP="00CB7D0C">
      <w:pPr>
        <w:pStyle w:val="Sez1"/>
        <w:ind w:left="567" w:hanging="567"/>
      </w:pPr>
      <w:r>
        <w:t xml:space="preserve">V případě prodlení Klienta se splacením peněžitých závazků, uvedených v odst. </w:t>
      </w:r>
      <w:r w:rsidR="00E85035">
        <w:fldChar w:fldCharType="begin"/>
      </w:r>
      <w:r>
        <w:instrText xml:space="preserve">REF _Ref9059430 \n \h </w:instrText>
      </w:r>
      <w:r w:rsidR="00E85035">
        <w:fldChar w:fldCharType="separate"/>
      </w:r>
      <w:r w:rsidR="00440086">
        <w:t>(2)</w:t>
      </w:r>
      <w:r w:rsidR="00E85035">
        <w:fldChar w:fldCharType="end"/>
      </w:r>
      <w:r>
        <w:t>, má Auditor právo přerušit veškeré práce podle Smlouvy pro Klienta. V takovém případě není termín předání Zprávy auditora, uvedený v Harmonogramu, pro Auditora závazný.</w:t>
      </w:r>
    </w:p>
    <w:p w:rsidR="001E41A3" w:rsidRDefault="00B32D71" w:rsidP="00CB7D0C">
      <w:pPr>
        <w:pStyle w:val="Sez1"/>
        <w:ind w:left="567" w:hanging="567"/>
      </w:pPr>
      <w:r>
        <w:t xml:space="preserve">V případě prodlení Klienta se splacením výše uvedených peněžitých závazků, má Auditor právo po zvážení všech okolností požadovat úrok z prodlení ve výši 0,05 % z dlužné částky za každý kalendářní den prodlení, </w:t>
      </w:r>
      <w:r w:rsidR="0079635F">
        <w:t xml:space="preserve">který </w:t>
      </w:r>
      <w:r>
        <w:t>bude uplatněn penalizační fakturou, jejíž splatnost bude 10 dní. Uplatněním úroku z prodlení není dotčen případný nárok na náhradu škody, nezávisle na výši uplatněného úroku z prodlení.</w:t>
      </w:r>
    </w:p>
    <w:p w:rsidR="001E41A3" w:rsidRDefault="00B32D71" w:rsidP="00CB7D0C">
      <w:pPr>
        <w:pStyle w:val="Sez1"/>
        <w:ind w:left="567" w:hanging="567"/>
      </w:pPr>
      <w:r>
        <w:t xml:space="preserve">V případě vzniku odpovědnosti za škodu kterékoliv ze smluvních stran je ujednáno, že výše uhrazované škody, kterou Smluvní strany při podpisu Smlouvy předvídají jako možný důsledek porušení smluvní či zákonné povinnosti, je rovna celkové ceně uvedené v </w:t>
      </w:r>
      <w:r w:rsidR="00E85035">
        <w:fldChar w:fldCharType="begin"/>
      </w:r>
      <w:r>
        <w:instrText xml:space="preserve">REF _Ref9059454 \n \h </w:instrText>
      </w:r>
      <w:r w:rsidR="00E85035">
        <w:fldChar w:fldCharType="separate"/>
      </w:r>
      <w:r w:rsidR="00440086">
        <w:t xml:space="preserve">Čl. 9. </w:t>
      </w:r>
      <w:r w:rsidR="00E85035">
        <w:fldChar w:fldCharType="end"/>
      </w:r>
      <w:r>
        <w:t xml:space="preserve">, odst. </w:t>
      </w:r>
      <w:r w:rsidR="00E85035">
        <w:fldChar w:fldCharType="begin"/>
      </w:r>
      <w:r>
        <w:instrText xml:space="preserve">REF _Ref9059302 \n \h </w:instrText>
      </w:r>
      <w:r w:rsidR="00E85035">
        <w:fldChar w:fldCharType="separate"/>
      </w:r>
      <w:r w:rsidR="00440086">
        <w:t>(1)</w:t>
      </w:r>
      <w:r w:rsidR="00E85035">
        <w:fldChar w:fldCharType="end"/>
      </w:r>
      <w:r>
        <w:t xml:space="preserve"> a </w:t>
      </w:r>
      <w:r w:rsidR="00E85035">
        <w:fldChar w:fldCharType="begin"/>
      </w:r>
      <w:r>
        <w:instrText xml:space="preserve">REF _Ref9059479 \n \h </w:instrText>
      </w:r>
      <w:r w:rsidR="00E85035">
        <w:fldChar w:fldCharType="separate"/>
      </w:r>
      <w:r w:rsidR="00440086">
        <w:t>(5)</w:t>
      </w:r>
      <w:r w:rsidR="00E85035">
        <w:fldChar w:fldCharType="end"/>
      </w:r>
      <w:r>
        <w:t>.</w:t>
      </w:r>
    </w:p>
    <w:p w:rsidR="001E41A3" w:rsidRDefault="001E41A3">
      <w:pPr>
        <w:pStyle w:val="Nadpis2"/>
      </w:pPr>
      <w:bookmarkStart w:id="46" w:name="_Toc757868"/>
      <w:bookmarkStart w:id="47" w:name="_Toc100646904"/>
      <w:r>
        <w:t>Doba trvání Smlouvy</w:t>
      </w:r>
      <w:bookmarkEnd w:id="46"/>
      <w:bookmarkEnd w:id="47"/>
    </w:p>
    <w:p w:rsidR="001E41A3" w:rsidRDefault="001E41A3" w:rsidP="00D27D1D">
      <w:pPr>
        <w:pStyle w:val="Sez1"/>
        <w:numPr>
          <w:ilvl w:val="0"/>
          <w:numId w:val="13"/>
        </w:numPr>
        <w:ind w:left="567" w:hanging="567"/>
      </w:pPr>
      <w:bookmarkStart w:id="48" w:name="_Ref23055327"/>
      <w:r>
        <w:t>Tato smlouva se uzavírá na dobu určitou a to do data splnění všech závazků ze Smlouvy.</w:t>
      </w:r>
      <w:bookmarkEnd w:id="48"/>
    </w:p>
    <w:p w:rsidR="001E41A3" w:rsidRDefault="000A476E" w:rsidP="00CB7D0C">
      <w:pPr>
        <w:pStyle w:val="Sez1"/>
        <w:ind w:left="567" w:hanging="567"/>
      </w:pPr>
      <w:r>
        <w:t>Klient je oprávněn od Smlouvy odstoupit v případě, že Auditor bude bez zavinění Klienta v prodlení s předáním Zprávy auditora oproti termínu, stanoveném v Harmonogramu, o více než 14 dní. V takovém případě nemá Auditor právo na úhradu poměrné části odměny a účelně vynaložených nákladů.</w:t>
      </w:r>
    </w:p>
    <w:p w:rsidR="001E41A3" w:rsidRDefault="000A476E" w:rsidP="00CB7D0C">
      <w:pPr>
        <w:pStyle w:val="Sez1"/>
        <w:ind w:left="567" w:hanging="567"/>
      </w:pPr>
      <w:r>
        <w:t>Auditor je oprávněn od Smlouvy odstoupit okamžitě v případě, že došlo ke změně právního postavení Klienta (např. při vstupu do likvidace, konkurzního nebo vyrovnacího řízení).</w:t>
      </w:r>
    </w:p>
    <w:p w:rsidR="001E41A3" w:rsidRDefault="000A476E" w:rsidP="00CB7D0C">
      <w:pPr>
        <w:pStyle w:val="Sez1"/>
        <w:ind w:left="567" w:hanging="567"/>
      </w:pPr>
      <w:r>
        <w:t xml:space="preserve">Jestliže dojde ke skončení platnosti smlouvy před ujednaným termínem dle odst. </w:t>
      </w:r>
      <w:r w:rsidR="00E85035">
        <w:fldChar w:fldCharType="begin"/>
      </w:r>
      <w:r>
        <w:instrText xml:space="preserve"> REF _Ref23055327 \r \h </w:instrText>
      </w:r>
      <w:r w:rsidR="00E85035">
        <w:fldChar w:fldCharType="separate"/>
      </w:r>
      <w:r w:rsidR="00440086">
        <w:t>(1)</w:t>
      </w:r>
      <w:r w:rsidR="00E85035">
        <w:fldChar w:fldCharType="end"/>
      </w:r>
      <w:r>
        <w:t xml:space="preserve"> z důvodů spočívajících na straně Klienta, má Auditor právo na poměrnou část odměny, uvedené v </w:t>
      </w:r>
      <w:r w:rsidR="00E85035">
        <w:fldChar w:fldCharType="begin"/>
      </w:r>
      <w:r>
        <w:instrText xml:space="preserve">REF _Ref9059454 \n \h </w:instrText>
      </w:r>
      <w:r w:rsidR="00E85035">
        <w:fldChar w:fldCharType="separate"/>
      </w:r>
      <w:r w:rsidR="00440086">
        <w:t xml:space="preserve">Čl. 9. </w:t>
      </w:r>
      <w:r w:rsidR="00E85035">
        <w:fldChar w:fldCharType="end"/>
      </w:r>
      <w:r>
        <w:t xml:space="preserve">, odst. </w:t>
      </w:r>
      <w:r w:rsidR="00E85035">
        <w:fldChar w:fldCharType="begin"/>
      </w:r>
      <w:r>
        <w:instrText xml:space="preserve">REF _Ref9059302 \n \h </w:instrText>
      </w:r>
      <w:r w:rsidR="00E85035">
        <w:fldChar w:fldCharType="separate"/>
      </w:r>
      <w:r w:rsidR="00440086">
        <w:t>(1)</w:t>
      </w:r>
      <w:r w:rsidR="00E85035">
        <w:fldChar w:fldCharType="end"/>
      </w:r>
      <w:r>
        <w:t xml:space="preserve"> a </w:t>
      </w:r>
      <w:r w:rsidR="00E85035">
        <w:fldChar w:fldCharType="begin"/>
      </w:r>
      <w:r>
        <w:instrText xml:space="preserve">REF _Ref9059479 \n \h </w:instrText>
      </w:r>
      <w:r w:rsidR="00E85035">
        <w:fldChar w:fldCharType="separate"/>
      </w:r>
      <w:r w:rsidR="00440086">
        <w:t>(5)</w:t>
      </w:r>
      <w:r w:rsidR="00E85035">
        <w:fldChar w:fldCharType="end"/>
      </w:r>
      <w:r>
        <w:t xml:space="preserve"> a na úhradu věcných nákladů podle </w:t>
      </w:r>
      <w:r w:rsidR="00E85035">
        <w:fldChar w:fldCharType="begin"/>
      </w:r>
      <w:r>
        <w:instrText xml:space="preserve">REF _Ref9059454 \n \h </w:instrText>
      </w:r>
      <w:r w:rsidR="00E85035">
        <w:fldChar w:fldCharType="separate"/>
      </w:r>
      <w:r w:rsidR="00440086">
        <w:t xml:space="preserve">Čl. 9. </w:t>
      </w:r>
      <w:r w:rsidR="00E85035">
        <w:fldChar w:fldCharType="end"/>
      </w:r>
      <w:r>
        <w:t xml:space="preserve">, odst. </w:t>
      </w:r>
      <w:r w:rsidR="00E85035">
        <w:fldChar w:fldCharType="begin"/>
      </w:r>
      <w:r>
        <w:instrText xml:space="preserve">REF _Ref9059541 \n \h </w:instrText>
      </w:r>
      <w:r w:rsidR="00E85035">
        <w:fldChar w:fldCharType="separate"/>
      </w:r>
      <w:r w:rsidR="00440086">
        <w:t>(6)</w:t>
      </w:r>
      <w:r w:rsidR="00E85035">
        <w:fldChar w:fldCharType="end"/>
      </w:r>
      <w:r>
        <w:t>., vzniklých od data podpisu Smlouvy do skončení platnosti smlouvy.</w:t>
      </w:r>
    </w:p>
    <w:p w:rsidR="001E41A3" w:rsidRDefault="001E41A3">
      <w:pPr>
        <w:pStyle w:val="Nadpis2"/>
      </w:pPr>
      <w:bookmarkStart w:id="49" w:name="_Toc757869"/>
      <w:bookmarkStart w:id="50" w:name="_Toc100646905"/>
      <w:r>
        <w:t>Změny a doplňky</w:t>
      </w:r>
      <w:bookmarkEnd w:id="49"/>
      <w:bookmarkEnd w:id="50"/>
    </w:p>
    <w:p w:rsidR="001E41A3" w:rsidRDefault="001E41A3" w:rsidP="00D27D1D">
      <w:pPr>
        <w:pStyle w:val="Sez1"/>
        <w:numPr>
          <w:ilvl w:val="0"/>
          <w:numId w:val="14"/>
        </w:numPr>
        <w:ind w:left="567" w:hanging="567"/>
      </w:pPr>
      <w:r>
        <w:t>Veškeré změny a doplňky Smlouvy je možno činit pouze po vzájemné dohodě, písemnou formou, jinak jsou neplatné.</w:t>
      </w:r>
    </w:p>
    <w:p w:rsidR="001E41A3" w:rsidRDefault="001E41A3" w:rsidP="00CB7D0C">
      <w:pPr>
        <w:pStyle w:val="Sez1"/>
        <w:ind w:left="567" w:hanging="567"/>
      </w:pPr>
      <w:r>
        <w:t>Na vztahy neupravené Smlouvou se plně vztahují ustanovení platných právních předpisů.</w:t>
      </w:r>
    </w:p>
    <w:p w:rsidR="001E41A3" w:rsidRDefault="001E41A3" w:rsidP="00CB7D0C">
      <w:pPr>
        <w:pStyle w:val="Sez1"/>
        <w:ind w:left="567" w:hanging="567"/>
      </w:pPr>
      <w:r>
        <w:t>Smlouva je sepsána ve dvou vyhotoveních, po jednom pro každou smluvní stranu.</w:t>
      </w:r>
    </w:p>
    <w:p w:rsidR="001E41A3" w:rsidRDefault="001E41A3" w:rsidP="00CB7D0C">
      <w:pPr>
        <w:pStyle w:val="Sez1"/>
        <w:ind w:left="567" w:hanging="567"/>
      </w:pPr>
      <w:r>
        <w:lastRenderedPageBreak/>
        <w:t>Smlouva nabývá účinnost</w:t>
      </w:r>
      <w:r w:rsidR="0079635F">
        <w:t>i</w:t>
      </w:r>
      <w:r>
        <w:t xml:space="preserve"> dnem podpisu oběma smluvními stranami. </w:t>
      </w:r>
    </w:p>
    <w:p w:rsidR="001E41A3" w:rsidRDefault="001E41A3">
      <w:pPr>
        <w:pStyle w:val="Nadpis2"/>
      </w:pPr>
      <w:bookmarkStart w:id="51" w:name="_Toc757870"/>
      <w:bookmarkStart w:id="52" w:name="_Toc100646906"/>
      <w:r>
        <w:t>Přílohy</w:t>
      </w:r>
      <w:bookmarkEnd w:id="51"/>
      <w:bookmarkEnd w:id="52"/>
    </w:p>
    <w:p w:rsidR="001E41A3" w:rsidRDefault="001E41A3">
      <w:pPr>
        <w:pStyle w:val="Ods-blok"/>
      </w:pPr>
      <w:r>
        <w:t>Nedílnou součástí s</w:t>
      </w:r>
      <w:r w:rsidR="000A476E">
        <w:t>mlouvy jsou následující přílohy</w:t>
      </w:r>
      <w:r>
        <w:t>:</w:t>
      </w:r>
    </w:p>
    <w:p w:rsidR="001E41A3" w:rsidRDefault="001E41A3" w:rsidP="00CB7D0C">
      <w:pPr>
        <w:pStyle w:val="slovanseznam"/>
        <w:ind w:left="1134" w:hanging="567"/>
      </w:pPr>
      <w:bookmarkStart w:id="53" w:name="_Ref9046564"/>
      <w:r>
        <w:t>Návrh písemného prohlášení vedení k auditu Auditorovi</w:t>
      </w:r>
      <w:bookmarkEnd w:id="53"/>
    </w:p>
    <w:p w:rsidR="001E41A3" w:rsidRDefault="003309FD" w:rsidP="00CB7D0C">
      <w:pPr>
        <w:pStyle w:val="slovanseznam"/>
        <w:ind w:left="1134" w:hanging="567"/>
      </w:pPr>
      <w:bookmarkStart w:id="54" w:name="_Ref9046632"/>
      <w:r>
        <w:t>Informativní s</w:t>
      </w:r>
      <w:r w:rsidR="001E41A3">
        <w:t xml:space="preserve">eznam podkladů pro provedení Auditu </w:t>
      </w:r>
      <w:r w:rsidR="00130846">
        <w:t xml:space="preserve">konsolidované </w:t>
      </w:r>
      <w:r w:rsidR="001E41A3">
        <w:t>účetní závěrky</w:t>
      </w:r>
      <w:bookmarkEnd w:id="54"/>
    </w:p>
    <w:p w:rsidR="001E41A3" w:rsidRDefault="001E41A3" w:rsidP="00CB7D0C">
      <w:pPr>
        <w:pStyle w:val="slovanseznam"/>
        <w:ind w:left="1134" w:hanging="567"/>
      </w:pPr>
      <w:bookmarkStart w:id="55" w:name="_Ref9046681"/>
      <w:r>
        <w:t xml:space="preserve">Harmonogram Auditu </w:t>
      </w:r>
      <w:r w:rsidR="00130846">
        <w:t xml:space="preserve">konsolidované </w:t>
      </w:r>
      <w:r>
        <w:t>účetní závěrky</w:t>
      </w:r>
      <w:bookmarkEnd w:id="55"/>
    </w:p>
    <w:p w:rsidR="001E41A3" w:rsidRDefault="001E41A3" w:rsidP="00CB7D0C">
      <w:pPr>
        <w:pStyle w:val="slovanseznam"/>
        <w:ind w:left="1134" w:hanging="567"/>
      </w:pPr>
      <w:bookmarkStart w:id="56" w:name="_Ref9046754"/>
      <w:r>
        <w:t>Kontaktní informace Auditora</w:t>
      </w:r>
      <w:bookmarkEnd w:id="56"/>
    </w:p>
    <w:p w:rsidR="009138ED" w:rsidRDefault="009138ED" w:rsidP="009138ED">
      <w:pPr>
        <w:spacing w:line="240" w:lineRule="auto"/>
      </w:pPr>
    </w:p>
    <w:p w:rsidR="001E41A3" w:rsidRDefault="001E41A3" w:rsidP="009138ED">
      <w:pPr>
        <w:spacing w:line="240" w:lineRule="auto"/>
      </w:pPr>
      <w:r>
        <w:t>Na důkaz souhlasu se zněním této smlouvy připojují Smluvní strany svobodně a vážně svoje podpisy</w:t>
      </w:r>
    </w:p>
    <w:p w:rsidR="001E41A3" w:rsidRDefault="001E41A3">
      <w:pPr>
        <w:pStyle w:val="Mstovydn"/>
      </w:pPr>
      <w:r>
        <w:tab/>
        <w:t xml:space="preserve">V </w:t>
      </w:r>
      <w:r w:rsidR="007556DD">
        <w:t>Hradci Králové</w:t>
      </w:r>
      <w:r>
        <w:t xml:space="preserve"> dne </w:t>
      </w:r>
      <w:r w:rsidR="00E85035">
        <w:fldChar w:fldCharType="begin"/>
      </w:r>
      <w:r>
        <w:instrText>DOCPROPERTY "Datum smlouvy" \@ "D.</w:instrText>
      </w:r>
      <w:r w:rsidR="000A476E">
        <w:instrText xml:space="preserve"> </w:instrText>
      </w:r>
      <w:r>
        <w:instrText xml:space="preserve">MMMM yyyy" \* Mergeformat </w:instrText>
      </w:r>
      <w:r w:rsidR="00E85035">
        <w:fldChar w:fldCharType="separate"/>
      </w:r>
      <w:r w:rsidR="00440086">
        <w:t>15. května 2018</w:t>
      </w:r>
      <w:r w:rsidR="00E85035">
        <w:fldChar w:fldCharType="end"/>
      </w:r>
      <w:r>
        <w:tab/>
        <w:t xml:space="preserve">V </w:t>
      </w:r>
      <w:r w:rsidR="007556DD">
        <w:t>Brně</w:t>
      </w:r>
      <w:r>
        <w:t xml:space="preserve"> dne </w:t>
      </w:r>
      <w:r w:rsidR="00E85035">
        <w:fldChar w:fldCharType="begin"/>
      </w:r>
      <w:r>
        <w:instrText>DOCPROPERTY "Datum smlouvy" \@ "D.</w:instrText>
      </w:r>
      <w:r w:rsidR="000A476E">
        <w:instrText xml:space="preserve"> </w:instrText>
      </w:r>
      <w:r>
        <w:instrText xml:space="preserve">MMMM yyyy" \* Mergeformat </w:instrText>
      </w:r>
      <w:r w:rsidR="00E85035">
        <w:fldChar w:fldCharType="separate"/>
      </w:r>
      <w:r w:rsidR="00440086">
        <w:t>15. května 2018</w:t>
      </w:r>
      <w:r w:rsidR="00E85035">
        <w:fldChar w:fldCharType="end"/>
      </w:r>
    </w:p>
    <w:p w:rsidR="001E41A3" w:rsidRDefault="001E41A3">
      <w:pPr>
        <w:pStyle w:val="Podpis-hlavika"/>
      </w:pPr>
      <w:bookmarkStart w:id="57" w:name="OLE_LINK1"/>
      <w:bookmarkStart w:id="58" w:name="OLE_LINK2"/>
      <w:r>
        <w:tab/>
      </w:r>
      <w:r w:rsidR="00D37881">
        <w:fldChar w:fldCharType="begin"/>
      </w:r>
      <w:r w:rsidR="00D37881">
        <w:instrText>DOCPROPERTY "S</w:instrText>
      </w:r>
      <w:r w:rsidR="00D37881">
        <w:instrText xml:space="preserve">trana 2"  \* Mergeformat </w:instrText>
      </w:r>
      <w:r w:rsidR="00D37881">
        <w:fldChar w:fldCharType="separate"/>
      </w:r>
      <w:r w:rsidR="00440086">
        <w:t>Klient</w:t>
      </w:r>
      <w:r w:rsidR="00D37881">
        <w:fldChar w:fldCharType="end"/>
      </w:r>
      <w:r>
        <w:t>:</w:t>
      </w:r>
      <w:r>
        <w:tab/>
      </w:r>
      <w:r w:rsidR="00D37881">
        <w:fldChar w:fldCharType="begin"/>
      </w:r>
      <w:r w:rsidR="00D37881">
        <w:instrText xml:space="preserve">DOCPROPERTY "Strana 1"  \* Mergeformat </w:instrText>
      </w:r>
      <w:r w:rsidR="00D37881">
        <w:fldChar w:fldCharType="separate"/>
      </w:r>
      <w:r w:rsidR="00440086">
        <w:t>Vykonavatel</w:t>
      </w:r>
      <w:r w:rsidR="00D37881">
        <w:fldChar w:fldCharType="end"/>
      </w:r>
      <w:r>
        <w:t>:</w:t>
      </w:r>
    </w:p>
    <w:bookmarkEnd w:id="57"/>
    <w:bookmarkEnd w:id="58"/>
    <w:p w:rsidR="001E41A3" w:rsidRDefault="001E3BA6">
      <w:pPr>
        <w:pStyle w:val="Podpis-jmno"/>
      </w:pPr>
      <w:r>
        <w:tab/>
      </w:r>
      <w:r w:rsidR="00D37881">
        <w:fldChar w:fldCharType="begin"/>
      </w:r>
      <w:r w:rsidR="00D37881">
        <w:instrText xml:space="preserve">DOCPROPERTY "Zástupce Klienta"  \* Mergeformat </w:instrText>
      </w:r>
      <w:r w:rsidR="00D37881">
        <w:fldChar w:fldCharType="separate"/>
      </w:r>
      <w:r w:rsidR="00440086">
        <w:t>Ing. Miroslav Procházka, Ph.D.</w:t>
      </w:r>
      <w:r w:rsidR="00D37881">
        <w:fldChar w:fldCharType="end"/>
      </w:r>
      <w:r w:rsidR="001E41A3">
        <w:tab/>
      </w:r>
      <w:r w:rsidR="00E85035">
        <w:fldChar w:fldCharType="begin"/>
      </w:r>
      <w:r w:rsidR="0014034A">
        <w:instrText xml:space="preserve">AUTOTEXTLIST  \* Mergeformat </w:instrText>
      </w:r>
      <w:r w:rsidR="00E85035">
        <w:fldChar w:fldCharType="separate"/>
      </w:r>
      <w:r w:rsidR="00D37881">
        <w:fldChar w:fldCharType="begin"/>
      </w:r>
      <w:r w:rsidR="00D37881">
        <w:instrText xml:space="preserve">DOCPROPERTY "Zástupce firmy"  \* Mergeformat </w:instrText>
      </w:r>
      <w:r w:rsidR="00D37881">
        <w:fldChar w:fldCharType="separate"/>
      </w:r>
      <w:r w:rsidR="00440086">
        <w:t>Ing. Martin Kozohorský</w:t>
      </w:r>
      <w:r w:rsidR="00D37881">
        <w:fldChar w:fldCharType="end"/>
      </w:r>
      <w:r w:rsidR="00E85035">
        <w:fldChar w:fldCharType="end"/>
      </w:r>
    </w:p>
    <w:p w:rsidR="001E41A3" w:rsidRDefault="001E3BA6">
      <w:pPr>
        <w:pStyle w:val="Podpis-funkce"/>
      </w:pPr>
      <w:r>
        <w:tab/>
      </w:r>
      <w:r w:rsidR="00D37881">
        <w:fldChar w:fldCharType="begin"/>
      </w:r>
      <w:r w:rsidR="00D37881">
        <w:instrText xml:space="preserve">DOCPROPERTY "Funkce zástupce Klienta"  \* Mergeformat </w:instrText>
      </w:r>
      <w:r w:rsidR="00D37881">
        <w:fldChar w:fldCharType="separate"/>
      </w:r>
      <w:r w:rsidR="00440086">
        <w:t>předseda představenstva</w:t>
      </w:r>
      <w:r w:rsidR="00D37881">
        <w:fldChar w:fldCharType="end"/>
      </w:r>
      <w:r w:rsidR="001E41A3">
        <w:tab/>
      </w:r>
      <w:r w:rsidR="00E85035">
        <w:fldChar w:fldCharType="begin"/>
      </w:r>
      <w:r w:rsidR="0014034A">
        <w:instrText xml:space="preserve">AUTOTEXTLIST  \* Mergeformat </w:instrText>
      </w:r>
      <w:r w:rsidR="00E85035">
        <w:fldChar w:fldCharType="separate"/>
      </w:r>
      <w:r w:rsidR="00D37881">
        <w:fldChar w:fldCharType="begin"/>
      </w:r>
      <w:r w:rsidR="00D37881">
        <w:instrText xml:space="preserve">DOCPROPERTY "Funkce zástupce firmy"  \* Mergeformat </w:instrText>
      </w:r>
      <w:r w:rsidR="00D37881">
        <w:fldChar w:fldCharType="separate"/>
      </w:r>
      <w:r w:rsidR="00440086">
        <w:t>jednatel společnosti</w:t>
      </w:r>
      <w:r w:rsidR="00D37881">
        <w:fldChar w:fldCharType="end"/>
      </w:r>
      <w:r w:rsidR="00E85035">
        <w:fldChar w:fldCharType="end"/>
      </w:r>
    </w:p>
    <w:p w:rsidR="001E41A3" w:rsidRDefault="001E3BA6">
      <w:pPr>
        <w:pStyle w:val="Podpis-nzevspolenosti"/>
      </w:pPr>
      <w:r>
        <w:tab/>
      </w:r>
      <w:r w:rsidR="00B67C45">
        <w:fldChar w:fldCharType="begin"/>
      </w:r>
      <w:r w:rsidR="00B67C45">
        <w:instrText xml:space="preserve">DOCPROPERTY "Company"  \* Mergeformat </w:instrText>
      </w:r>
      <w:r w:rsidR="00B67C45">
        <w:fldChar w:fldCharType="separate"/>
      </w:r>
      <w:r w:rsidR="00440086">
        <w:t xml:space="preserve">Zdravotnický holding Královéhradeckého </w:t>
      </w:r>
      <w:proofErr w:type="gramStart"/>
      <w:r w:rsidR="00440086">
        <w:t>kraj</w:t>
      </w:r>
      <w:r w:rsidR="00B67C45">
        <w:fldChar w:fldCharType="end"/>
      </w:r>
      <w:r w:rsidR="001E41A3">
        <w:t xml:space="preserve">, </w:t>
      </w:r>
      <w:r w:rsidR="00B67C45">
        <w:fldChar w:fldCharType="begin"/>
      </w:r>
      <w:r w:rsidR="00B67C45">
        <w:instrText xml:space="preserve">DOCPROPERTY "Právní forma"  \* Mergeformat </w:instrText>
      </w:r>
      <w:r w:rsidR="00B67C45">
        <w:fldChar w:fldCharType="separate"/>
      </w:r>
      <w:r w:rsidR="00440086">
        <w:t>a.s.</w:t>
      </w:r>
      <w:proofErr w:type="gramEnd"/>
      <w:r w:rsidR="00B67C45">
        <w:fldChar w:fldCharType="end"/>
      </w:r>
      <w:r w:rsidR="001E41A3">
        <w:tab/>
      </w:r>
      <w:r w:rsidR="00B67C45">
        <w:fldChar w:fldCharType="begin"/>
      </w:r>
      <w:r w:rsidR="00B67C45">
        <w:instrText xml:space="preserve">DOCPROPERTY "Firma"  \* Mergeformat </w:instrText>
      </w:r>
      <w:r w:rsidR="00B67C45">
        <w:fldChar w:fldCharType="separate"/>
      </w:r>
      <w:proofErr w:type="spellStart"/>
      <w:r w:rsidR="00440086">
        <w:t>Kreston</w:t>
      </w:r>
      <w:proofErr w:type="spellEnd"/>
      <w:r w:rsidR="00440086">
        <w:t xml:space="preserve"> A&amp;CE Audit, s.r.o.</w:t>
      </w:r>
      <w:r w:rsidR="00B67C45">
        <w:fldChar w:fldCharType="end"/>
      </w:r>
    </w:p>
    <w:p w:rsidR="00D27D1D" w:rsidRPr="00D27D1D" w:rsidRDefault="00D27D1D" w:rsidP="00D27D1D">
      <w:pPr>
        <w:pStyle w:val="Ods-blok"/>
      </w:pPr>
    </w:p>
    <w:p w:rsidR="001E41A3" w:rsidRDefault="001E41A3">
      <w:pPr>
        <w:pStyle w:val="Hlavikaploh"/>
        <w:sectPr w:rsidR="001E41A3" w:rsidSect="002A1780">
          <w:footerReference w:type="default" r:id="rId9"/>
          <w:type w:val="continuous"/>
          <w:pgSz w:w="11907" w:h="16840" w:code="9"/>
          <w:pgMar w:top="1871" w:right="1588" w:bottom="1871" w:left="1588" w:header="1758" w:footer="964" w:gutter="0"/>
          <w:cols w:space="708"/>
        </w:sectPr>
      </w:pPr>
    </w:p>
    <w:p w:rsidR="001E41A3" w:rsidRDefault="001E41A3">
      <w:pPr>
        <w:pStyle w:val="Hlavikaploh"/>
      </w:pPr>
      <w:bookmarkStart w:id="59" w:name="_Toc757871"/>
      <w:r>
        <w:lastRenderedPageBreak/>
        <w:t xml:space="preserve">Příloha č. </w:t>
      </w:r>
      <w:r w:rsidR="00E85035">
        <w:fldChar w:fldCharType="begin"/>
      </w:r>
      <w:r>
        <w:instrText xml:space="preserve">REF _Ref9046564 \n \h </w:instrText>
      </w:r>
      <w:r w:rsidR="00E85035">
        <w:fldChar w:fldCharType="separate"/>
      </w:r>
      <w:r w:rsidR="00440086">
        <w:t>1</w:t>
      </w:r>
      <w:r w:rsidR="00E85035">
        <w:fldChar w:fldCharType="end"/>
      </w:r>
      <w:r>
        <w:t xml:space="preserve"> smlouvy č. </w:t>
      </w:r>
      <w:r w:rsidR="00D37881">
        <w:fldChar w:fldCharType="begin"/>
      </w:r>
      <w:r w:rsidR="00D37881">
        <w:instrText xml:space="preserve">DOCPROPERTY "Číslo smlouvy"  \* Mergeformat </w:instrText>
      </w:r>
      <w:r w:rsidR="00D37881">
        <w:fldChar w:fldCharType="separate"/>
      </w:r>
      <w:r w:rsidR="00440086">
        <w:t>9 105 338/4459</w:t>
      </w:r>
      <w:bookmarkEnd w:id="59"/>
      <w:r w:rsidR="00D37881">
        <w:fldChar w:fldCharType="end"/>
      </w:r>
    </w:p>
    <w:p w:rsidR="001E41A3" w:rsidRDefault="00E85035" w:rsidP="008A63EA">
      <w:pPr>
        <w:pStyle w:val="sloposudku"/>
      </w:pPr>
      <w:r>
        <w:fldChar w:fldCharType="begin"/>
      </w:r>
      <w:r w:rsidR="001E41A3">
        <w:instrText xml:space="preserve">REF _Ref9046564 \h </w:instrText>
      </w:r>
      <w:r>
        <w:fldChar w:fldCharType="separate"/>
      </w:r>
      <w:r w:rsidR="00440086">
        <w:t>Návrh písemného prohlášení vedení k auditu Auditorovi</w:t>
      </w:r>
      <w:r>
        <w:fldChar w:fldCharType="end"/>
      </w:r>
      <w:r w:rsidR="001E41A3">
        <w:t xml:space="preserve"> </w:t>
      </w:r>
    </w:p>
    <w:p w:rsidR="001E41A3" w:rsidRDefault="00B67C45">
      <w:pPr>
        <w:pStyle w:val="Ods-sted"/>
      </w:pPr>
      <w:r>
        <w:fldChar w:fldCharType="begin"/>
      </w:r>
      <w:r>
        <w:instrText xml:space="preserve">DOCPROPERTY "Firma"  \* Mergeformat </w:instrText>
      </w:r>
      <w:r>
        <w:fldChar w:fldCharType="separate"/>
      </w:r>
      <w:proofErr w:type="spellStart"/>
      <w:r w:rsidR="00440086" w:rsidRPr="00440086">
        <w:rPr>
          <w:rStyle w:val="Siln"/>
          <w:b/>
          <w:bCs w:val="0"/>
          <w:sz w:val="22"/>
        </w:rPr>
        <w:t>Kreston</w:t>
      </w:r>
      <w:proofErr w:type="spellEnd"/>
      <w:r w:rsidR="00440086" w:rsidRPr="00440086">
        <w:rPr>
          <w:rStyle w:val="Siln"/>
          <w:b/>
          <w:bCs w:val="0"/>
          <w:sz w:val="22"/>
        </w:rPr>
        <w:t xml:space="preserve"> A&amp;CE Audit, s.r.</w:t>
      </w:r>
      <w:r w:rsidR="00440086">
        <w:t>o.</w:t>
      </w:r>
      <w:r>
        <w:fldChar w:fldCharType="end"/>
      </w:r>
      <w:r w:rsidR="001E41A3">
        <w:t xml:space="preserve">, </w:t>
      </w:r>
      <w:r w:rsidR="00E85035">
        <w:fldChar w:fldCharType="begin"/>
      </w:r>
      <w:r w:rsidR="001E41A3">
        <w:instrText xml:space="preserve">AUTOTEXTLIST  \* Mergeformat </w:instrText>
      </w:r>
      <w:r w:rsidR="00E85035">
        <w:fldChar w:fldCharType="separate"/>
      </w:r>
      <w:proofErr w:type="spellStart"/>
      <w:r w:rsidR="001E41A3">
        <w:t>Ptašínského</w:t>
      </w:r>
      <w:proofErr w:type="spellEnd"/>
      <w:r w:rsidR="001E41A3">
        <w:t xml:space="preserve"> 4, 602 00 Brno</w:t>
      </w:r>
      <w:r w:rsidR="00E85035">
        <w:fldChar w:fldCharType="end"/>
      </w:r>
    </w:p>
    <w:p w:rsidR="000A476E" w:rsidRDefault="000A476E" w:rsidP="000A476E">
      <w:pPr>
        <w:pStyle w:val="Ods-blok"/>
      </w:pPr>
      <w:r>
        <w:t xml:space="preserve">Jako statutární orgán v souvislosti s auditem účetní závěrky naší společnosti </w:t>
      </w:r>
      <w:r w:rsidR="00B67C45">
        <w:fldChar w:fldCharType="begin"/>
      </w:r>
      <w:r w:rsidR="00B67C45">
        <w:instrText xml:space="preserve">DOCPROPERTY "Company"  \* Mergeformat </w:instrText>
      </w:r>
      <w:r w:rsidR="00B67C45">
        <w:fldChar w:fldCharType="separate"/>
      </w:r>
      <w:r w:rsidR="00440086">
        <w:t xml:space="preserve">Zdravotnický holding Královéhradeckého </w:t>
      </w:r>
      <w:proofErr w:type="gramStart"/>
      <w:r w:rsidR="00440086">
        <w:t>kraj</w:t>
      </w:r>
      <w:r w:rsidR="00B67C45">
        <w:fldChar w:fldCharType="end"/>
      </w:r>
      <w:r>
        <w:t xml:space="preserve"> </w:t>
      </w:r>
      <w:r w:rsidR="00B67C45">
        <w:fldChar w:fldCharType="begin"/>
      </w:r>
      <w:r w:rsidR="00B67C45">
        <w:instrText xml:space="preserve">DOCPROPERTY "Právní forma"  \* Mergeformat </w:instrText>
      </w:r>
      <w:r w:rsidR="00B67C45">
        <w:fldChar w:fldCharType="separate"/>
      </w:r>
      <w:r w:rsidR="00440086">
        <w:t>a.s.</w:t>
      </w:r>
      <w:proofErr w:type="gramEnd"/>
      <w:r w:rsidR="00B67C45">
        <w:fldChar w:fldCharType="end"/>
      </w:r>
      <w:r>
        <w:t xml:space="preserve"> k </w:t>
      </w:r>
      <w:r w:rsidR="00E85035">
        <w:fldChar w:fldCharType="begin"/>
      </w:r>
      <w:r w:rsidR="0014034A">
        <w:instrText xml:space="preserve">DOCPROPERTY "Rozhodné datum"  \@ "D. M. yyyy" \* Mergeformat </w:instrText>
      </w:r>
      <w:r w:rsidR="00E85035">
        <w:fldChar w:fldCharType="separate"/>
      </w:r>
      <w:r w:rsidR="00440086">
        <w:t>31. 12. 2017</w:t>
      </w:r>
      <w:r w:rsidR="00E85035">
        <w:fldChar w:fldCharType="end"/>
      </w:r>
      <w:r>
        <w:t xml:space="preserve"> poskytujeme auditorovi, společnosti </w:t>
      </w:r>
      <w:r w:rsidR="00B67C45">
        <w:fldChar w:fldCharType="begin"/>
      </w:r>
      <w:r w:rsidR="00B67C45">
        <w:instrText xml:space="preserve">DOCPROPERTY "Firma"  \* Mergeformat </w:instrText>
      </w:r>
      <w:r w:rsidR="00B67C45">
        <w:fldChar w:fldCharType="separate"/>
      </w:r>
      <w:proofErr w:type="spellStart"/>
      <w:r w:rsidR="00440086" w:rsidRPr="00440086">
        <w:rPr>
          <w:rStyle w:val="Siln"/>
          <w:b w:val="0"/>
          <w:bCs w:val="0"/>
          <w:sz w:val="22"/>
        </w:rPr>
        <w:t>Kreston</w:t>
      </w:r>
      <w:proofErr w:type="spellEnd"/>
      <w:r w:rsidR="00440086" w:rsidRPr="00440086">
        <w:rPr>
          <w:rStyle w:val="Siln"/>
          <w:b w:val="0"/>
          <w:bCs w:val="0"/>
          <w:sz w:val="22"/>
        </w:rPr>
        <w:t xml:space="preserve"> A&amp;CE Audit, s.r.</w:t>
      </w:r>
      <w:r w:rsidR="00440086">
        <w:t>o.</w:t>
      </w:r>
      <w:r w:rsidR="00B67C45">
        <w:fldChar w:fldCharType="end"/>
      </w:r>
      <w:r>
        <w:t xml:space="preserve">, </w:t>
      </w:r>
      <w:r w:rsidR="00E85035">
        <w:fldChar w:fldCharType="begin"/>
      </w:r>
      <w:r>
        <w:instrText xml:space="preserve">AUTOTEXTLIST  \* Mergeformat </w:instrText>
      </w:r>
      <w:r w:rsidR="00E85035">
        <w:fldChar w:fldCharType="separate"/>
      </w:r>
      <w:proofErr w:type="spellStart"/>
      <w:r>
        <w:t>Ptašínského</w:t>
      </w:r>
      <w:proofErr w:type="spellEnd"/>
      <w:r>
        <w:t xml:space="preserve"> 4, 602 00 Brno</w:t>
      </w:r>
      <w:r w:rsidR="00E85035">
        <w:fldChar w:fldCharType="end"/>
      </w:r>
      <w:r>
        <w:t>, níže uvedené prohlášení za účelem vydání výroku o tom, zda účetní závěrka podává věrný a poctivý obraz finanční pozice naší společnosti k </w:t>
      </w:r>
      <w:r w:rsidR="00E85035">
        <w:fldChar w:fldCharType="begin"/>
      </w:r>
      <w:r w:rsidR="0014034A">
        <w:instrText xml:space="preserve">DOCPROPERTY "Rozhodné datum"  \@ "D. M. yyyy" \* Mergeformat </w:instrText>
      </w:r>
      <w:r w:rsidR="00E85035">
        <w:fldChar w:fldCharType="separate"/>
      </w:r>
      <w:r w:rsidR="00440086">
        <w:t>31. 12. 2017</w:t>
      </w:r>
      <w:r w:rsidR="00E85035">
        <w:fldChar w:fldCharType="end"/>
      </w:r>
      <w:r>
        <w:t xml:space="preserve"> a výsledky jejího hospodaření a peněžní toky za období od </w:t>
      </w:r>
      <w:r w:rsidR="00E85035">
        <w:fldChar w:fldCharType="begin"/>
      </w:r>
      <w:r w:rsidR="0014034A">
        <w:instrText xml:space="preserve">DOCPROPERTY "Počátek období"  \@ "d. M. yyyy" \* Mergeformat </w:instrText>
      </w:r>
      <w:r w:rsidR="00E85035">
        <w:fldChar w:fldCharType="separate"/>
      </w:r>
      <w:r w:rsidR="00440086">
        <w:t>1. 1. 2017</w:t>
      </w:r>
      <w:r w:rsidR="00E85035">
        <w:fldChar w:fldCharType="end"/>
      </w:r>
      <w:r>
        <w:t xml:space="preserve"> do </w:t>
      </w:r>
      <w:r w:rsidR="00E85035">
        <w:fldChar w:fldCharType="begin"/>
      </w:r>
      <w:r w:rsidR="0014034A">
        <w:instrText xml:space="preserve">DOCPROPERTY "Rozhodné datum"  \@ "D. M. yyyy" \* Mergeformat </w:instrText>
      </w:r>
      <w:r w:rsidR="00E85035">
        <w:fldChar w:fldCharType="separate"/>
      </w:r>
      <w:r w:rsidR="00440086">
        <w:t>31. 12. 2017</w:t>
      </w:r>
      <w:r w:rsidR="00E85035">
        <w:fldChar w:fldCharType="end"/>
      </w:r>
      <w:r>
        <w:t xml:space="preserve"> v souladu se zákonem č. 563/1991 Sb., o účetnictví, vyhláškou č. 500/2002 Sb. a českými účetními standardy </w:t>
      </w:r>
      <w:r w:rsidRPr="00D27D1D">
        <w:rPr>
          <w:u w:val="single"/>
        </w:rPr>
        <w:t>[</w:t>
      </w:r>
      <w:r w:rsidRPr="00BE130E">
        <w:rPr>
          <w:u w:val="single"/>
        </w:rPr>
        <w:t>mezinárodních standardů účetního výkaznictví]</w:t>
      </w:r>
      <w:r>
        <w:t xml:space="preserve"> v platném znění.</w:t>
      </w:r>
    </w:p>
    <w:p w:rsidR="000A476E" w:rsidRDefault="000A476E" w:rsidP="000A476E">
      <w:pPr>
        <w:pStyle w:val="Ods-blok"/>
      </w:pPr>
      <w:r>
        <w:t xml:space="preserve">Jsme si vědomi, že odpovídáme za správnou prezentaci účetní závěrky k </w:t>
      </w:r>
      <w:r w:rsidR="00E85035">
        <w:fldChar w:fldCharType="begin"/>
      </w:r>
      <w:r w:rsidR="0014034A">
        <w:instrText xml:space="preserve">DOCPROPERTY "Rozhodné datum"  \@ "D. M. yyyy" \* Mergeformat </w:instrText>
      </w:r>
      <w:r w:rsidR="00E85035">
        <w:fldChar w:fldCharType="separate"/>
      </w:r>
      <w:r w:rsidR="00440086">
        <w:t>31. 12. 2017</w:t>
      </w:r>
      <w:r w:rsidR="00E85035">
        <w:fldChar w:fldCharType="end"/>
      </w:r>
      <w:r>
        <w:t xml:space="preserve"> v souladu se zákonem č. 563/1991 Sb., o účetnictví, vyhláškou č. 500/2002 Sb. a českými účetními standardy v platném znění. Za předloženou účetní závěrku se považuje ta, která je přílohou zprávy auditora za období od </w:t>
      </w:r>
      <w:r w:rsidR="00E85035">
        <w:fldChar w:fldCharType="begin"/>
      </w:r>
      <w:r w:rsidR="0014034A">
        <w:instrText xml:space="preserve">DOCPROPERTY "Počátek období"  \@ "d. M. yyyy" \* Mergeformat </w:instrText>
      </w:r>
      <w:r w:rsidR="00E85035">
        <w:fldChar w:fldCharType="separate"/>
      </w:r>
      <w:r w:rsidR="00440086">
        <w:t>1. 1. 2017</w:t>
      </w:r>
      <w:r w:rsidR="00E85035">
        <w:fldChar w:fldCharType="end"/>
      </w:r>
      <w:r>
        <w:t xml:space="preserve"> do </w:t>
      </w:r>
      <w:r w:rsidR="00E85035">
        <w:fldChar w:fldCharType="begin"/>
      </w:r>
      <w:r w:rsidR="0014034A">
        <w:instrText xml:space="preserve">DOCPROPERTY "Rozhodné datum"  \@ "D. M. yyyy" \* Mergeformat </w:instrText>
      </w:r>
      <w:r w:rsidR="00E85035">
        <w:fldChar w:fldCharType="separate"/>
      </w:r>
      <w:r w:rsidR="00440086">
        <w:t>31. 12. 2017</w:t>
      </w:r>
      <w:r w:rsidR="00E85035">
        <w:fldChar w:fldCharType="end"/>
      </w:r>
      <w:r>
        <w:t>.</w:t>
      </w:r>
    </w:p>
    <w:p w:rsidR="000A476E" w:rsidRPr="00D27D1D" w:rsidRDefault="000A476E" w:rsidP="000A476E">
      <w:pPr>
        <w:pStyle w:val="Ods-blok"/>
      </w:pPr>
      <w:r>
        <w:t xml:space="preserve">Naše dále uvedené prohlášení se vztahuje i na údaje uvedené v účetní závěrce za minulá období. </w:t>
      </w:r>
    </w:p>
    <w:p w:rsidR="000A476E" w:rsidRDefault="000A476E" w:rsidP="000A476E">
      <w:pPr>
        <w:pStyle w:val="Ods-blok"/>
        <w:rPr>
          <w:szCs w:val="21"/>
        </w:rPr>
      </w:pPr>
      <w:r>
        <w:rPr>
          <w:szCs w:val="21"/>
        </w:rPr>
        <w:t>V s</w:t>
      </w:r>
      <w:r w:rsidRPr="00306284">
        <w:rPr>
          <w:szCs w:val="21"/>
        </w:rPr>
        <w:t>ouladu s naším nejlepším vědomím a svědomím</w:t>
      </w:r>
      <w:r>
        <w:rPr>
          <w:szCs w:val="21"/>
        </w:rPr>
        <w:t xml:space="preserve"> a s výše uvedenými účetními standardy</w:t>
      </w:r>
    </w:p>
    <w:p w:rsidR="004631B5" w:rsidRPr="004631B5" w:rsidRDefault="004631B5" w:rsidP="004631B5">
      <w:pPr>
        <w:pStyle w:val="Ods-blok"/>
        <w:rPr>
          <w:b/>
          <w:bCs/>
          <w:szCs w:val="21"/>
        </w:rPr>
      </w:pPr>
      <w:r w:rsidRPr="004631B5">
        <w:rPr>
          <w:b/>
          <w:bCs/>
        </w:rPr>
        <w:t>Ú</w:t>
      </w:r>
      <w:r w:rsidRPr="004631B5">
        <w:rPr>
          <w:rFonts w:cs="TimesNewRoman,Italic"/>
          <w:b/>
          <w:bCs/>
        </w:rPr>
        <w:t>č</w:t>
      </w:r>
      <w:r w:rsidRPr="004631B5">
        <w:rPr>
          <w:b/>
          <w:bCs/>
        </w:rPr>
        <w:t>etní záv</w:t>
      </w:r>
      <w:r w:rsidRPr="004631B5">
        <w:rPr>
          <w:rFonts w:cs="TimesNewRoman,Italic"/>
          <w:b/>
          <w:bCs/>
        </w:rPr>
        <w:t>ě</w:t>
      </w:r>
      <w:r w:rsidRPr="004631B5">
        <w:rPr>
          <w:b/>
          <w:bCs/>
        </w:rPr>
        <w:t>rka</w:t>
      </w:r>
    </w:p>
    <w:p w:rsidR="00824874" w:rsidRPr="00824874" w:rsidRDefault="000A476E" w:rsidP="00824874">
      <w:pPr>
        <w:pStyle w:val="Sez1"/>
        <w:numPr>
          <w:ilvl w:val="0"/>
          <w:numId w:val="19"/>
        </w:numPr>
        <w:ind w:left="426" w:hanging="426"/>
      </w:pPr>
      <w:r>
        <w:t>Potvrzujeme, že (že jsme):</w:t>
      </w:r>
    </w:p>
    <w:p w:rsidR="000A476E" w:rsidRPr="0089336C" w:rsidRDefault="000A476E" w:rsidP="0089336C">
      <w:pPr>
        <w:pStyle w:val="Sez2"/>
        <w:numPr>
          <w:ilvl w:val="0"/>
          <w:numId w:val="26"/>
        </w:numPr>
        <w:rPr>
          <w:szCs w:val="24"/>
        </w:rPr>
      </w:pPr>
      <w:r w:rsidRPr="00B845B1">
        <w:t xml:space="preserve">splnili naše povinnosti uvedené ve smlouvě o auditu týkající se sestavení účetní závěrky, </w:t>
      </w:r>
      <w:r w:rsidRPr="0089336C">
        <w:rPr>
          <w:szCs w:val="24"/>
        </w:rPr>
        <w:t>a zejména to, že účetní závěrka podává věrný a poctivý obraz,</w:t>
      </w:r>
    </w:p>
    <w:p w:rsidR="000A476E" w:rsidRDefault="000A476E" w:rsidP="000A476E">
      <w:pPr>
        <w:pStyle w:val="Sez2"/>
      </w:pPr>
      <w:r>
        <w:t xml:space="preserve">dodrželi </w:t>
      </w:r>
      <w:r w:rsidRPr="00B845B1">
        <w:t>v</w:t>
      </w:r>
      <w:r w:rsidRPr="00C24865">
        <w:t xml:space="preserve">ýznamné předpoklady použité </w:t>
      </w:r>
      <w:r>
        <w:t>při stanovování účetních odhadů</w:t>
      </w:r>
      <w:r w:rsidRPr="00C24865">
        <w:t xml:space="preserve"> včetně ocenění reálnou hodnotou, </w:t>
      </w:r>
    </w:p>
    <w:p w:rsidR="000A476E" w:rsidRDefault="000A476E" w:rsidP="000A476E">
      <w:pPr>
        <w:pStyle w:val="Sez2"/>
      </w:pPr>
      <w:r w:rsidRPr="00824874">
        <w:t>v</w:t>
      </w:r>
      <w:r>
        <w:t> </w:t>
      </w:r>
      <w:r w:rsidRPr="00824874">
        <w:t>Příloze</w:t>
      </w:r>
      <w:r>
        <w:t xml:space="preserve"> p</w:t>
      </w:r>
      <w:r w:rsidRPr="00824874">
        <w:t>opsali všechny záruky, které js</w:t>
      </w:r>
      <w:r>
        <w:t xml:space="preserve">me poskytli třetím stranám, </w:t>
      </w:r>
    </w:p>
    <w:p w:rsidR="000A476E" w:rsidRPr="00824874" w:rsidRDefault="000A476E" w:rsidP="000A476E">
      <w:pPr>
        <w:pStyle w:val="Sez2"/>
      </w:pPr>
      <w:r>
        <w:t>posoudili možnosti dalšího trvání naší společnosti a jsme přesvědčeni, že další trvání naší účetní jednotky není ohroženo; n</w:t>
      </w:r>
      <w:r w:rsidRPr="00824874">
        <w:t xml:space="preserve">emáme žádné plány ani úmysly, které by mohly významně ovlivnit hodnotu </w:t>
      </w:r>
      <w:r>
        <w:t xml:space="preserve">nebo klasifikaci aktiv a pasiv nebo týkající se přerušení některých činností, a o nichž bychom Vás neinformovali, </w:t>
      </w:r>
    </w:p>
    <w:p w:rsidR="000A476E" w:rsidRPr="00FC5AA6" w:rsidRDefault="000A476E" w:rsidP="000A476E">
      <w:pPr>
        <w:pStyle w:val="Sez2"/>
      </w:pPr>
      <w:r w:rsidRPr="00C24865">
        <w:t>vztahy a transakce se spřízněnými stranami byly vhodným způsobem zaúčtovány</w:t>
      </w:r>
      <w:r>
        <w:t xml:space="preserve"> </w:t>
      </w:r>
      <w:r w:rsidRPr="00C24865">
        <w:t xml:space="preserve">a </w:t>
      </w:r>
      <w:r w:rsidRPr="00FC5AA6">
        <w:t>zveřejněny,</w:t>
      </w:r>
      <w:r>
        <w:t xml:space="preserve"> </w:t>
      </w:r>
    </w:p>
    <w:p w:rsidR="000A476E" w:rsidRPr="00FC5AA6" w:rsidRDefault="000A476E" w:rsidP="000A476E">
      <w:pPr>
        <w:pStyle w:val="Sez2"/>
        <w:rPr>
          <w:szCs w:val="24"/>
        </w:rPr>
      </w:pPr>
      <w:r w:rsidRPr="00FC5AA6">
        <w:t>všechny události po datu účetní závě</w:t>
      </w:r>
      <w:r>
        <w:t xml:space="preserve">rky, </w:t>
      </w:r>
      <w:r w:rsidRPr="00FC5AA6">
        <w:t>kter</w:t>
      </w:r>
      <w:r>
        <w:t xml:space="preserve">é </w:t>
      </w:r>
      <w:r w:rsidRPr="00FC5AA6">
        <w:rPr>
          <w:szCs w:val="24"/>
        </w:rPr>
        <w:t>vyžadují úpravu nebo zveřejnění, byly upraveny nebo zveřejně</w:t>
      </w:r>
      <w:r>
        <w:rPr>
          <w:szCs w:val="24"/>
        </w:rPr>
        <w:t xml:space="preserve">ny, </w:t>
      </w:r>
    </w:p>
    <w:p w:rsidR="000A476E" w:rsidRDefault="000A476E" w:rsidP="000A476E">
      <w:pPr>
        <w:pStyle w:val="Sez2"/>
      </w:pPr>
      <w:r w:rsidRPr="00FC5AA6">
        <w:t xml:space="preserve">dopad neopravených nesprávností není ani samostatně, ani v úhrnu významný (materiální) </w:t>
      </w:r>
      <w:r>
        <w:t>z </w:t>
      </w:r>
      <w:r w:rsidRPr="00FC5AA6">
        <w:t>pohledu účetní závěrky jako celku. Seznam neopravených nesprávností je přiložen</w:t>
      </w:r>
      <w:r>
        <w:t xml:space="preserve"> k tomuto prohlášení,</w:t>
      </w:r>
    </w:p>
    <w:p w:rsidR="000A476E" w:rsidRPr="00824874" w:rsidRDefault="000A476E" w:rsidP="000A476E">
      <w:pPr>
        <w:pStyle w:val="Sez2"/>
      </w:pPr>
      <w:r>
        <w:t>ú</w:t>
      </w:r>
      <w:r w:rsidRPr="00824874">
        <w:t>četní závěrka neobsahuje významné nesprávnosti ani v ní nebyly opome</w:t>
      </w:r>
      <w:r>
        <w:t>nuty žádné významné skutečnosti,</w:t>
      </w:r>
    </w:p>
    <w:p w:rsidR="000A476E" w:rsidRDefault="000A476E" w:rsidP="000A476E">
      <w:pPr>
        <w:pStyle w:val="Sez2"/>
      </w:pPr>
      <w:r>
        <w:lastRenderedPageBreak/>
        <w:t>s</w:t>
      </w:r>
      <w:r w:rsidRPr="00824874">
        <w:t>polečnost splňuje všechny požadavky smluv, jejichž nedodržení může mít významný vliv na</w:t>
      </w:r>
      <w:r>
        <w:t> účetní závěrku,</w:t>
      </w:r>
    </w:p>
    <w:p w:rsidR="000A476E" w:rsidRPr="000126A4" w:rsidRDefault="000A476E" w:rsidP="000A476E">
      <w:pPr>
        <w:pStyle w:val="Sez2"/>
      </w:pPr>
      <w:r w:rsidRPr="000126A4">
        <w:t>veškeré transakce byly zohledněny v účetních záznamech a zobrazeny v</w:t>
      </w:r>
      <w:r>
        <w:t> </w:t>
      </w:r>
      <w:r w:rsidRPr="000126A4">
        <w:t>účetní</w:t>
      </w:r>
      <w:r>
        <w:t xml:space="preserve"> </w:t>
      </w:r>
      <w:r w:rsidRPr="000126A4">
        <w:t>závěrce,</w:t>
      </w:r>
    </w:p>
    <w:p w:rsidR="000A476E" w:rsidRDefault="000A476E" w:rsidP="000A476E">
      <w:pPr>
        <w:pStyle w:val="Sez2"/>
      </w:pPr>
      <w:r>
        <w:t>máme dostatečná oprávnění ke všem aktivům a v souvislosti s těmito aktivy neexistují žádná jiná zástavní práva mimo ta, která jsou uvedena v Příloze,</w:t>
      </w:r>
    </w:p>
    <w:p w:rsidR="000A476E" w:rsidRDefault="000A476E" w:rsidP="000A476E">
      <w:pPr>
        <w:pStyle w:val="Sez2"/>
      </w:pPr>
      <w:r>
        <w:t>p</w:t>
      </w:r>
      <w:r w:rsidRPr="00824874">
        <w:t>o datu účetní závěrky nedošlo k žádný</w:t>
      </w:r>
      <w:r>
        <w:t>m událostem, které by vyžadovaly</w:t>
      </w:r>
      <w:r w:rsidRPr="00824874">
        <w:t xml:space="preserve"> úpravu ú</w:t>
      </w:r>
      <w:r>
        <w:t>četní závěrky nebo uvedení v ní</w:t>
      </w:r>
      <w:r w:rsidRPr="00824874">
        <w:t xml:space="preserve"> kromě událostí uvedených v</w:t>
      </w:r>
      <w:r>
        <w:t> </w:t>
      </w:r>
      <w:r w:rsidRPr="00824874">
        <w:t>Příloze</w:t>
      </w:r>
      <w:r>
        <w:t>-</w:t>
      </w:r>
    </w:p>
    <w:p w:rsidR="000A476E" w:rsidRPr="000A476E" w:rsidRDefault="000A476E" w:rsidP="000A476E">
      <w:pPr>
        <w:pStyle w:val="Ods-blok"/>
        <w:rPr>
          <w:b/>
          <w:bCs/>
        </w:rPr>
      </w:pPr>
      <w:r>
        <w:rPr>
          <w:b/>
          <w:bCs/>
        </w:rPr>
        <w:t>Poskytnuté informace</w:t>
      </w:r>
    </w:p>
    <w:p w:rsidR="00824874" w:rsidRDefault="000A476E" w:rsidP="00824874">
      <w:pPr>
        <w:pStyle w:val="Sez1"/>
        <w:numPr>
          <w:ilvl w:val="0"/>
          <w:numId w:val="19"/>
        </w:numPr>
        <w:ind w:left="426" w:hanging="426"/>
      </w:pPr>
      <w:r>
        <w:t>Potvrzujeme, že jsme Vám poskytli (sdělili nebo Vás seznámili s):</w:t>
      </w:r>
    </w:p>
    <w:p w:rsidR="000A476E" w:rsidRPr="000B0AF4" w:rsidRDefault="000A476E" w:rsidP="000A476E">
      <w:pPr>
        <w:pStyle w:val="Sez2"/>
      </w:pPr>
      <w:r w:rsidRPr="000B0AF4">
        <w:t>přístup k veškerým informacím, o nichž jsme si vědomi, že jsou relevantní</w:t>
      </w:r>
      <w:r>
        <w:t xml:space="preserve"> </w:t>
      </w:r>
      <w:r w:rsidRPr="000B0AF4">
        <w:t>pro sestavení účetní závěrky, jako jsou účetní záznamy, doklady a ostatní</w:t>
      </w:r>
      <w:r>
        <w:t xml:space="preserve"> podklady a </w:t>
      </w:r>
      <w:r w:rsidRPr="000B0AF4">
        <w:t>materiály,</w:t>
      </w:r>
    </w:p>
    <w:p w:rsidR="000A476E" w:rsidRPr="000B0AF4" w:rsidRDefault="000A476E" w:rsidP="000A476E">
      <w:pPr>
        <w:pStyle w:val="Sez2"/>
      </w:pPr>
      <w:r w:rsidRPr="000B0AF4">
        <w:t>dodatečné informace, které jste od nás požadovali pro účely provedení</w:t>
      </w:r>
      <w:r>
        <w:t xml:space="preserve"> auditu, </w:t>
      </w:r>
    </w:p>
    <w:p w:rsidR="000A476E" w:rsidRPr="000B0AF4" w:rsidRDefault="000A476E" w:rsidP="000A476E">
      <w:pPr>
        <w:pStyle w:val="Sez2"/>
      </w:pPr>
      <w:r w:rsidRPr="000B0AF4">
        <w:t>neomezený přístup k osobám v rámci účetní jednotky, od kterých je podle</w:t>
      </w:r>
      <w:r>
        <w:t xml:space="preserve"> </w:t>
      </w:r>
      <w:r w:rsidRPr="000B0AF4">
        <w:t>Vás nezbytné získat důkazní informace.</w:t>
      </w:r>
    </w:p>
    <w:p w:rsidR="000A476E" w:rsidRDefault="000A476E" w:rsidP="000A476E">
      <w:pPr>
        <w:pStyle w:val="Sez2"/>
      </w:pPr>
      <w:r w:rsidRPr="000126A4">
        <w:t>výsledky našeho vyhodnocení rizika, že účetní závěrka může</w:t>
      </w:r>
      <w:r>
        <w:t xml:space="preserve"> </w:t>
      </w:r>
      <w:r w:rsidRPr="000126A4">
        <w:t xml:space="preserve">obsahovat významnou (materiální) nesprávnost v důsledku podvodu, </w:t>
      </w:r>
    </w:p>
    <w:p w:rsidR="000A476E" w:rsidRDefault="000A476E" w:rsidP="000A476E">
      <w:pPr>
        <w:pStyle w:val="Sez2"/>
      </w:pPr>
      <w:r w:rsidRPr="000126A4">
        <w:t>veškeré informace ve vztahu k podvodu nebo podezření na</w:t>
      </w:r>
      <w:r>
        <w:t xml:space="preserve"> </w:t>
      </w:r>
      <w:r w:rsidRPr="000126A4">
        <w:t>podvod, které jsou nám známy a které mají dopad</w:t>
      </w:r>
      <w:r>
        <w:t xml:space="preserve"> na účetní jednotku a týkají se </w:t>
      </w:r>
      <w:r w:rsidRPr="000126A4">
        <w:t>vedení,</w:t>
      </w:r>
      <w:r>
        <w:t xml:space="preserve"> </w:t>
      </w:r>
      <w:r w:rsidRPr="000126A4">
        <w:t>zaměstnanců, kteří mají významnou roli ve vnitřní kontrole, nebo</w:t>
      </w:r>
      <w:r>
        <w:t xml:space="preserve"> </w:t>
      </w:r>
      <w:r w:rsidRPr="000126A4">
        <w:t>ostatních</w:t>
      </w:r>
      <w:r>
        <w:t xml:space="preserve"> osob</w:t>
      </w:r>
      <w:r w:rsidRPr="000126A4">
        <w:t>, pokud by podvod mohl mít významný (materiální) dopad na</w:t>
      </w:r>
      <w:r>
        <w:t xml:space="preserve"> </w:t>
      </w:r>
      <w:r w:rsidRPr="000126A4">
        <w:t>účetní závěrku</w:t>
      </w:r>
      <w:r>
        <w:t>,</w:t>
      </w:r>
      <w:r w:rsidRPr="000126A4">
        <w:t xml:space="preserve"> </w:t>
      </w:r>
    </w:p>
    <w:p w:rsidR="000A476E" w:rsidRDefault="000A476E" w:rsidP="000A476E">
      <w:pPr>
        <w:pStyle w:val="Sez2"/>
      </w:pPr>
      <w:r w:rsidRPr="00494BF3">
        <w:t xml:space="preserve">veškeré informace týkající se </w:t>
      </w:r>
      <w:r>
        <w:t xml:space="preserve">možnosti </w:t>
      </w:r>
      <w:r w:rsidRPr="00494BF3">
        <w:t>podvodu nebo</w:t>
      </w:r>
      <w:r>
        <w:t xml:space="preserve"> podezření na podvod s </w:t>
      </w:r>
      <w:r w:rsidRPr="00494BF3">
        <w:t>dopadem na účetní závěrku účetní jednotky, oznámené</w:t>
      </w:r>
      <w:r>
        <w:t xml:space="preserve"> </w:t>
      </w:r>
      <w:r w:rsidRPr="00494BF3">
        <w:t xml:space="preserve">zaměstnanci, bývalými zaměstnanci, analytiky, regulátory nebo ostatními, </w:t>
      </w:r>
    </w:p>
    <w:p w:rsidR="000A476E" w:rsidRPr="00494BF3" w:rsidRDefault="000A476E" w:rsidP="000A476E">
      <w:pPr>
        <w:pStyle w:val="Sez2"/>
      </w:pPr>
      <w:r w:rsidRPr="00494BF3">
        <w:t>veškeré známé případy nesouladu nebo podezření na nesoulad</w:t>
      </w:r>
      <w:r>
        <w:t xml:space="preserve"> </w:t>
      </w:r>
      <w:r w:rsidRPr="00494BF3">
        <w:t>s právními předpisy, jejichž dopady by měly být zváženy při sestavování účetní</w:t>
      </w:r>
      <w:r>
        <w:t xml:space="preserve"> </w:t>
      </w:r>
      <w:r w:rsidRPr="00494BF3">
        <w:t xml:space="preserve">závěrky, </w:t>
      </w:r>
    </w:p>
    <w:p w:rsidR="000A476E" w:rsidRDefault="000A476E" w:rsidP="000A476E">
      <w:pPr>
        <w:pStyle w:val="Sez2"/>
      </w:pPr>
      <w:proofErr w:type="gramStart"/>
      <w:r w:rsidRPr="00494BF3">
        <w:t>identitu</w:t>
      </w:r>
      <w:proofErr w:type="gramEnd"/>
      <w:r w:rsidRPr="00494BF3">
        <w:t xml:space="preserve"> spřízněných stran účetní jednotky a veškeré vztahy</w:t>
      </w:r>
      <w:r>
        <w:t xml:space="preserve"> </w:t>
      </w:r>
      <w:r w:rsidRPr="00494BF3">
        <w:t xml:space="preserve">a transakce se spřízněnými stranami, kterých jsme si </w:t>
      </w:r>
      <w:proofErr w:type="gramStart"/>
      <w:r w:rsidRPr="00494BF3">
        <w:t>vědomi,</w:t>
      </w:r>
      <w:proofErr w:type="gramEnd"/>
      <w:r w:rsidRPr="00494BF3">
        <w:t xml:space="preserve"> </w:t>
      </w:r>
    </w:p>
    <w:p w:rsidR="000A476E" w:rsidRDefault="000A476E" w:rsidP="000A476E">
      <w:pPr>
        <w:pStyle w:val="Sez2"/>
      </w:pPr>
      <w:r>
        <w:t xml:space="preserve">se všemi významnými soudními spory, které byly zúčtovány nebo zveřejněny v souladu s českými účetními předpisy, </w:t>
      </w:r>
    </w:p>
    <w:p w:rsidR="000A476E" w:rsidRPr="000A476E" w:rsidRDefault="000A476E" w:rsidP="000A476E">
      <w:pPr>
        <w:pStyle w:val="Ods-blok"/>
        <w:rPr>
          <w:b/>
          <w:bCs/>
        </w:rPr>
      </w:pPr>
      <w:r>
        <w:rPr>
          <w:b/>
          <w:bCs/>
        </w:rPr>
        <w:t>O</w:t>
      </w:r>
      <w:r w:rsidRPr="000A476E">
        <w:rPr>
          <w:b/>
          <w:bCs/>
        </w:rPr>
        <w:t>statní informace a prohlášení</w:t>
      </w:r>
    </w:p>
    <w:p w:rsidR="000A476E" w:rsidRPr="007E33E9" w:rsidRDefault="000A476E" w:rsidP="000A476E">
      <w:pPr>
        <w:pStyle w:val="Sez2"/>
      </w:pPr>
      <w:r>
        <w:t xml:space="preserve">… </w:t>
      </w:r>
      <w:r w:rsidRPr="007E33E9">
        <w:rPr>
          <w:i/>
        </w:rPr>
        <w:t>jakékoli ostatní skutečnosti, které auditor považuje za nezbytné</w:t>
      </w:r>
    </w:p>
    <w:p w:rsidR="000A476E" w:rsidRPr="00494BF3" w:rsidRDefault="000A476E" w:rsidP="000A476E">
      <w:pPr>
        <w:pStyle w:val="Sez2"/>
        <w:rPr>
          <w:szCs w:val="21"/>
        </w:rPr>
      </w:pPr>
      <w:r>
        <w:rPr>
          <w:szCs w:val="21"/>
        </w:rPr>
        <w:t>…</w:t>
      </w:r>
    </w:p>
    <w:p w:rsidR="001E41A3" w:rsidRDefault="001E41A3" w:rsidP="00687CDC">
      <w:pPr>
        <w:pStyle w:val="Datum"/>
        <w:spacing w:before="160"/>
      </w:pPr>
      <w:r>
        <w:tab/>
        <w:t xml:space="preserve">V </w:t>
      </w:r>
      <w:r w:rsidR="00E85035">
        <w:fldChar w:fldCharType="begin"/>
      </w:r>
      <w:r>
        <w:instrText>MACROBUTTON nomacro [Sídlo klienta]</w:instrText>
      </w:r>
      <w:r w:rsidR="00E85035">
        <w:fldChar w:fldCharType="end"/>
      </w:r>
      <w:r>
        <w:t xml:space="preserve"> dne  …………………</w:t>
      </w:r>
      <w:r>
        <w:tab/>
        <w:t xml:space="preserve">V </w:t>
      </w:r>
      <w:r w:rsidR="00E85035">
        <w:fldChar w:fldCharType="begin"/>
      </w:r>
      <w:r>
        <w:instrText>MACROBUTTON nomacro [Sídlo klienta]</w:instrText>
      </w:r>
      <w:r w:rsidR="00E85035">
        <w:fldChar w:fldCharType="end"/>
      </w:r>
      <w:r>
        <w:t xml:space="preserve"> dne …………………</w:t>
      </w:r>
    </w:p>
    <w:p w:rsidR="001E41A3" w:rsidRDefault="001E41A3" w:rsidP="00687CDC">
      <w:pPr>
        <w:pStyle w:val="Datum"/>
        <w:spacing w:before="160"/>
      </w:pPr>
      <w:r>
        <w:tab/>
        <w:t xml:space="preserve">Statutární zástupce Klienta: </w:t>
      </w:r>
      <w:r>
        <w:tab/>
      </w:r>
      <w:r w:rsidR="009862F3">
        <w:t>Osoba Klienta odpovědná za finanční činnost</w:t>
      </w:r>
      <w:r>
        <w:t xml:space="preserve">: </w:t>
      </w:r>
    </w:p>
    <w:p w:rsidR="00382BBD" w:rsidRDefault="00382BBD" w:rsidP="00382BBD">
      <w:pPr>
        <w:pStyle w:val="Hlavikaploh"/>
      </w:pPr>
      <w:r>
        <w:lastRenderedPageBreak/>
        <w:t xml:space="preserve">Příloha </w:t>
      </w:r>
      <w:r w:rsidR="000027D6">
        <w:t>Č. 2 SMLOUVY</w:t>
      </w:r>
      <w:r>
        <w:t xml:space="preserve"> č. </w:t>
      </w:r>
      <w:r w:rsidR="00D37881">
        <w:fldChar w:fldCharType="begin"/>
      </w:r>
      <w:r w:rsidR="00D37881">
        <w:instrText xml:space="preserve">DOCPROPERTY "Číslo smlouvy"  \* Mergeformat </w:instrText>
      </w:r>
      <w:r w:rsidR="00D37881">
        <w:fldChar w:fldCharType="separate"/>
      </w:r>
      <w:r w:rsidR="00440086">
        <w:t>9 105 338/4459</w:t>
      </w:r>
      <w:r w:rsidR="00D37881">
        <w:fldChar w:fldCharType="end"/>
      </w:r>
    </w:p>
    <w:p w:rsidR="00382BBD" w:rsidRDefault="00E85035" w:rsidP="002A66C0">
      <w:pPr>
        <w:pStyle w:val="sloposudku"/>
      </w:pPr>
      <w:r>
        <w:fldChar w:fldCharType="begin"/>
      </w:r>
      <w:r w:rsidR="00130846">
        <w:instrText xml:space="preserve"> REF _Ref9046632 \h </w:instrText>
      </w:r>
      <w:r>
        <w:fldChar w:fldCharType="separate"/>
      </w:r>
      <w:r w:rsidR="00440086">
        <w:t>Informativní seznam podkladů pro provedení Auditu konsolidované účetní závěrky</w:t>
      </w:r>
      <w:r>
        <w:fldChar w:fldCharType="end"/>
      </w:r>
      <w:r w:rsidR="00382BBD">
        <w:t xml:space="preserve"> k </w:t>
      </w:r>
      <w:r>
        <w:fldChar w:fldCharType="begin"/>
      </w:r>
      <w:r w:rsidR="00382BBD">
        <w:instrText xml:space="preserve">DOCPROPERTY "Rozhodné datum"  \@ "d.MM.yyyy" \* Mergeformat </w:instrText>
      </w:r>
      <w:r>
        <w:fldChar w:fldCharType="separate"/>
      </w:r>
      <w:proofErr w:type="gramStart"/>
      <w:r w:rsidR="00440086">
        <w:t>31.12.2017</w:t>
      </w:r>
      <w:proofErr w:type="gramEnd"/>
      <w:r>
        <w:fldChar w:fldCharType="end"/>
      </w:r>
    </w:p>
    <w:p w:rsidR="000A476E" w:rsidRDefault="000A476E" w:rsidP="000A476E">
      <w:pPr>
        <w:pStyle w:val="Ods-blok"/>
      </w:pPr>
      <w:bookmarkStart w:id="60" w:name="_Toc757873"/>
      <w:r>
        <w:t xml:space="preserve">Pokud je podklad označen jako </w:t>
      </w:r>
      <w:r>
        <w:rPr>
          <w:rStyle w:val="Siln"/>
          <w:sz w:val="22"/>
        </w:rPr>
        <w:t>fotokopie</w:t>
      </w:r>
      <w:r>
        <w:t>, bude tato kopie předána auditorovi k založení do Spisu auditora. Pokud není podklad označen nijak, je nutné, aby pro účel prověrky měl Klient tyto podklady operativně k disposici tak, aby tým pověřený Auditorem mohl do nich nahlížet.</w:t>
      </w:r>
    </w:p>
    <w:p w:rsidR="00130846" w:rsidRPr="00130846" w:rsidRDefault="00130846" w:rsidP="00130846">
      <w:pPr>
        <w:pStyle w:val="Sez1"/>
        <w:numPr>
          <w:ilvl w:val="0"/>
          <w:numId w:val="28"/>
        </w:numPr>
        <w:rPr>
          <w:b/>
        </w:rPr>
      </w:pPr>
      <w:r w:rsidRPr="00130846">
        <w:rPr>
          <w:b/>
        </w:rPr>
        <w:t>Konsolidovaná Účetní závěrka k Rozhodnému datu</w:t>
      </w:r>
    </w:p>
    <w:p w:rsidR="00130846" w:rsidRPr="0015047D" w:rsidRDefault="00130846" w:rsidP="00130846">
      <w:pPr>
        <w:pStyle w:val="Sez1"/>
        <w:rPr>
          <w:b/>
        </w:rPr>
      </w:pPr>
      <w:r w:rsidRPr="0015047D">
        <w:rPr>
          <w:b/>
        </w:rPr>
        <w:t xml:space="preserve">Účetní závěrka za </w:t>
      </w:r>
      <w:r>
        <w:rPr>
          <w:b/>
        </w:rPr>
        <w:t>Ú</w:t>
      </w:r>
      <w:r w:rsidRPr="0015047D">
        <w:rPr>
          <w:b/>
        </w:rPr>
        <w:t xml:space="preserve">četní období </w:t>
      </w:r>
      <w:r>
        <w:rPr>
          <w:b/>
        </w:rPr>
        <w:t>– za všechny společnosti v konsolidačním celku</w:t>
      </w:r>
    </w:p>
    <w:p w:rsidR="00130846" w:rsidRPr="000041CC" w:rsidRDefault="00130846" w:rsidP="00130846">
      <w:pPr>
        <w:pStyle w:val="Sez3"/>
      </w:pPr>
      <w:r w:rsidRPr="000041CC">
        <w:t>Hlavní kniha (</w:t>
      </w:r>
      <w:r w:rsidRPr="000041CC">
        <w:rPr>
          <w:rStyle w:val="Siln"/>
          <w:b w:val="0"/>
          <w:bCs w:val="0"/>
        </w:rPr>
        <w:t>Obratová předvaha)</w:t>
      </w:r>
      <w:r w:rsidRPr="000041CC">
        <w:t xml:space="preserve"> – fotokopie</w:t>
      </w:r>
    </w:p>
    <w:p w:rsidR="00130846" w:rsidRPr="00DB0316" w:rsidRDefault="00130846" w:rsidP="00130846">
      <w:pPr>
        <w:pStyle w:val="Sez3"/>
        <w:tabs>
          <w:tab w:val="left" w:pos="1324"/>
        </w:tabs>
        <w:spacing w:line="252" w:lineRule="auto"/>
        <w:rPr>
          <w:rStyle w:val="Siln"/>
          <w:b w:val="0"/>
          <w:bCs w:val="0"/>
          <w:szCs w:val="20"/>
        </w:rPr>
      </w:pPr>
      <w:r>
        <w:t xml:space="preserve">Individuální závěrka (tj. rozvaha, výkaz zisků a ztrát, příloha k účetní závěrce, C F) k rozhodnému dni – podepsané statutárním orgánem – </w:t>
      </w:r>
      <w:r>
        <w:rPr>
          <w:rStyle w:val="Siln"/>
          <w:sz w:val="22"/>
        </w:rPr>
        <w:t>fotokopie</w:t>
      </w:r>
    </w:p>
    <w:p w:rsidR="00130846" w:rsidRPr="00DB0316" w:rsidRDefault="00130846" w:rsidP="00130846">
      <w:pPr>
        <w:pStyle w:val="Sez3"/>
        <w:tabs>
          <w:tab w:val="left" w:pos="1324"/>
        </w:tabs>
        <w:spacing w:line="252" w:lineRule="auto"/>
        <w:rPr>
          <w:b/>
        </w:rPr>
      </w:pPr>
      <w:r w:rsidRPr="00DB0316">
        <w:rPr>
          <w:rStyle w:val="Siln"/>
          <w:b w:val="0"/>
          <w:sz w:val="22"/>
        </w:rPr>
        <w:t>Zpráva auditora</w:t>
      </w:r>
    </w:p>
    <w:p w:rsidR="00130846" w:rsidRDefault="00130846" w:rsidP="00130846">
      <w:pPr>
        <w:pStyle w:val="Sez3"/>
        <w:tabs>
          <w:tab w:val="left" w:pos="1324"/>
        </w:tabs>
        <w:spacing w:line="252" w:lineRule="auto"/>
      </w:pPr>
      <w:r>
        <w:t xml:space="preserve">Daňové přiznání k dani z příjmu právnických osob – fotokopie </w:t>
      </w:r>
    </w:p>
    <w:p w:rsidR="00130846" w:rsidRDefault="00130846" w:rsidP="00130846">
      <w:pPr>
        <w:pStyle w:val="Sez3"/>
        <w:tabs>
          <w:tab w:val="left" w:pos="1324"/>
        </w:tabs>
        <w:spacing w:line="252" w:lineRule="auto"/>
      </w:pPr>
      <w:r>
        <w:t xml:space="preserve">Výroční zpráva – </w:t>
      </w:r>
      <w:r>
        <w:rPr>
          <w:rStyle w:val="Siln"/>
          <w:sz w:val="22"/>
        </w:rPr>
        <w:t>fotokopie</w:t>
      </w:r>
    </w:p>
    <w:p w:rsidR="00130846" w:rsidRPr="00DD592B" w:rsidRDefault="00130846" w:rsidP="00130846">
      <w:pPr>
        <w:pStyle w:val="Sez1"/>
        <w:rPr>
          <w:b/>
        </w:rPr>
      </w:pPr>
      <w:r w:rsidRPr="00DD592B">
        <w:rPr>
          <w:b/>
        </w:rPr>
        <w:t>Ostatní podklady</w:t>
      </w:r>
    </w:p>
    <w:p w:rsidR="00130846" w:rsidRDefault="00130846" w:rsidP="00130846">
      <w:pPr>
        <w:pStyle w:val="Sez3"/>
        <w:tabs>
          <w:tab w:val="left" w:pos="1324"/>
        </w:tabs>
        <w:spacing w:line="252" w:lineRule="auto"/>
      </w:pPr>
      <w:r>
        <w:t>Rozpisy vzájemných vztahů podle jednotlivých syntetických účtů</w:t>
      </w:r>
    </w:p>
    <w:p w:rsidR="00130846" w:rsidRDefault="00130846" w:rsidP="00130846">
      <w:pPr>
        <w:pStyle w:val="Sez4"/>
      </w:pPr>
      <w:r>
        <w:t xml:space="preserve">Pohledávky a závazky – </w:t>
      </w:r>
      <w:r>
        <w:rPr>
          <w:rStyle w:val="Siln"/>
          <w:sz w:val="22"/>
        </w:rPr>
        <w:t>fotokopie</w:t>
      </w:r>
    </w:p>
    <w:p w:rsidR="00130846" w:rsidRDefault="00130846" w:rsidP="00130846">
      <w:pPr>
        <w:pStyle w:val="Sez4"/>
      </w:pPr>
      <w:r>
        <w:t xml:space="preserve">Vzájemné dodávky služeb, výrobků a zboží – </w:t>
      </w:r>
      <w:r>
        <w:rPr>
          <w:rStyle w:val="Siln"/>
          <w:sz w:val="22"/>
        </w:rPr>
        <w:t>fotokopie</w:t>
      </w:r>
    </w:p>
    <w:p w:rsidR="00130846" w:rsidRDefault="00130846" w:rsidP="00130846">
      <w:pPr>
        <w:pStyle w:val="Sez4"/>
      </w:pPr>
      <w:r>
        <w:t xml:space="preserve">Ostatní vzájemné dodávky – </w:t>
      </w:r>
      <w:r>
        <w:rPr>
          <w:rStyle w:val="Siln"/>
          <w:sz w:val="22"/>
        </w:rPr>
        <w:t>fotokopie</w:t>
      </w:r>
    </w:p>
    <w:p w:rsidR="00130846" w:rsidRDefault="00130846" w:rsidP="00130846">
      <w:pPr>
        <w:pStyle w:val="Sez4"/>
      </w:pPr>
      <w:r>
        <w:t xml:space="preserve">Stavy a pohyby zásob vyrobených v rámci konsolidačního celku a neprodaných mimo konsolidační celek – </w:t>
      </w:r>
      <w:r>
        <w:rPr>
          <w:rStyle w:val="Siln"/>
          <w:sz w:val="22"/>
        </w:rPr>
        <w:t>fotokopie</w:t>
      </w:r>
    </w:p>
    <w:p w:rsidR="00130846" w:rsidRDefault="00130846" w:rsidP="00130846">
      <w:pPr>
        <w:pStyle w:val="Sez4"/>
      </w:pPr>
      <w:r>
        <w:t xml:space="preserve">Ostatní podklady dle pokynů Auditora (skupinového auditora) – </w:t>
      </w:r>
      <w:r>
        <w:rPr>
          <w:rStyle w:val="Siln"/>
          <w:sz w:val="22"/>
        </w:rPr>
        <w:t>fotokopie</w:t>
      </w:r>
    </w:p>
    <w:p w:rsidR="00130846" w:rsidRDefault="00130846" w:rsidP="00130846">
      <w:pPr>
        <w:pStyle w:val="Sez1"/>
        <w:spacing w:line="252" w:lineRule="auto"/>
        <w:rPr>
          <w:b/>
        </w:rPr>
      </w:pPr>
      <w:r>
        <w:rPr>
          <w:b/>
        </w:rPr>
        <w:t>Podklady od jiných auditorů</w:t>
      </w:r>
    </w:p>
    <w:p w:rsidR="00130846" w:rsidRDefault="00130846" w:rsidP="00130846">
      <w:pPr>
        <w:pStyle w:val="Sez3"/>
        <w:spacing w:line="252" w:lineRule="auto"/>
      </w:pPr>
      <w:r>
        <w:t xml:space="preserve">zpracované a vyplněné dle pokynů Auditora (skupinového auditora) </w:t>
      </w:r>
      <w:r w:rsidRPr="00684A45">
        <w:rPr>
          <w:b/>
        </w:rPr>
        <w:t>- originál</w:t>
      </w:r>
    </w:p>
    <w:p w:rsidR="00130846" w:rsidRDefault="00130846" w:rsidP="00130846">
      <w:pPr>
        <w:pStyle w:val="Zkladntext"/>
      </w:pPr>
    </w:p>
    <w:p w:rsidR="00130846" w:rsidRPr="00847815" w:rsidRDefault="00130846" w:rsidP="00130846">
      <w:pPr>
        <w:pStyle w:val="Zkladntext"/>
        <w:rPr>
          <w:b/>
        </w:rPr>
      </w:pPr>
      <w:r w:rsidRPr="00847815">
        <w:rPr>
          <w:b/>
        </w:rPr>
        <w:t>V případě prvního auditu konsolidované účetní závěrky</w:t>
      </w:r>
      <w:r>
        <w:rPr>
          <w:b/>
        </w:rPr>
        <w:t xml:space="preserve"> – podklady za předcházející období</w:t>
      </w:r>
    </w:p>
    <w:p w:rsidR="00130846" w:rsidRPr="0015047D" w:rsidRDefault="00130846" w:rsidP="00130846">
      <w:pPr>
        <w:pStyle w:val="Sez1"/>
        <w:rPr>
          <w:b/>
        </w:rPr>
      </w:pPr>
      <w:r>
        <w:rPr>
          <w:b/>
        </w:rPr>
        <w:t>Za všechny společnosti v konsolidačním celku</w:t>
      </w:r>
    </w:p>
    <w:p w:rsidR="00130846" w:rsidRPr="00847815" w:rsidRDefault="00130846" w:rsidP="00130846">
      <w:pPr>
        <w:pStyle w:val="Sez3"/>
        <w:tabs>
          <w:tab w:val="left" w:pos="1324"/>
        </w:tabs>
        <w:spacing w:line="252" w:lineRule="auto"/>
        <w:rPr>
          <w:rStyle w:val="Siln"/>
          <w:b w:val="0"/>
          <w:bCs w:val="0"/>
          <w:szCs w:val="20"/>
        </w:rPr>
      </w:pPr>
      <w:r>
        <w:t xml:space="preserve">Hlavní kniha </w:t>
      </w:r>
      <w:r w:rsidRPr="000041CC">
        <w:t>(Obratová</w:t>
      </w:r>
      <w:r w:rsidRPr="000041CC">
        <w:rPr>
          <w:rStyle w:val="Siln"/>
          <w:b w:val="0"/>
          <w:bCs w:val="0"/>
        </w:rPr>
        <w:t xml:space="preserve"> předvaha)</w:t>
      </w:r>
      <w:r w:rsidRPr="000041CC">
        <w:t xml:space="preserve"> </w:t>
      </w:r>
      <w:r>
        <w:t>– fotokopie</w:t>
      </w:r>
    </w:p>
    <w:p w:rsidR="00130846" w:rsidRPr="00DB0316" w:rsidRDefault="00130846" w:rsidP="00130846">
      <w:pPr>
        <w:pStyle w:val="Sez3"/>
        <w:tabs>
          <w:tab w:val="left" w:pos="1324"/>
        </w:tabs>
        <w:spacing w:line="252" w:lineRule="auto"/>
        <w:rPr>
          <w:rStyle w:val="Siln"/>
          <w:b w:val="0"/>
          <w:bCs w:val="0"/>
          <w:szCs w:val="20"/>
        </w:rPr>
      </w:pPr>
      <w:r>
        <w:t xml:space="preserve">Individuální závěrka (tj. rozvaha, výkaz zisků a ztrát, příloha k účetní závěrce, C F) k rozhodnému dni – podepsané statutárním orgánem – </w:t>
      </w:r>
      <w:r>
        <w:rPr>
          <w:rStyle w:val="Siln"/>
          <w:sz w:val="22"/>
        </w:rPr>
        <w:t xml:space="preserve">fotokopie </w:t>
      </w:r>
    </w:p>
    <w:p w:rsidR="00130846" w:rsidRPr="00DB0316" w:rsidRDefault="00130846" w:rsidP="00130846">
      <w:pPr>
        <w:pStyle w:val="Sez3"/>
        <w:tabs>
          <w:tab w:val="left" w:pos="1324"/>
        </w:tabs>
        <w:spacing w:line="252" w:lineRule="auto"/>
        <w:rPr>
          <w:b/>
        </w:rPr>
      </w:pPr>
      <w:r w:rsidRPr="00DB0316">
        <w:rPr>
          <w:rStyle w:val="Siln"/>
          <w:b w:val="0"/>
          <w:sz w:val="22"/>
        </w:rPr>
        <w:t>Zprávy audito</w:t>
      </w:r>
      <w:r>
        <w:rPr>
          <w:rStyle w:val="Siln"/>
          <w:b w:val="0"/>
          <w:sz w:val="22"/>
        </w:rPr>
        <w:t>r</w:t>
      </w:r>
      <w:r w:rsidRPr="00DB0316">
        <w:rPr>
          <w:rStyle w:val="Siln"/>
          <w:b w:val="0"/>
          <w:sz w:val="22"/>
        </w:rPr>
        <w:t>a</w:t>
      </w:r>
    </w:p>
    <w:p w:rsidR="00130846" w:rsidRDefault="00130846" w:rsidP="00130846">
      <w:pPr>
        <w:pStyle w:val="Sez3"/>
        <w:tabs>
          <w:tab w:val="left" w:pos="1324"/>
        </w:tabs>
        <w:spacing w:line="252" w:lineRule="auto"/>
      </w:pPr>
      <w:r>
        <w:t xml:space="preserve">Daňové přiznání k dani z příjmu právnických osob – fotokopie </w:t>
      </w:r>
    </w:p>
    <w:p w:rsidR="00130846" w:rsidRDefault="00130846" w:rsidP="00130846">
      <w:pPr>
        <w:pStyle w:val="Sez3"/>
        <w:tabs>
          <w:tab w:val="left" w:pos="1324"/>
        </w:tabs>
        <w:spacing w:line="252" w:lineRule="auto"/>
      </w:pPr>
      <w:r>
        <w:t xml:space="preserve">Výroční zpráva – </w:t>
      </w:r>
      <w:r>
        <w:rPr>
          <w:rStyle w:val="Siln"/>
          <w:sz w:val="22"/>
        </w:rPr>
        <w:t>fotokopie</w:t>
      </w:r>
    </w:p>
    <w:p w:rsidR="00130846" w:rsidRPr="0015047D" w:rsidRDefault="00130846" w:rsidP="00130846">
      <w:pPr>
        <w:pStyle w:val="Sez1"/>
        <w:rPr>
          <w:b/>
        </w:rPr>
      </w:pPr>
      <w:r>
        <w:rPr>
          <w:b/>
        </w:rPr>
        <w:t xml:space="preserve">Konsolidovaná </w:t>
      </w:r>
      <w:r w:rsidRPr="0015047D">
        <w:rPr>
          <w:b/>
        </w:rPr>
        <w:t>Účetní závěrka za předcházející účetní období</w:t>
      </w:r>
    </w:p>
    <w:p w:rsidR="00130846" w:rsidRDefault="00130846" w:rsidP="00130846">
      <w:pPr>
        <w:pStyle w:val="Sez3"/>
        <w:tabs>
          <w:tab w:val="left" w:pos="1324"/>
        </w:tabs>
        <w:spacing w:line="252" w:lineRule="auto"/>
      </w:pPr>
      <w:r>
        <w:t xml:space="preserve">Konsolidovaná Rozvaha, výkaz zisků a ztrát, příloha k účetní závěrce, C F k – podepsané statutárním orgánem – </w:t>
      </w:r>
      <w:r>
        <w:rPr>
          <w:rStyle w:val="Siln"/>
          <w:sz w:val="22"/>
        </w:rPr>
        <w:t>fotokopie</w:t>
      </w:r>
    </w:p>
    <w:p w:rsidR="00130846" w:rsidRDefault="00130846" w:rsidP="00130846">
      <w:pPr>
        <w:pStyle w:val="Sez3"/>
        <w:tabs>
          <w:tab w:val="left" w:pos="1324"/>
        </w:tabs>
        <w:spacing w:line="252" w:lineRule="auto"/>
      </w:pPr>
      <w:r>
        <w:t xml:space="preserve">Konsolidovaná Výroční zpráva – </w:t>
      </w:r>
      <w:r>
        <w:rPr>
          <w:rStyle w:val="Siln"/>
          <w:sz w:val="22"/>
        </w:rPr>
        <w:t>fotokopie</w:t>
      </w:r>
    </w:p>
    <w:p w:rsidR="00130846" w:rsidRDefault="00130846" w:rsidP="00130846">
      <w:pPr>
        <w:pStyle w:val="Sez3"/>
        <w:tabs>
          <w:tab w:val="left" w:pos="1324"/>
        </w:tabs>
        <w:spacing w:line="252" w:lineRule="auto"/>
      </w:pPr>
      <w:r>
        <w:lastRenderedPageBreak/>
        <w:t xml:space="preserve">Konsolidační pravidla – </w:t>
      </w:r>
      <w:r>
        <w:rPr>
          <w:rStyle w:val="Siln"/>
          <w:sz w:val="22"/>
        </w:rPr>
        <w:t>fotokopie</w:t>
      </w:r>
    </w:p>
    <w:p w:rsidR="00130846" w:rsidRDefault="00130846" w:rsidP="00130846">
      <w:pPr>
        <w:pStyle w:val="Sez3"/>
        <w:tabs>
          <w:tab w:val="left" w:pos="1324"/>
        </w:tabs>
        <w:spacing w:line="252" w:lineRule="auto"/>
      </w:pPr>
      <w:r>
        <w:t xml:space="preserve">Vymezení konsolidačního celku – </w:t>
      </w:r>
      <w:r>
        <w:rPr>
          <w:rStyle w:val="Siln"/>
          <w:sz w:val="22"/>
        </w:rPr>
        <w:t>fotokopie</w:t>
      </w:r>
    </w:p>
    <w:p w:rsidR="00130846" w:rsidRDefault="00130846" w:rsidP="00130846">
      <w:pPr>
        <w:pStyle w:val="Sez3"/>
        <w:tabs>
          <w:tab w:val="left" w:pos="1324"/>
        </w:tabs>
        <w:spacing w:line="252" w:lineRule="auto"/>
      </w:pPr>
      <w:r>
        <w:t xml:space="preserve">Veškeré výpočty a podklady o zpracování konsolidované účetní závěrky – </w:t>
      </w:r>
      <w:r w:rsidRPr="00C83DD6">
        <w:rPr>
          <w:b/>
        </w:rPr>
        <w:t>jako soubor</w:t>
      </w:r>
    </w:p>
    <w:p w:rsidR="00130846" w:rsidRPr="00DD592B" w:rsidRDefault="00130846" w:rsidP="00130846">
      <w:pPr>
        <w:pStyle w:val="Sez1"/>
        <w:rPr>
          <w:b/>
        </w:rPr>
      </w:pPr>
      <w:r w:rsidRPr="00DD592B">
        <w:rPr>
          <w:b/>
        </w:rPr>
        <w:t>Ostatní podklady</w:t>
      </w:r>
    </w:p>
    <w:p w:rsidR="00130846" w:rsidRDefault="00130846" w:rsidP="00130846">
      <w:pPr>
        <w:pStyle w:val="Sez3"/>
        <w:tabs>
          <w:tab w:val="left" w:pos="1324"/>
        </w:tabs>
        <w:spacing w:line="252" w:lineRule="auto"/>
      </w:pPr>
      <w:r>
        <w:t>Rozpisy vzájemných vztahů podle jednotlivých syntetických účtů</w:t>
      </w:r>
    </w:p>
    <w:p w:rsidR="00130846" w:rsidRDefault="00130846" w:rsidP="00130846">
      <w:pPr>
        <w:pStyle w:val="Sez4"/>
      </w:pPr>
      <w:r>
        <w:t xml:space="preserve">Pohledávky a závazky – </w:t>
      </w:r>
      <w:r>
        <w:rPr>
          <w:rStyle w:val="Siln"/>
          <w:sz w:val="22"/>
        </w:rPr>
        <w:t>fotokopie</w:t>
      </w:r>
    </w:p>
    <w:p w:rsidR="00130846" w:rsidRDefault="00130846" w:rsidP="00130846">
      <w:pPr>
        <w:pStyle w:val="Sez4"/>
      </w:pPr>
      <w:r>
        <w:t xml:space="preserve">Vzájemné dodávky služeb, výrobků a zboží – </w:t>
      </w:r>
      <w:r>
        <w:rPr>
          <w:rStyle w:val="Siln"/>
          <w:sz w:val="22"/>
        </w:rPr>
        <w:t>fotokopie</w:t>
      </w:r>
    </w:p>
    <w:p w:rsidR="00130846" w:rsidRDefault="00130846" w:rsidP="00130846">
      <w:pPr>
        <w:pStyle w:val="Sez4"/>
      </w:pPr>
      <w:r>
        <w:t xml:space="preserve">Ostatní vzájemné dodávky – </w:t>
      </w:r>
      <w:r>
        <w:rPr>
          <w:rStyle w:val="Siln"/>
          <w:sz w:val="22"/>
        </w:rPr>
        <w:t>fotokopie</w:t>
      </w:r>
    </w:p>
    <w:p w:rsidR="00130846" w:rsidRDefault="00130846" w:rsidP="00130846">
      <w:pPr>
        <w:pStyle w:val="Sez4"/>
      </w:pPr>
      <w:r>
        <w:t xml:space="preserve">Stavy a pohyby zásob vyrobených v rámci konsolidačního celku a neprodaných mimo konsolidační celek – </w:t>
      </w:r>
      <w:r>
        <w:rPr>
          <w:rStyle w:val="Siln"/>
          <w:sz w:val="22"/>
        </w:rPr>
        <w:t>fotokopie</w:t>
      </w:r>
    </w:p>
    <w:p w:rsidR="00130846" w:rsidRDefault="00130846" w:rsidP="00130846">
      <w:pPr>
        <w:pStyle w:val="Sez4"/>
      </w:pPr>
      <w:r>
        <w:t xml:space="preserve">Ostatní podklady dle pokynů Auditora (skupinového auditora) – </w:t>
      </w:r>
      <w:r>
        <w:rPr>
          <w:rStyle w:val="Siln"/>
          <w:sz w:val="22"/>
        </w:rPr>
        <w:t>fotokopie</w:t>
      </w:r>
    </w:p>
    <w:p w:rsidR="001E41A3" w:rsidRDefault="001E41A3">
      <w:pPr>
        <w:pStyle w:val="Hlavikaploh"/>
      </w:pPr>
      <w:r>
        <w:lastRenderedPageBreak/>
        <w:t xml:space="preserve">Příloha č. </w:t>
      </w:r>
      <w:r w:rsidR="00E85035">
        <w:fldChar w:fldCharType="begin"/>
      </w:r>
      <w:r>
        <w:instrText xml:space="preserve">REF _Ref9046681 \n \h </w:instrText>
      </w:r>
      <w:r w:rsidR="00E85035">
        <w:fldChar w:fldCharType="separate"/>
      </w:r>
      <w:r w:rsidR="00440086">
        <w:t>3</w:t>
      </w:r>
      <w:r w:rsidR="00E85035">
        <w:fldChar w:fldCharType="end"/>
      </w:r>
      <w:r>
        <w:t xml:space="preserve"> smlouvy č. </w:t>
      </w:r>
      <w:r w:rsidR="00D37881">
        <w:fldChar w:fldCharType="begin"/>
      </w:r>
      <w:r w:rsidR="00D37881">
        <w:instrText xml:space="preserve">DOCPROPERTY "Číslo smlouvy"  \* Mergeformat </w:instrText>
      </w:r>
      <w:r w:rsidR="00D37881">
        <w:fldChar w:fldCharType="separate"/>
      </w:r>
      <w:r w:rsidR="00440086">
        <w:t>9 105 338/4459</w:t>
      </w:r>
      <w:bookmarkEnd w:id="60"/>
      <w:r w:rsidR="00D37881">
        <w:fldChar w:fldCharType="end"/>
      </w:r>
    </w:p>
    <w:p w:rsidR="001E41A3" w:rsidRDefault="00E85035" w:rsidP="002A66C0">
      <w:pPr>
        <w:pStyle w:val="sloposudku"/>
      </w:pPr>
      <w:r>
        <w:fldChar w:fldCharType="begin"/>
      </w:r>
      <w:r w:rsidR="001E41A3">
        <w:instrText xml:space="preserve">REF _Ref9046681 \h </w:instrText>
      </w:r>
      <w:r>
        <w:fldChar w:fldCharType="separate"/>
      </w:r>
      <w:r w:rsidR="00440086">
        <w:t>Harmonogram Auditu konsolidované účetní závěrky</w:t>
      </w:r>
      <w:r>
        <w:fldChar w:fldCharType="end"/>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70" w:type="dxa"/>
          <w:right w:w="70" w:type="dxa"/>
        </w:tblCellMar>
        <w:tblLook w:val="0000" w:firstRow="0" w:lastRow="0" w:firstColumn="0" w:lastColumn="0" w:noHBand="0" w:noVBand="0"/>
      </w:tblPr>
      <w:tblGrid>
        <w:gridCol w:w="5954"/>
        <w:gridCol w:w="2905"/>
      </w:tblGrid>
      <w:tr w:rsidR="002A66C0" w:rsidTr="002A66C0">
        <w:trPr>
          <w:cantSplit/>
          <w:trHeight w:val="741"/>
        </w:trPr>
        <w:tc>
          <w:tcPr>
            <w:tcW w:w="5954" w:type="dxa"/>
            <w:shd w:val="clear" w:color="auto" w:fill="F2F2F2" w:themeFill="background1" w:themeFillShade="F2"/>
          </w:tcPr>
          <w:p w:rsidR="002A66C0" w:rsidRDefault="002A66C0" w:rsidP="002A66C0">
            <w:pPr>
              <w:pStyle w:val="Ods-sted"/>
            </w:pPr>
            <w:r>
              <w:t>Úkon</w:t>
            </w:r>
          </w:p>
        </w:tc>
        <w:tc>
          <w:tcPr>
            <w:tcW w:w="2905" w:type="dxa"/>
            <w:shd w:val="clear" w:color="auto" w:fill="F2F2F2" w:themeFill="background1" w:themeFillShade="F2"/>
          </w:tcPr>
          <w:p w:rsidR="002A66C0" w:rsidRDefault="002A66C0" w:rsidP="002A66C0">
            <w:pPr>
              <w:pStyle w:val="Ods-sted"/>
            </w:pPr>
            <w:r>
              <w:t>Termín</w:t>
            </w:r>
          </w:p>
        </w:tc>
      </w:tr>
      <w:tr w:rsidR="002A66C0" w:rsidTr="002A66C0">
        <w:trPr>
          <w:cantSplit/>
          <w:trHeight w:val="741"/>
        </w:trPr>
        <w:tc>
          <w:tcPr>
            <w:tcW w:w="5954" w:type="dxa"/>
          </w:tcPr>
          <w:p w:rsidR="002A66C0" w:rsidRPr="00275844" w:rsidRDefault="002A66C0" w:rsidP="00CD0852">
            <w:pPr>
              <w:pStyle w:val="Ods-blok"/>
              <w:numPr>
                <w:ilvl w:val="0"/>
                <w:numId w:val="42"/>
              </w:numPr>
              <w:ind w:left="426" w:hanging="426"/>
            </w:pPr>
            <w:r w:rsidRPr="00275844">
              <w:t>Klient bude mít dokončenou účetní závěrku včetně výkazů, přílohy, inventarizací a výroční zprávy</w:t>
            </w:r>
          </w:p>
        </w:tc>
        <w:tc>
          <w:tcPr>
            <w:tcW w:w="2905" w:type="dxa"/>
          </w:tcPr>
          <w:p w:rsidR="002A66C0" w:rsidRDefault="002A66C0" w:rsidP="00D1374C">
            <w:pPr>
              <w:pStyle w:val="Ods-blok"/>
              <w:jc w:val="center"/>
            </w:pPr>
            <w:r>
              <w:t xml:space="preserve">do </w:t>
            </w:r>
            <w:proofErr w:type="gramStart"/>
            <w:r w:rsidR="00D1374C">
              <w:t>30.</w:t>
            </w:r>
            <w:r w:rsidR="00440086">
              <w:t>11</w:t>
            </w:r>
            <w:r w:rsidR="00D1374C">
              <w:t>.</w:t>
            </w:r>
            <w:r w:rsidR="00FC2081">
              <w:t>2018</w:t>
            </w:r>
            <w:proofErr w:type="gramEnd"/>
          </w:p>
        </w:tc>
      </w:tr>
      <w:tr w:rsidR="00440086" w:rsidTr="002A66C0">
        <w:trPr>
          <w:cantSplit/>
          <w:trHeight w:val="741"/>
        </w:trPr>
        <w:tc>
          <w:tcPr>
            <w:tcW w:w="5954" w:type="dxa"/>
          </w:tcPr>
          <w:p w:rsidR="00440086" w:rsidRPr="00275844" w:rsidRDefault="00440086" w:rsidP="00440086">
            <w:pPr>
              <w:pStyle w:val="Ods-blok"/>
              <w:numPr>
                <w:ilvl w:val="0"/>
                <w:numId w:val="42"/>
              </w:numPr>
              <w:ind w:left="426" w:hanging="426"/>
            </w:pPr>
            <w:r w:rsidRPr="00275844">
              <w:t>Klient předá Auditorovi Výroční zprávu v definitivním znění, projednaném s Auditorem</w:t>
            </w:r>
          </w:p>
        </w:tc>
        <w:tc>
          <w:tcPr>
            <w:tcW w:w="2905" w:type="dxa"/>
          </w:tcPr>
          <w:p w:rsidR="00440086" w:rsidRDefault="00440086" w:rsidP="00440086">
            <w:pPr>
              <w:pStyle w:val="Ods-blok"/>
              <w:jc w:val="center"/>
            </w:pPr>
            <w:r>
              <w:t xml:space="preserve">do </w:t>
            </w:r>
            <w:proofErr w:type="gramStart"/>
            <w:r>
              <w:t>30.11.2018</w:t>
            </w:r>
            <w:proofErr w:type="gramEnd"/>
          </w:p>
        </w:tc>
      </w:tr>
      <w:tr w:rsidR="002A66C0" w:rsidTr="002A66C0">
        <w:trPr>
          <w:cantSplit/>
          <w:trHeight w:val="741"/>
        </w:trPr>
        <w:tc>
          <w:tcPr>
            <w:tcW w:w="5954" w:type="dxa"/>
          </w:tcPr>
          <w:p w:rsidR="002A66C0" w:rsidRPr="00275844" w:rsidRDefault="002A66C0" w:rsidP="00CD0852">
            <w:pPr>
              <w:pStyle w:val="Ods-blok"/>
              <w:numPr>
                <w:ilvl w:val="0"/>
                <w:numId w:val="42"/>
              </w:numPr>
              <w:ind w:left="426" w:hanging="426"/>
            </w:pPr>
            <w:r w:rsidRPr="00275844">
              <w:t>Auditor předloží a projedná s Klientem výsledky Auditu konsolidované účetní závěrka. Klient podepíše a předá Prohlášení</w:t>
            </w:r>
          </w:p>
        </w:tc>
        <w:tc>
          <w:tcPr>
            <w:tcW w:w="2905" w:type="dxa"/>
          </w:tcPr>
          <w:p w:rsidR="002A66C0" w:rsidRDefault="002A66C0" w:rsidP="00D1374C">
            <w:pPr>
              <w:pStyle w:val="Ods-blok"/>
              <w:jc w:val="center"/>
            </w:pPr>
            <w:r>
              <w:t xml:space="preserve">do </w:t>
            </w:r>
            <w:proofErr w:type="gramStart"/>
            <w:r w:rsidR="007556DD">
              <w:t>15.</w:t>
            </w:r>
            <w:r w:rsidR="00D1374C">
              <w:t>1</w:t>
            </w:r>
            <w:r w:rsidR="00440086">
              <w:t>2</w:t>
            </w:r>
            <w:r w:rsidR="00D1374C">
              <w:t>.</w:t>
            </w:r>
            <w:r w:rsidR="00FC2081">
              <w:t>2018</w:t>
            </w:r>
            <w:proofErr w:type="gramEnd"/>
          </w:p>
        </w:tc>
      </w:tr>
      <w:tr w:rsidR="002A66C0" w:rsidTr="002A66C0">
        <w:trPr>
          <w:cantSplit/>
          <w:trHeight w:val="741"/>
        </w:trPr>
        <w:tc>
          <w:tcPr>
            <w:tcW w:w="5954" w:type="dxa"/>
          </w:tcPr>
          <w:p w:rsidR="002A66C0" w:rsidRPr="00275844" w:rsidRDefault="002A66C0" w:rsidP="00CD0852">
            <w:pPr>
              <w:pStyle w:val="Ods-blok"/>
              <w:numPr>
                <w:ilvl w:val="0"/>
                <w:numId w:val="42"/>
              </w:numPr>
              <w:ind w:left="426" w:hanging="426"/>
            </w:pPr>
            <w:r w:rsidRPr="00275844">
              <w:t>Klient předá Auditorovi Výroční zprávu v definitivním znění, projednaném s Auditorem</w:t>
            </w:r>
          </w:p>
        </w:tc>
        <w:tc>
          <w:tcPr>
            <w:tcW w:w="2905" w:type="dxa"/>
          </w:tcPr>
          <w:p w:rsidR="00D1374C" w:rsidRDefault="002A66C0" w:rsidP="00D1374C">
            <w:pPr>
              <w:pStyle w:val="Ods-blok"/>
              <w:jc w:val="center"/>
            </w:pPr>
            <w:r>
              <w:t xml:space="preserve">do </w:t>
            </w:r>
            <w:proofErr w:type="gramStart"/>
            <w:r w:rsidR="00440086">
              <w:t>15.12</w:t>
            </w:r>
            <w:r w:rsidR="00D1374C">
              <w:t>.</w:t>
            </w:r>
            <w:r w:rsidR="00FC2081">
              <w:t>2018</w:t>
            </w:r>
            <w:proofErr w:type="gramEnd"/>
          </w:p>
        </w:tc>
      </w:tr>
      <w:tr w:rsidR="002A66C0" w:rsidTr="002A66C0">
        <w:trPr>
          <w:cantSplit/>
          <w:trHeight w:val="741"/>
        </w:trPr>
        <w:tc>
          <w:tcPr>
            <w:tcW w:w="5954" w:type="dxa"/>
          </w:tcPr>
          <w:p w:rsidR="002A66C0" w:rsidRPr="00275844" w:rsidRDefault="002A66C0" w:rsidP="00CD0852">
            <w:pPr>
              <w:pStyle w:val="Ods-blok"/>
              <w:numPr>
                <w:ilvl w:val="0"/>
                <w:numId w:val="42"/>
              </w:numPr>
              <w:ind w:left="426" w:hanging="426"/>
            </w:pPr>
            <w:r w:rsidRPr="00275844">
              <w:t>Auditor předá Zprávu auditora včetně vyjádření k Výroční zprávě a případně i Dopis vedení</w:t>
            </w:r>
          </w:p>
        </w:tc>
        <w:tc>
          <w:tcPr>
            <w:tcW w:w="2905" w:type="dxa"/>
          </w:tcPr>
          <w:p w:rsidR="002A66C0" w:rsidRDefault="002A66C0" w:rsidP="00FC2081">
            <w:pPr>
              <w:pStyle w:val="Ods-blok"/>
              <w:jc w:val="center"/>
            </w:pPr>
            <w:r>
              <w:t xml:space="preserve">do </w:t>
            </w:r>
            <w:proofErr w:type="gramStart"/>
            <w:r w:rsidR="00FC2081">
              <w:t>3</w:t>
            </w:r>
            <w:r w:rsidR="00D1374C">
              <w:t>1.1</w:t>
            </w:r>
            <w:r w:rsidR="00440086">
              <w:t>2</w:t>
            </w:r>
            <w:r w:rsidR="00D1374C">
              <w:t>.</w:t>
            </w:r>
            <w:r w:rsidR="00FC2081">
              <w:t>2018</w:t>
            </w:r>
            <w:proofErr w:type="gramEnd"/>
          </w:p>
        </w:tc>
      </w:tr>
    </w:tbl>
    <w:p w:rsidR="002A66C0" w:rsidRDefault="002A66C0" w:rsidP="002A66C0">
      <w:pPr>
        <w:pStyle w:val="Ods-blok"/>
      </w:pPr>
    </w:p>
    <w:p w:rsidR="001E41A3" w:rsidRDefault="001E41A3">
      <w:pPr>
        <w:pStyle w:val="Hlavikaploh"/>
      </w:pPr>
      <w:bookmarkStart w:id="61" w:name="_MON_1174394281"/>
      <w:bookmarkStart w:id="62" w:name="_MON_1174394787"/>
      <w:bookmarkStart w:id="63" w:name="_MON_1174394823"/>
      <w:bookmarkStart w:id="64" w:name="_MON_1174463165"/>
      <w:bookmarkStart w:id="65" w:name="_MON_1254047361"/>
      <w:bookmarkStart w:id="66" w:name="_MON_1094553821"/>
      <w:bookmarkStart w:id="67" w:name="_Toc757875"/>
      <w:bookmarkEnd w:id="61"/>
      <w:bookmarkEnd w:id="62"/>
      <w:bookmarkEnd w:id="63"/>
      <w:bookmarkEnd w:id="64"/>
      <w:bookmarkEnd w:id="65"/>
      <w:bookmarkEnd w:id="66"/>
      <w:r>
        <w:lastRenderedPageBreak/>
        <w:t xml:space="preserve">Příloha č. </w:t>
      </w:r>
      <w:r w:rsidR="00E85035">
        <w:fldChar w:fldCharType="begin"/>
      </w:r>
      <w:r>
        <w:instrText xml:space="preserve">REF _Ref9046754 \n \h </w:instrText>
      </w:r>
      <w:r w:rsidR="00E85035">
        <w:fldChar w:fldCharType="separate"/>
      </w:r>
      <w:r w:rsidR="00440086">
        <w:t>4</w:t>
      </w:r>
      <w:r w:rsidR="00E85035">
        <w:fldChar w:fldCharType="end"/>
      </w:r>
      <w:r>
        <w:t xml:space="preserve"> smlouvy č. </w:t>
      </w:r>
      <w:r w:rsidR="00D37881">
        <w:fldChar w:fldCharType="begin"/>
      </w:r>
      <w:r w:rsidR="00D37881">
        <w:instrText xml:space="preserve">DOCPROPERTY "Číslo smlouvy"  \* Mergeformat </w:instrText>
      </w:r>
      <w:r w:rsidR="00D37881">
        <w:fldChar w:fldCharType="separate"/>
      </w:r>
      <w:r w:rsidR="00440086">
        <w:t>9 105 338/4459</w:t>
      </w:r>
      <w:bookmarkEnd w:id="67"/>
      <w:r w:rsidR="00D37881">
        <w:fldChar w:fldCharType="end"/>
      </w:r>
    </w:p>
    <w:p w:rsidR="001E41A3" w:rsidRDefault="00E85035" w:rsidP="002A66C0">
      <w:pPr>
        <w:pStyle w:val="sloposudku"/>
      </w:pPr>
      <w:r>
        <w:fldChar w:fldCharType="begin"/>
      </w:r>
      <w:r w:rsidR="001E41A3">
        <w:instrText xml:space="preserve">REF _Ref9046754 \h </w:instrText>
      </w:r>
      <w:r>
        <w:fldChar w:fldCharType="separate"/>
      </w:r>
      <w:r w:rsidR="00440086">
        <w:t>Kontaktní informace Auditora</w:t>
      </w:r>
      <w:r>
        <w:fldChar w:fldCharType="end"/>
      </w:r>
    </w:p>
    <w:tbl>
      <w:tblPr>
        <w:tblW w:w="8859" w:type="dxa"/>
        <w:tblLayout w:type="fixed"/>
        <w:tblCellMar>
          <w:left w:w="70" w:type="dxa"/>
          <w:right w:w="70" w:type="dxa"/>
        </w:tblCellMar>
        <w:tblLook w:val="0000" w:firstRow="0" w:lastRow="0" w:firstColumn="0" w:lastColumn="0" w:noHBand="0" w:noVBand="0"/>
      </w:tblPr>
      <w:tblGrid>
        <w:gridCol w:w="637"/>
        <w:gridCol w:w="2268"/>
        <w:gridCol w:w="5954"/>
      </w:tblGrid>
      <w:tr w:rsidR="00CB7D0C" w:rsidTr="002A66C0">
        <w:trPr>
          <w:cantSplit/>
        </w:trPr>
        <w:tc>
          <w:tcPr>
            <w:tcW w:w="8859" w:type="dxa"/>
            <w:gridSpan w:val="3"/>
            <w:tcBorders>
              <w:top w:val="nil"/>
              <w:left w:val="nil"/>
              <w:bottom w:val="nil"/>
              <w:right w:val="nil"/>
            </w:tcBorders>
          </w:tcPr>
          <w:p w:rsidR="00CB7D0C" w:rsidRPr="000425BC" w:rsidRDefault="00B67C45">
            <w:pPr>
              <w:pStyle w:val="Tab-text"/>
              <w:rPr>
                <w:rStyle w:val="Siln"/>
                <w:sz w:val="22"/>
              </w:rPr>
            </w:pPr>
            <w:r>
              <w:fldChar w:fldCharType="begin"/>
            </w:r>
            <w:r>
              <w:instrText xml:space="preserve">DOCPROPERTY "Firma"  \* Mergeformat </w:instrText>
            </w:r>
            <w:r>
              <w:fldChar w:fldCharType="separate"/>
            </w:r>
            <w:proofErr w:type="spellStart"/>
            <w:r w:rsidR="00440086" w:rsidRPr="00440086">
              <w:rPr>
                <w:rStyle w:val="Siln"/>
                <w:sz w:val="22"/>
              </w:rPr>
              <w:t>Kreston</w:t>
            </w:r>
            <w:proofErr w:type="spellEnd"/>
            <w:r w:rsidR="00440086" w:rsidRPr="00440086">
              <w:rPr>
                <w:rStyle w:val="Siln"/>
                <w:sz w:val="22"/>
              </w:rPr>
              <w:t xml:space="preserve"> A&amp;CE Audit, s.r.</w:t>
            </w:r>
            <w:r w:rsidR="00440086" w:rsidRPr="00440086">
              <w:rPr>
                <w:b/>
                <w:sz w:val="22"/>
                <w:szCs w:val="22"/>
              </w:rPr>
              <w:t>o</w:t>
            </w:r>
            <w:r w:rsidR="00440086" w:rsidRPr="00440086">
              <w:rPr>
                <w:sz w:val="22"/>
                <w:szCs w:val="22"/>
              </w:rPr>
              <w:t>.</w:t>
            </w:r>
            <w:r>
              <w:rPr>
                <w:sz w:val="22"/>
                <w:szCs w:val="22"/>
              </w:rP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8222" w:type="dxa"/>
            <w:gridSpan w:val="2"/>
            <w:tcBorders>
              <w:top w:val="nil"/>
              <w:left w:val="nil"/>
              <w:bottom w:val="nil"/>
              <w:right w:val="nil"/>
            </w:tcBorders>
          </w:tcPr>
          <w:p w:rsidR="001E41A3" w:rsidRDefault="00D27D1D">
            <w:pPr>
              <w:pStyle w:val="Tab-text"/>
            </w:pPr>
            <w:r>
              <w:t>Spisová značka C 2112 vedená u Krajského soudu v Brně</w:t>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268" w:type="dxa"/>
            <w:tcBorders>
              <w:top w:val="nil"/>
              <w:left w:val="nil"/>
              <w:bottom w:val="nil"/>
              <w:right w:val="nil"/>
            </w:tcBorders>
          </w:tcPr>
          <w:p w:rsidR="001E41A3" w:rsidRDefault="004F07EA">
            <w:pPr>
              <w:pStyle w:val="Tab-text"/>
            </w:pPr>
            <w:r>
              <w:t>Doručovací adresa</w:t>
            </w:r>
          </w:p>
        </w:tc>
        <w:tc>
          <w:tcPr>
            <w:tcW w:w="5954" w:type="dxa"/>
            <w:tcBorders>
              <w:top w:val="nil"/>
              <w:left w:val="nil"/>
              <w:bottom w:val="nil"/>
              <w:right w:val="nil"/>
            </w:tcBorders>
          </w:tcPr>
          <w:p w:rsidR="001E41A3" w:rsidRDefault="007556DD">
            <w:pPr>
              <w:pStyle w:val="Tab-text"/>
            </w:pPr>
            <w:r>
              <w:t>Pálenecká 183, 500 04 Hradec Králové</w:t>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268" w:type="dxa"/>
            <w:tcBorders>
              <w:top w:val="nil"/>
              <w:left w:val="nil"/>
              <w:bottom w:val="nil"/>
              <w:right w:val="nil"/>
            </w:tcBorders>
          </w:tcPr>
          <w:p w:rsidR="001E41A3" w:rsidRDefault="001E41A3">
            <w:pPr>
              <w:pStyle w:val="Tab-text"/>
            </w:pPr>
            <w:r>
              <w:t>Zastoupený</w:t>
            </w:r>
          </w:p>
        </w:tc>
        <w:tc>
          <w:tcPr>
            <w:tcW w:w="5954" w:type="dxa"/>
            <w:tcBorders>
              <w:top w:val="nil"/>
              <w:left w:val="nil"/>
              <w:bottom w:val="nil"/>
              <w:right w:val="nil"/>
            </w:tcBorders>
          </w:tcPr>
          <w:p w:rsidR="001E41A3" w:rsidRDefault="00B67C45">
            <w:pPr>
              <w:pStyle w:val="Tab-text"/>
            </w:pPr>
            <w:r>
              <w:fldChar w:fldCharType="begin"/>
            </w:r>
            <w:r>
              <w:instrText xml:space="preserve">DOCPROPERTY "Zástupce firmy"  \* Mergeformat </w:instrText>
            </w:r>
            <w:r>
              <w:fldChar w:fldCharType="separate"/>
            </w:r>
            <w:r w:rsidR="00440086">
              <w:t xml:space="preserve">Ing. Martin </w:t>
            </w:r>
            <w:proofErr w:type="spellStart"/>
            <w:r w:rsidR="00440086">
              <w:t>Kozohorský</w:t>
            </w:r>
            <w:proofErr w:type="spellEnd"/>
            <w:r>
              <w:fldChar w:fldCharType="end"/>
            </w:r>
            <w:r w:rsidR="001E41A3">
              <w:t xml:space="preserve">, </w:t>
            </w:r>
            <w:r w:rsidR="00D37881">
              <w:fldChar w:fldCharType="begin"/>
            </w:r>
            <w:r w:rsidR="00D37881">
              <w:instrText xml:space="preserve">DOCPROPERTY "Funkce zástupce firmy"  \* Mergeformat </w:instrText>
            </w:r>
            <w:r w:rsidR="00D37881">
              <w:fldChar w:fldCharType="separate"/>
            </w:r>
            <w:r w:rsidR="00440086">
              <w:t>jednatel společnosti</w:t>
            </w:r>
            <w:r w:rsidR="00D37881">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268" w:type="dxa"/>
            <w:tcBorders>
              <w:top w:val="nil"/>
              <w:left w:val="nil"/>
              <w:bottom w:val="nil"/>
              <w:right w:val="nil"/>
            </w:tcBorders>
          </w:tcPr>
          <w:p w:rsidR="001E41A3" w:rsidRDefault="001E41A3">
            <w:pPr>
              <w:pStyle w:val="Tab-text"/>
            </w:pPr>
            <w:r>
              <w:t>Bankovní spojení:</w:t>
            </w:r>
          </w:p>
        </w:tc>
        <w:tc>
          <w:tcPr>
            <w:tcW w:w="5954" w:type="dxa"/>
            <w:tcBorders>
              <w:top w:val="nil"/>
              <w:left w:val="nil"/>
              <w:bottom w:val="nil"/>
              <w:right w:val="nil"/>
            </w:tcBorders>
          </w:tcPr>
          <w:p w:rsidR="001E41A3" w:rsidRDefault="00B67C45">
            <w:pPr>
              <w:pStyle w:val="Tab-text"/>
            </w:pPr>
            <w:r w:rsidRPr="00016632">
              <w:rPr>
                <w:highlight w:val="black"/>
              </w:rPr>
              <w:fldChar w:fldCharType="begin"/>
            </w:r>
            <w:r w:rsidRPr="00016632">
              <w:rPr>
                <w:highlight w:val="black"/>
              </w:rPr>
              <w:instrText xml:space="preserve">DOCPROPERTY "Číslo účtu"  \* Mergeformat </w:instrText>
            </w:r>
            <w:r w:rsidRPr="00016632">
              <w:rPr>
                <w:highlight w:val="black"/>
              </w:rPr>
              <w:fldChar w:fldCharType="separate"/>
            </w:r>
            <w:proofErr w:type="spellStart"/>
            <w:r w:rsidR="00016632" w:rsidRPr="00016632">
              <w:rPr>
                <w:highlight w:val="black"/>
              </w:rPr>
              <w:t>XxxxxxxxxXXxxxxxxxxxxxxxxxxxxx</w:t>
            </w:r>
            <w:proofErr w:type="spellEnd"/>
            <w:r w:rsidRPr="00016632">
              <w:rPr>
                <w:highlight w:val="black"/>
              </w:rP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268" w:type="dxa"/>
            <w:tcBorders>
              <w:top w:val="nil"/>
              <w:left w:val="nil"/>
              <w:bottom w:val="nil"/>
              <w:right w:val="nil"/>
            </w:tcBorders>
          </w:tcPr>
          <w:p w:rsidR="001E41A3" w:rsidRDefault="001E41A3">
            <w:pPr>
              <w:pStyle w:val="Tab-text"/>
            </w:pPr>
            <w:r>
              <w:t>IČ</w:t>
            </w:r>
          </w:p>
        </w:tc>
        <w:tc>
          <w:tcPr>
            <w:tcW w:w="5954" w:type="dxa"/>
            <w:tcBorders>
              <w:top w:val="nil"/>
              <w:left w:val="nil"/>
              <w:bottom w:val="nil"/>
              <w:right w:val="nil"/>
            </w:tcBorders>
          </w:tcPr>
          <w:p w:rsidR="001E41A3" w:rsidRDefault="00D37881">
            <w:pPr>
              <w:pStyle w:val="Tab-text"/>
            </w:pPr>
            <w:r>
              <w:fldChar w:fldCharType="begin"/>
            </w:r>
            <w:r>
              <w:instrText xml:space="preserve">DOCPROPERTY "IČ"  \* Mergeformat </w:instrText>
            </w:r>
            <w:r>
              <w:fldChar w:fldCharType="separate"/>
            </w:r>
            <w:r w:rsidR="00440086">
              <w:t>416 01 416</w:t>
            </w:r>
            <w: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268" w:type="dxa"/>
            <w:tcBorders>
              <w:top w:val="nil"/>
              <w:left w:val="nil"/>
              <w:bottom w:val="nil"/>
              <w:right w:val="nil"/>
            </w:tcBorders>
          </w:tcPr>
          <w:p w:rsidR="001E41A3" w:rsidRDefault="001E41A3">
            <w:pPr>
              <w:pStyle w:val="Tab-text"/>
            </w:pPr>
            <w:r>
              <w:t>DIČ</w:t>
            </w:r>
          </w:p>
        </w:tc>
        <w:tc>
          <w:tcPr>
            <w:tcW w:w="5954" w:type="dxa"/>
            <w:tcBorders>
              <w:top w:val="nil"/>
              <w:left w:val="nil"/>
              <w:bottom w:val="nil"/>
              <w:right w:val="nil"/>
            </w:tcBorders>
          </w:tcPr>
          <w:p w:rsidR="001E41A3" w:rsidRDefault="001E3C1C">
            <w:pPr>
              <w:pStyle w:val="Tab-text"/>
            </w:pPr>
            <w:r>
              <w:fldChar w:fldCharType="begin"/>
            </w:r>
            <w:r>
              <w:instrText xml:space="preserve">DOCPROPERTY "DIČ"  \* Mergeformat </w:instrText>
            </w:r>
            <w:r>
              <w:fldChar w:fldCharType="separate"/>
            </w:r>
            <w:r w:rsidR="00440086">
              <w:t xml:space="preserve">CZ699001790 – člen skupiny </w:t>
            </w:r>
            <w:proofErr w:type="spellStart"/>
            <w:r w:rsidR="00440086">
              <w:t>Kreston</w:t>
            </w:r>
            <w:proofErr w:type="spellEnd"/>
            <w:r w:rsidR="00440086">
              <w:t xml:space="preserve"> A&amp;CE Group</w:t>
            </w:r>
            <w:r>
              <w:fldChar w:fldCharType="end"/>
            </w:r>
          </w:p>
        </w:tc>
      </w:tr>
      <w:tr w:rsidR="001E41A3" w:rsidTr="00D27D1D">
        <w:trPr>
          <w:cantSplit/>
        </w:trPr>
        <w:tc>
          <w:tcPr>
            <w:tcW w:w="637" w:type="dxa"/>
            <w:tcBorders>
              <w:top w:val="nil"/>
              <w:left w:val="nil"/>
              <w:bottom w:val="nil"/>
              <w:right w:val="nil"/>
            </w:tcBorders>
          </w:tcPr>
          <w:p w:rsidR="001E41A3" w:rsidRPr="00D27D1D" w:rsidRDefault="001E41A3">
            <w:pPr>
              <w:pStyle w:val="Tab-text"/>
              <w:rPr>
                <w:lang w:val="en-US"/>
              </w:rPr>
            </w:pPr>
          </w:p>
        </w:tc>
        <w:tc>
          <w:tcPr>
            <w:tcW w:w="2268" w:type="dxa"/>
            <w:tcBorders>
              <w:top w:val="nil"/>
              <w:left w:val="nil"/>
              <w:bottom w:val="nil"/>
              <w:right w:val="nil"/>
            </w:tcBorders>
          </w:tcPr>
          <w:p w:rsidR="001E41A3" w:rsidRDefault="001E41A3">
            <w:pPr>
              <w:pStyle w:val="Tab-text"/>
            </w:pPr>
          </w:p>
        </w:tc>
        <w:tc>
          <w:tcPr>
            <w:tcW w:w="5954" w:type="dxa"/>
            <w:tcBorders>
              <w:top w:val="nil"/>
              <w:left w:val="nil"/>
              <w:bottom w:val="nil"/>
              <w:right w:val="nil"/>
            </w:tcBorders>
          </w:tcPr>
          <w:p w:rsidR="001E41A3" w:rsidRDefault="001E41A3">
            <w:pPr>
              <w:pStyle w:val="Tab-text"/>
            </w:pPr>
          </w:p>
        </w:tc>
      </w:tr>
      <w:tr w:rsidR="001E41A3" w:rsidTr="00D27D1D">
        <w:trPr>
          <w:cantSplit/>
        </w:trPr>
        <w:tc>
          <w:tcPr>
            <w:tcW w:w="637" w:type="dxa"/>
            <w:tcBorders>
              <w:top w:val="nil"/>
              <w:left w:val="nil"/>
              <w:bottom w:val="nil"/>
              <w:right w:val="nil"/>
            </w:tcBorders>
          </w:tcPr>
          <w:p w:rsidR="001E41A3" w:rsidRPr="00D27D1D" w:rsidRDefault="001E41A3">
            <w:pPr>
              <w:pStyle w:val="Tab-text"/>
              <w:rPr>
                <w:lang w:val="en-US"/>
              </w:rPr>
            </w:pPr>
          </w:p>
        </w:tc>
        <w:tc>
          <w:tcPr>
            <w:tcW w:w="2268" w:type="dxa"/>
            <w:tcBorders>
              <w:top w:val="nil"/>
              <w:left w:val="nil"/>
              <w:bottom w:val="nil"/>
              <w:right w:val="nil"/>
            </w:tcBorders>
          </w:tcPr>
          <w:p w:rsidR="001E41A3" w:rsidRPr="00CB7D0C" w:rsidRDefault="001E41A3">
            <w:pPr>
              <w:pStyle w:val="Tab-text"/>
              <w:rPr>
                <w:rStyle w:val="Siln"/>
                <w:szCs w:val="20"/>
              </w:rPr>
            </w:pPr>
            <w:r w:rsidRPr="00CB7D0C">
              <w:rPr>
                <w:rStyle w:val="Siln"/>
                <w:szCs w:val="20"/>
              </w:rPr>
              <w:t>Kontaktní osoba</w:t>
            </w:r>
          </w:p>
        </w:tc>
        <w:tc>
          <w:tcPr>
            <w:tcW w:w="5954" w:type="dxa"/>
            <w:tcBorders>
              <w:top w:val="nil"/>
              <w:left w:val="nil"/>
              <w:bottom w:val="nil"/>
              <w:right w:val="nil"/>
            </w:tcBorders>
          </w:tcPr>
          <w:p w:rsidR="001E41A3" w:rsidRPr="00016632" w:rsidRDefault="00E85035" w:rsidP="000027D6">
            <w:pPr>
              <w:pStyle w:val="Tab-text"/>
              <w:spacing w:before="0"/>
              <w:rPr>
                <w:highlight w:val="black"/>
              </w:rPr>
            </w:pPr>
            <w:r w:rsidRPr="00016632">
              <w:rPr>
                <w:b/>
                <w:highlight w:val="black"/>
              </w:rPr>
              <w:fldChar w:fldCharType="begin"/>
            </w:r>
            <w:r w:rsidR="001E41A3" w:rsidRPr="00016632">
              <w:rPr>
                <w:b/>
                <w:highlight w:val="black"/>
              </w:rPr>
              <w:instrText xml:space="preserve">AUTOTEXTLIST  \s "Kontaktní osoby" \* Mergeformat </w:instrText>
            </w:r>
            <w:r w:rsidRPr="00016632">
              <w:rPr>
                <w:b/>
                <w:highlight w:val="black"/>
              </w:rPr>
              <w:fldChar w:fldCharType="separate"/>
            </w:r>
            <w:r w:rsidR="00B67C45" w:rsidRPr="00016632">
              <w:rPr>
                <w:highlight w:val="black"/>
              </w:rPr>
              <w:fldChar w:fldCharType="begin"/>
            </w:r>
            <w:r w:rsidR="00B67C45" w:rsidRPr="00016632">
              <w:rPr>
                <w:highlight w:val="black"/>
              </w:rPr>
              <w:instrText xml:space="preserve">REF kontaktní_osoba  \* Mergeformat </w:instrText>
            </w:r>
            <w:r w:rsidR="00B67C45" w:rsidRPr="00016632">
              <w:rPr>
                <w:highlight w:val="black"/>
              </w:rPr>
              <w:fldChar w:fldCharType="separate"/>
            </w:r>
            <w:r w:rsidR="00016632" w:rsidRPr="00016632">
              <w:rPr>
                <w:b/>
                <w:highlight w:val="black"/>
              </w:rPr>
              <w:t>XxxxxXxxxXxxxxx</w:t>
            </w:r>
            <w:r w:rsidR="00B67C45" w:rsidRPr="00016632">
              <w:rPr>
                <w:b/>
                <w:highlight w:val="black"/>
              </w:rPr>
              <w:fldChar w:fldCharType="end"/>
            </w:r>
            <w:r w:rsidRPr="00016632">
              <w:rPr>
                <w:b/>
                <w:highlight w:val="black"/>
              </w:rPr>
              <w:fldChar w:fldCharType="end"/>
            </w:r>
            <w:r w:rsidRPr="00016632">
              <w:rPr>
                <w:rStyle w:val="Siln"/>
                <w:b w:val="0"/>
                <w:szCs w:val="20"/>
                <w:highlight w:val="black"/>
              </w:rPr>
              <w:fldChar w:fldCharType="begin"/>
            </w:r>
            <w:r w:rsidR="001E41A3" w:rsidRPr="00016632">
              <w:rPr>
                <w:rStyle w:val="Siln"/>
                <w:b w:val="0"/>
                <w:szCs w:val="20"/>
                <w:highlight w:val="black"/>
              </w:rPr>
              <w:instrText xml:space="preserve">AUTOTEXTLIST  \* Mergeformat </w:instrText>
            </w:r>
            <w:r w:rsidRPr="00016632">
              <w:rPr>
                <w:rStyle w:val="Siln"/>
                <w:b w:val="0"/>
                <w:szCs w:val="20"/>
                <w:highlight w:val="black"/>
              </w:rPr>
              <w:fldChar w:fldCharType="end"/>
            </w:r>
            <w:proofErr w:type="spellStart"/>
            <w:r w:rsidR="00016632" w:rsidRPr="00016632">
              <w:rPr>
                <w:b/>
                <w:highlight w:val="black"/>
              </w:rPr>
              <w:t>x</w:t>
            </w:r>
            <w:r w:rsidR="00016632" w:rsidRPr="00016632">
              <w:rPr>
                <w:highlight w:val="black"/>
              </w:rPr>
              <w:t>xxxxxxxxxxXXXXxxxxxx</w:t>
            </w:r>
            <w:proofErr w:type="spellEnd"/>
          </w:p>
        </w:tc>
      </w:tr>
      <w:tr w:rsidR="001E41A3" w:rsidTr="00D27D1D">
        <w:trPr>
          <w:cantSplit/>
        </w:trPr>
        <w:tc>
          <w:tcPr>
            <w:tcW w:w="637" w:type="dxa"/>
            <w:tcBorders>
              <w:top w:val="nil"/>
              <w:left w:val="nil"/>
              <w:bottom w:val="nil"/>
              <w:right w:val="nil"/>
            </w:tcBorders>
          </w:tcPr>
          <w:p w:rsidR="001E41A3" w:rsidRDefault="001E41A3">
            <w:pPr>
              <w:pStyle w:val="Tab-text"/>
              <w:rPr>
                <w:lang w:val="de-DE"/>
              </w:rPr>
            </w:pPr>
          </w:p>
        </w:tc>
        <w:tc>
          <w:tcPr>
            <w:tcW w:w="2268" w:type="dxa"/>
            <w:tcBorders>
              <w:top w:val="nil"/>
              <w:left w:val="nil"/>
              <w:bottom w:val="nil"/>
              <w:right w:val="nil"/>
            </w:tcBorders>
          </w:tcPr>
          <w:p w:rsidR="001E41A3" w:rsidRDefault="002D75FE">
            <w:pPr>
              <w:pStyle w:val="Tab-text"/>
            </w:pPr>
            <w:r>
              <w:t>T</w:t>
            </w:r>
            <w:r w:rsidR="001E41A3">
              <w:t>elefon</w:t>
            </w:r>
          </w:p>
        </w:tc>
        <w:tc>
          <w:tcPr>
            <w:tcW w:w="5954" w:type="dxa"/>
            <w:tcBorders>
              <w:top w:val="nil"/>
              <w:left w:val="nil"/>
              <w:bottom w:val="nil"/>
              <w:right w:val="nil"/>
            </w:tcBorders>
          </w:tcPr>
          <w:p w:rsidR="001E41A3" w:rsidRPr="00016632" w:rsidRDefault="00016632">
            <w:pPr>
              <w:pStyle w:val="Adresaodesilatele-telefon"/>
              <w:widowControl/>
              <w:rPr>
                <w:highlight w:val="black"/>
              </w:rPr>
            </w:pPr>
            <w:proofErr w:type="spellStart"/>
            <w:r w:rsidRPr="00016632">
              <w:rPr>
                <w:highlight w:val="black"/>
              </w:rPr>
              <w:t>xxxxx</w:t>
            </w:r>
            <w:proofErr w:type="spellEnd"/>
            <w:r w:rsidR="00E85035" w:rsidRPr="00016632">
              <w:rPr>
                <w:highlight w:val="black"/>
              </w:rPr>
              <w:fldChar w:fldCharType="begin"/>
            </w:r>
            <w:r w:rsidR="0014034A" w:rsidRPr="00016632">
              <w:rPr>
                <w:highlight w:val="black"/>
              </w:rPr>
              <w:instrText xml:space="preserve">AUTOTEXTLIST \* Mergeformat </w:instrText>
            </w:r>
            <w:r w:rsidR="00E85035" w:rsidRPr="00016632">
              <w:rPr>
                <w:highlight w:val="black"/>
              </w:rPr>
              <w:fldChar w:fldCharType="separate"/>
            </w:r>
            <w:proofErr w:type="spellStart"/>
            <w:r w:rsidRPr="00016632">
              <w:rPr>
                <w:highlight w:val="black"/>
                <w:lang w:val="en-US"/>
              </w:rPr>
              <w:t>xxxxxxxxxxx</w:t>
            </w:r>
            <w:proofErr w:type="spellEnd"/>
            <w:r w:rsidR="00E85035" w:rsidRPr="00016632">
              <w:rPr>
                <w:highlight w:val="black"/>
              </w:rP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rPr>
                <w:lang w:val="de-DE"/>
              </w:rPr>
            </w:pPr>
          </w:p>
        </w:tc>
        <w:tc>
          <w:tcPr>
            <w:tcW w:w="2268" w:type="dxa"/>
            <w:tcBorders>
              <w:top w:val="nil"/>
              <w:left w:val="nil"/>
              <w:bottom w:val="nil"/>
              <w:right w:val="nil"/>
            </w:tcBorders>
          </w:tcPr>
          <w:p w:rsidR="001E41A3" w:rsidRDefault="002D75FE">
            <w:pPr>
              <w:pStyle w:val="Tab-text"/>
            </w:pPr>
            <w:r>
              <w:t>F</w:t>
            </w:r>
            <w:r w:rsidR="001E41A3">
              <w:t>ax</w:t>
            </w:r>
          </w:p>
        </w:tc>
        <w:tc>
          <w:tcPr>
            <w:tcW w:w="5954" w:type="dxa"/>
            <w:tcBorders>
              <w:top w:val="nil"/>
              <w:left w:val="nil"/>
              <w:bottom w:val="nil"/>
              <w:right w:val="nil"/>
            </w:tcBorders>
          </w:tcPr>
          <w:p w:rsidR="001E41A3" w:rsidRPr="00016632" w:rsidRDefault="00016632">
            <w:pPr>
              <w:pStyle w:val="Adresaodesilatele-fax"/>
              <w:widowControl/>
              <w:rPr>
                <w:highlight w:val="black"/>
              </w:rPr>
            </w:pPr>
            <w:proofErr w:type="spellStart"/>
            <w:r w:rsidRPr="00016632">
              <w:rPr>
                <w:highlight w:val="black"/>
              </w:rPr>
              <w:t>xxxxx</w:t>
            </w:r>
            <w:proofErr w:type="spellEnd"/>
            <w:r w:rsidR="00E85035" w:rsidRPr="00016632">
              <w:rPr>
                <w:highlight w:val="black"/>
              </w:rPr>
              <w:fldChar w:fldCharType="begin"/>
            </w:r>
            <w:r w:rsidR="0014034A" w:rsidRPr="00016632">
              <w:rPr>
                <w:highlight w:val="black"/>
              </w:rPr>
              <w:instrText xml:space="preserve">AUTOTEXTLIST \* Mergeformat </w:instrText>
            </w:r>
            <w:r w:rsidR="00E85035" w:rsidRPr="00016632">
              <w:rPr>
                <w:highlight w:val="black"/>
              </w:rPr>
              <w:fldChar w:fldCharType="separate"/>
            </w:r>
            <w:proofErr w:type="spellStart"/>
            <w:r w:rsidRPr="00016632">
              <w:rPr>
                <w:highlight w:val="black"/>
                <w:lang w:val="en-US"/>
              </w:rPr>
              <w:t>xxxxxxxxxxx</w:t>
            </w:r>
            <w:proofErr w:type="spellEnd"/>
            <w:r w:rsidR="00E85035" w:rsidRPr="00016632">
              <w:rPr>
                <w:highlight w:val="black"/>
              </w:rPr>
              <w:fldChar w:fldCharType="end"/>
            </w:r>
          </w:p>
        </w:tc>
      </w:tr>
      <w:tr w:rsidR="001E41A3" w:rsidTr="00D27D1D">
        <w:trPr>
          <w:cantSplit/>
        </w:trPr>
        <w:tc>
          <w:tcPr>
            <w:tcW w:w="637" w:type="dxa"/>
            <w:tcBorders>
              <w:top w:val="nil"/>
              <w:left w:val="nil"/>
              <w:bottom w:val="nil"/>
              <w:right w:val="nil"/>
            </w:tcBorders>
          </w:tcPr>
          <w:p w:rsidR="001E41A3" w:rsidRDefault="001E41A3">
            <w:pPr>
              <w:pStyle w:val="Tab-text"/>
              <w:rPr>
                <w:lang w:val="de-DE"/>
              </w:rPr>
            </w:pPr>
          </w:p>
        </w:tc>
        <w:tc>
          <w:tcPr>
            <w:tcW w:w="2268" w:type="dxa"/>
            <w:tcBorders>
              <w:top w:val="nil"/>
              <w:left w:val="nil"/>
              <w:bottom w:val="nil"/>
              <w:right w:val="nil"/>
            </w:tcBorders>
          </w:tcPr>
          <w:p w:rsidR="001E41A3" w:rsidRDefault="001E41A3">
            <w:pPr>
              <w:pStyle w:val="Tab-text"/>
            </w:pPr>
            <w:r>
              <w:t>GSM</w:t>
            </w:r>
          </w:p>
        </w:tc>
        <w:tc>
          <w:tcPr>
            <w:tcW w:w="5954" w:type="dxa"/>
            <w:tcBorders>
              <w:top w:val="nil"/>
              <w:left w:val="nil"/>
              <w:bottom w:val="nil"/>
              <w:right w:val="nil"/>
            </w:tcBorders>
          </w:tcPr>
          <w:p w:rsidR="001E41A3" w:rsidRPr="00016632" w:rsidRDefault="00016632" w:rsidP="000027D6">
            <w:pPr>
              <w:pStyle w:val="Adresaodesilatele-mobil"/>
              <w:widowControl/>
              <w:rPr>
                <w:highlight w:val="black"/>
              </w:rPr>
            </w:pPr>
            <w:proofErr w:type="spellStart"/>
            <w:r w:rsidRPr="00016632">
              <w:rPr>
                <w:highlight w:val="black"/>
              </w:rPr>
              <w:t>xxxxxxxxxxxxxxxx</w:t>
            </w:r>
            <w:proofErr w:type="spellEnd"/>
          </w:p>
        </w:tc>
      </w:tr>
      <w:tr w:rsidR="001E41A3" w:rsidTr="00D27D1D">
        <w:trPr>
          <w:cantSplit/>
        </w:trPr>
        <w:tc>
          <w:tcPr>
            <w:tcW w:w="637" w:type="dxa"/>
            <w:tcBorders>
              <w:top w:val="nil"/>
              <w:left w:val="nil"/>
              <w:bottom w:val="nil"/>
              <w:right w:val="nil"/>
            </w:tcBorders>
          </w:tcPr>
          <w:p w:rsidR="001E41A3" w:rsidRDefault="001E41A3">
            <w:pPr>
              <w:pStyle w:val="Tab-text"/>
              <w:rPr>
                <w:lang w:val="de-DE"/>
              </w:rPr>
            </w:pPr>
          </w:p>
        </w:tc>
        <w:tc>
          <w:tcPr>
            <w:tcW w:w="2268" w:type="dxa"/>
            <w:tcBorders>
              <w:top w:val="nil"/>
              <w:left w:val="nil"/>
              <w:bottom w:val="nil"/>
              <w:right w:val="nil"/>
            </w:tcBorders>
          </w:tcPr>
          <w:p w:rsidR="001E41A3" w:rsidRDefault="001E41A3">
            <w:pPr>
              <w:pStyle w:val="Tab-text"/>
            </w:pPr>
            <w:r>
              <w:t>e-mail</w:t>
            </w:r>
          </w:p>
        </w:tc>
        <w:tc>
          <w:tcPr>
            <w:tcW w:w="5954" w:type="dxa"/>
            <w:tcBorders>
              <w:top w:val="nil"/>
              <w:left w:val="nil"/>
              <w:bottom w:val="nil"/>
              <w:right w:val="nil"/>
            </w:tcBorders>
          </w:tcPr>
          <w:p w:rsidR="001E41A3" w:rsidRPr="00016632" w:rsidRDefault="00016632" w:rsidP="000027D6">
            <w:pPr>
              <w:pStyle w:val="Adresaodesilatele-email"/>
              <w:rPr>
                <w:highlight w:val="black"/>
              </w:rPr>
            </w:pPr>
            <w:proofErr w:type="spellStart"/>
            <w:r w:rsidRPr="00016632">
              <w:rPr>
                <w:highlight w:val="black"/>
              </w:rPr>
              <w:t>xxxxxxxxxxxxxxxxxxx</w:t>
            </w:r>
            <w:proofErr w:type="spellEnd"/>
          </w:p>
        </w:tc>
      </w:tr>
      <w:tr w:rsidR="001E41A3" w:rsidTr="00D27D1D">
        <w:trPr>
          <w:cantSplit/>
        </w:trPr>
        <w:tc>
          <w:tcPr>
            <w:tcW w:w="637" w:type="dxa"/>
            <w:tcBorders>
              <w:top w:val="nil"/>
              <w:left w:val="nil"/>
              <w:bottom w:val="nil"/>
              <w:right w:val="nil"/>
            </w:tcBorders>
          </w:tcPr>
          <w:p w:rsidR="001E41A3" w:rsidRPr="007556DD" w:rsidRDefault="001E41A3">
            <w:pPr>
              <w:pStyle w:val="Tab-text"/>
            </w:pPr>
          </w:p>
        </w:tc>
        <w:tc>
          <w:tcPr>
            <w:tcW w:w="2268" w:type="dxa"/>
            <w:tcBorders>
              <w:top w:val="nil"/>
              <w:left w:val="nil"/>
              <w:bottom w:val="nil"/>
              <w:right w:val="nil"/>
            </w:tcBorders>
          </w:tcPr>
          <w:p w:rsidR="001E41A3" w:rsidRDefault="001E41A3">
            <w:pPr>
              <w:pStyle w:val="Tab-text"/>
            </w:pPr>
            <w:r>
              <w:t>www</w:t>
            </w:r>
          </w:p>
        </w:tc>
        <w:tc>
          <w:tcPr>
            <w:tcW w:w="5954" w:type="dxa"/>
            <w:tcBorders>
              <w:top w:val="nil"/>
              <w:left w:val="nil"/>
              <w:bottom w:val="nil"/>
              <w:right w:val="nil"/>
            </w:tcBorders>
          </w:tcPr>
          <w:p w:rsidR="001E41A3" w:rsidRDefault="003E7C05" w:rsidP="00D27D1D">
            <w:pPr>
              <w:pStyle w:val="Adresaodesilatele-email"/>
            </w:pPr>
            <w:r w:rsidRPr="00125AB3">
              <w:t>www.</w:t>
            </w:r>
            <w:r w:rsidR="00D27D1D">
              <w:t>kreston</w:t>
            </w:r>
            <w:r w:rsidRPr="00125AB3">
              <w:t>.cz</w:t>
            </w:r>
          </w:p>
        </w:tc>
      </w:tr>
      <w:tr w:rsidR="001E41A3" w:rsidTr="00D27D1D">
        <w:trPr>
          <w:cantSplit/>
        </w:trPr>
        <w:tc>
          <w:tcPr>
            <w:tcW w:w="637" w:type="dxa"/>
            <w:tcBorders>
              <w:top w:val="nil"/>
              <w:left w:val="nil"/>
              <w:bottom w:val="nil"/>
              <w:right w:val="nil"/>
            </w:tcBorders>
          </w:tcPr>
          <w:p w:rsidR="001E41A3" w:rsidRDefault="001E41A3">
            <w:pPr>
              <w:pStyle w:val="Tab-text"/>
            </w:pPr>
          </w:p>
        </w:tc>
        <w:tc>
          <w:tcPr>
            <w:tcW w:w="2268" w:type="dxa"/>
            <w:tcBorders>
              <w:top w:val="nil"/>
              <w:left w:val="nil"/>
              <w:bottom w:val="nil"/>
              <w:right w:val="nil"/>
            </w:tcBorders>
          </w:tcPr>
          <w:p w:rsidR="001E41A3" w:rsidRDefault="001E41A3">
            <w:pPr>
              <w:pStyle w:val="Tab-text"/>
            </w:pPr>
          </w:p>
        </w:tc>
        <w:tc>
          <w:tcPr>
            <w:tcW w:w="5954" w:type="dxa"/>
            <w:tcBorders>
              <w:top w:val="nil"/>
              <w:left w:val="nil"/>
              <w:bottom w:val="nil"/>
              <w:right w:val="nil"/>
            </w:tcBorders>
          </w:tcPr>
          <w:p w:rsidR="001E41A3" w:rsidRDefault="001E41A3">
            <w:pPr>
              <w:pStyle w:val="Tab-text"/>
            </w:pPr>
          </w:p>
        </w:tc>
      </w:tr>
    </w:tbl>
    <w:p w:rsidR="00865DF1" w:rsidRDefault="00865DF1" w:rsidP="000A476E">
      <w:pPr>
        <w:pStyle w:val="Ods-blok"/>
      </w:pPr>
    </w:p>
    <w:sectPr w:rsidR="00865DF1" w:rsidSect="002A1780">
      <w:headerReference w:type="even" r:id="rId10"/>
      <w:headerReference w:type="default" r:id="rId11"/>
      <w:footerReference w:type="even" r:id="rId12"/>
      <w:footerReference w:type="default" r:id="rId13"/>
      <w:pgSz w:w="11907" w:h="16840" w:code="9"/>
      <w:pgMar w:top="1871" w:right="1588" w:bottom="1871" w:left="1588" w:header="1758"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81" w:rsidRDefault="00D37881">
      <w:r>
        <w:separator/>
      </w:r>
    </w:p>
  </w:endnote>
  <w:endnote w:type="continuationSeparator" w:id="0">
    <w:p w:rsidR="00D37881" w:rsidRDefault="00D3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1" w:rsidRDefault="00BE3F11">
    <w:pPr>
      <w:pStyle w:val="Zpat"/>
    </w:pPr>
    <w:r>
      <w:t xml:space="preserve">Strana </w:t>
    </w:r>
    <w:r w:rsidR="000A094F">
      <w:fldChar w:fldCharType="begin"/>
    </w:r>
    <w:r w:rsidR="000A094F">
      <w:instrText xml:space="preserve">PAGE </w:instrText>
    </w:r>
    <w:r w:rsidR="000A094F">
      <w:fldChar w:fldCharType="separate"/>
    </w:r>
    <w:r w:rsidR="00D044F9">
      <w:rPr>
        <w:noProof/>
      </w:rPr>
      <w:t>5</w:t>
    </w:r>
    <w:r w:rsidR="000A094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1" w:rsidRDefault="00BE3F11"/>
  <w:p w:rsidR="00BE3F11" w:rsidRDefault="00BE3F11"/>
  <w:p w:rsidR="00BE3F11" w:rsidRDefault="00BE3F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1" w:rsidRDefault="00BE3F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81" w:rsidRDefault="00D37881">
      <w:r>
        <w:separator/>
      </w:r>
    </w:p>
  </w:footnote>
  <w:footnote w:type="continuationSeparator" w:id="0">
    <w:p w:rsidR="00D37881" w:rsidRDefault="00D37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1" w:rsidRDefault="00BE3F11"/>
  <w:p w:rsidR="00BE3F11" w:rsidRDefault="00BE3F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1" w:rsidRDefault="00BE3F11">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849276"/>
    <w:lvl w:ilvl="0">
      <w:numFmt w:val="decimal"/>
      <w:pStyle w:val="Sez3"/>
      <w:lvlText w:val="*"/>
      <w:lvlJc w:val="left"/>
    </w:lvl>
  </w:abstractNum>
  <w:abstractNum w:abstractNumId="1">
    <w:nsid w:val="04224429"/>
    <w:multiLevelType w:val="multilevel"/>
    <w:tmpl w:val="056E9E5A"/>
    <w:lvl w:ilvl="0">
      <w:start w:val="1"/>
      <w:numFmt w:val="decimal"/>
      <w:lvlText w:val="%1."/>
      <w:lvlJc w:val="left"/>
      <w:pPr>
        <w:tabs>
          <w:tab w:val="num" w:pos="567"/>
        </w:tabs>
        <w:ind w:left="567" w:hanging="567"/>
      </w:pPr>
      <w:rPr>
        <w:rFonts w:ascii="Garamond" w:hAnsi="Garamond" w:hint="default"/>
        <w:b/>
        <w:i w:val="0"/>
        <w:color w:val="000080"/>
        <w:sz w:val="23"/>
        <w:u w:val="none"/>
      </w:rPr>
    </w:lvl>
    <w:lvl w:ilvl="1">
      <w:start w:val="1"/>
      <w:numFmt w:val="decimal"/>
      <w:pStyle w:val="Nadpis2"/>
      <w:lvlText w:val="Čl. %2. "/>
      <w:lvlJc w:val="left"/>
      <w:pPr>
        <w:tabs>
          <w:tab w:val="num" w:pos="794"/>
        </w:tabs>
        <w:ind w:left="794" w:hanging="794"/>
      </w:pPr>
      <w:rPr>
        <w:rFonts w:ascii="Segoe UI" w:hAnsi="Segoe UI" w:cs="Segoe UI" w:hint="default"/>
        <w:b/>
        <w:i w:val="0"/>
        <w:color w:val="0088B2"/>
        <w:sz w:val="26"/>
        <w:szCs w:val="26"/>
        <w:u w:val="none"/>
      </w:rPr>
    </w:lvl>
    <w:lvl w:ilvl="2">
      <w:start w:val="1"/>
      <w:numFmt w:val="decimal"/>
      <w:pStyle w:val="Nadpis3"/>
      <w:lvlText w:val="%1.%2.%3."/>
      <w:lvlJc w:val="left"/>
      <w:pPr>
        <w:tabs>
          <w:tab w:val="num" w:pos="907"/>
        </w:tabs>
        <w:ind w:left="907" w:hanging="907"/>
      </w:pPr>
      <w:rPr>
        <w:rFonts w:ascii="Garamond" w:hAnsi="Garamond" w:hint="default"/>
        <w:b/>
        <w:i w:val="0"/>
        <w:sz w:val="21"/>
        <w:u w:val="none"/>
      </w:rPr>
    </w:lvl>
    <w:lvl w:ilvl="3">
      <w:start w:val="1"/>
      <w:numFmt w:val="decimal"/>
      <w:pStyle w:val="Nadpis4"/>
      <w:lvlText w:val="%1.%2.%3.%4."/>
      <w:lvlJc w:val="left"/>
      <w:pPr>
        <w:tabs>
          <w:tab w:val="num" w:pos="1134"/>
        </w:tabs>
        <w:ind w:left="1134" w:hanging="1134"/>
      </w:pPr>
      <w:rPr>
        <w:rFonts w:ascii="Garamond" w:hAnsi="Garamond" w:hint="default"/>
        <w:b w:val="0"/>
        <w:i w:val="0"/>
        <w:sz w:val="21"/>
        <w:u w:val="none"/>
      </w:rPr>
    </w:lvl>
    <w:lvl w:ilvl="4">
      <w:start w:val="1"/>
      <w:numFmt w:val="decimal"/>
      <w:pStyle w:val="Nadpis5"/>
      <w:lvlText w:val="%1.%2.%3.%4.%5."/>
      <w:lvlJc w:val="left"/>
      <w:pPr>
        <w:tabs>
          <w:tab w:val="num" w:pos="1276"/>
        </w:tabs>
        <w:ind w:left="1276" w:hanging="1276"/>
      </w:pPr>
      <w:rPr>
        <w:rFonts w:ascii="Garamond" w:hAnsi="Garamond" w:hint="default"/>
        <w:b w:val="0"/>
        <w:i w:val="0"/>
        <w:sz w:val="21"/>
        <w:u w:val="none"/>
      </w:rPr>
    </w:lvl>
    <w:lvl w:ilvl="5">
      <w:start w:val="1"/>
      <w:numFmt w:val="decimal"/>
      <w:pStyle w:val="Nadpis6"/>
      <w:lvlText w:val="%1.%2.%3.%4.%5.%6."/>
      <w:lvlJc w:val="left"/>
      <w:pPr>
        <w:tabs>
          <w:tab w:val="num" w:pos="1418"/>
        </w:tabs>
        <w:ind w:left="1418" w:hanging="1418"/>
      </w:pPr>
      <w:rPr>
        <w:rFonts w:ascii="Garamond" w:hAnsi="Garamond" w:hint="default"/>
        <w:b w:val="0"/>
        <w:i w:val="0"/>
        <w:sz w:val="21"/>
        <w:u w:val="none"/>
      </w:rPr>
    </w:lvl>
    <w:lvl w:ilvl="6">
      <w:start w:val="1"/>
      <w:numFmt w:val="decimal"/>
      <w:pStyle w:val="Nadpis7"/>
      <w:lvlText w:val="%1.%2.%3.%4.%5.%6.%7."/>
      <w:lvlJc w:val="left"/>
      <w:pPr>
        <w:tabs>
          <w:tab w:val="num" w:pos="1800"/>
        </w:tabs>
        <w:ind w:left="1559" w:hanging="1559"/>
      </w:pPr>
      <w:rPr>
        <w:rFonts w:ascii="Garamond" w:hAnsi="Garamond" w:hint="default"/>
        <w:b w:val="0"/>
        <w:i w:val="0"/>
        <w:sz w:val="21"/>
        <w:u w:val="none"/>
      </w:rPr>
    </w:lvl>
    <w:lvl w:ilvl="7">
      <w:start w:val="1"/>
      <w:numFmt w:val="decimal"/>
      <w:pStyle w:val="Nadpis8"/>
      <w:lvlText w:val="%1.%2.%3.%4.%5.%6.%7.%8."/>
      <w:lvlJc w:val="left"/>
      <w:pPr>
        <w:tabs>
          <w:tab w:val="num" w:pos="2160"/>
        </w:tabs>
        <w:ind w:left="1758" w:hanging="1758"/>
      </w:pPr>
      <w:rPr>
        <w:rFonts w:ascii="Garamond" w:hAnsi="Garamond" w:hint="default"/>
        <w:b w:val="0"/>
        <w:i w:val="0"/>
        <w:sz w:val="21"/>
        <w:u w:val="none"/>
      </w:rPr>
    </w:lvl>
    <w:lvl w:ilvl="8">
      <w:start w:val="1"/>
      <w:numFmt w:val="decimal"/>
      <w:pStyle w:val="Nadpis9"/>
      <w:lvlText w:val="%1.%2.%3.%4.%5.%6.%7.%8.%9."/>
      <w:lvlJc w:val="left"/>
      <w:pPr>
        <w:tabs>
          <w:tab w:val="num" w:pos="2160"/>
        </w:tabs>
        <w:ind w:left="1985" w:hanging="1985"/>
      </w:pPr>
      <w:rPr>
        <w:rFonts w:ascii="Garamond" w:hAnsi="Garamond" w:hint="default"/>
        <w:b w:val="0"/>
        <w:i w:val="0"/>
        <w:sz w:val="21"/>
        <w:u w:val="none"/>
      </w:rPr>
    </w:lvl>
  </w:abstractNum>
  <w:abstractNum w:abstractNumId="2">
    <w:nsid w:val="273C7510"/>
    <w:multiLevelType w:val="singleLevel"/>
    <w:tmpl w:val="130C0B1A"/>
    <w:lvl w:ilvl="0">
      <w:start w:val="1"/>
      <w:numFmt w:val="decimal"/>
      <w:pStyle w:val="Sez1"/>
      <w:lvlText w:val="(%1)"/>
      <w:lvlJc w:val="left"/>
      <w:pPr>
        <w:ind w:left="360" w:hanging="360"/>
      </w:pPr>
      <w:rPr>
        <w:rFonts w:ascii="Segoe UI" w:hAnsi="Segoe UI" w:cs="Segoe UI" w:hint="default"/>
        <w:b/>
        <w:bCs w:val="0"/>
        <w:i w:val="0"/>
        <w:iCs w:val="0"/>
        <w:caps w:val="0"/>
        <w:smallCaps w:val="0"/>
        <w:strike w:val="0"/>
        <w:dstrike w:val="0"/>
        <w:outline w:val="0"/>
        <w:shadow w:val="0"/>
        <w:emboss w:val="0"/>
        <w:imprint w:val="0"/>
        <w:noProof w:val="0"/>
        <w:snapToGrid w:val="0"/>
        <w:vanish w:val="0"/>
        <w:color w:val="auto"/>
        <w:spacing w:val="0"/>
        <w:w w:val="0"/>
        <w:kern w:val="0"/>
        <w:position w:val="0"/>
        <w:sz w:val="20"/>
        <w:szCs w:val="20"/>
        <w:u w:val="none"/>
        <w:vertAlign w:val="baseline"/>
        <w:em w:val="none"/>
      </w:rPr>
    </w:lvl>
  </w:abstractNum>
  <w:abstractNum w:abstractNumId="3">
    <w:nsid w:val="2EC87AA0"/>
    <w:multiLevelType w:val="singleLevel"/>
    <w:tmpl w:val="87AC5606"/>
    <w:lvl w:ilvl="0">
      <w:start w:val="1"/>
      <w:numFmt w:val="decimal"/>
      <w:pStyle w:val="slovanseznam"/>
      <w:lvlText w:val="%1."/>
      <w:lvlJc w:val="left"/>
      <w:pPr>
        <w:ind w:left="360" w:hanging="360"/>
      </w:pPr>
      <w:rPr>
        <w:rFonts w:ascii="Segoe UI" w:hAnsi="Segoe UI" w:cs="Segoe UI" w:hint="default"/>
        <w:caps w:val="0"/>
        <w:strike w:val="0"/>
        <w:dstrike w:val="0"/>
        <w:outline w:val="0"/>
        <w:shadow w:val="0"/>
        <w:emboss w:val="0"/>
        <w:imprint w:val="0"/>
        <w:vanish w:val="0"/>
        <w:sz w:val="21"/>
        <w:szCs w:val="21"/>
        <w:vertAlign w:val="baseline"/>
      </w:rPr>
    </w:lvl>
  </w:abstractNum>
  <w:abstractNum w:abstractNumId="4">
    <w:nsid w:val="52FD0540"/>
    <w:multiLevelType w:val="hybridMultilevel"/>
    <w:tmpl w:val="734C9638"/>
    <w:lvl w:ilvl="0" w:tplc="FFFFFFFF">
      <w:start w:val="1"/>
      <w:numFmt w:val="bullet"/>
      <w:pStyle w:val="Sez4"/>
      <w:lvlText w:val="­"/>
      <w:lvlJc w:val="left"/>
      <w:pPr>
        <w:tabs>
          <w:tab w:val="num" w:pos="1814"/>
        </w:tabs>
        <w:ind w:left="1814" w:hanging="453"/>
      </w:pPr>
      <w:rPr>
        <w:rFonts w:ascii="Garamond" w:hAnsi="Garamond" w:cs="Times New Roman" w:hint="default"/>
        <w:b/>
        <w:i w:val="0"/>
        <w:color w:val="000080"/>
        <w:sz w:val="21"/>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24A7A34"/>
    <w:multiLevelType w:val="hybridMultilevel"/>
    <w:tmpl w:val="D12C1B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0668C3"/>
    <w:multiLevelType w:val="singleLevel"/>
    <w:tmpl w:val="6FF47802"/>
    <w:lvl w:ilvl="0">
      <w:start w:val="1"/>
      <w:numFmt w:val="lowerLetter"/>
      <w:pStyle w:val="Sez2"/>
      <w:lvlText w:val="%1)"/>
      <w:lvlJc w:val="left"/>
      <w:pPr>
        <w:ind w:left="757" w:hanging="360"/>
      </w:pPr>
      <w:rPr>
        <w:rFonts w:ascii="Segoe UI" w:hAnsi="Segoe UI" w:cs="Segoe UI" w:hint="default"/>
        <w:b/>
        <w:i w:val="0"/>
        <w:caps w:val="0"/>
        <w:strike w:val="0"/>
        <w:dstrike w:val="0"/>
        <w:outline w:val="0"/>
        <w:shadow w:val="0"/>
        <w:emboss w:val="0"/>
        <w:imprint w:val="0"/>
        <w:vanish w:val="0"/>
        <w:color w:val="auto"/>
        <w:sz w:val="20"/>
        <w:szCs w:val="20"/>
        <w:vertAlign w:val="baseline"/>
      </w:rPr>
    </w:lvl>
  </w:abstractNum>
  <w:num w:numId="1">
    <w:abstractNumId w:val="0"/>
    <w:lvlOverride w:ilvl="0">
      <w:lvl w:ilvl="0">
        <w:start w:val="1"/>
        <w:numFmt w:val="bullet"/>
        <w:pStyle w:val="Sez3"/>
        <w:lvlText w:val=""/>
        <w:legacy w:legacy="1" w:legacySpace="120" w:legacyIndent="360"/>
        <w:lvlJc w:val="left"/>
        <w:pPr>
          <w:ind w:left="1324" w:hanging="360"/>
        </w:pPr>
        <w:rPr>
          <w:rFonts w:ascii="Wingdings" w:hAnsi="Wingdings" w:hint="default"/>
          <w:sz w:val="22"/>
        </w:rPr>
      </w:lvl>
    </w:lvlOverride>
  </w:num>
  <w:num w:numId="2">
    <w:abstractNumId w:val="3"/>
  </w:num>
  <w:num w:numId="3">
    <w:abstractNumId w:val="6"/>
  </w:num>
  <w:num w:numId="4">
    <w:abstractNumId w:val="1"/>
  </w:num>
  <w:num w:numId="5">
    <w:abstractNumId w:val="6"/>
    <w:lvlOverride w:ilvl="0">
      <w:startOverride w:val="1"/>
    </w:lvlOverride>
  </w:num>
  <w:num w:numId="6">
    <w:abstractNumId w:val="4"/>
  </w:num>
  <w:num w:numId="7">
    <w:abstractNumId w:val="2"/>
  </w:num>
  <w:num w:numId="8">
    <w:abstractNumId w:val="2"/>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num>
  <w:num w:numId="19">
    <w:abstractNumId w:val="2"/>
    <w:lvlOverride w:ilvl="0">
      <w:startOverride w:val="1"/>
    </w:lvlOverride>
  </w:num>
  <w:num w:numId="20">
    <w:abstractNumId w:val="2"/>
  </w:num>
  <w:num w:numId="21">
    <w:abstractNumId w:val="2"/>
  </w:num>
  <w:num w:numId="22">
    <w:abstractNumId w:val="2"/>
  </w:num>
  <w:num w:numId="23">
    <w:abstractNumId w:val="2"/>
  </w:num>
  <w:num w:numId="24">
    <w:abstractNumId w:val="2"/>
  </w:num>
  <w:num w:numId="25">
    <w:abstractNumId w:val="2"/>
    <w:lvlOverride w:ilvl="0">
      <w:startOverride w:val="1"/>
    </w:lvlOverride>
  </w:num>
  <w:num w:numId="26">
    <w:abstractNumId w:val="6"/>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3"/>
  </w:num>
  <w:num w:numId="30">
    <w:abstractNumId w:val="1"/>
  </w:num>
  <w:num w:numId="31">
    <w:abstractNumId w:val="1"/>
  </w:num>
  <w:num w:numId="32">
    <w:abstractNumId w:val="2"/>
  </w:num>
  <w:num w:numId="33">
    <w:abstractNumId w:val="6"/>
  </w:num>
  <w:num w:numId="34">
    <w:abstractNumId w:val="0"/>
    <w:lvlOverride w:ilvl="0">
      <w:lvl w:ilvl="0">
        <w:start w:val="1"/>
        <w:numFmt w:val="bullet"/>
        <w:pStyle w:val="Sez3"/>
        <w:lvlText w:val=""/>
        <w:lvlJc w:val="left"/>
        <w:pPr>
          <w:ind w:left="1154" w:hanging="360"/>
        </w:pPr>
        <w:rPr>
          <w:rFonts w:ascii="Wingdings" w:hAnsi="Wingdings" w:hint="default"/>
          <w:b w:val="0"/>
          <w:i w:val="0"/>
          <w:color w:val="0088B2"/>
          <w:sz w:val="20"/>
          <w:u w:val="none"/>
        </w:rPr>
      </w:lvl>
    </w:lvlOverride>
  </w:num>
  <w:num w:numId="35">
    <w:abstractNumId w:val="3"/>
  </w:num>
  <w:num w:numId="36">
    <w:abstractNumId w:val="1"/>
  </w:num>
  <w:num w:numId="37">
    <w:abstractNumId w:val="1"/>
  </w:num>
  <w:num w:numId="38">
    <w:abstractNumId w:val="2"/>
  </w:num>
  <w:num w:numId="39">
    <w:abstractNumId w:val="6"/>
  </w:num>
  <w:num w:numId="40">
    <w:abstractNumId w:val="0"/>
    <w:lvlOverride w:ilvl="0">
      <w:lvl w:ilvl="0">
        <w:start w:val="1"/>
        <w:numFmt w:val="bullet"/>
        <w:pStyle w:val="Sez3"/>
        <w:lvlText w:val=""/>
        <w:lvlJc w:val="left"/>
        <w:pPr>
          <w:ind w:left="1154" w:hanging="360"/>
        </w:pPr>
        <w:rPr>
          <w:rFonts w:ascii="Wingdings" w:hAnsi="Wingdings" w:hint="default"/>
          <w:b w:val="0"/>
          <w:i w:val="0"/>
          <w:color w:val="0088B2"/>
          <w:sz w:val="20"/>
          <w:u w:val="none"/>
        </w:rPr>
      </w:lvl>
    </w:lvlOverride>
  </w:num>
  <w:num w:numId="41">
    <w:abstractNumId w:val="2"/>
    <w:lvlOverride w:ilvl="0">
      <w:startOverride w:val="1"/>
    </w:lvlOverride>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9D1766"/>
    <w:rsid w:val="000008CA"/>
    <w:rsid w:val="000027D6"/>
    <w:rsid w:val="00016632"/>
    <w:rsid w:val="00027556"/>
    <w:rsid w:val="000305D1"/>
    <w:rsid w:val="00031C75"/>
    <w:rsid w:val="00035B2C"/>
    <w:rsid w:val="000401FD"/>
    <w:rsid w:val="0004213E"/>
    <w:rsid w:val="000425BC"/>
    <w:rsid w:val="0006557B"/>
    <w:rsid w:val="000669DE"/>
    <w:rsid w:val="00074FA1"/>
    <w:rsid w:val="0007698A"/>
    <w:rsid w:val="000A094F"/>
    <w:rsid w:val="000A476E"/>
    <w:rsid w:val="000B0955"/>
    <w:rsid w:val="000C5828"/>
    <w:rsid w:val="000D73F7"/>
    <w:rsid w:val="000F56CC"/>
    <w:rsid w:val="00100DD3"/>
    <w:rsid w:val="00102BFE"/>
    <w:rsid w:val="00111387"/>
    <w:rsid w:val="00123577"/>
    <w:rsid w:val="00125AB3"/>
    <w:rsid w:val="00125DFB"/>
    <w:rsid w:val="00130846"/>
    <w:rsid w:val="00136046"/>
    <w:rsid w:val="0014034A"/>
    <w:rsid w:val="001478BA"/>
    <w:rsid w:val="0016106C"/>
    <w:rsid w:val="001667F9"/>
    <w:rsid w:val="0017174A"/>
    <w:rsid w:val="00171BDD"/>
    <w:rsid w:val="00183111"/>
    <w:rsid w:val="0018356D"/>
    <w:rsid w:val="001B5937"/>
    <w:rsid w:val="001C5DC1"/>
    <w:rsid w:val="001E3BA6"/>
    <w:rsid w:val="001E3C1C"/>
    <w:rsid w:val="001E41A3"/>
    <w:rsid w:val="00205855"/>
    <w:rsid w:val="00211385"/>
    <w:rsid w:val="0021371C"/>
    <w:rsid w:val="0022454E"/>
    <w:rsid w:val="00224781"/>
    <w:rsid w:val="00227152"/>
    <w:rsid w:val="00235718"/>
    <w:rsid w:val="00235F75"/>
    <w:rsid w:val="00241268"/>
    <w:rsid w:val="00247C3D"/>
    <w:rsid w:val="00260130"/>
    <w:rsid w:val="00264257"/>
    <w:rsid w:val="00265696"/>
    <w:rsid w:val="00271809"/>
    <w:rsid w:val="00273A64"/>
    <w:rsid w:val="00275844"/>
    <w:rsid w:val="00276DAF"/>
    <w:rsid w:val="002A1780"/>
    <w:rsid w:val="002A5A56"/>
    <w:rsid w:val="002A66C0"/>
    <w:rsid w:val="002A6ED3"/>
    <w:rsid w:val="002B0421"/>
    <w:rsid w:val="002B20E5"/>
    <w:rsid w:val="002D75FE"/>
    <w:rsid w:val="002E321C"/>
    <w:rsid w:val="00321FE4"/>
    <w:rsid w:val="003309FD"/>
    <w:rsid w:val="00334AFD"/>
    <w:rsid w:val="00343CCA"/>
    <w:rsid w:val="00346E3B"/>
    <w:rsid w:val="003602BF"/>
    <w:rsid w:val="00363606"/>
    <w:rsid w:val="003663AC"/>
    <w:rsid w:val="003674F3"/>
    <w:rsid w:val="00375393"/>
    <w:rsid w:val="00382BBD"/>
    <w:rsid w:val="00382F99"/>
    <w:rsid w:val="00394D42"/>
    <w:rsid w:val="003A200E"/>
    <w:rsid w:val="003D0693"/>
    <w:rsid w:val="003D0F71"/>
    <w:rsid w:val="003D44F1"/>
    <w:rsid w:val="003E7C05"/>
    <w:rsid w:val="003F12F6"/>
    <w:rsid w:val="00402CE4"/>
    <w:rsid w:val="0041199E"/>
    <w:rsid w:val="00411F7F"/>
    <w:rsid w:val="004200F1"/>
    <w:rsid w:val="00431C47"/>
    <w:rsid w:val="00440086"/>
    <w:rsid w:val="004515C1"/>
    <w:rsid w:val="004631B5"/>
    <w:rsid w:val="004708A3"/>
    <w:rsid w:val="00494CFD"/>
    <w:rsid w:val="00496C60"/>
    <w:rsid w:val="004A0BF3"/>
    <w:rsid w:val="004A7598"/>
    <w:rsid w:val="004B50EB"/>
    <w:rsid w:val="004B67B4"/>
    <w:rsid w:val="004D006D"/>
    <w:rsid w:val="004D61D8"/>
    <w:rsid w:val="004E0BEE"/>
    <w:rsid w:val="004E5C74"/>
    <w:rsid w:val="004F07EA"/>
    <w:rsid w:val="004F701F"/>
    <w:rsid w:val="00514142"/>
    <w:rsid w:val="0052526D"/>
    <w:rsid w:val="00531448"/>
    <w:rsid w:val="00531CCB"/>
    <w:rsid w:val="00535D3A"/>
    <w:rsid w:val="005524B5"/>
    <w:rsid w:val="005603A4"/>
    <w:rsid w:val="00562A54"/>
    <w:rsid w:val="00575B01"/>
    <w:rsid w:val="00575B7E"/>
    <w:rsid w:val="005836E9"/>
    <w:rsid w:val="00586E67"/>
    <w:rsid w:val="005A34AA"/>
    <w:rsid w:val="005B68E2"/>
    <w:rsid w:val="005B7E05"/>
    <w:rsid w:val="005C03D5"/>
    <w:rsid w:val="005C0AA2"/>
    <w:rsid w:val="005C38A2"/>
    <w:rsid w:val="005C566D"/>
    <w:rsid w:val="005E392D"/>
    <w:rsid w:val="005E79A6"/>
    <w:rsid w:val="00603913"/>
    <w:rsid w:val="00617FD5"/>
    <w:rsid w:val="0063516C"/>
    <w:rsid w:val="00636093"/>
    <w:rsid w:val="00661E4A"/>
    <w:rsid w:val="00663DB4"/>
    <w:rsid w:val="00666BAE"/>
    <w:rsid w:val="00672AC2"/>
    <w:rsid w:val="006873BE"/>
    <w:rsid w:val="00687CDC"/>
    <w:rsid w:val="00692E3E"/>
    <w:rsid w:val="006B34E4"/>
    <w:rsid w:val="006C0DDA"/>
    <w:rsid w:val="006C5A2A"/>
    <w:rsid w:val="006C69B9"/>
    <w:rsid w:val="006D01D5"/>
    <w:rsid w:val="006E0060"/>
    <w:rsid w:val="006E3FA1"/>
    <w:rsid w:val="0070158B"/>
    <w:rsid w:val="007206D9"/>
    <w:rsid w:val="00725191"/>
    <w:rsid w:val="00740101"/>
    <w:rsid w:val="00744A03"/>
    <w:rsid w:val="007556DD"/>
    <w:rsid w:val="00756A7C"/>
    <w:rsid w:val="007610C7"/>
    <w:rsid w:val="00764801"/>
    <w:rsid w:val="00775ADF"/>
    <w:rsid w:val="00782771"/>
    <w:rsid w:val="007930BC"/>
    <w:rsid w:val="0079635F"/>
    <w:rsid w:val="007C1BA0"/>
    <w:rsid w:val="007C7C20"/>
    <w:rsid w:val="007D6949"/>
    <w:rsid w:val="007E3424"/>
    <w:rsid w:val="007F3DD8"/>
    <w:rsid w:val="008007B0"/>
    <w:rsid w:val="00814D39"/>
    <w:rsid w:val="008162B3"/>
    <w:rsid w:val="008221BF"/>
    <w:rsid w:val="00824874"/>
    <w:rsid w:val="00833162"/>
    <w:rsid w:val="0084371E"/>
    <w:rsid w:val="0084672B"/>
    <w:rsid w:val="00847726"/>
    <w:rsid w:val="00851663"/>
    <w:rsid w:val="008532D0"/>
    <w:rsid w:val="00853A9E"/>
    <w:rsid w:val="00865DF1"/>
    <w:rsid w:val="00881518"/>
    <w:rsid w:val="0089336C"/>
    <w:rsid w:val="008A63EA"/>
    <w:rsid w:val="008A67EC"/>
    <w:rsid w:val="008D70F7"/>
    <w:rsid w:val="00910A66"/>
    <w:rsid w:val="009138ED"/>
    <w:rsid w:val="00931CCD"/>
    <w:rsid w:val="0094092B"/>
    <w:rsid w:val="009507A2"/>
    <w:rsid w:val="00957D70"/>
    <w:rsid w:val="00965A72"/>
    <w:rsid w:val="00966B79"/>
    <w:rsid w:val="009738CA"/>
    <w:rsid w:val="009862F3"/>
    <w:rsid w:val="00990EF0"/>
    <w:rsid w:val="00992A7A"/>
    <w:rsid w:val="009A0A37"/>
    <w:rsid w:val="009B6F31"/>
    <w:rsid w:val="009C3D60"/>
    <w:rsid w:val="009D1766"/>
    <w:rsid w:val="009D4C26"/>
    <w:rsid w:val="009F2A71"/>
    <w:rsid w:val="00A056B0"/>
    <w:rsid w:val="00A07107"/>
    <w:rsid w:val="00A12BA3"/>
    <w:rsid w:val="00A175CB"/>
    <w:rsid w:val="00A218FD"/>
    <w:rsid w:val="00A21A44"/>
    <w:rsid w:val="00A21EC2"/>
    <w:rsid w:val="00A2399D"/>
    <w:rsid w:val="00A32E50"/>
    <w:rsid w:val="00A4433E"/>
    <w:rsid w:val="00A44F4D"/>
    <w:rsid w:val="00A46104"/>
    <w:rsid w:val="00A5098B"/>
    <w:rsid w:val="00A54B8E"/>
    <w:rsid w:val="00A65FE4"/>
    <w:rsid w:val="00A77FC7"/>
    <w:rsid w:val="00A80FB1"/>
    <w:rsid w:val="00A820B6"/>
    <w:rsid w:val="00A84A8C"/>
    <w:rsid w:val="00A85B43"/>
    <w:rsid w:val="00A95959"/>
    <w:rsid w:val="00AA7BEF"/>
    <w:rsid w:val="00AC6CB0"/>
    <w:rsid w:val="00AD55E5"/>
    <w:rsid w:val="00AD6440"/>
    <w:rsid w:val="00AD679E"/>
    <w:rsid w:val="00AF23EF"/>
    <w:rsid w:val="00B05456"/>
    <w:rsid w:val="00B104FA"/>
    <w:rsid w:val="00B32D71"/>
    <w:rsid w:val="00B34DFD"/>
    <w:rsid w:val="00B40EF7"/>
    <w:rsid w:val="00B440F7"/>
    <w:rsid w:val="00B44A84"/>
    <w:rsid w:val="00B506CC"/>
    <w:rsid w:val="00B55E15"/>
    <w:rsid w:val="00B627E0"/>
    <w:rsid w:val="00B6623C"/>
    <w:rsid w:val="00B67C45"/>
    <w:rsid w:val="00B712A9"/>
    <w:rsid w:val="00B800D9"/>
    <w:rsid w:val="00BB3D6D"/>
    <w:rsid w:val="00BB5BCE"/>
    <w:rsid w:val="00BC29F6"/>
    <w:rsid w:val="00BD60DB"/>
    <w:rsid w:val="00BE3F11"/>
    <w:rsid w:val="00BE798C"/>
    <w:rsid w:val="00C10AF1"/>
    <w:rsid w:val="00C11A19"/>
    <w:rsid w:val="00C278C7"/>
    <w:rsid w:val="00C30BC6"/>
    <w:rsid w:val="00C334C3"/>
    <w:rsid w:val="00C424D2"/>
    <w:rsid w:val="00C461EC"/>
    <w:rsid w:val="00C46880"/>
    <w:rsid w:val="00C6343D"/>
    <w:rsid w:val="00C75F78"/>
    <w:rsid w:val="00C924A5"/>
    <w:rsid w:val="00C94301"/>
    <w:rsid w:val="00C979B7"/>
    <w:rsid w:val="00CA0AF2"/>
    <w:rsid w:val="00CA0D94"/>
    <w:rsid w:val="00CA6300"/>
    <w:rsid w:val="00CB0A1F"/>
    <w:rsid w:val="00CB7D0C"/>
    <w:rsid w:val="00CD0852"/>
    <w:rsid w:val="00CD4481"/>
    <w:rsid w:val="00CD5F27"/>
    <w:rsid w:val="00CE6F3E"/>
    <w:rsid w:val="00CF5AFC"/>
    <w:rsid w:val="00D044F9"/>
    <w:rsid w:val="00D055EF"/>
    <w:rsid w:val="00D07C69"/>
    <w:rsid w:val="00D1374C"/>
    <w:rsid w:val="00D22AFE"/>
    <w:rsid w:val="00D27D1D"/>
    <w:rsid w:val="00D319E7"/>
    <w:rsid w:val="00D32AB8"/>
    <w:rsid w:val="00D35468"/>
    <w:rsid w:val="00D36D36"/>
    <w:rsid w:val="00D37881"/>
    <w:rsid w:val="00D506FF"/>
    <w:rsid w:val="00D66B97"/>
    <w:rsid w:val="00D71F80"/>
    <w:rsid w:val="00D74212"/>
    <w:rsid w:val="00D87380"/>
    <w:rsid w:val="00D93CD5"/>
    <w:rsid w:val="00D94567"/>
    <w:rsid w:val="00DA221D"/>
    <w:rsid w:val="00DA325A"/>
    <w:rsid w:val="00DA75F8"/>
    <w:rsid w:val="00DB067D"/>
    <w:rsid w:val="00DB1584"/>
    <w:rsid w:val="00DB3766"/>
    <w:rsid w:val="00DC09DE"/>
    <w:rsid w:val="00DC5A5D"/>
    <w:rsid w:val="00DD130C"/>
    <w:rsid w:val="00DD721B"/>
    <w:rsid w:val="00DD7D13"/>
    <w:rsid w:val="00DE56FC"/>
    <w:rsid w:val="00E000DE"/>
    <w:rsid w:val="00E04508"/>
    <w:rsid w:val="00E05E9B"/>
    <w:rsid w:val="00E35C42"/>
    <w:rsid w:val="00E47904"/>
    <w:rsid w:val="00E50229"/>
    <w:rsid w:val="00E57AB1"/>
    <w:rsid w:val="00E71D50"/>
    <w:rsid w:val="00E75A62"/>
    <w:rsid w:val="00E85035"/>
    <w:rsid w:val="00EA1040"/>
    <w:rsid w:val="00EA1776"/>
    <w:rsid w:val="00EA4789"/>
    <w:rsid w:val="00EA67FA"/>
    <w:rsid w:val="00EB2DF8"/>
    <w:rsid w:val="00F05620"/>
    <w:rsid w:val="00F07B94"/>
    <w:rsid w:val="00F2271B"/>
    <w:rsid w:val="00F37753"/>
    <w:rsid w:val="00F46139"/>
    <w:rsid w:val="00F62B2F"/>
    <w:rsid w:val="00F73F7A"/>
    <w:rsid w:val="00F83F8B"/>
    <w:rsid w:val="00F84A70"/>
    <w:rsid w:val="00F95463"/>
    <w:rsid w:val="00F97C0A"/>
    <w:rsid w:val="00FA66FE"/>
    <w:rsid w:val="00FB1CE2"/>
    <w:rsid w:val="00FC2081"/>
    <w:rsid w:val="00FD38BB"/>
    <w:rsid w:val="00FF2CA5"/>
    <w:rsid w:val="00FF7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macro" w:semiHidden="0" w:unhideWhenUsed="0"/>
    <w:lsdException w:name="List Bullet" w:semiHidden="0" w:unhideWhenUsed="0"/>
    <w:lsdException w:name="List Number" w:semiHidden="0" w:unhideWhenUsed="0" w:qFormat="1"/>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C3D"/>
    <w:pPr>
      <w:spacing w:line="264" w:lineRule="auto"/>
    </w:pPr>
    <w:rPr>
      <w:rFonts w:ascii="Segoe UI" w:eastAsiaTheme="minorHAnsi" w:hAnsi="Segoe UI" w:cstheme="minorBidi"/>
      <w:szCs w:val="22"/>
      <w:lang w:eastAsia="en-US"/>
    </w:rPr>
  </w:style>
  <w:style w:type="paragraph" w:styleId="Nadpis1">
    <w:name w:val="heading 1"/>
    <w:basedOn w:val="Normln"/>
    <w:next w:val="Ods-blok"/>
    <w:qFormat/>
    <w:rsid w:val="00247C3D"/>
    <w:pPr>
      <w:keepNext/>
      <w:keepLines/>
      <w:suppressAutoHyphens/>
      <w:spacing w:before="240" w:after="80"/>
      <w:jc w:val="center"/>
      <w:outlineLvl w:val="0"/>
    </w:pPr>
    <w:rPr>
      <w:rFonts w:eastAsia="Times New Roman" w:cs="Times New Roman"/>
      <w:b/>
      <w:caps/>
      <w:snapToGrid w:val="0"/>
      <w:color w:val="0088B2"/>
      <w:spacing w:val="20"/>
      <w:kern w:val="22"/>
      <w:sz w:val="26"/>
      <w:szCs w:val="20"/>
      <w:lang w:eastAsia="cs-CZ"/>
    </w:rPr>
  </w:style>
  <w:style w:type="paragraph" w:styleId="Nadpis2">
    <w:name w:val="heading 2"/>
    <w:basedOn w:val="Nadpis1"/>
    <w:next w:val="Sez1"/>
    <w:qFormat/>
    <w:rsid w:val="00247C3D"/>
    <w:pPr>
      <w:numPr>
        <w:ilvl w:val="1"/>
        <w:numId w:val="4"/>
      </w:numPr>
      <w:spacing w:before="400"/>
      <w:outlineLvl w:val="1"/>
    </w:pPr>
    <w:rPr>
      <w:caps w:val="0"/>
      <w:spacing w:val="0"/>
    </w:rPr>
  </w:style>
  <w:style w:type="paragraph" w:styleId="Nadpis3">
    <w:name w:val="heading 3"/>
    <w:basedOn w:val="Normln"/>
    <w:next w:val="Normln"/>
    <w:uiPriority w:val="9"/>
    <w:unhideWhenUsed/>
    <w:rsid w:val="00247C3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adpis3"/>
    <w:next w:val="Ods-blok"/>
    <w:qFormat/>
    <w:rsid w:val="00247C3D"/>
    <w:pPr>
      <w:numPr>
        <w:ilvl w:val="3"/>
      </w:numPr>
      <w:tabs>
        <w:tab w:val="left" w:pos="851"/>
        <w:tab w:val="left" w:pos="992"/>
      </w:tabs>
      <w:outlineLvl w:val="3"/>
    </w:pPr>
    <w:rPr>
      <w:b w:val="0"/>
      <w:u w:val="single"/>
    </w:rPr>
  </w:style>
  <w:style w:type="paragraph" w:styleId="Nadpis5">
    <w:name w:val="heading 5"/>
    <w:basedOn w:val="Nadpis4"/>
    <w:next w:val="Ods-blok"/>
    <w:qFormat/>
    <w:rsid w:val="00247C3D"/>
    <w:pPr>
      <w:numPr>
        <w:ilvl w:val="4"/>
      </w:numPr>
      <w:tabs>
        <w:tab w:val="clear" w:pos="851"/>
        <w:tab w:val="left" w:pos="1191"/>
      </w:tabs>
      <w:outlineLvl w:val="4"/>
    </w:pPr>
    <w:rPr>
      <w:u w:val="none"/>
    </w:rPr>
  </w:style>
  <w:style w:type="paragraph" w:styleId="Nadpis6">
    <w:name w:val="heading 6"/>
    <w:basedOn w:val="Nadpis5"/>
    <w:next w:val="Ods-blok"/>
    <w:qFormat/>
    <w:rsid w:val="00247C3D"/>
    <w:pPr>
      <w:numPr>
        <w:ilvl w:val="5"/>
      </w:numPr>
      <w:tabs>
        <w:tab w:val="clear" w:pos="992"/>
        <w:tab w:val="left" w:pos="1361"/>
      </w:tabs>
      <w:outlineLvl w:val="5"/>
    </w:pPr>
  </w:style>
  <w:style w:type="paragraph" w:styleId="Nadpis7">
    <w:name w:val="heading 7"/>
    <w:basedOn w:val="Nadpis6"/>
    <w:next w:val="Ods-blok"/>
    <w:qFormat/>
    <w:rsid w:val="00247C3D"/>
    <w:pPr>
      <w:numPr>
        <w:ilvl w:val="6"/>
      </w:numPr>
      <w:tabs>
        <w:tab w:val="clear" w:pos="1191"/>
        <w:tab w:val="left" w:pos="1531"/>
      </w:tabs>
      <w:outlineLvl w:val="6"/>
    </w:pPr>
  </w:style>
  <w:style w:type="paragraph" w:styleId="Nadpis8">
    <w:name w:val="heading 8"/>
    <w:basedOn w:val="Nadpis7"/>
    <w:next w:val="Ods-blok"/>
    <w:qFormat/>
    <w:rsid w:val="00247C3D"/>
    <w:pPr>
      <w:numPr>
        <w:ilvl w:val="7"/>
      </w:numPr>
      <w:tabs>
        <w:tab w:val="clear" w:pos="1361"/>
        <w:tab w:val="left" w:pos="1701"/>
      </w:tabs>
      <w:outlineLvl w:val="7"/>
    </w:pPr>
  </w:style>
  <w:style w:type="paragraph" w:styleId="Nadpis9">
    <w:name w:val="heading 9"/>
    <w:basedOn w:val="Nadpis8"/>
    <w:next w:val="Ods-blok"/>
    <w:qFormat/>
    <w:rsid w:val="00247C3D"/>
    <w:pPr>
      <w:numPr>
        <w:ilvl w:val="8"/>
      </w:numPr>
      <w:tabs>
        <w:tab w:val="clear" w:pos="1531"/>
        <w:tab w:val="left" w:pos="1843"/>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blok">
    <w:name w:val="Ods-blok"/>
    <w:basedOn w:val="Normln"/>
    <w:qFormat/>
    <w:rsid w:val="00247C3D"/>
    <w:pPr>
      <w:spacing w:before="80" w:after="80"/>
      <w:jc w:val="both"/>
    </w:pPr>
    <w:rPr>
      <w:rFonts w:eastAsia="Times New Roman" w:cs="Times New Roman"/>
      <w:snapToGrid w:val="0"/>
      <w:szCs w:val="20"/>
      <w:lang w:eastAsia="cs-CZ"/>
    </w:rPr>
  </w:style>
  <w:style w:type="paragraph" w:customStyle="1" w:styleId="Ods-odsazen">
    <w:name w:val="Ods-odsazený"/>
    <w:basedOn w:val="Ods-blok"/>
    <w:next w:val="Ods-blok"/>
    <w:autoRedefine/>
    <w:rsid w:val="00247C3D"/>
    <w:pPr>
      <w:ind w:left="567"/>
    </w:pPr>
  </w:style>
  <w:style w:type="paragraph" w:styleId="Obsah3">
    <w:name w:val="toc 3"/>
    <w:basedOn w:val="Normln"/>
    <w:next w:val="Normln"/>
    <w:semiHidden/>
    <w:rsid w:val="00247C3D"/>
    <w:pPr>
      <w:tabs>
        <w:tab w:val="left" w:pos="680"/>
        <w:tab w:val="right" w:leader="dot" w:pos="7983"/>
      </w:tabs>
      <w:spacing w:line="252" w:lineRule="auto"/>
      <w:ind w:left="1021" w:hanging="1021"/>
    </w:pPr>
    <w:rPr>
      <w:noProof/>
    </w:rPr>
  </w:style>
  <w:style w:type="paragraph" w:customStyle="1" w:styleId="Ods-sted">
    <w:name w:val="Ods-střed"/>
    <w:basedOn w:val="Ods-blok"/>
    <w:next w:val="Ods-blok"/>
    <w:rsid w:val="00247C3D"/>
    <w:pPr>
      <w:jc w:val="center"/>
    </w:pPr>
    <w:rPr>
      <w:b/>
    </w:rPr>
  </w:style>
  <w:style w:type="paragraph" w:customStyle="1" w:styleId="Obsah-nadpis">
    <w:name w:val="Obsah-nadpis"/>
    <w:basedOn w:val="Normln"/>
    <w:next w:val="Normln"/>
    <w:rsid w:val="00247C3D"/>
    <w:pPr>
      <w:keepNext/>
      <w:keepLines/>
      <w:spacing w:before="120" w:after="240" w:line="252" w:lineRule="auto"/>
    </w:pPr>
    <w:rPr>
      <w:b/>
      <w:caps/>
      <w:snapToGrid w:val="0"/>
      <w:color w:val="000080"/>
      <w:sz w:val="23"/>
    </w:rPr>
  </w:style>
  <w:style w:type="paragraph" w:styleId="Obsah1">
    <w:name w:val="toc 1"/>
    <w:basedOn w:val="Normln"/>
    <w:next w:val="Normln"/>
    <w:semiHidden/>
    <w:rsid w:val="00247C3D"/>
    <w:pPr>
      <w:tabs>
        <w:tab w:val="left" w:pos="567"/>
        <w:tab w:val="right" w:leader="dot" w:pos="7983"/>
      </w:tabs>
      <w:spacing w:before="120" w:after="120" w:line="252" w:lineRule="auto"/>
      <w:ind w:left="567" w:hanging="567"/>
    </w:pPr>
    <w:rPr>
      <w:b/>
      <w:smallCaps/>
      <w:noProof/>
    </w:rPr>
  </w:style>
  <w:style w:type="paragraph" w:styleId="Obsah2">
    <w:name w:val="toc 2"/>
    <w:basedOn w:val="Normln"/>
    <w:next w:val="Normln"/>
    <w:semiHidden/>
    <w:rsid w:val="00247C3D"/>
    <w:pPr>
      <w:tabs>
        <w:tab w:val="left" w:pos="567"/>
        <w:tab w:val="right" w:leader="dot" w:pos="7983"/>
      </w:tabs>
      <w:spacing w:line="252" w:lineRule="auto"/>
      <w:ind w:left="680" w:hanging="680"/>
    </w:pPr>
    <w:rPr>
      <w:b/>
      <w:szCs w:val="24"/>
    </w:rPr>
  </w:style>
  <w:style w:type="paragraph" w:customStyle="1" w:styleId="Sez3">
    <w:name w:val="Sez 3"/>
    <w:basedOn w:val="Sez1"/>
    <w:qFormat/>
    <w:rsid w:val="00247C3D"/>
    <w:pPr>
      <w:numPr>
        <w:numId w:val="34"/>
      </w:numPr>
      <w:spacing w:before="10" w:after="10"/>
    </w:pPr>
  </w:style>
  <w:style w:type="paragraph" w:customStyle="1" w:styleId="Sez1">
    <w:name w:val="Sez 1"/>
    <w:basedOn w:val="Ods-blok"/>
    <w:autoRedefine/>
    <w:qFormat/>
    <w:rsid w:val="00247C3D"/>
    <w:pPr>
      <w:keepLines/>
      <w:numPr>
        <w:numId w:val="9"/>
      </w:numPr>
      <w:spacing w:before="40" w:after="40"/>
    </w:pPr>
  </w:style>
  <w:style w:type="paragraph" w:customStyle="1" w:styleId="Ods-podtren">
    <w:name w:val="Ods-podtržený"/>
    <w:basedOn w:val="Ods-blok"/>
    <w:next w:val="Ods-blok"/>
    <w:rsid w:val="00247C3D"/>
    <w:rPr>
      <w:u w:val="single"/>
    </w:rPr>
  </w:style>
  <w:style w:type="character" w:customStyle="1" w:styleId="Podtren">
    <w:name w:val="Podtržené"/>
    <w:basedOn w:val="Standardnpsmoodstavce"/>
    <w:rsid w:val="00247C3D"/>
    <w:rPr>
      <w:sz w:val="20"/>
      <w:szCs w:val="20"/>
      <w:u w:val="single"/>
    </w:rPr>
  </w:style>
  <w:style w:type="paragraph" w:styleId="Rozloendokumentu">
    <w:name w:val="Document Map"/>
    <w:basedOn w:val="Normln"/>
    <w:semiHidden/>
    <w:rsid w:val="00247C3D"/>
    <w:pPr>
      <w:shd w:val="clear" w:color="auto" w:fill="FFFFFF" w:themeFill="background1"/>
    </w:pPr>
    <w:rPr>
      <w:rFonts w:cs="Tahoma"/>
      <w:bCs/>
      <w:sz w:val="18"/>
      <w:szCs w:val="16"/>
    </w:rPr>
  </w:style>
  <w:style w:type="paragraph" w:customStyle="1" w:styleId="Sez2">
    <w:name w:val="Sez 2"/>
    <w:basedOn w:val="Sez1"/>
    <w:qFormat/>
    <w:rsid w:val="00247C3D"/>
    <w:pPr>
      <w:numPr>
        <w:numId w:val="3"/>
      </w:numPr>
    </w:pPr>
  </w:style>
  <w:style w:type="paragraph" w:styleId="Zhlav">
    <w:name w:val="header"/>
    <w:basedOn w:val="Normln"/>
    <w:qFormat/>
    <w:rsid w:val="00247C3D"/>
    <w:pPr>
      <w:spacing w:line="276" w:lineRule="auto"/>
      <w:jc w:val="right"/>
    </w:pPr>
    <w:rPr>
      <w:rFonts w:eastAsia="Times New Roman" w:cs="Times New Roman"/>
      <w:sz w:val="18"/>
      <w:szCs w:val="20"/>
      <w:lang w:eastAsia="cs-CZ"/>
    </w:rPr>
  </w:style>
  <w:style w:type="paragraph" w:styleId="Zpat">
    <w:name w:val="footer"/>
    <w:basedOn w:val="Normln"/>
    <w:qFormat/>
    <w:rsid w:val="00247C3D"/>
    <w:pPr>
      <w:spacing w:line="276" w:lineRule="auto"/>
      <w:jc w:val="right"/>
    </w:pPr>
    <w:rPr>
      <w:rFonts w:eastAsia="Times New Roman" w:cs="Times New Roman"/>
      <w:snapToGrid w:val="0"/>
      <w:sz w:val="18"/>
      <w:szCs w:val="20"/>
      <w:lang w:eastAsia="cs-CZ"/>
    </w:rPr>
  </w:style>
  <w:style w:type="paragraph" w:styleId="Obsah4">
    <w:name w:val="toc 4"/>
    <w:basedOn w:val="Normln"/>
    <w:next w:val="Normln"/>
    <w:semiHidden/>
    <w:rsid w:val="00247C3D"/>
    <w:pPr>
      <w:tabs>
        <w:tab w:val="left" w:pos="1021"/>
        <w:tab w:val="right" w:leader="dot" w:pos="7983"/>
      </w:tabs>
      <w:spacing w:line="252" w:lineRule="auto"/>
      <w:ind w:left="1134" w:hanging="1134"/>
    </w:pPr>
    <w:rPr>
      <w:noProof/>
    </w:rPr>
  </w:style>
  <w:style w:type="paragraph" w:styleId="Obsah5">
    <w:name w:val="toc 5"/>
    <w:basedOn w:val="Normln"/>
    <w:next w:val="Normln"/>
    <w:semiHidden/>
    <w:rsid w:val="00247C3D"/>
    <w:pPr>
      <w:tabs>
        <w:tab w:val="left" w:pos="1021"/>
        <w:tab w:val="right" w:leader="dot" w:pos="7983"/>
      </w:tabs>
      <w:spacing w:line="252" w:lineRule="auto"/>
      <w:ind w:left="1247" w:hanging="1247"/>
    </w:pPr>
    <w:rPr>
      <w:noProof/>
    </w:rPr>
  </w:style>
  <w:style w:type="paragraph" w:styleId="Obsah6">
    <w:name w:val="toc 6"/>
    <w:basedOn w:val="Normln"/>
    <w:next w:val="Normln"/>
    <w:semiHidden/>
    <w:rsid w:val="00247C3D"/>
    <w:pPr>
      <w:tabs>
        <w:tab w:val="left" w:pos="1134"/>
        <w:tab w:val="right" w:leader="dot" w:pos="7983"/>
      </w:tabs>
      <w:spacing w:line="252" w:lineRule="auto"/>
      <w:ind w:left="1191" w:hanging="1191"/>
    </w:pPr>
    <w:rPr>
      <w:szCs w:val="24"/>
    </w:rPr>
  </w:style>
  <w:style w:type="paragraph" w:styleId="Obsah7">
    <w:name w:val="toc 7"/>
    <w:basedOn w:val="Normln"/>
    <w:next w:val="Normln"/>
    <w:semiHidden/>
    <w:rsid w:val="00247C3D"/>
    <w:pPr>
      <w:tabs>
        <w:tab w:val="left" w:pos="1247"/>
        <w:tab w:val="right" w:leader="dot" w:pos="7983"/>
      </w:tabs>
      <w:spacing w:line="252" w:lineRule="auto"/>
    </w:pPr>
    <w:rPr>
      <w:noProof/>
      <w:szCs w:val="24"/>
    </w:rPr>
  </w:style>
  <w:style w:type="paragraph" w:styleId="Obsah8">
    <w:name w:val="toc 8"/>
    <w:basedOn w:val="Normln"/>
    <w:next w:val="Normln"/>
    <w:semiHidden/>
    <w:rsid w:val="00247C3D"/>
    <w:pPr>
      <w:tabs>
        <w:tab w:val="left" w:pos="1340"/>
        <w:tab w:val="right" w:leader="dot" w:pos="7983"/>
      </w:tabs>
      <w:spacing w:line="252" w:lineRule="auto"/>
    </w:pPr>
    <w:rPr>
      <w:noProof/>
      <w:szCs w:val="24"/>
    </w:rPr>
  </w:style>
  <w:style w:type="paragraph" w:styleId="Obsah9">
    <w:name w:val="toc 9"/>
    <w:basedOn w:val="Normln"/>
    <w:next w:val="Normln"/>
    <w:semiHidden/>
    <w:rsid w:val="00247C3D"/>
    <w:pPr>
      <w:tabs>
        <w:tab w:val="left" w:pos="1478"/>
        <w:tab w:val="right" w:leader="dot" w:pos="7983"/>
      </w:tabs>
      <w:spacing w:line="252" w:lineRule="auto"/>
    </w:pPr>
    <w:rPr>
      <w:noProof/>
      <w:szCs w:val="24"/>
    </w:rPr>
  </w:style>
  <w:style w:type="character" w:styleId="slostrnky">
    <w:name w:val="page number"/>
    <w:basedOn w:val="Standardnpsmoodstavce"/>
    <w:rsid w:val="00247C3D"/>
    <w:rPr>
      <w:rFonts w:ascii="Garamond" w:hAnsi="Garamond"/>
      <w:color w:val="auto"/>
      <w:sz w:val="19"/>
    </w:rPr>
  </w:style>
  <w:style w:type="paragraph" w:styleId="Nzev">
    <w:name w:val="Title"/>
    <w:basedOn w:val="Normln"/>
    <w:next w:val="Ods-blok"/>
    <w:qFormat/>
    <w:rsid w:val="00247C3D"/>
    <w:pPr>
      <w:spacing w:before="320" w:after="160"/>
      <w:jc w:val="center"/>
    </w:pPr>
    <w:rPr>
      <w:rFonts w:eastAsia="Times New Roman" w:cs="Times New Roman"/>
      <w:b/>
      <w:caps/>
      <w:spacing w:val="20"/>
      <w:kern w:val="28"/>
      <w:sz w:val="32"/>
      <w:szCs w:val="20"/>
      <w:lang w:eastAsia="cs-CZ"/>
    </w:rPr>
  </w:style>
  <w:style w:type="paragraph" w:customStyle="1" w:styleId="Sez4">
    <w:name w:val="Sez 4"/>
    <w:basedOn w:val="Sez1"/>
    <w:rsid w:val="00247C3D"/>
    <w:pPr>
      <w:numPr>
        <w:numId w:val="6"/>
      </w:numPr>
      <w:spacing w:before="10" w:after="10"/>
    </w:pPr>
  </w:style>
  <w:style w:type="paragraph" w:customStyle="1" w:styleId="Tab-text">
    <w:name w:val="Tab-text"/>
    <w:basedOn w:val="Normln"/>
    <w:qFormat/>
    <w:rsid w:val="00247C3D"/>
    <w:pPr>
      <w:keepLines/>
      <w:spacing w:before="40" w:after="40"/>
    </w:pPr>
    <w:rPr>
      <w:rFonts w:eastAsia="Times New Roman" w:cs="Times New Roman"/>
      <w:szCs w:val="20"/>
      <w:lang w:eastAsia="cs-CZ"/>
    </w:rPr>
  </w:style>
  <w:style w:type="paragraph" w:customStyle="1" w:styleId="Tab-slo">
    <w:name w:val="Tab-číslo"/>
    <w:basedOn w:val="Tab-text"/>
    <w:rsid w:val="00247C3D"/>
    <w:pPr>
      <w:jc w:val="right"/>
    </w:pPr>
  </w:style>
  <w:style w:type="paragraph" w:customStyle="1" w:styleId="Tab-zhlav">
    <w:name w:val="Tab-záhlaví"/>
    <w:basedOn w:val="Normln"/>
    <w:rsid w:val="00247C3D"/>
    <w:pPr>
      <w:keepNext/>
      <w:keepLines/>
      <w:tabs>
        <w:tab w:val="left" w:pos="1276"/>
      </w:tabs>
      <w:spacing w:before="80" w:after="80" w:line="252" w:lineRule="auto"/>
      <w:jc w:val="center"/>
    </w:pPr>
    <w:rPr>
      <w:b/>
    </w:rPr>
  </w:style>
  <w:style w:type="character" w:styleId="Zvraznn">
    <w:name w:val="Emphasis"/>
    <w:basedOn w:val="Standardnpsmoodstavce"/>
    <w:qFormat/>
    <w:rsid w:val="00247C3D"/>
    <w:rPr>
      <w:i/>
      <w:iCs/>
      <w:sz w:val="20"/>
      <w:szCs w:val="20"/>
    </w:rPr>
  </w:style>
  <w:style w:type="character" w:styleId="Siln">
    <w:name w:val="Strong"/>
    <w:qFormat/>
    <w:rsid w:val="00247C3D"/>
    <w:rPr>
      <w:b/>
      <w:bCs/>
      <w:szCs w:val="22"/>
    </w:rPr>
  </w:style>
  <w:style w:type="paragraph" w:customStyle="1" w:styleId="Tab-nadpis">
    <w:name w:val="Tab-nadpis"/>
    <w:basedOn w:val="Normln"/>
    <w:next w:val="Normln"/>
    <w:qFormat/>
    <w:rsid w:val="00247C3D"/>
    <w:pPr>
      <w:keepNext/>
      <w:spacing w:before="240" w:after="80"/>
      <w:jc w:val="both"/>
    </w:pPr>
    <w:rPr>
      <w:rFonts w:eastAsia="Times New Roman" w:cs="Times New Roman"/>
      <w:b/>
      <w:snapToGrid w:val="0"/>
      <w:szCs w:val="20"/>
      <w:lang w:eastAsia="cs-CZ"/>
    </w:rPr>
  </w:style>
  <w:style w:type="character" w:styleId="Hypertextovodkaz">
    <w:name w:val="Hyperlink"/>
    <w:basedOn w:val="Standardnpsmoodstavce"/>
    <w:rsid w:val="00247C3D"/>
    <w:rPr>
      <w:noProof/>
      <w:color w:val="0000FF"/>
      <w:u w:val="single"/>
    </w:rPr>
  </w:style>
  <w:style w:type="paragraph" w:customStyle="1" w:styleId="Uzavraj">
    <w:name w:val="Uzavírají"/>
    <w:basedOn w:val="Normln"/>
    <w:next w:val="Nadpis1"/>
    <w:qFormat/>
    <w:rsid w:val="00247C3D"/>
    <w:pPr>
      <w:autoSpaceDE w:val="0"/>
      <w:autoSpaceDN w:val="0"/>
      <w:adjustRightInd w:val="0"/>
      <w:spacing w:before="960" w:after="120"/>
      <w:jc w:val="center"/>
    </w:pPr>
    <w:rPr>
      <w:rFonts w:eastAsia="Times New Roman" w:cs="Times New Roman"/>
      <w:b/>
      <w:bCs/>
      <w:lang w:eastAsia="cs-CZ"/>
    </w:rPr>
  </w:style>
  <w:style w:type="paragraph" w:customStyle="1" w:styleId="Podpis-hlavika">
    <w:name w:val="Podpis - hlavička"/>
    <w:basedOn w:val="Normln"/>
    <w:next w:val="Podpis-jmno"/>
    <w:qFormat/>
    <w:rsid w:val="00247C3D"/>
    <w:pPr>
      <w:keepNext/>
      <w:tabs>
        <w:tab w:val="center" w:pos="2268"/>
        <w:tab w:val="center" w:pos="6237"/>
      </w:tabs>
      <w:autoSpaceDE w:val="0"/>
      <w:autoSpaceDN w:val="0"/>
      <w:adjustRightInd w:val="0"/>
      <w:spacing w:before="480" w:after="360"/>
    </w:pPr>
    <w:rPr>
      <w:rFonts w:eastAsia="Times New Roman" w:cs="Times New Roman"/>
      <w:b/>
      <w:bCs/>
      <w:lang w:eastAsia="cs-CZ"/>
    </w:rPr>
  </w:style>
  <w:style w:type="paragraph" w:customStyle="1" w:styleId="Kontaktnosoby">
    <w:name w:val="Kontaktní osoby"/>
    <w:basedOn w:val="Sez1"/>
    <w:rsid w:val="00247C3D"/>
    <w:pPr>
      <w:numPr>
        <w:numId w:val="0"/>
      </w:numPr>
      <w:spacing w:before="120"/>
      <w:jc w:val="left"/>
    </w:pPr>
    <w:rPr>
      <w:lang w:val="en-US"/>
    </w:rPr>
  </w:style>
  <w:style w:type="paragraph" w:customStyle="1" w:styleId="Mstovydn">
    <w:name w:val="Místo vydání"/>
    <w:basedOn w:val="Normln"/>
    <w:next w:val="Podpis-hlavika"/>
    <w:rsid w:val="00247C3D"/>
    <w:pPr>
      <w:tabs>
        <w:tab w:val="center" w:pos="2268"/>
        <w:tab w:val="center" w:pos="6237"/>
      </w:tabs>
      <w:spacing w:before="720" w:after="840"/>
    </w:pPr>
    <w:rPr>
      <w:rFonts w:eastAsia="Times New Roman" w:cs="Times New Roman"/>
      <w:szCs w:val="20"/>
      <w:lang w:eastAsia="cs-CZ"/>
    </w:rPr>
  </w:style>
  <w:style w:type="paragraph" w:customStyle="1" w:styleId="Zastoupen">
    <w:name w:val="Zastoupen"/>
    <w:basedOn w:val="Normln"/>
    <w:rsid w:val="00247C3D"/>
    <w:pPr>
      <w:tabs>
        <w:tab w:val="left" w:pos="3686"/>
        <w:tab w:val="left" w:pos="5812"/>
      </w:tabs>
      <w:spacing w:line="252" w:lineRule="auto"/>
      <w:jc w:val="center"/>
    </w:pPr>
  </w:style>
  <w:style w:type="paragraph" w:styleId="Datum">
    <w:name w:val="Date"/>
    <w:basedOn w:val="Normln"/>
    <w:next w:val="Normln"/>
    <w:rsid w:val="00247C3D"/>
    <w:pPr>
      <w:tabs>
        <w:tab w:val="center" w:pos="1985"/>
        <w:tab w:val="center" w:pos="5954"/>
      </w:tabs>
      <w:spacing w:before="480" w:after="160"/>
    </w:pPr>
    <w:rPr>
      <w:noProof/>
    </w:rPr>
  </w:style>
  <w:style w:type="paragraph" w:customStyle="1" w:styleId="Podpis-jmno">
    <w:name w:val="Podpis - jméno"/>
    <w:basedOn w:val="Normln"/>
    <w:next w:val="Podpis-funkce"/>
    <w:qFormat/>
    <w:rsid w:val="00247C3D"/>
    <w:pPr>
      <w:tabs>
        <w:tab w:val="center" w:pos="2268"/>
        <w:tab w:val="center" w:pos="6237"/>
      </w:tabs>
      <w:spacing w:before="960"/>
    </w:pPr>
    <w:rPr>
      <w:rFonts w:eastAsia="Times New Roman" w:cs="Times New Roman"/>
      <w:szCs w:val="20"/>
      <w:lang w:eastAsia="cs-CZ"/>
    </w:rPr>
  </w:style>
  <w:style w:type="paragraph" w:customStyle="1" w:styleId="Podpis-nzevspolenosti">
    <w:name w:val="Podpis - název společnosti"/>
    <w:basedOn w:val="Normln"/>
    <w:next w:val="Ods-blok"/>
    <w:qFormat/>
    <w:rsid w:val="00247C3D"/>
    <w:pPr>
      <w:tabs>
        <w:tab w:val="center" w:pos="2268"/>
        <w:tab w:val="center" w:pos="6237"/>
      </w:tabs>
    </w:pPr>
    <w:rPr>
      <w:rFonts w:eastAsia="Times New Roman" w:cs="Times New Roman"/>
      <w:szCs w:val="20"/>
      <w:lang w:eastAsia="cs-CZ"/>
    </w:rPr>
  </w:style>
  <w:style w:type="paragraph" w:customStyle="1" w:styleId="Podpis-funkce">
    <w:name w:val="Podpis - funkce"/>
    <w:basedOn w:val="Normln"/>
    <w:next w:val="Podpis-nzevspolenosti"/>
    <w:qFormat/>
    <w:rsid w:val="00247C3D"/>
    <w:pPr>
      <w:tabs>
        <w:tab w:val="center" w:pos="2268"/>
        <w:tab w:val="center" w:pos="6237"/>
      </w:tabs>
    </w:pPr>
    <w:rPr>
      <w:rFonts w:eastAsia="Times New Roman" w:cs="Times New Roman"/>
      <w:szCs w:val="20"/>
      <w:lang w:eastAsia="cs-CZ"/>
    </w:rPr>
  </w:style>
  <w:style w:type="paragraph" w:styleId="Osloven">
    <w:name w:val="Salutation"/>
    <w:basedOn w:val="Normln"/>
    <w:next w:val="Normln"/>
    <w:rsid w:val="00247C3D"/>
    <w:pPr>
      <w:spacing w:before="240" w:after="60" w:line="252" w:lineRule="auto"/>
    </w:pPr>
  </w:style>
  <w:style w:type="paragraph" w:styleId="Podpis">
    <w:name w:val="Signature"/>
    <w:basedOn w:val="Normln"/>
    <w:rsid w:val="00247C3D"/>
    <w:pPr>
      <w:widowControl w:val="0"/>
      <w:autoSpaceDE w:val="0"/>
      <w:autoSpaceDN w:val="0"/>
      <w:adjustRightInd w:val="0"/>
      <w:ind w:left="4252"/>
    </w:pPr>
  </w:style>
  <w:style w:type="paragraph" w:styleId="Zvr">
    <w:name w:val="Closing"/>
    <w:basedOn w:val="Normln"/>
    <w:next w:val="Podpis-jmno"/>
    <w:rsid w:val="00247C3D"/>
    <w:pPr>
      <w:spacing w:before="240" w:after="80" w:line="252" w:lineRule="auto"/>
    </w:pPr>
  </w:style>
  <w:style w:type="paragraph" w:customStyle="1" w:styleId="Textpoznmky">
    <w:name w:val="Text poznámky"/>
    <w:basedOn w:val="Normln"/>
    <w:rsid w:val="00247C3D"/>
    <w:pPr>
      <w:widowControl w:val="0"/>
      <w:autoSpaceDE w:val="0"/>
      <w:autoSpaceDN w:val="0"/>
      <w:adjustRightInd w:val="0"/>
    </w:pPr>
  </w:style>
  <w:style w:type="character" w:customStyle="1" w:styleId="Znakapoznmky">
    <w:name w:val="Značka poznámky"/>
    <w:basedOn w:val="Standardnpsmoodstavce"/>
    <w:rsid w:val="00247C3D"/>
    <w:rPr>
      <w:rFonts w:ascii="Garamond" w:hAnsi="Garamond"/>
      <w:sz w:val="17"/>
      <w:szCs w:val="16"/>
    </w:rPr>
  </w:style>
  <w:style w:type="paragraph" w:customStyle="1" w:styleId="Ods-stred">
    <w:name w:val="Ods-stred"/>
    <w:basedOn w:val="Normln"/>
    <w:rsid w:val="00247C3D"/>
    <w:pPr>
      <w:widowControl w:val="0"/>
      <w:autoSpaceDE w:val="0"/>
      <w:autoSpaceDN w:val="0"/>
      <w:adjustRightInd w:val="0"/>
      <w:jc w:val="center"/>
    </w:pPr>
  </w:style>
  <w:style w:type="paragraph" w:customStyle="1" w:styleId="Tab-seznam">
    <w:name w:val="Tab-seznam"/>
    <w:basedOn w:val="Normln"/>
    <w:next w:val="Normln"/>
    <w:rsid w:val="00247C3D"/>
    <w:pPr>
      <w:keepNext/>
      <w:keepLines/>
      <w:widowControl w:val="0"/>
      <w:autoSpaceDE w:val="0"/>
      <w:autoSpaceDN w:val="0"/>
      <w:adjustRightInd w:val="0"/>
      <w:spacing w:before="40" w:after="40"/>
      <w:jc w:val="center"/>
    </w:pPr>
    <w:rPr>
      <w:szCs w:val="18"/>
    </w:rPr>
  </w:style>
  <w:style w:type="paragraph" w:customStyle="1" w:styleId="Jmnoaforma">
    <w:name w:val="Jméno a forma"/>
    <w:basedOn w:val="Normln"/>
    <w:rsid w:val="00247C3D"/>
    <w:pPr>
      <w:widowControl w:val="0"/>
      <w:autoSpaceDE w:val="0"/>
      <w:autoSpaceDN w:val="0"/>
      <w:adjustRightInd w:val="0"/>
      <w:spacing w:before="240"/>
      <w:ind w:left="1134"/>
    </w:pPr>
    <w:rPr>
      <w:b/>
      <w:bCs/>
    </w:rPr>
  </w:style>
  <w:style w:type="paragraph" w:customStyle="1" w:styleId="IO">
    <w:name w:val="IČO"/>
    <w:basedOn w:val="Tab-text"/>
    <w:rsid w:val="00247C3D"/>
    <w:pPr>
      <w:keepNext/>
      <w:widowControl w:val="0"/>
      <w:autoSpaceDE w:val="0"/>
      <w:autoSpaceDN w:val="0"/>
      <w:adjustRightInd w:val="0"/>
      <w:spacing w:line="240" w:lineRule="auto"/>
    </w:pPr>
    <w:rPr>
      <w:szCs w:val="22"/>
    </w:rPr>
  </w:style>
  <w:style w:type="paragraph" w:customStyle="1" w:styleId="Bankovnspojen">
    <w:name w:val="Bankovní spojení"/>
    <w:basedOn w:val="Tab-text"/>
    <w:rsid w:val="00247C3D"/>
    <w:pPr>
      <w:keepNext/>
      <w:widowControl w:val="0"/>
      <w:autoSpaceDE w:val="0"/>
      <w:autoSpaceDN w:val="0"/>
      <w:adjustRightInd w:val="0"/>
      <w:spacing w:line="240" w:lineRule="auto"/>
    </w:pPr>
    <w:rPr>
      <w:szCs w:val="22"/>
    </w:rPr>
  </w:style>
  <w:style w:type="paragraph" w:customStyle="1" w:styleId="slosmlouvy">
    <w:name w:val="Číslo smlouvy"/>
    <w:basedOn w:val="Normln"/>
    <w:rsid w:val="00247C3D"/>
    <w:pPr>
      <w:autoSpaceDE w:val="0"/>
      <w:autoSpaceDN w:val="0"/>
      <w:adjustRightInd w:val="0"/>
      <w:spacing w:before="120" w:after="600"/>
      <w:jc w:val="center"/>
    </w:pPr>
    <w:rPr>
      <w:rFonts w:eastAsia="Times New Roman" w:cs="Times New Roman"/>
      <w:b/>
      <w:bCs/>
      <w:color w:val="0088B2"/>
      <w:spacing w:val="8"/>
      <w:sz w:val="26"/>
      <w:szCs w:val="28"/>
      <w:lang w:eastAsia="cs-CZ"/>
    </w:rPr>
  </w:style>
  <w:style w:type="paragraph" w:customStyle="1" w:styleId="Hlavikaploh">
    <w:name w:val="Hlavička příloh"/>
    <w:basedOn w:val="Nzev"/>
    <w:next w:val="Normln"/>
    <w:qFormat/>
    <w:rsid w:val="00247C3D"/>
    <w:pPr>
      <w:pageBreakBefore/>
      <w:suppressAutoHyphens/>
      <w:autoSpaceDE w:val="0"/>
      <w:autoSpaceDN w:val="0"/>
      <w:adjustRightInd w:val="0"/>
      <w:spacing w:before="480" w:after="240"/>
      <w:outlineLvl w:val="0"/>
    </w:pPr>
    <w:rPr>
      <w:bCs/>
      <w:color w:val="0088B2"/>
      <w:spacing w:val="8"/>
      <w:szCs w:val="28"/>
    </w:rPr>
  </w:style>
  <w:style w:type="paragraph" w:customStyle="1" w:styleId="Identifikace">
    <w:name w:val="Identifikace"/>
    <w:basedOn w:val="Tab-text"/>
    <w:rsid w:val="00247C3D"/>
    <w:pPr>
      <w:keepNext/>
      <w:spacing w:before="360" w:after="120"/>
      <w:jc w:val="both"/>
    </w:pPr>
  </w:style>
  <w:style w:type="paragraph" w:customStyle="1" w:styleId="Plohy">
    <w:name w:val="Přílohy"/>
    <w:basedOn w:val="Podpis-jmno"/>
    <w:rsid w:val="00247C3D"/>
    <w:pPr>
      <w:spacing w:after="80"/>
    </w:pPr>
    <w:rPr>
      <w:u w:val="single"/>
    </w:rPr>
  </w:style>
  <w:style w:type="paragraph" w:customStyle="1" w:styleId="Objednatel">
    <w:name w:val="Objednatel"/>
    <w:basedOn w:val="Normln"/>
    <w:rsid w:val="00247C3D"/>
    <w:pPr>
      <w:widowControl w:val="0"/>
      <w:tabs>
        <w:tab w:val="left" w:pos="3686"/>
        <w:tab w:val="left" w:pos="5812"/>
      </w:tabs>
      <w:autoSpaceDE w:val="0"/>
      <w:autoSpaceDN w:val="0"/>
      <w:adjustRightInd w:val="0"/>
      <w:ind w:left="1191"/>
    </w:pPr>
  </w:style>
  <w:style w:type="paragraph" w:customStyle="1" w:styleId="Adresaodesilatele-email">
    <w:name w:val="Adresa odesilatele-email"/>
    <w:basedOn w:val="Tab-text"/>
    <w:rsid w:val="00247C3D"/>
    <w:pPr>
      <w:autoSpaceDE w:val="0"/>
      <w:autoSpaceDN w:val="0"/>
      <w:adjustRightInd w:val="0"/>
      <w:spacing w:line="240" w:lineRule="auto"/>
    </w:pPr>
    <w:rPr>
      <w:szCs w:val="22"/>
    </w:rPr>
  </w:style>
  <w:style w:type="paragraph" w:customStyle="1" w:styleId="Sez5">
    <w:name w:val="Sez 5"/>
    <w:basedOn w:val="Sez4"/>
    <w:rsid w:val="00247C3D"/>
    <w:pPr>
      <w:widowControl w:val="0"/>
      <w:tabs>
        <w:tab w:val="left" w:pos="530"/>
        <w:tab w:val="left" w:pos="1324"/>
      </w:tabs>
      <w:autoSpaceDE w:val="0"/>
      <w:autoSpaceDN w:val="0"/>
      <w:adjustRightInd w:val="0"/>
      <w:spacing w:before="0" w:after="0"/>
      <w:ind w:left="0" w:firstLine="170"/>
    </w:pPr>
    <w:rPr>
      <w:rFonts w:ascii="Times New Roman" w:hAnsi="Times New Roman"/>
      <w:snapToGrid/>
      <w:sz w:val="22"/>
      <w:szCs w:val="22"/>
    </w:rPr>
  </w:style>
  <w:style w:type="character" w:styleId="Sledovanodkaz">
    <w:name w:val="FollowedHyperlink"/>
    <w:basedOn w:val="Standardnpsmoodstavce"/>
    <w:rsid w:val="00247C3D"/>
    <w:rPr>
      <w:color w:val="800080"/>
      <w:u w:val="single"/>
    </w:rPr>
  </w:style>
  <w:style w:type="paragraph" w:customStyle="1" w:styleId="Adresaodesilatele-mobil">
    <w:name w:val="Adresa odesilatele-mobil"/>
    <w:basedOn w:val="Tab-text"/>
    <w:rsid w:val="00247C3D"/>
    <w:pPr>
      <w:widowControl w:val="0"/>
      <w:autoSpaceDE w:val="0"/>
      <w:autoSpaceDN w:val="0"/>
      <w:adjustRightInd w:val="0"/>
      <w:spacing w:line="240" w:lineRule="auto"/>
    </w:pPr>
    <w:rPr>
      <w:szCs w:val="22"/>
    </w:rPr>
  </w:style>
  <w:style w:type="paragraph" w:styleId="Textbubliny">
    <w:name w:val="Balloon Text"/>
    <w:basedOn w:val="Normln"/>
    <w:semiHidden/>
    <w:rsid w:val="00247C3D"/>
    <w:pPr>
      <w:widowControl w:val="0"/>
      <w:autoSpaceDE w:val="0"/>
      <w:autoSpaceDN w:val="0"/>
      <w:adjustRightInd w:val="0"/>
    </w:pPr>
    <w:rPr>
      <w:rFonts w:ascii="Tahoma" w:hAnsi="Tahoma" w:cs="Tahoma"/>
      <w:sz w:val="16"/>
      <w:szCs w:val="16"/>
    </w:rPr>
  </w:style>
  <w:style w:type="paragraph" w:customStyle="1" w:styleId="Adresaodesilatele-telefon">
    <w:name w:val="Adresa odesilatele-telefon"/>
    <w:basedOn w:val="Tab-text"/>
    <w:rsid w:val="00247C3D"/>
    <w:pPr>
      <w:widowControl w:val="0"/>
      <w:autoSpaceDE w:val="0"/>
      <w:autoSpaceDN w:val="0"/>
      <w:adjustRightInd w:val="0"/>
      <w:spacing w:line="240" w:lineRule="auto"/>
    </w:pPr>
    <w:rPr>
      <w:szCs w:val="22"/>
    </w:rPr>
  </w:style>
  <w:style w:type="paragraph" w:customStyle="1" w:styleId="Adresaodesilatele-fax">
    <w:name w:val="Adresa odesilatele-fax"/>
    <w:basedOn w:val="Tab-text"/>
    <w:rsid w:val="00247C3D"/>
    <w:pPr>
      <w:widowControl w:val="0"/>
      <w:autoSpaceDE w:val="0"/>
      <w:autoSpaceDN w:val="0"/>
      <w:adjustRightInd w:val="0"/>
      <w:spacing w:line="240" w:lineRule="auto"/>
    </w:pPr>
    <w:rPr>
      <w:szCs w:val="22"/>
    </w:rPr>
  </w:style>
  <w:style w:type="paragraph" w:styleId="slovanseznam">
    <w:name w:val="List Number"/>
    <w:basedOn w:val="Normln"/>
    <w:qFormat/>
    <w:rsid w:val="00247C3D"/>
    <w:pPr>
      <w:numPr>
        <w:numId w:val="2"/>
      </w:numPr>
      <w:autoSpaceDE w:val="0"/>
      <w:autoSpaceDN w:val="0"/>
      <w:adjustRightInd w:val="0"/>
    </w:pPr>
    <w:rPr>
      <w:rFonts w:eastAsia="Times New Roman" w:cs="Times New Roman"/>
      <w:lang w:eastAsia="cs-CZ"/>
    </w:rPr>
  </w:style>
  <w:style w:type="paragraph" w:customStyle="1" w:styleId="coverpage-slo">
    <w:name w:val="coverpage - číslo"/>
    <w:basedOn w:val="Nzev"/>
    <w:next w:val="Normln"/>
    <w:rsid w:val="00247C3D"/>
    <w:pPr>
      <w:spacing w:before="0" w:after="240"/>
      <w:jc w:val="right"/>
    </w:pPr>
    <w:rPr>
      <w:b w:val="0"/>
      <w:bCs/>
      <w:caps w:val="0"/>
    </w:rPr>
  </w:style>
  <w:style w:type="paragraph" w:customStyle="1" w:styleId="coverpage-nzev">
    <w:name w:val="coverpage - název"/>
    <w:basedOn w:val="Nzev"/>
    <w:next w:val="coverpage-slo"/>
    <w:rsid w:val="00247C3D"/>
    <w:pPr>
      <w:spacing w:before="80"/>
      <w:jc w:val="right"/>
    </w:pPr>
    <w:rPr>
      <w:caps w:val="0"/>
      <w:sz w:val="44"/>
    </w:rPr>
  </w:style>
  <w:style w:type="paragraph" w:customStyle="1" w:styleId="Pedmt">
    <w:name w:val="Předmět"/>
    <w:basedOn w:val="Ods-sted"/>
    <w:next w:val="Ods-blok"/>
    <w:rsid w:val="00247C3D"/>
    <w:pPr>
      <w:spacing w:after="360"/>
    </w:pPr>
  </w:style>
  <w:style w:type="paragraph" w:customStyle="1" w:styleId="coverpage-pedmt">
    <w:name w:val="coverpage - předmět"/>
    <w:basedOn w:val="Pedmt"/>
    <w:rsid w:val="00247C3D"/>
    <w:pPr>
      <w:spacing w:after="80"/>
      <w:jc w:val="right"/>
    </w:pPr>
    <w:rPr>
      <w:b w:val="0"/>
      <w:bCs/>
      <w:sz w:val="27"/>
    </w:rPr>
  </w:style>
  <w:style w:type="paragraph" w:customStyle="1" w:styleId="sloposudku">
    <w:name w:val="Číslo posudku"/>
    <w:basedOn w:val="Normln"/>
    <w:next w:val="Ods-blok"/>
    <w:qFormat/>
    <w:rsid w:val="00247C3D"/>
    <w:pPr>
      <w:suppressAutoHyphens/>
      <w:autoSpaceDE w:val="0"/>
      <w:autoSpaceDN w:val="0"/>
      <w:adjustRightInd w:val="0"/>
      <w:spacing w:before="80" w:after="240"/>
      <w:jc w:val="center"/>
    </w:pPr>
    <w:rPr>
      <w:rFonts w:eastAsia="Times New Roman" w:cs="Times New Roman"/>
      <w:bCs/>
      <w:color w:val="0088B2"/>
      <w:sz w:val="24"/>
      <w:szCs w:val="28"/>
      <w:lang w:eastAsia="cs-CZ"/>
    </w:rPr>
  </w:style>
  <w:style w:type="paragraph" w:customStyle="1" w:styleId="Dekret">
    <w:name w:val="Dekret"/>
    <w:basedOn w:val="Normln"/>
    <w:rsid w:val="00247C3D"/>
    <w:pPr>
      <w:spacing w:before="40" w:after="40" w:line="252" w:lineRule="auto"/>
    </w:pPr>
  </w:style>
  <w:style w:type="paragraph" w:customStyle="1" w:styleId="Doloka">
    <w:name w:val="Doložka"/>
    <w:basedOn w:val="Normln"/>
    <w:next w:val="Ods-blok"/>
    <w:rsid w:val="00247C3D"/>
    <w:pPr>
      <w:pageBreakBefore/>
      <w:spacing w:before="840" w:after="360" w:line="252" w:lineRule="auto"/>
      <w:jc w:val="center"/>
      <w:outlineLvl w:val="0"/>
    </w:pPr>
    <w:rPr>
      <w:b/>
      <w:caps/>
      <w:color w:val="000080"/>
      <w:sz w:val="27"/>
    </w:rPr>
  </w:style>
  <w:style w:type="paragraph" w:customStyle="1" w:styleId="Hodnotazvraznn">
    <w:name w:val="Hodnota zvýrazněná"/>
    <w:basedOn w:val="Normln"/>
    <w:next w:val="Ods-sted"/>
    <w:rsid w:val="00247C3D"/>
    <w:pPr>
      <w:keepLines/>
      <w:spacing w:before="160" w:after="160"/>
      <w:jc w:val="center"/>
    </w:pPr>
    <w:rPr>
      <w:b/>
      <w:sz w:val="27"/>
    </w:rPr>
  </w:style>
  <w:style w:type="paragraph" w:customStyle="1" w:styleId="Jednatel">
    <w:name w:val="Jednatelé"/>
    <w:basedOn w:val="Normln"/>
    <w:rsid w:val="00247C3D"/>
    <w:pPr>
      <w:spacing w:line="252" w:lineRule="auto"/>
      <w:jc w:val="center"/>
    </w:pPr>
  </w:style>
  <w:style w:type="paragraph" w:customStyle="1" w:styleId="Naeznaka">
    <w:name w:val="Naše značka"/>
    <w:basedOn w:val="Normln"/>
    <w:rsid w:val="00247C3D"/>
    <w:pPr>
      <w:spacing w:before="960" w:after="480" w:line="252" w:lineRule="auto"/>
    </w:pPr>
    <w:rPr>
      <w:noProof/>
    </w:rPr>
  </w:style>
  <w:style w:type="paragraph" w:customStyle="1" w:styleId="NeslovanNadpis1">
    <w:name w:val="Nečíslovaný Nadpis 1"/>
    <w:basedOn w:val="Nadpis1"/>
    <w:next w:val="Ods-blok"/>
    <w:rsid w:val="00247C3D"/>
  </w:style>
  <w:style w:type="paragraph" w:customStyle="1" w:styleId="NeslovanNadpis2">
    <w:name w:val="Nečíslovaný Nadpis 2"/>
    <w:basedOn w:val="Nadpis2"/>
    <w:next w:val="Ods-blok"/>
    <w:rsid w:val="00247C3D"/>
    <w:pPr>
      <w:numPr>
        <w:ilvl w:val="0"/>
        <w:numId w:val="0"/>
      </w:numPr>
    </w:pPr>
  </w:style>
  <w:style w:type="paragraph" w:customStyle="1" w:styleId="NeslovanNadpis3">
    <w:name w:val="Nečíslovaný Nadpis 3"/>
    <w:basedOn w:val="Nadpis3"/>
    <w:next w:val="Ods-blok"/>
    <w:rsid w:val="00247C3D"/>
    <w:pPr>
      <w:numPr>
        <w:ilvl w:val="0"/>
        <w:numId w:val="0"/>
      </w:numPr>
    </w:pPr>
  </w:style>
  <w:style w:type="paragraph" w:customStyle="1" w:styleId="NeslovanNadpis4">
    <w:name w:val="Nečíslovaný Nadpis 4"/>
    <w:basedOn w:val="Nadpis4"/>
    <w:next w:val="Ods-blok"/>
    <w:rsid w:val="00247C3D"/>
    <w:pPr>
      <w:numPr>
        <w:ilvl w:val="0"/>
        <w:numId w:val="0"/>
      </w:numPr>
    </w:pPr>
  </w:style>
  <w:style w:type="paragraph" w:customStyle="1" w:styleId="Objednavatel">
    <w:name w:val="Objednavatel"/>
    <w:basedOn w:val="Normln"/>
    <w:rsid w:val="00247C3D"/>
    <w:pPr>
      <w:spacing w:before="40" w:after="40" w:line="252" w:lineRule="auto"/>
    </w:pPr>
    <w:rPr>
      <w:b/>
    </w:rPr>
  </w:style>
  <w:style w:type="paragraph" w:customStyle="1" w:styleId="Odpovdnost">
    <w:name w:val="Odpovědnost"/>
    <w:basedOn w:val="Ods-blok"/>
    <w:next w:val="Ods-blok"/>
    <w:rsid w:val="00247C3D"/>
    <w:pPr>
      <w:keepLines/>
    </w:pPr>
  </w:style>
  <w:style w:type="paragraph" w:customStyle="1" w:styleId="Ods-blok-dopis">
    <w:name w:val="Ods-blok-dopis"/>
    <w:basedOn w:val="Ods-blok"/>
    <w:rsid w:val="00247C3D"/>
    <w:pPr>
      <w:jc w:val="left"/>
    </w:pPr>
  </w:style>
  <w:style w:type="paragraph" w:customStyle="1" w:styleId="Ods-popis">
    <w:name w:val="Ods-popis"/>
    <w:basedOn w:val="Normln"/>
    <w:rsid w:val="00247C3D"/>
    <w:pPr>
      <w:tabs>
        <w:tab w:val="left" w:leader="dot" w:pos="1418"/>
      </w:tabs>
      <w:spacing w:after="40" w:line="252" w:lineRule="auto"/>
      <w:ind w:left="1418" w:hanging="851"/>
      <w:jc w:val="both"/>
    </w:pPr>
    <w:rPr>
      <w:snapToGrid w:val="0"/>
    </w:rPr>
  </w:style>
  <w:style w:type="paragraph" w:customStyle="1" w:styleId="Pee">
    <w:name w:val="Pečeť"/>
    <w:basedOn w:val="Ods-blok"/>
    <w:rsid w:val="00247C3D"/>
    <w:pPr>
      <w:tabs>
        <w:tab w:val="left" w:pos="4820"/>
        <w:tab w:val="right" w:pos="8222"/>
      </w:tabs>
      <w:spacing w:before="2280" w:after="120"/>
      <w:outlineLvl w:val="0"/>
    </w:pPr>
    <w:rPr>
      <w:b/>
    </w:rPr>
  </w:style>
  <w:style w:type="paragraph" w:customStyle="1" w:styleId="Pedmtposudku">
    <w:name w:val="Předmět posudku"/>
    <w:basedOn w:val="Ods-blok"/>
    <w:rsid w:val="00247C3D"/>
    <w:pPr>
      <w:spacing w:after="240"/>
      <w:jc w:val="center"/>
    </w:pPr>
    <w:rPr>
      <w:color w:val="000080"/>
      <w:spacing w:val="20"/>
    </w:rPr>
  </w:style>
  <w:style w:type="paragraph" w:customStyle="1" w:styleId="Vc">
    <w:name w:val="Věc"/>
    <w:basedOn w:val="Ods-blok"/>
    <w:next w:val="Ods-blok"/>
    <w:rsid w:val="00247C3D"/>
    <w:pPr>
      <w:spacing w:before="320" w:after="240"/>
      <w:outlineLvl w:val="0"/>
    </w:pPr>
    <w:rPr>
      <w:b/>
      <w:u w:val="single"/>
    </w:rPr>
  </w:style>
  <w:style w:type="paragraph" w:customStyle="1" w:styleId="Vnitnadresa">
    <w:name w:val="Vnitřní adresa"/>
    <w:basedOn w:val="Normln"/>
    <w:rsid w:val="00247C3D"/>
    <w:pPr>
      <w:spacing w:line="252" w:lineRule="auto"/>
    </w:pPr>
  </w:style>
  <w:style w:type="paragraph" w:customStyle="1" w:styleId="Vnitnadresa-spolenost">
    <w:name w:val="Vnitřní adresa - společnost"/>
    <w:basedOn w:val="Vnitnadresa"/>
    <w:next w:val="Vnitnadresa"/>
    <w:rsid w:val="00247C3D"/>
    <w:pPr>
      <w:spacing w:before="40" w:after="40"/>
    </w:pPr>
    <w:rPr>
      <w:b/>
    </w:rPr>
  </w:style>
  <w:style w:type="paragraph" w:customStyle="1" w:styleId="Zpracovatel">
    <w:name w:val="Zpracovatelé"/>
    <w:basedOn w:val="Normln"/>
    <w:rsid w:val="00247C3D"/>
    <w:pPr>
      <w:spacing w:before="40" w:after="40" w:line="252" w:lineRule="auto"/>
    </w:pPr>
  </w:style>
  <w:style w:type="paragraph" w:customStyle="1" w:styleId="Zprvakomu">
    <w:name w:val="Zpráva komu"/>
    <w:basedOn w:val="Ods-sted"/>
    <w:next w:val="Normln"/>
    <w:rsid w:val="00247C3D"/>
    <w:pPr>
      <w:spacing w:before="360" w:after="360"/>
    </w:pPr>
    <w:rPr>
      <w:b w:val="0"/>
    </w:rPr>
  </w:style>
  <w:style w:type="character" w:customStyle="1" w:styleId="platne">
    <w:name w:val="platne"/>
    <w:basedOn w:val="Standardnpsmoodstavce"/>
    <w:rsid w:val="00247C3D"/>
  </w:style>
  <w:style w:type="paragraph" w:styleId="Zkladntext">
    <w:name w:val="Body Text"/>
    <w:basedOn w:val="Normln"/>
    <w:link w:val="ZkladntextChar"/>
    <w:rsid w:val="00247C3D"/>
    <w:pPr>
      <w:spacing w:after="120"/>
    </w:pPr>
  </w:style>
  <w:style w:type="character" w:customStyle="1" w:styleId="ZkladntextChar">
    <w:name w:val="Základní text Char"/>
    <w:basedOn w:val="Standardnpsmoodstavce"/>
    <w:link w:val="Zkladntext"/>
    <w:rsid w:val="00247C3D"/>
    <w:rPr>
      <w:rFonts w:ascii="Segoe UI" w:eastAsiaTheme="minorHAnsi" w:hAnsi="Segoe UI" w:cstheme="minorBidi"/>
      <w:szCs w:val="22"/>
      <w:lang w:eastAsia="en-US"/>
    </w:rPr>
  </w:style>
  <w:style w:type="paragraph" w:styleId="Bezmezer">
    <w:name w:val="No Spacing"/>
    <w:uiPriority w:val="1"/>
    <w:qFormat/>
    <w:rsid w:val="00247C3D"/>
    <w:pPr>
      <w:spacing w:line="264" w:lineRule="auto"/>
    </w:pPr>
    <w:rPr>
      <w:rFonts w:ascii="Segoe UI" w:eastAsiaTheme="minorHAnsi" w:hAnsi="Segoe UI" w:cstheme="minorBidi"/>
      <w:szCs w:val="22"/>
      <w:lang w:eastAsia="en-US"/>
    </w:rPr>
  </w:style>
  <w:style w:type="paragraph" w:styleId="Odstavecseseznamem">
    <w:name w:val="List Paragraph"/>
    <w:basedOn w:val="Normln"/>
    <w:uiPriority w:val="34"/>
    <w:rsid w:val="00247C3D"/>
    <w:pPr>
      <w:ind w:left="720"/>
      <w:contextualSpacing/>
    </w:pPr>
  </w:style>
  <w:style w:type="paragraph" w:styleId="Podtitul">
    <w:name w:val="Subtitle"/>
    <w:basedOn w:val="Normln"/>
    <w:next w:val="Normln"/>
    <w:link w:val="PodtitulChar"/>
    <w:uiPriority w:val="11"/>
    <w:rsid w:val="00247C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47C3D"/>
    <w:rPr>
      <w:rFonts w:asciiTheme="majorHAnsi" w:eastAsiaTheme="majorEastAsia" w:hAnsiTheme="majorHAnsi" w:cstheme="majorBidi"/>
      <w:i/>
      <w:iCs/>
      <w:color w:val="4F81BD" w:themeColor="accent1"/>
      <w:spacing w:val="15"/>
      <w:sz w:val="24"/>
      <w:szCs w:val="24"/>
      <w:lang w:eastAsia="en-US"/>
    </w:rPr>
  </w:style>
  <w:style w:type="paragraph" w:customStyle="1" w:styleId="tab-text-small">
    <w:name w:val="tab-text-small"/>
    <w:basedOn w:val="Tab-text"/>
    <w:qFormat/>
    <w:rsid w:val="00247C3D"/>
    <w:pPr>
      <w:spacing w:before="10" w:after="10"/>
      <w:jc w:val="both"/>
    </w:pPr>
    <w:rPr>
      <w:snapToGrid w:val="0"/>
      <w:sz w:val="18"/>
    </w:rPr>
  </w:style>
  <w:style w:type="character" w:styleId="Odkaznakoment">
    <w:name w:val="annotation reference"/>
    <w:basedOn w:val="Standardnpsmoodstavce"/>
    <w:rsid w:val="00247C3D"/>
    <w:rPr>
      <w:sz w:val="16"/>
      <w:szCs w:val="16"/>
    </w:rPr>
  </w:style>
  <w:style w:type="paragraph" w:styleId="Textkomente">
    <w:name w:val="annotation text"/>
    <w:basedOn w:val="Normln"/>
    <w:link w:val="TextkomenteChar"/>
    <w:rsid w:val="00247C3D"/>
    <w:pPr>
      <w:spacing w:line="240" w:lineRule="auto"/>
    </w:pPr>
    <w:rPr>
      <w:rFonts w:ascii="Garamond" w:eastAsia="Times New Roman" w:hAnsi="Garamond" w:cs="Times New Roman"/>
      <w:szCs w:val="20"/>
      <w:lang w:eastAsia="cs-CZ"/>
    </w:rPr>
  </w:style>
  <w:style w:type="character" w:customStyle="1" w:styleId="TextkomenteChar">
    <w:name w:val="Text komentáře Char"/>
    <w:basedOn w:val="Standardnpsmoodstavce"/>
    <w:link w:val="Textkomente"/>
    <w:rsid w:val="00247C3D"/>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chta\Documents\&#352;ablony%20Kreston\Smlouvy%20klientsk&#233;\Smlouva%20o%20proveden&#237;%20auditu%20-%20konsolidovan&#225;.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28233-19F3-4F81-88C9-173E2AB4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provedení auditu - konsolidovaná</Template>
  <TotalTime>79</TotalTime>
  <Pages>15</Pages>
  <Words>4772</Words>
  <Characters>28156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o provedení auditu konsolidované účetní závěrky</vt:lpstr>
    </vt:vector>
  </TitlesOfParts>
  <Manager>Kozohorský Leoš</Manager>
  <Company>Zdravotnický holding Královéhradeckého kraj</Company>
  <LinksUpToDate>false</LinksUpToDate>
  <CharactersWithSpaces>32863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 konsolidované účetní závěrky</dc:title>
  <dc:subject>9104832</dc:subject>
  <dc:creator>Šlechta Richard</dc:creator>
  <dc:description>Oboustranný tisk na jednoduchém papíře. Poznamenat datum podepsání.</dc:description>
  <cp:lastModifiedBy>Hálová</cp:lastModifiedBy>
  <cp:revision>17</cp:revision>
  <cp:lastPrinted>2017-10-16T13:30:00Z</cp:lastPrinted>
  <dcterms:created xsi:type="dcterms:W3CDTF">2015-12-04T15:34:00Z</dcterms:created>
  <dcterms:modified xsi:type="dcterms:W3CDTF">2018-06-14T12:26:00Z</dcterms:modified>
  <cp:category>Audit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ávní forma">
    <vt:lpwstr>a.s.</vt:lpwstr>
  </property>
  <property fmtid="{D5CDD505-2E9C-101B-9397-08002B2CF9AE}" pid="3" name="Strana 1">
    <vt:lpwstr>Vykonavatel</vt:lpwstr>
  </property>
  <property fmtid="{D5CDD505-2E9C-101B-9397-08002B2CF9AE}" pid="4" name="Strana 2">
    <vt:lpwstr>Klient</vt:lpwstr>
  </property>
  <property fmtid="{D5CDD505-2E9C-101B-9397-08002B2CF9AE}" pid="5" name="Číslo smlouvy">
    <vt:lpwstr>9 105 338/4459</vt:lpwstr>
  </property>
  <property fmtid="{D5CDD505-2E9C-101B-9397-08002B2CF9AE}" pid="6" name="Datum smlouvy">
    <vt:lpwstr>15.5.2018</vt:lpwstr>
  </property>
  <property fmtid="{D5CDD505-2E9C-101B-9397-08002B2CF9AE}" pid="7" name="Firma">
    <vt:lpwstr>Kreston A&amp;CE Audit, s.r.o.</vt:lpwstr>
  </property>
  <property fmtid="{D5CDD505-2E9C-101B-9397-08002B2CF9AE}" pid="8" name="Kontaktní osoba">
    <vt:lpwstr>Ing. Jan Vrbský</vt:lpwstr>
  </property>
  <property fmtid="{D5CDD505-2E9C-101B-9397-08002B2CF9AE}" pid="9" name="Zástupce Klienta">
    <vt:lpwstr>Ing. Miroslav Procházka, Ph.D.</vt:lpwstr>
  </property>
  <property fmtid="{D5CDD505-2E9C-101B-9397-08002B2CF9AE}" pid="10" name="Funkce zástupce Klienta">
    <vt:lpwstr>předseda představenstva</vt:lpwstr>
  </property>
  <property fmtid="{D5CDD505-2E9C-101B-9397-08002B2CF9AE}" pid="11" name="Limit věcných nákladů">
    <vt:lpwstr>5 000</vt:lpwstr>
  </property>
  <property fmtid="{D5CDD505-2E9C-101B-9397-08002B2CF9AE}" pid="12" name="Oddíl">
    <vt:lpwstr>C</vt:lpwstr>
  </property>
  <property fmtid="{D5CDD505-2E9C-101B-9397-08002B2CF9AE}" pid="13" name="Vložka">
    <vt:lpwstr>2112</vt:lpwstr>
  </property>
  <property fmtid="{D5CDD505-2E9C-101B-9397-08002B2CF9AE}" pid="14" name="Adresa">
    <vt:lpwstr>Ptašínského 4, 602 00 Brno</vt:lpwstr>
  </property>
  <property fmtid="{D5CDD505-2E9C-101B-9397-08002B2CF9AE}" pid="15" name="Zástupce firmy">
    <vt:lpwstr>Ing. Martin Kozohorský</vt:lpwstr>
  </property>
  <property fmtid="{D5CDD505-2E9C-101B-9397-08002B2CF9AE}" pid="16" name="Funkce zástupce firmy">
    <vt:lpwstr>jednatel společnosti</vt:lpwstr>
  </property>
  <property fmtid="{D5CDD505-2E9C-101B-9397-08002B2CF9AE}" pid="17" name="Číslo účtu">
    <vt:lpwstr>Sberbank CZ, 4010025090 / 6800</vt:lpwstr>
  </property>
  <property fmtid="{D5CDD505-2E9C-101B-9397-08002B2CF9AE}" pid="18" name="IČ">
    <vt:lpwstr>416 01 416</vt:lpwstr>
  </property>
  <property fmtid="{D5CDD505-2E9C-101B-9397-08002B2CF9AE}" pid="19" name="DIČ">
    <vt:lpwstr>CZ699001790 - člen skupiny Kreston A&amp;CE Group</vt:lpwstr>
  </property>
  <property fmtid="{D5CDD505-2E9C-101B-9397-08002B2CF9AE}" pid="20" name="Rozhodné datum">
    <vt:lpwstr>31.12.2017</vt:lpwstr>
  </property>
  <property fmtid="{D5CDD505-2E9C-101B-9397-08002B2CF9AE}" pid="21" name="Počátek období">
    <vt:lpwstr>1.1.2017</vt:lpwstr>
  </property>
  <property fmtid="{D5CDD505-2E9C-101B-9397-08002B2CF9AE}" pid="22" name="Datum Harmonogramu">
    <vt:filetime>2018-05-30T22:00:00Z</vt:filetime>
  </property>
</Properties>
</file>