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rsidR="00732D20" w:rsidRPr="00096614" w:rsidRDefault="00732D20" w:rsidP="00732D20">
      <w:pPr>
        <w:suppressAutoHyphens/>
        <w:jc w:val="center"/>
        <w:rPr>
          <w:rFonts w:ascii="Arial" w:hAnsi="Arial" w:cs="Arial"/>
        </w:rPr>
      </w:pPr>
      <w:r w:rsidRPr="00096614">
        <w:rPr>
          <w:rFonts w:ascii="Arial" w:hAnsi="Arial" w:cs="Arial"/>
        </w:rPr>
        <w:t>mezi</w:t>
      </w:r>
    </w:p>
    <w:p w:rsidR="00732D20" w:rsidRPr="00096614" w:rsidRDefault="00732D20" w:rsidP="00732D20">
      <w:pPr>
        <w:suppressAutoHyphens/>
        <w:jc w:val="both"/>
        <w:rPr>
          <w:rFonts w:ascii="Arial" w:hAnsi="Arial" w:cs="Arial"/>
        </w:rPr>
      </w:pPr>
    </w:p>
    <w:p w:rsidR="00732D20" w:rsidRPr="00096614" w:rsidRDefault="00732D20" w:rsidP="00732D20">
      <w:pPr>
        <w:suppressAutoHyphens/>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rsidR="00732D20" w:rsidRPr="00096614" w:rsidRDefault="00732D20" w:rsidP="00732D20">
      <w:pPr>
        <w:jc w:val="both"/>
        <w:rPr>
          <w:rFonts w:ascii="Arial" w:hAnsi="Arial" w:cs="Arial"/>
        </w:rPr>
      </w:pPr>
    </w:p>
    <w:p w:rsidR="00732D20" w:rsidRPr="00096614" w:rsidRDefault="00732D20" w:rsidP="00732D20">
      <w:pPr>
        <w:jc w:val="both"/>
        <w:rPr>
          <w:rFonts w:ascii="Arial" w:hAnsi="Arial" w:cs="Arial"/>
        </w:rPr>
      </w:pPr>
    </w:p>
    <w:p w:rsidR="00732D20" w:rsidRPr="00096614" w:rsidRDefault="00732D20" w:rsidP="00732D20">
      <w:pPr>
        <w:pStyle w:val="Nadpis1"/>
        <w:tabs>
          <w:tab w:val="left" w:pos="2977"/>
        </w:tabs>
        <w:spacing w:before="0" w:after="0"/>
        <w:ind w:left="431" w:hanging="431"/>
        <w:jc w:val="both"/>
        <w:rPr>
          <w:rFonts w:cs="Arial"/>
          <w:sz w:val="20"/>
          <w:szCs w:val="20"/>
        </w:rPr>
      </w:pPr>
      <w:r w:rsidRPr="00096614">
        <w:rPr>
          <w:rFonts w:cs="Arial"/>
          <w:sz w:val="20"/>
          <w:szCs w:val="20"/>
        </w:rPr>
        <w:t>Objednatel</w:t>
      </w:r>
      <w:r w:rsidRPr="00096614">
        <w:rPr>
          <w:rFonts w:cs="Arial"/>
          <w:sz w:val="20"/>
          <w:szCs w:val="20"/>
        </w:rPr>
        <w:tab/>
      </w:r>
      <w:r>
        <w:rPr>
          <w:rFonts w:cs="Arial"/>
          <w:sz w:val="20"/>
          <w:szCs w:val="20"/>
          <w:lang w:val="cs-CZ"/>
        </w:rPr>
        <w:t xml:space="preserve">Česká republika - </w:t>
      </w:r>
      <w:r w:rsidRPr="00956A36">
        <w:rPr>
          <w:sz w:val="20"/>
          <w:szCs w:val="20"/>
        </w:rPr>
        <w:t>Ministerstvo průmyslu a obchodu</w:t>
      </w:r>
      <w:r w:rsidRPr="00096614">
        <w:rPr>
          <w:rFonts w:cs="Arial"/>
          <w:sz w:val="20"/>
          <w:szCs w:val="20"/>
        </w:rPr>
        <w:t xml:space="preserve"> </w:t>
      </w:r>
    </w:p>
    <w:p w:rsidR="00732D20" w:rsidRPr="00956A36" w:rsidRDefault="00732D20" w:rsidP="00732D20">
      <w:pPr>
        <w:tabs>
          <w:tab w:val="num" w:pos="432"/>
          <w:tab w:val="left" w:pos="2977"/>
        </w:tabs>
        <w:suppressAutoHyphens/>
        <w:spacing w:before="120"/>
        <w:ind w:left="431"/>
        <w:jc w:val="both"/>
        <w:rPr>
          <w:rFonts w:ascii="Arial" w:hAnsi="Arial" w:cs="Arial"/>
        </w:rPr>
      </w:pPr>
      <w:r w:rsidRPr="00096614">
        <w:rPr>
          <w:rFonts w:ascii="Arial" w:hAnsi="Arial" w:cs="Arial"/>
        </w:rPr>
        <w:t>sídlo</w:t>
      </w:r>
      <w:r w:rsidR="0038171B">
        <w:rPr>
          <w:rFonts w:ascii="Arial" w:hAnsi="Arial" w:cs="Arial"/>
        </w:rPr>
        <w:t>:</w:t>
      </w:r>
      <w:r w:rsidRPr="00096614">
        <w:rPr>
          <w:rFonts w:ascii="Arial" w:hAnsi="Arial" w:cs="Arial"/>
        </w:rPr>
        <w:tab/>
      </w:r>
      <w:r w:rsidRPr="00956A36">
        <w:rPr>
          <w:rFonts w:ascii="Arial" w:hAnsi="Arial" w:cs="Arial"/>
        </w:rPr>
        <w:t>Na Františku 32, 110 15  Praha 1</w:t>
      </w:r>
    </w:p>
    <w:p w:rsidR="00732D20" w:rsidRPr="008A5F8B" w:rsidRDefault="00732D20" w:rsidP="00732D20">
      <w:pPr>
        <w:tabs>
          <w:tab w:val="num" w:pos="432"/>
          <w:tab w:val="left" w:pos="2977"/>
        </w:tabs>
        <w:suppressAutoHyphens/>
        <w:ind w:left="431"/>
        <w:jc w:val="both"/>
        <w:rPr>
          <w:rFonts w:ascii="Arial" w:hAnsi="Arial" w:cs="Arial"/>
        </w:rPr>
      </w:pPr>
      <w:r w:rsidRPr="00096614">
        <w:rPr>
          <w:rFonts w:ascii="Arial" w:hAnsi="Arial" w:cs="Arial"/>
        </w:rPr>
        <w:t xml:space="preserve">IČ </w:t>
      </w:r>
      <w:r w:rsidR="0038171B">
        <w:rPr>
          <w:rFonts w:ascii="Arial" w:hAnsi="Arial" w:cs="Arial"/>
        </w:rPr>
        <w:t>:</w:t>
      </w:r>
      <w:r w:rsidRPr="00096614">
        <w:rPr>
          <w:rFonts w:ascii="Arial" w:hAnsi="Arial" w:cs="Arial"/>
        </w:rPr>
        <w:tab/>
      </w:r>
      <w:r w:rsidRPr="008A5F8B">
        <w:rPr>
          <w:rFonts w:ascii="Arial" w:hAnsi="Arial" w:cs="Arial"/>
        </w:rPr>
        <w:t>47609109</w:t>
      </w:r>
    </w:p>
    <w:p w:rsidR="00732D20" w:rsidRPr="008A5F8B" w:rsidRDefault="00732D20" w:rsidP="00732D20">
      <w:pPr>
        <w:tabs>
          <w:tab w:val="num" w:pos="432"/>
          <w:tab w:val="left" w:pos="2977"/>
        </w:tabs>
        <w:suppressAutoHyphens/>
        <w:ind w:left="431"/>
        <w:jc w:val="both"/>
        <w:rPr>
          <w:rFonts w:ascii="Arial" w:hAnsi="Arial" w:cs="Arial"/>
        </w:rPr>
      </w:pPr>
      <w:r w:rsidRPr="008A5F8B">
        <w:rPr>
          <w:rFonts w:ascii="Arial" w:hAnsi="Arial" w:cs="Arial"/>
        </w:rPr>
        <w:t>DIČ</w:t>
      </w:r>
      <w:r w:rsidR="0038171B">
        <w:rPr>
          <w:rFonts w:ascii="Arial" w:hAnsi="Arial" w:cs="Arial"/>
        </w:rPr>
        <w:t>:</w:t>
      </w:r>
      <w:r w:rsidRPr="008A5F8B">
        <w:rPr>
          <w:rFonts w:ascii="Arial" w:hAnsi="Arial" w:cs="Arial"/>
        </w:rPr>
        <w:tab/>
        <w:t>CZ 47609109</w:t>
      </w:r>
      <w:r>
        <w:rPr>
          <w:rFonts w:ascii="Arial" w:hAnsi="Arial" w:cs="Arial"/>
        </w:rPr>
        <w:t>, neplátce DPH</w:t>
      </w:r>
    </w:p>
    <w:p w:rsidR="00732D20" w:rsidRPr="00096614" w:rsidRDefault="00732D20" w:rsidP="00732D20">
      <w:pPr>
        <w:tabs>
          <w:tab w:val="num" w:pos="432"/>
          <w:tab w:val="left" w:pos="2977"/>
        </w:tabs>
        <w:suppressAutoHyphens/>
        <w:ind w:left="431"/>
        <w:jc w:val="both"/>
        <w:rPr>
          <w:rFonts w:ascii="Arial" w:hAnsi="Arial" w:cs="Arial"/>
        </w:rPr>
      </w:pPr>
      <w:r w:rsidRPr="00096614">
        <w:rPr>
          <w:rFonts w:ascii="Arial" w:hAnsi="Arial" w:cs="Arial"/>
        </w:rPr>
        <w:t>zastoupen</w:t>
      </w:r>
      <w:r>
        <w:rPr>
          <w:rFonts w:ascii="Arial" w:hAnsi="Arial" w:cs="Arial"/>
        </w:rPr>
        <w:t>á:</w:t>
      </w:r>
      <w:r w:rsidRPr="00096614">
        <w:rPr>
          <w:rFonts w:ascii="Arial" w:hAnsi="Arial" w:cs="Arial"/>
        </w:rPr>
        <w:t xml:space="preserve"> </w:t>
      </w:r>
      <w:r>
        <w:rPr>
          <w:rFonts w:ascii="Arial" w:hAnsi="Arial" w:cs="Arial"/>
        </w:rPr>
        <w:tab/>
        <w:t xml:space="preserve">Ing. Miloslavem </w:t>
      </w:r>
      <w:proofErr w:type="spellStart"/>
      <w:r>
        <w:rPr>
          <w:rFonts w:ascii="Arial" w:hAnsi="Arial" w:cs="Arial"/>
        </w:rPr>
        <w:t>Marčanem</w:t>
      </w:r>
      <w:proofErr w:type="spellEnd"/>
      <w:r>
        <w:rPr>
          <w:rFonts w:ascii="Arial" w:hAnsi="Arial" w:cs="Arial"/>
        </w:rPr>
        <w:t>, ředitelem odboru informatiky</w:t>
      </w:r>
    </w:p>
    <w:p w:rsidR="00732D20" w:rsidRDefault="00732D20" w:rsidP="00732D20">
      <w:pPr>
        <w:tabs>
          <w:tab w:val="num" w:pos="432"/>
        </w:tabs>
        <w:suppressAutoHyphens/>
        <w:ind w:left="2977" w:hanging="2977"/>
        <w:jc w:val="both"/>
        <w:rPr>
          <w:rFonts w:ascii="Arial" w:hAnsi="Arial" w:cs="Arial"/>
        </w:rPr>
      </w:pPr>
      <w:r w:rsidRPr="00096614">
        <w:rPr>
          <w:rFonts w:ascii="Arial" w:hAnsi="Arial" w:cs="Arial"/>
        </w:rPr>
        <w:tab/>
      </w:r>
      <w:r w:rsidRPr="00096614">
        <w:rPr>
          <w:rFonts w:ascii="Arial" w:hAnsi="Arial" w:cs="Arial"/>
        </w:rPr>
        <w:tab/>
      </w:r>
      <w:r w:rsidRPr="00996FF3">
        <w:rPr>
          <w:rFonts w:ascii="Arial" w:hAnsi="Arial" w:cs="Arial"/>
        </w:rPr>
        <w:tab/>
      </w:r>
    </w:p>
    <w:p w:rsidR="00E71339" w:rsidRDefault="00732D20" w:rsidP="00E71339">
      <w:pPr>
        <w:tabs>
          <w:tab w:val="num" w:pos="432"/>
        </w:tabs>
        <w:suppressAutoHyphens/>
        <w:ind w:left="2977" w:hanging="2977"/>
        <w:jc w:val="both"/>
        <w:rPr>
          <w:rFonts w:ascii="Arial" w:hAnsi="Arial" w:cs="Arial"/>
        </w:rPr>
      </w:pPr>
      <w:r>
        <w:rPr>
          <w:rFonts w:ascii="Arial" w:hAnsi="Arial" w:cs="Arial"/>
        </w:rPr>
        <w:tab/>
      </w:r>
      <w:r w:rsidR="006070D4">
        <w:rPr>
          <w:rFonts w:ascii="Arial" w:hAnsi="Arial" w:cs="Arial"/>
        </w:rPr>
        <w:t>kontaktní osoby</w:t>
      </w:r>
      <w:r w:rsidR="00E71339">
        <w:rPr>
          <w:rFonts w:ascii="Arial" w:hAnsi="Arial" w:cs="Arial"/>
        </w:rPr>
        <w:t xml:space="preserve">: </w:t>
      </w:r>
    </w:p>
    <w:p w:rsidR="00FC1E19" w:rsidRDefault="00E71339" w:rsidP="00E71339">
      <w:pPr>
        <w:tabs>
          <w:tab w:val="num" w:pos="432"/>
        </w:tabs>
        <w:suppressAutoHyphens/>
        <w:ind w:left="2977" w:hanging="2977"/>
        <w:jc w:val="both"/>
        <w:rPr>
          <w:rFonts w:ascii="Arial" w:hAnsi="Arial" w:cs="Arial"/>
        </w:rPr>
      </w:pPr>
      <w:r>
        <w:rPr>
          <w:rFonts w:ascii="Arial" w:hAnsi="Arial" w:cs="Arial"/>
        </w:rPr>
        <w:tab/>
        <w:t>ve věcech technických:</w:t>
      </w:r>
      <w:r>
        <w:rPr>
          <w:rFonts w:ascii="Arial" w:hAnsi="Arial" w:cs="Arial"/>
        </w:rPr>
        <w:tab/>
      </w:r>
      <w:r w:rsidR="00AC3089">
        <w:rPr>
          <w:rFonts w:ascii="Arial" w:hAnsi="Arial" w:cs="Arial"/>
        </w:rPr>
        <w:t>XXXXXXXXXXXXXX</w:t>
      </w:r>
    </w:p>
    <w:p w:rsidR="00732D20" w:rsidRDefault="00FC1E19" w:rsidP="00E71339">
      <w:pPr>
        <w:tabs>
          <w:tab w:val="num" w:pos="432"/>
        </w:tabs>
        <w:suppressAutoHyphens/>
        <w:ind w:left="2977" w:hanging="2977"/>
        <w:jc w:val="both"/>
        <w:rPr>
          <w:rFonts w:ascii="Arial" w:hAnsi="Arial" w:cs="Arial"/>
        </w:rPr>
      </w:pPr>
      <w:r>
        <w:rPr>
          <w:rFonts w:ascii="Arial" w:hAnsi="Arial" w:cs="Arial"/>
        </w:rPr>
        <w:tab/>
      </w:r>
      <w:r>
        <w:rPr>
          <w:rFonts w:ascii="Arial" w:hAnsi="Arial" w:cs="Arial"/>
        </w:rPr>
        <w:tab/>
      </w:r>
      <w:r w:rsidR="00AC3089">
        <w:rPr>
          <w:rFonts w:ascii="Arial" w:hAnsi="Arial" w:cs="Arial"/>
        </w:rPr>
        <w:t>XXXXXXXXXXXXXX</w:t>
      </w:r>
    </w:p>
    <w:p w:rsidR="006070D4" w:rsidRDefault="006070D4" w:rsidP="00E71339">
      <w:pPr>
        <w:tabs>
          <w:tab w:val="num" w:pos="432"/>
        </w:tabs>
        <w:suppressAutoHyphens/>
        <w:ind w:left="2977" w:hanging="2977"/>
        <w:jc w:val="both"/>
        <w:rPr>
          <w:rFonts w:ascii="Arial" w:hAnsi="Arial" w:cs="Arial"/>
        </w:rPr>
      </w:pPr>
      <w:r>
        <w:rPr>
          <w:rFonts w:ascii="Arial" w:hAnsi="Arial" w:cs="Arial"/>
        </w:rPr>
        <w:tab/>
      </w:r>
      <w:r>
        <w:rPr>
          <w:rFonts w:ascii="Arial" w:hAnsi="Arial" w:cs="Arial"/>
        </w:rPr>
        <w:tab/>
      </w:r>
      <w:r w:rsidR="00AC3089">
        <w:rPr>
          <w:rFonts w:ascii="Arial" w:hAnsi="Arial" w:cs="Arial"/>
        </w:rPr>
        <w:t>XXXXXXXXXXXXXX</w:t>
      </w:r>
    </w:p>
    <w:p w:rsidR="0091711D" w:rsidRDefault="00732D20" w:rsidP="006070D4">
      <w:pPr>
        <w:tabs>
          <w:tab w:val="num" w:pos="432"/>
        </w:tabs>
        <w:suppressAutoHyphens/>
        <w:jc w:val="both"/>
        <w:rPr>
          <w:rFonts w:ascii="Arial" w:hAnsi="Arial" w:cs="Arial"/>
        </w:rPr>
      </w:pPr>
      <w:r w:rsidRPr="00096614">
        <w:rPr>
          <w:rFonts w:ascii="Arial" w:hAnsi="Arial" w:cs="Arial"/>
        </w:rPr>
        <w:tab/>
      </w:r>
    </w:p>
    <w:p w:rsidR="00732D20" w:rsidRPr="00096614" w:rsidRDefault="0091711D" w:rsidP="00732D20">
      <w:pPr>
        <w:tabs>
          <w:tab w:val="num" w:pos="432"/>
        </w:tabs>
        <w:suppressAutoHyphens/>
        <w:ind w:left="2977" w:hanging="2977"/>
        <w:jc w:val="both"/>
        <w:rPr>
          <w:rFonts w:ascii="Arial" w:hAnsi="Arial" w:cs="Arial"/>
        </w:rPr>
      </w:pPr>
      <w:r>
        <w:rPr>
          <w:rFonts w:ascii="Arial" w:hAnsi="Arial" w:cs="Arial"/>
        </w:rPr>
        <w:tab/>
      </w:r>
      <w:r w:rsidR="00654055">
        <w:rPr>
          <w:rFonts w:ascii="Arial" w:hAnsi="Arial" w:cs="Arial"/>
        </w:rPr>
        <w:t>b</w:t>
      </w:r>
      <w:r w:rsidR="00732D20" w:rsidRPr="00096614">
        <w:rPr>
          <w:rFonts w:ascii="Arial" w:hAnsi="Arial" w:cs="Arial"/>
        </w:rPr>
        <w:t>ankovní spojení:</w:t>
      </w:r>
      <w:r w:rsidR="00732D20" w:rsidRPr="00096614">
        <w:rPr>
          <w:rFonts w:ascii="Arial" w:hAnsi="Arial" w:cs="Arial"/>
        </w:rPr>
        <w:tab/>
        <w:t>Č</w:t>
      </w:r>
      <w:r w:rsidR="00732D20">
        <w:rPr>
          <w:rFonts w:ascii="Arial" w:hAnsi="Arial" w:cs="Arial"/>
        </w:rPr>
        <w:t xml:space="preserve">eská národní banka, </w:t>
      </w:r>
      <w:r w:rsidR="00732D20" w:rsidRPr="00096614">
        <w:rPr>
          <w:rFonts w:ascii="Arial" w:hAnsi="Arial" w:cs="Arial"/>
        </w:rPr>
        <w:t xml:space="preserve">č. </w:t>
      </w:r>
      <w:proofErr w:type="spellStart"/>
      <w:r w:rsidR="00732D20" w:rsidRPr="00096614">
        <w:rPr>
          <w:rFonts w:ascii="Arial" w:hAnsi="Arial" w:cs="Arial"/>
        </w:rPr>
        <w:t>ú.</w:t>
      </w:r>
      <w:proofErr w:type="spellEnd"/>
      <w:r w:rsidR="00732D20">
        <w:rPr>
          <w:rFonts w:ascii="Arial" w:hAnsi="Arial" w:cs="Arial"/>
        </w:rPr>
        <w:t xml:space="preserve"> </w:t>
      </w:r>
      <w:r w:rsidR="00AC3089">
        <w:rPr>
          <w:rFonts w:ascii="Arial" w:hAnsi="Arial" w:cs="Arial"/>
        </w:rPr>
        <w:t>XXXXXXXXX</w:t>
      </w:r>
    </w:p>
    <w:p w:rsidR="00732D20" w:rsidRPr="00096614" w:rsidRDefault="00732D20" w:rsidP="00732D20">
      <w:pPr>
        <w:suppressAutoHyphens/>
        <w:spacing w:before="120"/>
        <w:ind w:firstLine="425"/>
        <w:jc w:val="both"/>
        <w:rPr>
          <w:rFonts w:ascii="Arial" w:hAnsi="Arial" w:cs="Arial"/>
        </w:rPr>
      </w:pPr>
      <w:r w:rsidRPr="00096614">
        <w:rPr>
          <w:rFonts w:ascii="Arial" w:hAnsi="Arial" w:cs="Arial"/>
        </w:rPr>
        <w:t>(dále jen „</w:t>
      </w:r>
      <w:r w:rsidRPr="00096614">
        <w:rPr>
          <w:rFonts w:ascii="Arial" w:hAnsi="Arial" w:cs="Arial"/>
          <w:b/>
        </w:rPr>
        <w:t>objednatel</w:t>
      </w:r>
      <w:r w:rsidRPr="00096614">
        <w:rPr>
          <w:rFonts w:ascii="Arial" w:hAnsi="Arial" w:cs="Arial"/>
        </w:rPr>
        <w:t xml:space="preserve">“) </w:t>
      </w:r>
      <w:r w:rsidRPr="00096614">
        <w:rPr>
          <w:rFonts w:ascii="Arial" w:hAnsi="Arial" w:cs="Arial"/>
        </w:rPr>
        <w:tab/>
      </w:r>
    </w:p>
    <w:p w:rsidR="00732D20" w:rsidRDefault="00732D20" w:rsidP="00732D20">
      <w:pPr>
        <w:suppressAutoHyphens/>
        <w:jc w:val="both"/>
        <w:rPr>
          <w:rFonts w:ascii="Arial" w:hAnsi="Arial" w:cs="Arial"/>
        </w:rPr>
      </w:pPr>
    </w:p>
    <w:p w:rsidR="00DB5B59" w:rsidRPr="00096614" w:rsidRDefault="00DB5B59" w:rsidP="00732D20">
      <w:pPr>
        <w:suppressAutoHyphens/>
        <w:jc w:val="both"/>
        <w:rPr>
          <w:rFonts w:ascii="Arial" w:hAnsi="Arial" w:cs="Arial"/>
        </w:rPr>
      </w:pPr>
    </w:p>
    <w:p w:rsidR="00732D20" w:rsidRDefault="00732D20" w:rsidP="00732D20">
      <w:pPr>
        <w:suppressAutoHyphens/>
        <w:jc w:val="both"/>
        <w:rPr>
          <w:rFonts w:ascii="Arial" w:hAnsi="Arial" w:cs="Arial"/>
        </w:rPr>
      </w:pPr>
      <w:r w:rsidRPr="00096614">
        <w:rPr>
          <w:rFonts w:ascii="Arial" w:hAnsi="Arial" w:cs="Arial"/>
        </w:rPr>
        <w:t>a</w:t>
      </w:r>
    </w:p>
    <w:p w:rsidR="00732D20" w:rsidRPr="00EC214E" w:rsidRDefault="008549CE" w:rsidP="00AD25D5">
      <w:pPr>
        <w:pStyle w:val="Nadpis1"/>
        <w:tabs>
          <w:tab w:val="left" w:pos="2977"/>
        </w:tabs>
        <w:spacing w:after="0"/>
        <w:rPr>
          <w:rFonts w:cs="Arial"/>
          <w:spacing w:val="4"/>
          <w:sz w:val="20"/>
          <w:szCs w:val="20"/>
          <w:lang w:val="cs-CZ"/>
        </w:rPr>
      </w:pPr>
      <w:r w:rsidRPr="00EC214E">
        <w:rPr>
          <w:sz w:val="20"/>
          <w:szCs w:val="20"/>
          <w:lang w:val="cs-CZ"/>
        </w:rPr>
        <w:t>Dodavatel</w:t>
      </w:r>
      <w:r w:rsidR="00732D20" w:rsidRPr="00EC214E">
        <w:rPr>
          <w:sz w:val="20"/>
          <w:szCs w:val="20"/>
          <w:lang w:val="cs-CZ"/>
        </w:rPr>
        <w:t xml:space="preserve"> </w:t>
      </w:r>
      <w:r w:rsidR="00AD25D5" w:rsidRPr="00EC214E">
        <w:rPr>
          <w:sz w:val="20"/>
          <w:szCs w:val="20"/>
          <w:lang w:val="cs-CZ"/>
        </w:rPr>
        <w:tab/>
      </w:r>
      <w:r w:rsidR="007B30A2" w:rsidRPr="00EC214E">
        <w:rPr>
          <w:rFonts w:cs="Arial"/>
          <w:sz w:val="20"/>
          <w:szCs w:val="20"/>
          <w:lang w:val="cs-CZ"/>
        </w:rPr>
        <w:t>IMPROMAT-COMPUTER s.r.o.</w:t>
      </w:r>
    </w:p>
    <w:p w:rsidR="00AD25D5" w:rsidRPr="00EC214E" w:rsidRDefault="00AD25D5" w:rsidP="00AD25D5">
      <w:pPr>
        <w:tabs>
          <w:tab w:val="num" w:pos="432"/>
          <w:tab w:val="left" w:pos="2977"/>
        </w:tabs>
        <w:suppressAutoHyphens/>
        <w:spacing w:before="120"/>
        <w:ind w:left="431"/>
        <w:jc w:val="both"/>
        <w:rPr>
          <w:rFonts w:ascii="Arial" w:hAnsi="Arial" w:cs="Arial"/>
        </w:rPr>
      </w:pPr>
      <w:r w:rsidRPr="00EC214E">
        <w:rPr>
          <w:rFonts w:ascii="Arial" w:hAnsi="Arial" w:cs="Arial"/>
        </w:rPr>
        <w:t>sídlo</w:t>
      </w:r>
      <w:r w:rsidR="0038171B" w:rsidRPr="00EC214E">
        <w:rPr>
          <w:rFonts w:ascii="Arial" w:hAnsi="Arial" w:cs="Arial"/>
        </w:rPr>
        <w:t>:</w:t>
      </w:r>
      <w:r w:rsidRPr="00EC214E">
        <w:rPr>
          <w:rFonts w:ascii="Arial" w:hAnsi="Arial" w:cs="Arial"/>
        </w:rPr>
        <w:tab/>
      </w:r>
      <w:r w:rsidR="007B30A2" w:rsidRPr="00EC214E">
        <w:rPr>
          <w:rFonts w:ascii="Arial" w:hAnsi="Arial" w:cs="Arial"/>
        </w:rPr>
        <w:t>třída Tomáše Bati 5267, 760 01 Zlín</w:t>
      </w:r>
    </w:p>
    <w:p w:rsidR="00AD25D5" w:rsidRPr="00EC214E" w:rsidRDefault="00AD25D5" w:rsidP="00AD25D5">
      <w:pPr>
        <w:tabs>
          <w:tab w:val="num" w:pos="432"/>
          <w:tab w:val="left" w:pos="2977"/>
        </w:tabs>
        <w:suppressAutoHyphens/>
        <w:ind w:left="431"/>
        <w:jc w:val="both"/>
        <w:rPr>
          <w:rFonts w:ascii="Arial" w:hAnsi="Arial" w:cs="Arial"/>
        </w:rPr>
      </w:pPr>
      <w:r w:rsidRPr="00EC214E">
        <w:rPr>
          <w:rFonts w:ascii="Arial" w:hAnsi="Arial" w:cs="Arial"/>
        </w:rPr>
        <w:t xml:space="preserve">IČ </w:t>
      </w:r>
      <w:r w:rsidR="0038171B" w:rsidRPr="00EC214E">
        <w:rPr>
          <w:rFonts w:ascii="Arial" w:hAnsi="Arial" w:cs="Arial"/>
        </w:rPr>
        <w:t>:</w:t>
      </w:r>
      <w:r w:rsidRPr="00EC214E">
        <w:rPr>
          <w:rFonts w:ascii="Arial" w:hAnsi="Arial" w:cs="Arial"/>
        </w:rPr>
        <w:tab/>
      </w:r>
      <w:r w:rsidR="007B30A2" w:rsidRPr="00EC214E">
        <w:rPr>
          <w:rFonts w:ascii="Arial" w:hAnsi="Arial" w:cs="Arial"/>
        </w:rPr>
        <w:t>46992308</w:t>
      </w:r>
    </w:p>
    <w:p w:rsidR="00AD25D5" w:rsidRPr="00EC214E" w:rsidRDefault="00AD25D5" w:rsidP="00AD25D5">
      <w:pPr>
        <w:tabs>
          <w:tab w:val="num" w:pos="432"/>
          <w:tab w:val="left" w:pos="2977"/>
        </w:tabs>
        <w:suppressAutoHyphens/>
        <w:ind w:left="431"/>
        <w:jc w:val="both"/>
        <w:rPr>
          <w:rFonts w:ascii="Arial" w:hAnsi="Arial" w:cs="Arial"/>
        </w:rPr>
      </w:pPr>
      <w:r w:rsidRPr="00EC214E">
        <w:rPr>
          <w:rFonts w:ascii="Arial" w:hAnsi="Arial" w:cs="Arial"/>
        </w:rPr>
        <w:t>DIČ</w:t>
      </w:r>
      <w:r w:rsidR="0038171B" w:rsidRPr="00EC214E">
        <w:rPr>
          <w:rFonts w:ascii="Arial" w:hAnsi="Arial" w:cs="Arial"/>
        </w:rPr>
        <w:t>:</w:t>
      </w:r>
      <w:r w:rsidRPr="00EC214E">
        <w:rPr>
          <w:rFonts w:ascii="Arial" w:hAnsi="Arial" w:cs="Arial"/>
        </w:rPr>
        <w:tab/>
      </w:r>
      <w:r w:rsidR="007B30A2" w:rsidRPr="00EC214E">
        <w:rPr>
          <w:rFonts w:ascii="Arial" w:hAnsi="Arial" w:cs="Arial"/>
        </w:rPr>
        <w:t>CZ46992308</w:t>
      </w:r>
    </w:p>
    <w:p w:rsidR="00AD25D5" w:rsidRPr="00EC214E" w:rsidRDefault="00AD25D5" w:rsidP="00AD25D5">
      <w:pPr>
        <w:tabs>
          <w:tab w:val="num" w:pos="432"/>
          <w:tab w:val="left" w:pos="2977"/>
        </w:tabs>
        <w:suppressAutoHyphens/>
        <w:ind w:left="431"/>
        <w:jc w:val="both"/>
        <w:rPr>
          <w:rFonts w:ascii="Arial" w:hAnsi="Arial" w:cs="Arial"/>
        </w:rPr>
      </w:pPr>
      <w:r w:rsidRPr="00EC214E">
        <w:rPr>
          <w:rFonts w:ascii="Arial" w:hAnsi="Arial" w:cs="Arial"/>
        </w:rPr>
        <w:t xml:space="preserve">zastoupená: </w:t>
      </w:r>
      <w:r w:rsidRPr="00EC214E">
        <w:rPr>
          <w:rFonts w:ascii="Arial" w:hAnsi="Arial" w:cs="Arial"/>
        </w:rPr>
        <w:tab/>
      </w:r>
      <w:r w:rsidR="007B30A2" w:rsidRPr="00EC214E">
        <w:rPr>
          <w:rFonts w:ascii="Arial" w:hAnsi="Arial" w:cs="Arial"/>
        </w:rPr>
        <w:t xml:space="preserve">RNDr. Petrem </w:t>
      </w:r>
      <w:proofErr w:type="spellStart"/>
      <w:r w:rsidR="007B30A2" w:rsidRPr="00EC214E">
        <w:rPr>
          <w:rFonts w:ascii="Arial" w:hAnsi="Arial" w:cs="Arial"/>
        </w:rPr>
        <w:t>Koželou</w:t>
      </w:r>
      <w:proofErr w:type="spellEnd"/>
      <w:r w:rsidR="007B30A2" w:rsidRPr="00EC214E">
        <w:rPr>
          <w:rFonts w:ascii="Arial" w:hAnsi="Arial" w:cs="Arial"/>
        </w:rPr>
        <w:t>, jednatelem</w:t>
      </w:r>
    </w:p>
    <w:p w:rsidR="00AD25D5" w:rsidRPr="00EC214E" w:rsidRDefault="00AD25D5" w:rsidP="00AD25D5">
      <w:pPr>
        <w:tabs>
          <w:tab w:val="num" w:pos="432"/>
        </w:tabs>
        <w:suppressAutoHyphens/>
        <w:ind w:left="2977" w:hanging="2977"/>
        <w:jc w:val="both"/>
        <w:rPr>
          <w:rFonts w:ascii="Arial" w:hAnsi="Arial" w:cs="Arial"/>
        </w:rPr>
      </w:pPr>
      <w:r w:rsidRPr="00EC214E">
        <w:rPr>
          <w:rFonts w:ascii="Arial" w:hAnsi="Arial" w:cs="Arial"/>
        </w:rPr>
        <w:tab/>
      </w:r>
      <w:r w:rsidRPr="00EC214E">
        <w:rPr>
          <w:rFonts w:ascii="Arial" w:hAnsi="Arial" w:cs="Arial"/>
        </w:rPr>
        <w:tab/>
      </w:r>
    </w:p>
    <w:p w:rsidR="00AD25D5" w:rsidRPr="00EC214E" w:rsidRDefault="009F6612" w:rsidP="00AD25D5">
      <w:pPr>
        <w:tabs>
          <w:tab w:val="num" w:pos="432"/>
        </w:tabs>
        <w:suppressAutoHyphens/>
        <w:ind w:left="2977" w:hanging="2977"/>
        <w:jc w:val="both"/>
        <w:rPr>
          <w:rFonts w:ascii="Arial" w:hAnsi="Arial" w:cs="Arial"/>
        </w:rPr>
      </w:pPr>
      <w:r w:rsidRPr="00EC214E">
        <w:rPr>
          <w:rFonts w:ascii="Arial" w:hAnsi="Arial" w:cs="Arial"/>
        </w:rPr>
        <w:tab/>
        <w:t>kontaktní osoba</w:t>
      </w:r>
      <w:r w:rsidR="0038171B" w:rsidRPr="00EC214E">
        <w:rPr>
          <w:rFonts w:ascii="Arial" w:hAnsi="Arial" w:cs="Arial"/>
        </w:rPr>
        <w:t>:</w:t>
      </w:r>
      <w:r w:rsidR="00AD25D5" w:rsidRPr="00EC214E">
        <w:rPr>
          <w:rFonts w:ascii="Arial" w:hAnsi="Arial" w:cs="Arial"/>
        </w:rPr>
        <w:tab/>
      </w:r>
      <w:r w:rsidR="00AC3089">
        <w:rPr>
          <w:rFonts w:ascii="Arial" w:hAnsi="Arial" w:cs="Arial"/>
        </w:rPr>
        <w:t>XXXXXXXXXX</w:t>
      </w:r>
    </w:p>
    <w:p w:rsidR="00AD25D5" w:rsidRPr="00EC214E" w:rsidRDefault="00AD25D5" w:rsidP="00AD25D5">
      <w:pPr>
        <w:tabs>
          <w:tab w:val="num" w:pos="432"/>
        </w:tabs>
        <w:suppressAutoHyphens/>
        <w:ind w:left="2977" w:hanging="2977"/>
        <w:jc w:val="both"/>
        <w:rPr>
          <w:rFonts w:ascii="Arial" w:hAnsi="Arial" w:cs="Arial"/>
        </w:rPr>
      </w:pPr>
      <w:r w:rsidRPr="00EC214E">
        <w:rPr>
          <w:rFonts w:ascii="Arial" w:hAnsi="Arial" w:cs="Arial"/>
        </w:rPr>
        <w:tab/>
        <w:t>ve věcech technických:</w:t>
      </w:r>
      <w:r w:rsidRPr="00EC214E">
        <w:rPr>
          <w:rFonts w:ascii="Arial" w:hAnsi="Arial" w:cs="Arial"/>
        </w:rPr>
        <w:tab/>
      </w:r>
      <w:r w:rsidR="00AC3089">
        <w:rPr>
          <w:rFonts w:ascii="Arial" w:hAnsi="Arial" w:cs="Arial"/>
        </w:rPr>
        <w:t>XXXXXXXXXX</w:t>
      </w:r>
    </w:p>
    <w:p w:rsidR="0091711D" w:rsidRPr="00EC214E" w:rsidRDefault="00AD25D5" w:rsidP="00AD25D5">
      <w:pPr>
        <w:tabs>
          <w:tab w:val="num" w:pos="432"/>
        </w:tabs>
        <w:suppressAutoHyphens/>
        <w:ind w:left="2977" w:hanging="2977"/>
        <w:jc w:val="both"/>
        <w:rPr>
          <w:rFonts w:ascii="Arial" w:hAnsi="Arial" w:cs="Arial"/>
        </w:rPr>
      </w:pPr>
      <w:r w:rsidRPr="00EC214E">
        <w:rPr>
          <w:rFonts w:ascii="Arial" w:hAnsi="Arial" w:cs="Arial"/>
        </w:rPr>
        <w:tab/>
      </w:r>
    </w:p>
    <w:p w:rsidR="00AD25D5" w:rsidRPr="00EC214E" w:rsidRDefault="0091711D" w:rsidP="00AD25D5">
      <w:pPr>
        <w:tabs>
          <w:tab w:val="num" w:pos="432"/>
        </w:tabs>
        <w:suppressAutoHyphens/>
        <w:ind w:left="2977" w:hanging="2977"/>
        <w:jc w:val="both"/>
        <w:rPr>
          <w:rFonts w:ascii="Arial" w:hAnsi="Arial" w:cs="Arial"/>
        </w:rPr>
      </w:pPr>
      <w:r w:rsidRPr="00EC214E">
        <w:rPr>
          <w:rFonts w:ascii="Arial" w:hAnsi="Arial" w:cs="Arial"/>
        </w:rPr>
        <w:tab/>
      </w:r>
      <w:r w:rsidR="00654055" w:rsidRPr="00EC214E">
        <w:rPr>
          <w:rFonts w:ascii="Arial" w:hAnsi="Arial" w:cs="Arial"/>
        </w:rPr>
        <w:t>b</w:t>
      </w:r>
      <w:r w:rsidR="00AD25D5" w:rsidRPr="00EC214E">
        <w:rPr>
          <w:rFonts w:ascii="Arial" w:hAnsi="Arial" w:cs="Arial"/>
        </w:rPr>
        <w:t>ankovní spojení:</w:t>
      </w:r>
      <w:r w:rsidR="00AD25D5" w:rsidRPr="00EC214E">
        <w:rPr>
          <w:rFonts w:ascii="Arial" w:hAnsi="Arial" w:cs="Arial"/>
        </w:rPr>
        <w:tab/>
      </w:r>
      <w:r w:rsidR="00AC3089">
        <w:rPr>
          <w:rFonts w:ascii="Arial" w:hAnsi="Arial" w:cs="Arial"/>
        </w:rPr>
        <w:t>XXXXXXXXXXXXXXXX</w:t>
      </w:r>
    </w:p>
    <w:p w:rsidR="00654055" w:rsidRPr="00EC214E" w:rsidRDefault="00F772D0" w:rsidP="00AD25D5">
      <w:pPr>
        <w:suppressAutoHyphens/>
        <w:spacing w:before="120"/>
        <w:ind w:firstLine="425"/>
        <w:jc w:val="both"/>
        <w:rPr>
          <w:rFonts w:ascii="Arial" w:hAnsi="Arial" w:cs="Arial"/>
        </w:rPr>
      </w:pPr>
      <w:r w:rsidRPr="00EC214E">
        <w:rPr>
          <w:rFonts w:ascii="Arial" w:hAnsi="Arial" w:cs="Arial"/>
        </w:rPr>
        <w:t>společnost</w:t>
      </w:r>
      <w:r w:rsidR="00654055" w:rsidRPr="00EC214E">
        <w:rPr>
          <w:rFonts w:ascii="Arial" w:hAnsi="Arial" w:cs="Arial"/>
        </w:rPr>
        <w:t xml:space="preserve"> zapsaná v obch. </w:t>
      </w:r>
      <w:proofErr w:type="gramStart"/>
      <w:r w:rsidR="00654055" w:rsidRPr="00EC214E">
        <w:rPr>
          <w:rFonts w:ascii="Arial" w:hAnsi="Arial" w:cs="Arial"/>
        </w:rPr>
        <w:t>rejstříku</w:t>
      </w:r>
      <w:proofErr w:type="gramEnd"/>
      <w:r w:rsidR="00654055" w:rsidRPr="00EC214E">
        <w:rPr>
          <w:rFonts w:ascii="Arial" w:hAnsi="Arial" w:cs="Arial"/>
        </w:rPr>
        <w:t xml:space="preserve"> </w:t>
      </w:r>
      <w:r w:rsidR="007B30A2" w:rsidRPr="00EC214E">
        <w:rPr>
          <w:rFonts w:ascii="Arial" w:hAnsi="Arial" w:cs="Arial"/>
          <w:color w:val="FF0000"/>
        </w:rPr>
        <w:t xml:space="preserve">u Krajského </w:t>
      </w:r>
      <w:r w:rsidR="00654055" w:rsidRPr="00EC214E">
        <w:rPr>
          <w:rFonts w:ascii="Arial" w:hAnsi="Arial" w:cs="Arial"/>
        </w:rPr>
        <w:t xml:space="preserve">soudu v </w:t>
      </w:r>
      <w:r w:rsidR="007B30A2" w:rsidRPr="00EC214E">
        <w:rPr>
          <w:rFonts w:ascii="Arial" w:hAnsi="Arial" w:cs="Arial"/>
          <w:color w:val="FF0000"/>
        </w:rPr>
        <w:t>Brně</w:t>
      </w:r>
      <w:r w:rsidR="00654055" w:rsidRPr="00EC214E">
        <w:rPr>
          <w:rFonts w:ascii="Arial" w:hAnsi="Arial" w:cs="Arial"/>
        </w:rPr>
        <w:t xml:space="preserve">, oddíl </w:t>
      </w:r>
      <w:r w:rsidR="007B30A2" w:rsidRPr="00EC214E">
        <w:rPr>
          <w:rFonts w:ascii="Arial" w:hAnsi="Arial" w:cs="Arial"/>
          <w:color w:val="FF0000"/>
        </w:rPr>
        <w:t>C</w:t>
      </w:r>
      <w:r w:rsidR="00654055" w:rsidRPr="00EC214E">
        <w:rPr>
          <w:rFonts w:ascii="Arial" w:hAnsi="Arial" w:cs="Arial"/>
        </w:rPr>
        <w:t xml:space="preserve">, vložka </w:t>
      </w:r>
      <w:r w:rsidR="007B30A2" w:rsidRPr="00EC214E">
        <w:rPr>
          <w:rFonts w:ascii="Arial" w:hAnsi="Arial" w:cs="Arial"/>
          <w:color w:val="FF0000"/>
        </w:rPr>
        <w:t>8573</w:t>
      </w:r>
    </w:p>
    <w:p w:rsidR="00732D20" w:rsidRPr="00EC214E" w:rsidRDefault="00732D20" w:rsidP="00AD25D5">
      <w:pPr>
        <w:suppressAutoHyphens/>
        <w:spacing w:before="120"/>
        <w:ind w:firstLine="425"/>
        <w:jc w:val="both"/>
        <w:rPr>
          <w:rFonts w:ascii="Arial" w:hAnsi="Arial" w:cs="Arial"/>
        </w:rPr>
      </w:pPr>
      <w:r w:rsidRPr="00EC214E">
        <w:rPr>
          <w:rFonts w:ascii="Arial" w:hAnsi="Arial" w:cs="Arial"/>
        </w:rPr>
        <w:t>(dále jen „</w:t>
      </w:r>
      <w:r w:rsidR="008549CE" w:rsidRPr="00EC214E">
        <w:rPr>
          <w:rFonts w:ascii="Arial" w:hAnsi="Arial" w:cs="Arial"/>
          <w:b/>
        </w:rPr>
        <w:t>dodavatel</w:t>
      </w:r>
      <w:r w:rsidRPr="00EC214E">
        <w:rPr>
          <w:rFonts w:ascii="Arial" w:hAnsi="Arial" w:cs="Arial"/>
        </w:rPr>
        <w:t xml:space="preserve">“) </w:t>
      </w:r>
    </w:p>
    <w:p w:rsidR="00732D20" w:rsidRPr="00EC214E" w:rsidRDefault="00732D20" w:rsidP="00732D20">
      <w:pPr>
        <w:pStyle w:val="Odstavecseseznamem"/>
        <w:suppressAutoHyphens/>
        <w:ind w:left="0"/>
        <w:jc w:val="both"/>
        <w:rPr>
          <w:rFonts w:ascii="Arial" w:hAnsi="Arial" w:cs="Arial"/>
        </w:rPr>
      </w:pPr>
    </w:p>
    <w:p w:rsidR="00D60E39" w:rsidRPr="00096614" w:rsidRDefault="00D60E39" w:rsidP="00732D20">
      <w:pPr>
        <w:pStyle w:val="Odstavecseseznamem"/>
        <w:suppressAutoHyphens/>
        <w:ind w:left="0"/>
        <w:jc w:val="both"/>
        <w:rPr>
          <w:rFonts w:ascii="Arial" w:hAnsi="Arial" w:cs="Arial"/>
        </w:rPr>
      </w:pPr>
    </w:p>
    <w:p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rsidR="00C62BB9" w:rsidRPr="006E12D5" w:rsidRDefault="00732D20" w:rsidP="00F00136">
      <w:pPr>
        <w:pStyle w:val="Odstavecseseznamem"/>
        <w:numPr>
          <w:ilvl w:val="0"/>
          <w:numId w:val="4"/>
        </w:numPr>
        <w:suppressAutoHyphens/>
        <w:spacing w:before="120" w:after="120"/>
        <w:ind w:left="425" w:hanging="425"/>
        <w:contextualSpacing w:val="0"/>
        <w:jc w:val="both"/>
        <w:rPr>
          <w:rFonts w:ascii="Arial" w:hAnsi="Arial" w:cs="Arial"/>
          <w:b/>
          <w:i/>
        </w:rPr>
      </w:pPr>
      <w:r w:rsidRPr="005F7DBE">
        <w:rPr>
          <w:rFonts w:ascii="Arial" w:hAnsi="Arial" w:cs="Arial"/>
        </w:rPr>
        <w:t xml:space="preserve">Předmětem smlouvy je </w:t>
      </w:r>
      <w:r w:rsidR="005D04DE">
        <w:rPr>
          <w:rFonts w:ascii="Arial" w:hAnsi="Arial" w:cs="Arial"/>
        </w:rPr>
        <w:t>dodávka 6</w:t>
      </w:r>
      <w:r w:rsidR="00F00136">
        <w:rPr>
          <w:rFonts w:ascii="Arial" w:hAnsi="Arial" w:cs="Arial"/>
        </w:rPr>
        <w:t xml:space="preserve"> ks serverů</w:t>
      </w:r>
      <w:r w:rsidR="00F0427C">
        <w:rPr>
          <w:rFonts w:ascii="Arial" w:hAnsi="Arial" w:cs="Arial"/>
        </w:rPr>
        <w:t xml:space="preserve"> pro potřeby </w:t>
      </w:r>
      <w:proofErr w:type="spellStart"/>
      <w:r w:rsidR="00F0427C">
        <w:rPr>
          <w:rFonts w:ascii="Arial" w:hAnsi="Arial" w:cs="Arial"/>
        </w:rPr>
        <w:t>virt</w:t>
      </w:r>
      <w:r w:rsidR="005D04DE">
        <w:rPr>
          <w:rFonts w:ascii="Arial" w:hAnsi="Arial" w:cs="Arial"/>
        </w:rPr>
        <w:t>u</w:t>
      </w:r>
      <w:r w:rsidR="00F0427C">
        <w:rPr>
          <w:rFonts w:ascii="Arial" w:hAnsi="Arial" w:cs="Arial"/>
        </w:rPr>
        <w:t>a</w:t>
      </w:r>
      <w:r w:rsidR="005D04DE">
        <w:rPr>
          <w:rFonts w:ascii="Arial" w:hAnsi="Arial" w:cs="Arial"/>
        </w:rPr>
        <w:t>lizace</w:t>
      </w:r>
      <w:proofErr w:type="spellEnd"/>
      <w:r w:rsidR="00F00136">
        <w:rPr>
          <w:rFonts w:ascii="Arial" w:hAnsi="Arial" w:cs="Arial"/>
        </w:rPr>
        <w:t>, jejichž konfigurace je detailně specifikována v příloze (technické specifikaci dodávky) tvořící nedílnou součást této smlouvy.</w:t>
      </w:r>
    </w:p>
    <w:p w:rsidR="006E12D5" w:rsidRPr="006E12D5" w:rsidRDefault="006E12D5" w:rsidP="00F00136">
      <w:pPr>
        <w:pStyle w:val="Odstavecseseznamem"/>
        <w:numPr>
          <w:ilvl w:val="0"/>
          <w:numId w:val="4"/>
        </w:numPr>
        <w:suppressAutoHyphens/>
        <w:spacing w:before="120" w:after="120"/>
        <w:ind w:left="425" w:hanging="425"/>
        <w:contextualSpacing w:val="0"/>
        <w:jc w:val="both"/>
        <w:rPr>
          <w:rFonts w:ascii="Arial" w:hAnsi="Arial" w:cs="Arial"/>
          <w:b/>
          <w:i/>
        </w:rPr>
      </w:pPr>
      <w:r>
        <w:rPr>
          <w:rFonts w:ascii="Arial" w:hAnsi="Arial" w:cs="Arial"/>
        </w:rPr>
        <w:t>Součástí plnění je také:</w:t>
      </w:r>
    </w:p>
    <w:p w:rsidR="006E12D5" w:rsidRPr="006E12D5" w:rsidRDefault="006E12D5" w:rsidP="006E12D5">
      <w:pPr>
        <w:pStyle w:val="Odstavecseseznamem"/>
        <w:numPr>
          <w:ilvl w:val="0"/>
          <w:numId w:val="36"/>
        </w:numPr>
        <w:suppressAutoHyphens/>
        <w:spacing w:before="120" w:after="120"/>
        <w:contextualSpacing w:val="0"/>
        <w:jc w:val="both"/>
        <w:rPr>
          <w:rFonts w:ascii="Arial" w:hAnsi="Arial" w:cs="Arial"/>
          <w:b/>
          <w:i/>
        </w:rPr>
      </w:pPr>
      <w:r>
        <w:rPr>
          <w:rFonts w:ascii="Arial" w:hAnsi="Arial" w:cs="Arial"/>
        </w:rPr>
        <w:t>zajištění dopravy na místo plnění</w:t>
      </w:r>
    </w:p>
    <w:p w:rsidR="00D60E39" w:rsidRPr="00D60E39" w:rsidRDefault="006E12D5" w:rsidP="00D60E39">
      <w:pPr>
        <w:pStyle w:val="Odstavecseseznamem"/>
        <w:numPr>
          <w:ilvl w:val="0"/>
          <w:numId w:val="36"/>
        </w:numPr>
        <w:suppressAutoHyphens/>
        <w:spacing w:before="120" w:after="120"/>
        <w:contextualSpacing w:val="0"/>
        <w:jc w:val="both"/>
        <w:rPr>
          <w:rFonts w:ascii="Arial" w:hAnsi="Arial" w:cs="Arial"/>
          <w:b/>
          <w:i/>
        </w:rPr>
      </w:pPr>
      <w:r>
        <w:rPr>
          <w:rFonts w:ascii="Arial" w:hAnsi="Arial" w:cs="Arial"/>
        </w:rPr>
        <w:t>technická podpora v rozsahu specifikovaném v Příloze k této smlouvě</w:t>
      </w:r>
    </w:p>
    <w:p w:rsidR="00D60E39" w:rsidRPr="00D60E39" w:rsidRDefault="00D60E39" w:rsidP="00D60E39">
      <w:pPr>
        <w:suppressAutoHyphens/>
        <w:spacing w:before="120" w:after="120"/>
        <w:ind w:left="425"/>
        <w:jc w:val="both"/>
        <w:rPr>
          <w:rFonts w:ascii="Arial" w:hAnsi="Arial" w:cs="Arial"/>
        </w:rPr>
      </w:pPr>
      <w:r w:rsidRPr="00D60E39">
        <w:rPr>
          <w:rFonts w:ascii="Arial" w:hAnsi="Arial" w:cs="Arial"/>
        </w:rPr>
        <w:t>(to vše dále též „dodávka</w:t>
      </w:r>
      <w:r w:rsidR="0082303B">
        <w:rPr>
          <w:rFonts w:ascii="Arial" w:hAnsi="Arial" w:cs="Arial"/>
        </w:rPr>
        <w:t>“</w:t>
      </w:r>
      <w:r w:rsidRPr="00D60E39">
        <w:rPr>
          <w:rFonts w:ascii="Arial" w:hAnsi="Arial" w:cs="Arial"/>
        </w:rPr>
        <w:t>).</w:t>
      </w:r>
    </w:p>
    <w:p w:rsidR="00D60E39" w:rsidRPr="00D60E39" w:rsidRDefault="00D60E39" w:rsidP="00D60E39">
      <w:pPr>
        <w:pStyle w:val="Odstavecseseznamem"/>
        <w:numPr>
          <w:ilvl w:val="0"/>
          <w:numId w:val="4"/>
        </w:numPr>
        <w:suppressAutoHyphens/>
        <w:spacing w:before="120" w:after="120"/>
        <w:ind w:left="425" w:hanging="425"/>
        <w:contextualSpacing w:val="0"/>
        <w:jc w:val="both"/>
        <w:rPr>
          <w:rFonts w:ascii="Arial" w:hAnsi="Arial" w:cs="Arial"/>
          <w:b/>
          <w:i/>
        </w:rPr>
      </w:pPr>
      <w:r>
        <w:rPr>
          <w:rFonts w:ascii="Arial" w:hAnsi="Arial" w:cs="Arial"/>
        </w:rPr>
        <w:t>Objednatel se zavazuje řádně a včas provedenou dodávku zařízení převzít a zaplatit dodavateli cenu sjednanou touto smlouvou.</w:t>
      </w:r>
    </w:p>
    <w:p w:rsidR="00C62BB9" w:rsidRDefault="00C62BB9" w:rsidP="00732D20">
      <w:pPr>
        <w:jc w:val="center"/>
        <w:rPr>
          <w:rFonts w:ascii="Arial" w:hAnsi="Arial" w:cs="Arial"/>
          <w:b/>
        </w:rPr>
      </w:pPr>
    </w:p>
    <w:p w:rsidR="00D60E39" w:rsidRDefault="00D60E39" w:rsidP="00732D20">
      <w:pPr>
        <w:jc w:val="center"/>
        <w:rPr>
          <w:rFonts w:ascii="Arial" w:hAnsi="Arial" w:cs="Arial"/>
          <w:b/>
        </w:rPr>
      </w:pPr>
    </w:p>
    <w:p w:rsidR="00732D20" w:rsidRDefault="00732D20" w:rsidP="00732D20">
      <w:pPr>
        <w:jc w:val="center"/>
        <w:rPr>
          <w:rFonts w:ascii="Arial" w:hAnsi="Arial" w:cs="Arial"/>
        </w:rPr>
      </w:pPr>
      <w:r w:rsidRPr="00053CE7">
        <w:rPr>
          <w:rFonts w:ascii="Arial" w:hAnsi="Arial" w:cs="Arial"/>
          <w:b/>
        </w:rPr>
        <w:lastRenderedPageBreak/>
        <w:t>III</w:t>
      </w:r>
      <w:r w:rsidRPr="00053CE7">
        <w:rPr>
          <w:rFonts w:ascii="Arial" w:hAnsi="Arial" w:cs="Arial"/>
        </w:rPr>
        <w:t>.</w:t>
      </w:r>
    </w:p>
    <w:p w:rsidR="00732D20" w:rsidRDefault="00732D20" w:rsidP="00732D20">
      <w:pPr>
        <w:jc w:val="center"/>
        <w:rPr>
          <w:rFonts w:ascii="Arial" w:hAnsi="Arial" w:cs="Arial"/>
          <w:b/>
        </w:rPr>
      </w:pPr>
      <w:r w:rsidRPr="00E9256B">
        <w:rPr>
          <w:rFonts w:ascii="Arial" w:hAnsi="Arial" w:cs="Arial"/>
          <w:b/>
        </w:rPr>
        <w:t>Práva a povinnosti smluvních stran</w:t>
      </w:r>
    </w:p>
    <w:p w:rsidR="00D60E39" w:rsidRPr="007F0893" w:rsidRDefault="00D60E39" w:rsidP="00732D20">
      <w:pPr>
        <w:jc w:val="center"/>
        <w:rPr>
          <w:rFonts w:ascii="Arial" w:hAnsi="Arial" w:cs="Arial"/>
          <w:b/>
          <w:lang w:eastAsia="x-none"/>
        </w:rPr>
      </w:pPr>
    </w:p>
    <w:p w:rsidR="00C62BB9" w:rsidRPr="00071CBD" w:rsidRDefault="00D37261"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lang w:val="cs-CZ"/>
        </w:rPr>
        <w:t>Dodavatel</w:t>
      </w:r>
      <w:r w:rsidR="00732D20" w:rsidRPr="00477AC4">
        <w:rPr>
          <w:rFonts w:ascii="Arial" w:hAnsi="Arial" w:cs="Arial"/>
          <w:sz w:val="20"/>
          <w:szCs w:val="20"/>
        </w:rPr>
        <w:t xml:space="preserve"> se zavazuje </w:t>
      </w:r>
      <w:r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Pr="00477AC4">
        <w:rPr>
          <w:rFonts w:ascii="Arial" w:hAnsi="Arial" w:cs="Arial"/>
          <w:sz w:val="20"/>
          <w:szCs w:val="20"/>
          <w:lang w:val="cs-CZ"/>
        </w:rPr>
        <w:t>né</w:t>
      </w:r>
      <w:r w:rsidR="00732D20" w:rsidRPr="00477AC4">
        <w:rPr>
          <w:rFonts w:ascii="Arial" w:hAnsi="Arial" w:cs="Arial"/>
          <w:sz w:val="20"/>
          <w:szCs w:val="20"/>
          <w:lang w:val="cs-CZ"/>
        </w:rPr>
        <w:t xml:space="preserve"> </w:t>
      </w:r>
      <w:r w:rsidRPr="00477AC4">
        <w:rPr>
          <w:rFonts w:ascii="Arial" w:hAnsi="Arial" w:cs="Arial"/>
          <w:sz w:val="20"/>
          <w:szCs w:val="20"/>
          <w:lang w:val="cs-CZ"/>
        </w:rPr>
        <w:t>dodávce</w:t>
      </w:r>
      <w:r w:rsidR="00CE2035">
        <w:rPr>
          <w:rFonts w:ascii="Arial" w:hAnsi="Arial" w:cs="Arial"/>
          <w:sz w:val="20"/>
          <w:szCs w:val="20"/>
          <w:lang w:val="cs-CZ"/>
        </w:rPr>
        <w:t xml:space="preserve"> </w:t>
      </w:r>
      <w:r w:rsidR="005A24D5">
        <w:rPr>
          <w:rFonts w:ascii="Arial" w:hAnsi="Arial" w:cs="Arial"/>
          <w:sz w:val="20"/>
          <w:szCs w:val="20"/>
          <w:lang w:val="cs-CZ"/>
        </w:rPr>
        <w:t xml:space="preserve">dle </w:t>
      </w:r>
      <w:r w:rsidR="00732D20" w:rsidRPr="00477AC4">
        <w:rPr>
          <w:rFonts w:ascii="Arial" w:hAnsi="Arial" w:cs="Arial"/>
          <w:sz w:val="20"/>
          <w:szCs w:val="20"/>
        </w:rPr>
        <w:t xml:space="preserve">čl. II. </w:t>
      </w:r>
      <w:r w:rsidR="00E35EE6">
        <w:rPr>
          <w:rFonts w:ascii="Arial" w:hAnsi="Arial" w:cs="Arial"/>
          <w:sz w:val="20"/>
          <w:szCs w:val="20"/>
          <w:lang w:val="cs-CZ"/>
        </w:rPr>
        <w:t xml:space="preserve">této smlouvy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objednatele.</w:t>
      </w:r>
    </w:p>
    <w:p w:rsidR="00732D20" w:rsidRPr="00477AC4" w:rsidRDefault="00732D20"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rPr>
        <w:t xml:space="preserve">Smluvní strany prohlašují, že předmět </w:t>
      </w:r>
      <w:r w:rsidR="00D37261" w:rsidRPr="00477AC4">
        <w:rPr>
          <w:rFonts w:ascii="Arial" w:hAnsi="Arial" w:cs="Arial"/>
          <w:sz w:val="20"/>
          <w:szCs w:val="20"/>
          <w:lang w:val="cs-CZ"/>
        </w:rPr>
        <w:t>dodávky</w:t>
      </w:r>
      <w:r w:rsidRPr="00477AC4">
        <w:rPr>
          <w:rFonts w:ascii="Arial" w:hAnsi="Arial" w:cs="Arial"/>
          <w:sz w:val="20"/>
          <w:szCs w:val="20"/>
        </w:rPr>
        <w:t xml:space="preserve"> </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rsidR="00732D20" w:rsidRPr="00477AC4" w:rsidRDefault="005F7748"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 xml:space="preserve">Dodavatel je povinen jako součást dodávky předat </w:t>
      </w:r>
      <w:r w:rsidR="002A6BE5">
        <w:rPr>
          <w:rFonts w:ascii="Arial" w:hAnsi="Arial" w:cs="Arial"/>
          <w:sz w:val="20"/>
          <w:szCs w:val="20"/>
          <w:lang w:val="cs-CZ"/>
        </w:rPr>
        <w:t xml:space="preserve">objednateli </w:t>
      </w:r>
      <w:r>
        <w:rPr>
          <w:rFonts w:ascii="Arial" w:hAnsi="Arial" w:cs="Arial"/>
          <w:sz w:val="20"/>
          <w:szCs w:val="20"/>
          <w:lang w:val="cs-CZ"/>
        </w:rPr>
        <w:t xml:space="preserve">kompletní technickou dokumentaci. </w:t>
      </w:r>
    </w:p>
    <w:p w:rsidR="00732D20" w:rsidRPr="002039E6" w:rsidRDefault="008A1DDF" w:rsidP="000F5C4B">
      <w:pPr>
        <w:pStyle w:val="Nadpis2"/>
        <w:numPr>
          <w:ilvl w:val="0"/>
          <w:numId w:val="41"/>
        </w:numPr>
        <w:rPr>
          <w:rFonts w:ascii="Arial" w:hAnsi="Arial" w:cs="Arial"/>
          <w:sz w:val="20"/>
          <w:szCs w:val="20"/>
        </w:rPr>
      </w:pPr>
      <w:r>
        <w:rPr>
          <w:rFonts w:ascii="Arial" w:hAnsi="Arial" w:cs="Arial"/>
          <w:sz w:val="20"/>
          <w:szCs w:val="20"/>
          <w:lang w:val="cs-CZ"/>
        </w:rPr>
        <w:t xml:space="preserve">Veškeré </w:t>
      </w:r>
      <w:r w:rsidR="00427646">
        <w:rPr>
          <w:rFonts w:ascii="Arial" w:hAnsi="Arial" w:cs="Arial"/>
          <w:sz w:val="20"/>
          <w:szCs w:val="20"/>
          <w:lang w:val="cs-CZ"/>
        </w:rPr>
        <w:t>dodaná zařízení</w:t>
      </w:r>
      <w:r>
        <w:rPr>
          <w:rFonts w:ascii="Arial" w:hAnsi="Arial" w:cs="Arial"/>
          <w:sz w:val="20"/>
          <w:szCs w:val="20"/>
          <w:lang w:val="cs-CZ"/>
        </w:rPr>
        <w:t xml:space="preserve">, </w:t>
      </w:r>
      <w:r w:rsidR="00427646">
        <w:rPr>
          <w:rFonts w:ascii="Arial" w:hAnsi="Arial" w:cs="Arial"/>
          <w:sz w:val="20"/>
          <w:szCs w:val="20"/>
          <w:lang w:val="cs-CZ"/>
        </w:rPr>
        <w:t>budou</w:t>
      </w:r>
      <w:r w:rsidR="00966CAE">
        <w:rPr>
          <w:rFonts w:ascii="Arial" w:hAnsi="Arial" w:cs="Arial"/>
          <w:sz w:val="20"/>
          <w:szCs w:val="20"/>
          <w:lang w:val="cs-CZ"/>
        </w:rPr>
        <w:t xml:space="preserve"> </w:t>
      </w:r>
      <w:r w:rsidR="00732D20" w:rsidRPr="005F7DBE">
        <w:rPr>
          <w:rFonts w:ascii="Arial" w:hAnsi="Arial" w:cs="Arial"/>
          <w:sz w:val="20"/>
          <w:szCs w:val="20"/>
        </w:rPr>
        <w:t>určen</w:t>
      </w:r>
      <w:r w:rsidR="00427646">
        <w:rPr>
          <w:rFonts w:ascii="Arial" w:hAnsi="Arial" w:cs="Arial"/>
          <w:sz w:val="20"/>
          <w:szCs w:val="20"/>
          <w:lang w:val="cs-CZ"/>
        </w:rPr>
        <w:t>a</w:t>
      </w:r>
      <w:r w:rsidR="00732D20" w:rsidRPr="005F7DBE">
        <w:rPr>
          <w:rFonts w:ascii="Arial" w:hAnsi="Arial" w:cs="Arial"/>
          <w:sz w:val="20"/>
          <w:szCs w:val="20"/>
        </w:rPr>
        <w:t xml:space="preserve"> a homologován</w:t>
      </w:r>
      <w:r w:rsidR="00427646">
        <w:rPr>
          <w:rFonts w:ascii="Arial" w:hAnsi="Arial" w:cs="Arial"/>
          <w:sz w:val="20"/>
          <w:szCs w:val="20"/>
          <w:lang w:val="cs-CZ"/>
        </w:rPr>
        <w:t>a</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I. jakosti, </w:t>
      </w:r>
      <w:r w:rsidR="002A6BE5">
        <w:rPr>
          <w:rFonts w:ascii="Arial" w:hAnsi="Arial" w:cs="Arial"/>
          <w:sz w:val="20"/>
          <w:szCs w:val="20"/>
          <w:lang w:val="cs-CZ"/>
        </w:rPr>
        <w:t>bud</w:t>
      </w:r>
      <w:r w:rsidR="00427646">
        <w:rPr>
          <w:rFonts w:ascii="Arial" w:hAnsi="Arial" w:cs="Arial"/>
          <w:sz w:val="20"/>
          <w:szCs w:val="20"/>
          <w:lang w:val="cs-CZ"/>
        </w:rPr>
        <w:t>ou</w:t>
      </w:r>
      <w:r w:rsidR="002A6BE5">
        <w:rPr>
          <w:rFonts w:ascii="Arial" w:hAnsi="Arial" w:cs="Arial"/>
          <w:sz w:val="20"/>
          <w:szCs w:val="20"/>
          <w:lang w:val="cs-CZ"/>
        </w:rPr>
        <w:t xml:space="preserve"> </w:t>
      </w:r>
      <w:r w:rsidR="00732D20" w:rsidRPr="005F7DBE">
        <w:rPr>
          <w:rFonts w:ascii="Arial" w:hAnsi="Arial" w:cs="Arial"/>
          <w:sz w:val="20"/>
          <w:szCs w:val="20"/>
          <w:lang w:val="cs-CZ"/>
        </w:rPr>
        <w:t>nov</w:t>
      </w:r>
      <w:r w:rsidR="00427646">
        <w:rPr>
          <w:rFonts w:ascii="Arial" w:hAnsi="Arial" w:cs="Arial"/>
          <w:sz w:val="20"/>
          <w:szCs w:val="20"/>
          <w:lang w:val="cs-CZ"/>
        </w:rPr>
        <w:t>á</w:t>
      </w:r>
      <w:r w:rsidR="00732D20" w:rsidRPr="005F7DBE">
        <w:rPr>
          <w:rFonts w:ascii="Arial" w:hAnsi="Arial" w:cs="Arial"/>
          <w:sz w:val="20"/>
          <w:szCs w:val="20"/>
          <w:lang w:val="cs-CZ"/>
        </w:rPr>
        <w:t>, nepoužit</w:t>
      </w:r>
      <w:r w:rsidR="00427646">
        <w:rPr>
          <w:rFonts w:ascii="Arial" w:hAnsi="Arial" w:cs="Arial"/>
          <w:sz w:val="20"/>
          <w:szCs w:val="20"/>
          <w:lang w:val="cs-CZ"/>
        </w:rPr>
        <w:t>á</w:t>
      </w:r>
      <w:r w:rsidR="00732D20" w:rsidRPr="005F7DBE">
        <w:rPr>
          <w:rFonts w:ascii="Arial" w:hAnsi="Arial" w:cs="Arial"/>
          <w:sz w:val="20"/>
          <w:szCs w:val="20"/>
          <w:lang w:val="cs-CZ"/>
        </w:rPr>
        <w:t xml:space="preserve"> a s technickou podporou výrobce. </w:t>
      </w:r>
      <w:r w:rsidR="008549CE">
        <w:rPr>
          <w:rFonts w:ascii="Arial" w:hAnsi="Arial" w:cs="Arial"/>
          <w:sz w:val="20"/>
          <w:szCs w:val="20"/>
          <w:lang w:val="cs-CZ"/>
        </w:rPr>
        <w:t>Dodavatel</w:t>
      </w:r>
      <w:r w:rsidR="00732D20" w:rsidRPr="005F7DBE">
        <w:rPr>
          <w:rFonts w:ascii="Arial" w:hAnsi="Arial" w:cs="Arial"/>
          <w:sz w:val="20"/>
          <w:szCs w:val="20"/>
        </w:rPr>
        <w:t xml:space="preserve"> </w:t>
      </w:r>
      <w:r w:rsidR="00732D20" w:rsidRPr="005F7DBE">
        <w:rPr>
          <w:rFonts w:ascii="Arial" w:hAnsi="Arial" w:cs="Arial"/>
          <w:sz w:val="20"/>
          <w:szCs w:val="20"/>
          <w:lang w:val="cs-CZ"/>
        </w:rPr>
        <w:t>zajistí objednateli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rsidR="00732D20" w:rsidRDefault="00D37261" w:rsidP="000F5C4B">
      <w:pPr>
        <w:pStyle w:val="Nadpis2"/>
        <w:numPr>
          <w:ilvl w:val="0"/>
          <w:numId w:val="41"/>
        </w:numPr>
        <w:rPr>
          <w:rFonts w:ascii="Arial" w:hAnsi="Arial" w:cs="Arial"/>
          <w:sz w:val="20"/>
          <w:szCs w:val="20"/>
          <w:lang w:val="cs-CZ"/>
        </w:rPr>
      </w:pPr>
      <w:r>
        <w:rPr>
          <w:rFonts w:ascii="Arial" w:hAnsi="Arial" w:cs="Arial"/>
          <w:sz w:val="20"/>
          <w:szCs w:val="20"/>
          <w:lang w:val="cs-CZ"/>
        </w:rPr>
        <w:t>Dodavatel</w:t>
      </w:r>
      <w:r w:rsidR="00732D20" w:rsidRPr="00F81D7F">
        <w:rPr>
          <w:rFonts w:ascii="Arial" w:hAnsi="Arial" w:cs="Arial"/>
          <w:sz w:val="20"/>
          <w:szCs w:val="20"/>
        </w:rPr>
        <w:t xml:space="preserve"> je povinen zachovat mlčenlivost o všech skutečnostech obchodní, výrobní či technické povahy souvisejících s objednatelem,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sidR="008549CE">
        <w:rPr>
          <w:rFonts w:ascii="Arial" w:hAnsi="Arial" w:cs="Arial"/>
          <w:sz w:val="20"/>
          <w:szCs w:val="20"/>
          <w:lang w:val="cs-CZ"/>
        </w:rPr>
        <w:t>Dodavatel</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rsidR="00477AC4" w:rsidRPr="00477AC4" w:rsidRDefault="00477AC4" w:rsidP="00477AC4">
      <w:pPr>
        <w:rPr>
          <w:lang w:eastAsia="x-none"/>
        </w:rPr>
      </w:pPr>
    </w:p>
    <w:p w:rsidR="00732D20" w:rsidRPr="007459BF" w:rsidRDefault="00D37261" w:rsidP="000F5C4B">
      <w:pPr>
        <w:pStyle w:val="Nadpis2"/>
        <w:numPr>
          <w:ilvl w:val="0"/>
          <w:numId w:val="41"/>
        </w:numPr>
        <w:spacing w:before="0"/>
        <w:rPr>
          <w:rFonts w:ascii="Arial" w:hAnsi="Arial" w:cs="Arial"/>
          <w:sz w:val="20"/>
          <w:szCs w:val="20"/>
        </w:rPr>
      </w:pPr>
      <w:r>
        <w:rPr>
          <w:rFonts w:ascii="Arial" w:hAnsi="Arial" w:cs="Arial"/>
          <w:sz w:val="20"/>
          <w:szCs w:val="20"/>
          <w:lang w:val="cs-CZ"/>
        </w:rPr>
        <w:t>Dodavatel</w:t>
      </w:r>
      <w:r w:rsidR="00732D20" w:rsidRPr="007459BF">
        <w:rPr>
          <w:rFonts w:ascii="Arial" w:hAnsi="Arial" w:cs="Arial"/>
          <w:sz w:val="20"/>
          <w:szCs w:val="20"/>
        </w:rPr>
        <w:t xml:space="preserve"> se zavazuje mít po celou dobu platnosti smlouvy sjednáno pojištění odpovědnosti za škodu způsobenou v souvislosti s výkonem podnikatelské činnosti, a to s limitem pojistného plnění alespoň</w:t>
      </w:r>
    </w:p>
    <w:p w:rsidR="00732D20" w:rsidRPr="005F7DBE" w:rsidRDefault="000F5C4B" w:rsidP="000F5C4B">
      <w:pPr>
        <w:pStyle w:val="Nadpis2"/>
        <w:numPr>
          <w:ilvl w:val="0"/>
          <w:numId w:val="41"/>
        </w:numPr>
        <w:tabs>
          <w:tab w:val="left" w:pos="567"/>
        </w:tabs>
        <w:spacing w:before="0"/>
        <w:rPr>
          <w:rFonts w:ascii="Arial" w:hAnsi="Arial" w:cs="Arial"/>
          <w:sz w:val="20"/>
          <w:szCs w:val="20"/>
        </w:rPr>
      </w:pPr>
      <w:r>
        <w:rPr>
          <w:rFonts w:ascii="Arial" w:hAnsi="Arial" w:cs="Arial"/>
          <w:sz w:val="20"/>
          <w:szCs w:val="20"/>
          <w:lang w:val="cs-CZ"/>
        </w:rPr>
        <w:t xml:space="preserve">  </w:t>
      </w:r>
      <w:r w:rsidR="008C1782">
        <w:rPr>
          <w:rFonts w:ascii="Arial" w:hAnsi="Arial" w:cs="Arial"/>
          <w:sz w:val="20"/>
          <w:szCs w:val="20"/>
          <w:lang w:val="cs-CZ"/>
        </w:rPr>
        <w:t>2</w:t>
      </w:r>
      <w:r w:rsidR="00732D20" w:rsidRPr="007459BF">
        <w:rPr>
          <w:rFonts w:ascii="Arial" w:hAnsi="Arial" w:cs="Arial"/>
          <w:sz w:val="20"/>
          <w:szCs w:val="20"/>
        </w:rPr>
        <w:t xml:space="preserve"> mil Kč a spoluúčastí maximálně 5%.</w:t>
      </w:r>
      <w:r w:rsidR="00732D20" w:rsidRPr="005F7DBE">
        <w:rPr>
          <w:rFonts w:ascii="Arial" w:hAnsi="Arial" w:cs="Arial"/>
          <w:sz w:val="20"/>
          <w:szCs w:val="20"/>
        </w:rPr>
        <w:t xml:space="preserve"> </w:t>
      </w:r>
    </w:p>
    <w:p w:rsidR="00732D20" w:rsidRPr="00053CE7" w:rsidRDefault="00732D20" w:rsidP="000F5C4B">
      <w:pPr>
        <w:pStyle w:val="Nadpis2"/>
        <w:numPr>
          <w:ilvl w:val="0"/>
          <w:numId w:val="41"/>
        </w:numPr>
        <w:rPr>
          <w:lang w:val="cs-CZ"/>
        </w:rPr>
      </w:pPr>
      <w:r w:rsidRPr="00F81D7F">
        <w:rPr>
          <w:rFonts w:ascii="Arial" w:hAnsi="Arial" w:cs="Arial"/>
          <w:sz w:val="20"/>
          <w:szCs w:val="20"/>
          <w:lang w:val="cs-CZ"/>
        </w:rPr>
        <w:t xml:space="preserve">Objednatel poskytne </w:t>
      </w:r>
      <w:r w:rsidR="00907F88">
        <w:rPr>
          <w:rFonts w:ascii="Arial" w:hAnsi="Arial" w:cs="Arial"/>
          <w:sz w:val="20"/>
          <w:szCs w:val="20"/>
          <w:lang w:val="cs-CZ"/>
        </w:rPr>
        <w:t>dodavateli</w:t>
      </w:r>
      <w:r w:rsidRPr="00F81D7F">
        <w:rPr>
          <w:rFonts w:ascii="Arial" w:hAnsi="Arial" w:cs="Arial"/>
          <w:sz w:val="20"/>
          <w:szCs w:val="20"/>
          <w:lang w:val="cs-CZ"/>
        </w:rPr>
        <w:t xml:space="preserve"> k zajištění plnění předmětu smlouvy podle </w:t>
      </w:r>
      <w:r>
        <w:rPr>
          <w:rFonts w:ascii="Arial" w:hAnsi="Arial" w:cs="Arial"/>
          <w:sz w:val="20"/>
          <w:szCs w:val="20"/>
          <w:lang w:val="cs-CZ"/>
        </w:rPr>
        <w:t xml:space="preserve">čl. II. </w:t>
      </w:r>
      <w:r w:rsidRPr="00F81D7F">
        <w:rPr>
          <w:rFonts w:ascii="Arial" w:hAnsi="Arial" w:cs="Arial"/>
          <w:sz w:val="20"/>
          <w:szCs w:val="20"/>
          <w:lang w:val="cs-CZ"/>
        </w:rPr>
        <w:t xml:space="preserve">této smlouvy nezbytnou součinnost, tj. zejména zajistí vstup do příslušných prostor </w:t>
      </w:r>
      <w:r w:rsidR="008549CE">
        <w:rPr>
          <w:rFonts w:ascii="Arial" w:hAnsi="Arial" w:cs="Arial"/>
          <w:sz w:val="20"/>
          <w:szCs w:val="20"/>
          <w:lang w:val="cs-CZ"/>
        </w:rPr>
        <w:t>dodavateli</w:t>
      </w:r>
      <w:r w:rsidRPr="00F81D7F">
        <w:rPr>
          <w:rFonts w:ascii="Arial" w:hAnsi="Arial" w:cs="Arial"/>
          <w:sz w:val="20"/>
          <w:szCs w:val="20"/>
          <w:lang w:val="cs-CZ"/>
        </w:rPr>
        <w:t xml:space="preserve"> tak, aby </w:t>
      </w:r>
      <w:r w:rsidR="008549CE">
        <w:rPr>
          <w:rFonts w:ascii="Arial" w:hAnsi="Arial" w:cs="Arial"/>
          <w:sz w:val="20"/>
          <w:szCs w:val="20"/>
          <w:lang w:val="cs-CZ"/>
        </w:rPr>
        <w:t>dodavatel</w:t>
      </w:r>
      <w:r w:rsidRPr="00F81D7F">
        <w:rPr>
          <w:rFonts w:ascii="Arial" w:hAnsi="Arial" w:cs="Arial"/>
          <w:sz w:val="20"/>
          <w:szCs w:val="20"/>
          <w:lang w:val="cs-CZ"/>
        </w:rPr>
        <w:t xml:space="preserve"> mohl dostát svým závazkům a povinnostem stanovených touto smlouvou a příslušnými právními předpisy, nemůže-li </w:t>
      </w:r>
      <w:r w:rsidR="008549CE">
        <w:rPr>
          <w:rFonts w:ascii="Arial" w:hAnsi="Arial" w:cs="Arial"/>
          <w:sz w:val="20"/>
          <w:szCs w:val="20"/>
          <w:lang w:val="cs-CZ"/>
        </w:rPr>
        <w:t>dodavatel</w:t>
      </w:r>
      <w:r w:rsidRPr="00F81D7F">
        <w:rPr>
          <w:rFonts w:ascii="Arial" w:hAnsi="Arial" w:cs="Arial"/>
          <w:sz w:val="20"/>
          <w:szCs w:val="20"/>
          <w:lang w:val="cs-CZ"/>
        </w:rPr>
        <w:t xml:space="preserve"> zajistit požadované plnění jinak.</w:t>
      </w:r>
    </w:p>
    <w:p w:rsidR="00966CAE" w:rsidRDefault="00907F88" w:rsidP="000F5C4B">
      <w:pPr>
        <w:pStyle w:val="Nadpis2"/>
        <w:numPr>
          <w:ilvl w:val="0"/>
          <w:numId w:val="41"/>
        </w:numPr>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je povinen provést </w:t>
      </w:r>
      <w:r>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rsidR="00370C13" w:rsidRDefault="00907F88" w:rsidP="000F5C4B">
      <w:pPr>
        <w:pStyle w:val="Nadpis2"/>
        <w:numPr>
          <w:ilvl w:val="0"/>
          <w:numId w:val="41"/>
        </w:numPr>
        <w:rPr>
          <w:rFonts w:ascii="Arial" w:hAnsi="Arial" w:cs="Arial"/>
          <w:sz w:val="20"/>
          <w:szCs w:val="20"/>
        </w:rPr>
      </w:pPr>
      <w:r>
        <w:rPr>
          <w:rFonts w:ascii="Arial" w:hAnsi="Arial" w:cs="Arial"/>
          <w:sz w:val="20"/>
          <w:szCs w:val="20"/>
          <w:lang w:val="cs-CZ"/>
        </w:rPr>
        <w:t>Dodavatel</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rsidR="00732D20" w:rsidRPr="00640FAF" w:rsidRDefault="00370C13" w:rsidP="000F5C4B">
      <w:pPr>
        <w:pStyle w:val="Nadpis2"/>
        <w:numPr>
          <w:ilvl w:val="0"/>
          <w:numId w:val="41"/>
        </w:numPr>
        <w:rPr>
          <w:rFonts w:ascii="Arial" w:hAnsi="Arial" w:cs="Arial"/>
          <w:sz w:val="20"/>
          <w:szCs w:val="20"/>
        </w:rPr>
      </w:pPr>
      <w:r>
        <w:rPr>
          <w:rFonts w:ascii="Arial" w:hAnsi="Arial" w:cs="Arial"/>
          <w:sz w:val="20"/>
          <w:szCs w:val="20"/>
          <w:lang w:val="cs-CZ"/>
        </w:rPr>
        <w:t xml:space="preserve">Dodavatel </w:t>
      </w:r>
      <w:r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rsidR="0091711D" w:rsidRDefault="0091711D" w:rsidP="000F5C4B">
      <w:pPr>
        <w:pStyle w:val="Nadpis2"/>
        <w:numPr>
          <w:ilvl w:val="0"/>
          <w:numId w:val="41"/>
        </w:numPr>
        <w:rPr>
          <w:rFonts w:ascii="Arial" w:hAnsi="Arial" w:cs="Arial"/>
          <w:sz w:val="20"/>
          <w:szCs w:val="20"/>
        </w:rPr>
      </w:pPr>
      <w:r w:rsidRPr="0091711D">
        <w:rPr>
          <w:rFonts w:ascii="Arial" w:hAnsi="Arial" w:cs="Arial"/>
          <w:sz w:val="20"/>
          <w:szCs w:val="20"/>
        </w:rPr>
        <w:t xml:space="preserve">Dodavatel prohlašuje, že předmět plnění dle této smlouvy bude bez právních vad, a že splněním předmětu smlouvy nebudou porušena práva třetích osob,  z nichž by pro objednatele vyplynul jakýkoliv finanční nebo jiný závazek ve prospěch třetí strany. V případě, že toto prohlášení bude nepravdivé, je </w:t>
      </w:r>
      <w:r w:rsidR="00B36E88">
        <w:rPr>
          <w:rFonts w:ascii="Arial" w:hAnsi="Arial" w:cs="Arial"/>
          <w:sz w:val="20"/>
          <w:szCs w:val="20"/>
        </w:rPr>
        <w:t>d</w:t>
      </w:r>
      <w:r w:rsidRPr="0091711D">
        <w:rPr>
          <w:rFonts w:ascii="Arial" w:hAnsi="Arial" w:cs="Arial"/>
          <w:sz w:val="20"/>
          <w:szCs w:val="20"/>
        </w:rPr>
        <w:t>odavatel v plném rozsahu odpovědný za případné následky takovéhoto jednání, přičemž právo objednatele na případnou náhradu škody a smluvní pokutu zůstává nedotčeno.</w:t>
      </w:r>
    </w:p>
    <w:p w:rsidR="00DC72EF" w:rsidRPr="00DC72EF" w:rsidRDefault="00DC72EF" w:rsidP="00640FAF">
      <w:pPr>
        <w:pStyle w:val="Nadpis2"/>
      </w:pPr>
    </w:p>
    <w:p w:rsidR="00732D20" w:rsidRPr="0091711D" w:rsidRDefault="00732D20" w:rsidP="00DC72EF">
      <w:pPr>
        <w:pStyle w:val="Nadpis2"/>
        <w:ind w:left="576"/>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ické právo přechází na objednatele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Tímto okamžikem přechází na objednatele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rsidR="00732D20" w:rsidRDefault="001307B9" w:rsidP="00732D20">
      <w:pPr>
        <w:pStyle w:val="Nadpis2"/>
        <w:suppressAutoHyphens/>
        <w:ind w:left="567" w:hanging="567"/>
        <w:rPr>
          <w:rFonts w:ascii="Arial" w:hAnsi="Arial" w:cs="Arial"/>
          <w:sz w:val="20"/>
          <w:szCs w:val="20"/>
          <w:lang w:val="cs-CZ"/>
        </w:rPr>
      </w:pPr>
      <w:r>
        <w:rPr>
          <w:rFonts w:ascii="Arial" w:hAnsi="Arial" w:cs="Arial"/>
          <w:sz w:val="20"/>
          <w:szCs w:val="20"/>
          <w:lang w:val="cs-CZ"/>
        </w:rPr>
        <w:t xml:space="preserve">2. </w:t>
      </w:r>
      <w:r>
        <w:rPr>
          <w:rFonts w:ascii="Arial" w:hAnsi="Arial" w:cs="Arial"/>
          <w:sz w:val="20"/>
          <w:szCs w:val="20"/>
          <w:lang w:val="cs-CZ"/>
        </w:rPr>
        <w:tab/>
      </w:r>
      <w:r w:rsidR="008933BB">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sidR="008933BB">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07F88">
        <w:rPr>
          <w:rFonts w:ascii="Arial" w:hAnsi="Arial" w:cs="Arial"/>
          <w:sz w:val="20"/>
          <w:szCs w:val="20"/>
          <w:lang w:val="cs-CZ"/>
        </w:rPr>
        <w:t>dodavatel</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proofErr w:type="spellStart"/>
      <w:r w:rsidR="00732D20" w:rsidRPr="005F7DBE">
        <w:rPr>
          <w:rFonts w:ascii="Arial" w:hAnsi="Arial" w:cs="Arial"/>
          <w:sz w:val="20"/>
          <w:szCs w:val="20"/>
        </w:rPr>
        <w:t>obje</w:t>
      </w:r>
      <w:r w:rsidR="00732D20" w:rsidRPr="005F7DBE">
        <w:rPr>
          <w:rFonts w:ascii="Arial" w:hAnsi="Arial" w:cs="Arial"/>
          <w:sz w:val="20"/>
          <w:szCs w:val="20"/>
          <w:lang w:val="cs-CZ"/>
        </w:rPr>
        <w:t>d</w:t>
      </w:r>
      <w:r w:rsidR="00732D20" w:rsidRPr="005F7DBE">
        <w:rPr>
          <w:rFonts w:ascii="Arial" w:hAnsi="Arial" w:cs="Arial"/>
          <w:sz w:val="20"/>
          <w:szCs w:val="20"/>
        </w:rPr>
        <w:t>natele</w:t>
      </w:r>
      <w:proofErr w:type="spellEnd"/>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sidR="008933BB">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sidR="008933BB">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517FA3">
        <w:rPr>
          <w:rFonts w:ascii="Arial" w:hAnsi="Arial" w:cs="Arial"/>
          <w:sz w:val="20"/>
          <w:szCs w:val="20"/>
          <w:lang w:val="cs-CZ"/>
        </w:rPr>
        <w:t>dodavatel</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rsidR="00B71583" w:rsidRDefault="00B71583" w:rsidP="00B71583">
      <w:pPr>
        <w:pStyle w:val="Nadpis1"/>
        <w:numPr>
          <w:ilvl w:val="0"/>
          <w:numId w:val="0"/>
        </w:numPr>
        <w:spacing w:before="0" w:after="0"/>
        <w:ind w:left="567" w:hanging="567"/>
        <w:jc w:val="both"/>
        <w:rPr>
          <w:rFonts w:cs="Arial"/>
          <w:b w:val="0"/>
          <w:iCs/>
          <w:sz w:val="20"/>
          <w:szCs w:val="20"/>
          <w:lang w:val="cs-CZ"/>
        </w:rPr>
      </w:pPr>
    </w:p>
    <w:p w:rsidR="00B71583" w:rsidRPr="00927B11" w:rsidRDefault="00B71583" w:rsidP="00384E5C">
      <w:pPr>
        <w:pStyle w:val="Nadpis1"/>
        <w:numPr>
          <w:ilvl w:val="0"/>
          <w:numId w:val="0"/>
        </w:numPr>
        <w:spacing w:before="0" w:after="0"/>
        <w:ind w:left="567" w:hanging="567"/>
        <w:jc w:val="both"/>
        <w:rPr>
          <w:rFonts w:ascii="Times New Roman" w:hAnsi="Times New Roman"/>
          <w:b w:val="0"/>
          <w:sz w:val="20"/>
          <w:szCs w:val="20"/>
        </w:rPr>
      </w:pPr>
      <w:r>
        <w:rPr>
          <w:rFonts w:cs="Arial"/>
          <w:b w:val="0"/>
          <w:iCs/>
          <w:sz w:val="20"/>
          <w:szCs w:val="20"/>
          <w:lang w:val="cs-CZ"/>
        </w:rPr>
        <w:t xml:space="preserve">3.       </w:t>
      </w:r>
      <w:r w:rsidRPr="00927B11">
        <w:rPr>
          <w:rFonts w:cs="Arial"/>
          <w:b w:val="0"/>
          <w:iCs/>
          <w:sz w:val="20"/>
          <w:szCs w:val="20"/>
        </w:rPr>
        <w:t xml:space="preserve">Dodavatel odpovídá za veškerou škodu způsobenou </w:t>
      </w:r>
      <w:r>
        <w:rPr>
          <w:rFonts w:cs="Arial"/>
          <w:b w:val="0"/>
          <w:iCs/>
          <w:sz w:val="20"/>
          <w:szCs w:val="20"/>
          <w:lang w:val="cs-CZ"/>
        </w:rPr>
        <w:t>o</w:t>
      </w:r>
      <w:proofErr w:type="spellStart"/>
      <w:r w:rsidRPr="00927B11">
        <w:rPr>
          <w:rFonts w:cs="Arial"/>
          <w:b w:val="0"/>
          <w:iCs/>
          <w:sz w:val="20"/>
          <w:szCs w:val="20"/>
        </w:rPr>
        <w:t>bjednateli</w:t>
      </w:r>
      <w:proofErr w:type="spellEnd"/>
      <w:r w:rsidRPr="00927B11">
        <w:rPr>
          <w:rFonts w:cs="Arial"/>
          <w:b w:val="0"/>
          <w:iCs/>
          <w:sz w:val="20"/>
          <w:szCs w:val="20"/>
        </w:rPr>
        <w:t xml:space="preserve"> porušením svých povinností, porušením ustanovení této </w:t>
      </w:r>
      <w:r>
        <w:rPr>
          <w:rFonts w:cs="Arial"/>
          <w:b w:val="0"/>
          <w:iCs/>
          <w:sz w:val="20"/>
          <w:szCs w:val="20"/>
          <w:lang w:val="cs-CZ"/>
        </w:rPr>
        <w:t>s</w:t>
      </w:r>
      <w:proofErr w:type="spellStart"/>
      <w:r w:rsidRPr="00927B11">
        <w:rPr>
          <w:rFonts w:cs="Arial"/>
          <w:b w:val="0"/>
          <w:iCs/>
          <w:sz w:val="20"/>
          <w:szCs w:val="20"/>
        </w:rPr>
        <w:t>mlouvy</w:t>
      </w:r>
      <w:proofErr w:type="spellEnd"/>
      <w:r w:rsidRPr="00927B11">
        <w:rPr>
          <w:rFonts w:cs="Arial"/>
          <w:b w:val="0"/>
          <w:iCs/>
          <w:sz w:val="20"/>
          <w:szCs w:val="20"/>
        </w:rPr>
        <w:t xml:space="preserve">, nebo jiným protiprávním jednáním zaviněným pracovníky </w:t>
      </w:r>
      <w:r>
        <w:rPr>
          <w:rFonts w:cs="Arial"/>
          <w:b w:val="0"/>
          <w:iCs/>
          <w:sz w:val="20"/>
          <w:szCs w:val="20"/>
          <w:lang w:val="cs-CZ"/>
        </w:rPr>
        <w:t>d</w:t>
      </w:r>
      <w:proofErr w:type="spellStart"/>
      <w:r w:rsidRPr="00927B11">
        <w:rPr>
          <w:rFonts w:cs="Arial"/>
          <w:b w:val="0"/>
          <w:iCs/>
          <w:sz w:val="20"/>
          <w:szCs w:val="20"/>
        </w:rPr>
        <w:t>odavatele</w:t>
      </w:r>
      <w:proofErr w:type="spellEnd"/>
      <w:r w:rsidRPr="00927B11">
        <w:rPr>
          <w:rFonts w:cs="Arial"/>
          <w:b w:val="0"/>
          <w:iCs/>
          <w:sz w:val="20"/>
          <w:szCs w:val="20"/>
        </w:rPr>
        <w:t xml:space="preserve"> </w:t>
      </w:r>
      <w:r w:rsidRPr="00927B11">
        <w:rPr>
          <w:rFonts w:cs="Arial"/>
          <w:b w:val="0"/>
          <w:iCs/>
          <w:sz w:val="20"/>
          <w:szCs w:val="20"/>
        </w:rPr>
        <w:lastRenderedPageBreak/>
        <w:t xml:space="preserve">podílejícími se na plnění předmětu Smlouvy. O náhradě škody platí obecná ustanovení </w:t>
      </w:r>
      <w:r w:rsidR="00DE2E9F">
        <w:rPr>
          <w:rFonts w:cs="Arial"/>
          <w:b w:val="0"/>
          <w:iCs/>
          <w:sz w:val="20"/>
          <w:szCs w:val="20"/>
          <w:lang w:val="cs-CZ"/>
        </w:rPr>
        <w:t>o</w:t>
      </w:r>
      <w:proofErr w:type="spellStart"/>
      <w:r w:rsidRPr="00927B11">
        <w:rPr>
          <w:rFonts w:cs="Arial"/>
          <w:b w:val="0"/>
          <w:iCs/>
          <w:sz w:val="20"/>
          <w:szCs w:val="20"/>
        </w:rPr>
        <w:t>bčanského</w:t>
      </w:r>
      <w:proofErr w:type="spellEnd"/>
      <w:r w:rsidRPr="00927B11">
        <w:rPr>
          <w:rFonts w:cs="Arial"/>
          <w:b w:val="0"/>
          <w:iCs/>
          <w:sz w:val="20"/>
          <w:szCs w:val="20"/>
        </w:rPr>
        <w:t xml:space="preserve"> zákoníku.</w:t>
      </w:r>
    </w:p>
    <w:p w:rsidR="00732D20" w:rsidRPr="005F7DBE" w:rsidRDefault="00B71583" w:rsidP="00384E5C">
      <w:pPr>
        <w:pStyle w:val="Nadpis1"/>
        <w:numPr>
          <w:ilvl w:val="0"/>
          <w:numId w:val="0"/>
        </w:numPr>
        <w:spacing w:before="0" w:after="0"/>
        <w:ind w:left="567" w:hanging="567"/>
        <w:jc w:val="both"/>
        <w:rPr>
          <w:rFonts w:cs="Arial"/>
          <w:sz w:val="20"/>
          <w:szCs w:val="20"/>
          <w:lang w:val="cs-CZ"/>
        </w:rPr>
      </w:pPr>
      <w:r>
        <w:rPr>
          <w:rFonts w:cs="Arial"/>
          <w:b w:val="0"/>
          <w:iCs/>
          <w:sz w:val="20"/>
          <w:szCs w:val="20"/>
          <w:lang w:val="cs-CZ"/>
        </w:rPr>
        <w:t xml:space="preserve"> </w:t>
      </w:r>
    </w:p>
    <w:p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rsidR="00732D20" w:rsidRDefault="00907F88" w:rsidP="00732D20">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Dodavatel</w:t>
      </w:r>
      <w:r w:rsidR="00732D20" w:rsidRPr="005F7DBE">
        <w:rPr>
          <w:rFonts w:ascii="Arial" w:hAnsi="Arial" w:cs="Arial"/>
          <w:sz w:val="20"/>
          <w:szCs w:val="20"/>
        </w:rPr>
        <w:t xml:space="preserve"> se zavazuje </w:t>
      </w:r>
      <w:r>
        <w:rPr>
          <w:rFonts w:ascii="Arial" w:hAnsi="Arial" w:cs="Arial"/>
          <w:sz w:val="20"/>
          <w:szCs w:val="20"/>
          <w:lang w:val="cs-CZ"/>
        </w:rPr>
        <w:t xml:space="preserve">k dodávce </w:t>
      </w:r>
      <w:r w:rsidR="00FE3792">
        <w:rPr>
          <w:rFonts w:ascii="Arial" w:hAnsi="Arial" w:cs="Arial"/>
          <w:sz w:val="20"/>
          <w:szCs w:val="20"/>
        </w:rPr>
        <w:t xml:space="preserve">nejpozději do </w:t>
      </w:r>
      <w:r w:rsidR="001E18FC">
        <w:rPr>
          <w:rFonts w:ascii="Arial" w:hAnsi="Arial" w:cs="Arial"/>
          <w:sz w:val="20"/>
          <w:szCs w:val="20"/>
          <w:lang w:val="cs-CZ"/>
        </w:rPr>
        <w:t>14</w:t>
      </w:r>
      <w:r w:rsidR="00732D20" w:rsidRPr="005F7DBE">
        <w:rPr>
          <w:rFonts w:ascii="Arial" w:hAnsi="Arial" w:cs="Arial"/>
          <w:sz w:val="20"/>
          <w:szCs w:val="20"/>
        </w:rPr>
        <w:t xml:space="preserve"> pracovních dnů ode dne </w:t>
      </w:r>
      <w:r w:rsidR="00867175">
        <w:rPr>
          <w:rFonts w:ascii="Arial" w:hAnsi="Arial" w:cs="Arial"/>
          <w:sz w:val="20"/>
          <w:szCs w:val="20"/>
          <w:lang w:val="cs-CZ"/>
        </w:rPr>
        <w:t xml:space="preserve">nabytí </w:t>
      </w:r>
      <w:proofErr w:type="gramStart"/>
      <w:r w:rsidR="00867175">
        <w:rPr>
          <w:rFonts w:ascii="Arial" w:hAnsi="Arial" w:cs="Arial"/>
          <w:sz w:val="20"/>
          <w:szCs w:val="20"/>
          <w:lang w:val="cs-CZ"/>
        </w:rPr>
        <w:t xml:space="preserve">účinnosti </w:t>
      </w:r>
      <w:r w:rsidR="00732D20" w:rsidRPr="005F7DBE">
        <w:rPr>
          <w:rFonts w:ascii="Arial" w:hAnsi="Arial" w:cs="Arial"/>
          <w:sz w:val="20"/>
          <w:szCs w:val="20"/>
        </w:rPr>
        <w:t xml:space="preserve"> této</w:t>
      </w:r>
      <w:proofErr w:type="gramEnd"/>
      <w:r w:rsidR="00732D20" w:rsidRPr="005F7DBE">
        <w:rPr>
          <w:rFonts w:ascii="Arial" w:hAnsi="Arial" w:cs="Arial"/>
          <w:sz w:val="20"/>
          <w:szCs w:val="20"/>
        </w:rPr>
        <w:t xml:space="preserve"> smlouvy</w:t>
      </w:r>
      <w:r>
        <w:rPr>
          <w:rFonts w:ascii="Arial" w:hAnsi="Arial" w:cs="Arial"/>
          <w:sz w:val="20"/>
          <w:szCs w:val="20"/>
          <w:lang w:val="cs-CZ"/>
        </w:rPr>
        <w:t>.</w:t>
      </w:r>
      <w:r w:rsidR="00732D20" w:rsidRPr="005F7DBE">
        <w:rPr>
          <w:rFonts w:ascii="Arial" w:hAnsi="Arial" w:cs="Arial"/>
          <w:b/>
          <w:sz w:val="20"/>
          <w:szCs w:val="20"/>
          <w:lang w:val="cs-CZ"/>
        </w:rPr>
        <w:t xml:space="preserve"> </w:t>
      </w:r>
    </w:p>
    <w:p w:rsidR="001307B9" w:rsidRPr="00384E5C" w:rsidRDefault="001307B9" w:rsidP="00384E5C"/>
    <w:p w:rsidR="00732D20" w:rsidRPr="00384E5C" w:rsidRDefault="001307B9" w:rsidP="00384E5C">
      <w:pPr>
        <w:pStyle w:val="Nadpis2"/>
        <w:ind w:left="567" w:hanging="567"/>
        <w:rPr>
          <w:rFonts w:ascii="Arial" w:hAnsi="Arial" w:cs="Arial"/>
          <w:sz w:val="20"/>
          <w:szCs w:val="20"/>
        </w:rPr>
      </w:pPr>
      <w:r>
        <w:rPr>
          <w:rFonts w:ascii="Arial" w:hAnsi="Arial" w:cs="Arial"/>
          <w:sz w:val="20"/>
          <w:szCs w:val="20"/>
          <w:lang w:val="cs-CZ"/>
        </w:rPr>
        <w:t xml:space="preserve">2. </w:t>
      </w:r>
      <w:bookmarkStart w:id="0" w:name="_Hlk474225592"/>
      <w:r>
        <w:rPr>
          <w:rFonts w:ascii="Arial" w:hAnsi="Arial" w:cs="Arial"/>
          <w:sz w:val="20"/>
          <w:szCs w:val="20"/>
          <w:lang w:val="cs-CZ"/>
        </w:rPr>
        <w:tab/>
      </w:r>
      <w:r w:rsidR="00732D20" w:rsidRPr="00384E5C">
        <w:rPr>
          <w:rFonts w:ascii="Arial" w:hAnsi="Arial" w:cs="Arial"/>
          <w:sz w:val="20"/>
          <w:szCs w:val="20"/>
        </w:rPr>
        <w:t xml:space="preserve">Místem </w:t>
      </w:r>
      <w:r w:rsidR="008F3613" w:rsidRPr="00384E5C">
        <w:rPr>
          <w:rFonts w:ascii="Arial" w:hAnsi="Arial" w:cs="Arial"/>
          <w:sz w:val="20"/>
          <w:szCs w:val="20"/>
        </w:rPr>
        <w:t>plnění j</w:t>
      </w:r>
      <w:r w:rsidR="00CC2411" w:rsidRPr="00384E5C">
        <w:rPr>
          <w:rFonts w:ascii="Arial" w:hAnsi="Arial" w:cs="Arial"/>
          <w:sz w:val="20"/>
          <w:szCs w:val="20"/>
          <w:lang w:val="cs-CZ"/>
        </w:rPr>
        <w:t>sou</w:t>
      </w:r>
      <w:r w:rsidR="00732D20" w:rsidRPr="00384E5C">
        <w:rPr>
          <w:rFonts w:ascii="Arial" w:hAnsi="Arial" w:cs="Arial"/>
          <w:sz w:val="20"/>
          <w:szCs w:val="20"/>
        </w:rPr>
        <w:t xml:space="preserve"> </w:t>
      </w:r>
      <w:r w:rsidR="001915C0" w:rsidRPr="00384E5C">
        <w:rPr>
          <w:rFonts w:ascii="Arial" w:hAnsi="Arial" w:cs="Arial"/>
          <w:sz w:val="20"/>
          <w:szCs w:val="20"/>
        </w:rPr>
        <w:t>objekt</w:t>
      </w:r>
      <w:r w:rsidR="00CC2411" w:rsidRPr="00384E5C">
        <w:rPr>
          <w:rFonts w:ascii="Arial" w:hAnsi="Arial" w:cs="Arial"/>
          <w:sz w:val="20"/>
          <w:szCs w:val="20"/>
          <w:lang w:val="cs-CZ"/>
        </w:rPr>
        <w:t>y</w:t>
      </w:r>
      <w:r w:rsidR="004552B9" w:rsidRPr="00384E5C">
        <w:rPr>
          <w:rFonts w:ascii="Arial" w:hAnsi="Arial" w:cs="Arial"/>
          <w:sz w:val="20"/>
          <w:szCs w:val="20"/>
          <w:lang w:val="cs-CZ"/>
        </w:rPr>
        <w:t xml:space="preserve"> </w:t>
      </w:r>
      <w:r w:rsidR="00732D20" w:rsidRPr="00384E5C">
        <w:rPr>
          <w:rFonts w:ascii="Arial" w:hAnsi="Arial" w:cs="Arial"/>
          <w:sz w:val="20"/>
          <w:szCs w:val="20"/>
        </w:rPr>
        <w:t xml:space="preserve">objednatele na adrese: </w:t>
      </w:r>
      <w:r w:rsidR="00CC2411" w:rsidRPr="00384E5C">
        <w:rPr>
          <w:rFonts w:ascii="Arial" w:hAnsi="Arial" w:cs="Arial"/>
          <w:sz w:val="20"/>
          <w:szCs w:val="20"/>
          <w:lang w:val="cs-CZ"/>
        </w:rPr>
        <w:t>Na Františku 32, 110</w:t>
      </w:r>
      <w:r w:rsidR="004552B9" w:rsidRPr="00384E5C">
        <w:rPr>
          <w:rFonts w:ascii="Arial" w:hAnsi="Arial" w:cs="Arial"/>
          <w:sz w:val="20"/>
          <w:szCs w:val="20"/>
          <w:lang w:val="cs-CZ"/>
        </w:rPr>
        <w:t xml:space="preserve"> </w:t>
      </w:r>
      <w:r w:rsidR="00CC2411" w:rsidRPr="00384E5C">
        <w:rPr>
          <w:rFonts w:ascii="Arial" w:hAnsi="Arial" w:cs="Arial"/>
          <w:sz w:val="20"/>
          <w:szCs w:val="20"/>
          <w:lang w:val="cs-CZ"/>
        </w:rPr>
        <w:t xml:space="preserve">15  Praha 1 a Politických vězňů 20, </w:t>
      </w:r>
      <w:r w:rsidR="00CC2411" w:rsidRPr="001307B9">
        <w:rPr>
          <w:rFonts w:ascii="Arial" w:hAnsi="Arial" w:cs="Arial"/>
          <w:sz w:val="20"/>
          <w:szCs w:val="20"/>
          <w:lang w:val="cs-CZ"/>
        </w:rPr>
        <w:t>112 49  Praha 1.</w:t>
      </w:r>
    </w:p>
    <w:bookmarkEnd w:id="0"/>
    <w:p w:rsidR="00732D20" w:rsidRPr="005F7DBE" w:rsidRDefault="00732D20" w:rsidP="00732D20">
      <w:pPr>
        <w:jc w:val="both"/>
        <w:rPr>
          <w:rFonts w:ascii="Arial" w:hAnsi="Arial" w:cs="Arial"/>
        </w:rPr>
      </w:pPr>
    </w:p>
    <w:p w:rsidR="00732D20" w:rsidRDefault="00732D20"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D26C3A">
        <w:rPr>
          <w:rFonts w:ascii="Arial" w:hAnsi="Arial" w:cs="Arial"/>
          <w:sz w:val="20"/>
        </w:rPr>
        <w:t>2 149 000</w:t>
      </w:r>
      <w:r w:rsidRPr="00AD25D5">
        <w:rPr>
          <w:rFonts w:ascii="Calibri" w:hAnsi="Calibri"/>
          <w:b/>
          <w:bCs/>
          <w:sz w:val="20"/>
        </w:rPr>
        <w:t xml:space="preserve"> </w:t>
      </w:r>
      <w:r w:rsidR="00D26C3A">
        <w:rPr>
          <w:rFonts w:ascii="Arial" w:hAnsi="Arial" w:cs="Arial"/>
          <w:iCs/>
          <w:sz w:val="20"/>
        </w:rPr>
        <w:t xml:space="preserve">Kč (slovy: </w:t>
      </w:r>
      <w:r w:rsidR="00D26C3A" w:rsidRPr="00D26C3A">
        <w:rPr>
          <w:rFonts w:ascii="Arial" w:hAnsi="Arial" w:cs="Arial"/>
          <w:iCs/>
          <w:sz w:val="20"/>
        </w:rPr>
        <w:t>dva miliony jedno sto čtyřicet devět tisíc korun českých</w:t>
      </w:r>
      <w:r w:rsidRPr="00AD25D5">
        <w:rPr>
          <w:rFonts w:ascii="Arial" w:hAnsi="Arial" w:cs="Arial"/>
          <w:iCs/>
          <w:sz w:val="20"/>
        </w:rPr>
        <w:t>)</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DPH 21%:</w:t>
      </w:r>
      <w:r w:rsidR="00AD25D5">
        <w:rPr>
          <w:rFonts w:ascii="Arial" w:hAnsi="Arial" w:cs="Arial"/>
          <w:iCs/>
          <w:sz w:val="20"/>
        </w:rPr>
        <w:tab/>
      </w:r>
      <w:r w:rsidR="00D26C3A">
        <w:rPr>
          <w:rFonts w:ascii="Arial" w:hAnsi="Arial" w:cs="Arial"/>
          <w:iCs/>
          <w:sz w:val="20"/>
        </w:rPr>
        <w:t xml:space="preserve">   </w:t>
      </w:r>
      <w:r w:rsidR="00D26C3A">
        <w:rPr>
          <w:rFonts w:ascii="Arial" w:hAnsi="Arial" w:cs="Arial"/>
          <w:sz w:val="20"/>
        </w:rPr>
        <w:t>451 290</w:t>
      </w:r>
      <w:r w:rsidRPr="00AD25D5">
        <w:rPr>
          <w:rFonts w:ascii="Arial" w:hAnsi="Arial" w:cs="Arial"/>
          <w:iCs/>
          <w:sz w:val="20"/>
        </w:rPr>
        <w:t xml:space="preserve"> Kč  </w:t>
      </w:r>
    </w:p>
    <w:p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D26C3A">
        <w:rPr>
          <w:rFonts w:ascii="Arial" w:hAnsi="Arial" w:cs="Arial"/>
          <w:sz w:val="20"/>
        </w:rPr>
        <w:t>2 600 290</w:t>
      </w:r>
      <w:r w:rsidRPr="00AD25D5">
        <w:rPr>
          <w:rFonts w:ascii="Arial" w:hAnsi="Arial" w:cs="Arial"/>
          <w:iCs/>
          <w:sz w:val="20"/>
        </w:rPr>
        <w:t xml:space="preserve"> Kč (slovy:</w:t>
      </w:r>
      <w:r w:rsidR="000F1D01">
        <w:rPr>
          <w:rFonts w:ascii="Arial" w:hAnsi="Arial" w:cs="Arial"/>
          <w:iCs/>
          <w:sz w:val="20"/>
        </w:rPr>
        <w:t xml:space="preserve"> </w:t>
      </w:r>
      <w:r w:rsidR="000F1D01" w:rsidRPr="000F1D01">
        <w:rPr>
          <w:rFonts w:ascii="Arial" w:hAnsi="Arial" w:cs="Arial"/>
          <w:iCs/>
          <w:sz w:val="20"/>
        </w:rPr>
        <w:t>dva miliony šest set tisíc dvě stě devadesát korun českých</w:t>
      </w:r>
      <w:r w:rsidRPr="00AD25D5">
        <w:rPr>
          <w:rFonts w:ascii="Arial" w:hAnsi="Arial" w:cs="Arial"/>
          <w:iCs/>
          <w:sz w:val="20"/>
        </w:rPr>
        <w:t>)</w:t>
      </w:r>
    </w:p>
    <w:p w:rsidR="00732D20" w:rsidRPr="005F7DBE" w:rsidRDefault="00732D20" w:rsidP="00732D20">
      <w:pPr>
        <w:pStyle w:val="Seznam2"/>
        <w:ind w:left="448" w:firstLine="0"/>
        <w:jc w:val="both"/>
        <w:rPr>
          <w:rFonts w:ascii="Arial" w:hAnsi="Arial" w:cs="Arial"/>
          <w:iCs/>
          <w:sz w:val="20"/>
        </w:rPr>
      </w:pPr>
    </w:p>
    <w:p w:rsidR="004B3E20"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517FA3" w:rsidRPr="001915C0">
        <w:rPr>
          <w:rFonts w:ascii="Arial" w:hAnsi="Arial" w:cs="Arial"/>
          <w:sz w:val="20"/>
          <w:szCs w:val="20"/>
          <w:lang w:val="cs-CZ"/>
        </w:rPr>
        <w:t>dodavatel</w:t>
      </w:r>
      <w:r w:rsidRPr="001915C0">
        <w:rPr>
          <w:rFonts w:ascii="Arial" w:hAnsi="Arial" w:cs="Arial"/>
          <w:sz w:val="20"/>
          <w:szCs w:val="20"/>
          <w:lang w:val="cs-CZ"/>
        </w:rPr>
        <w:t>e, poplatky, pojištění a licence.</w:t>
      </w:r>
    </w:p>
    <w:p w:rsidR="00732D20" w:rsidRPr="004B3E20" w:rsidRDefault="004B3E20" w:rsidP="004B3E20">
      <w:pPr>
        <w:pStyle w:val="Nadpis2"/>
        <w:numPr>
          <w:ilvl w:val="1"/>
          <w:numId w:val="13"/>
        </w:numPr>
        <w:suppressAutoHyphens/>
        <w:rPr>
          <w:rFonts w:ascii="Arial" w:hAnsi="Arial" w:cs="Arial"/>
          <w:sz w:val="20"/>
          <w:szCs w:val="20"/>
          <w:lang w:val="cs-CZ"/>
        </w:rPr>
      </w:pPr>
      <w:r w:rsidRPr="004B3E20">
        <w:rPr>
          <w:rFonts w:ascii="Arial" w:hAnsi="Arial" w:cs="Arial"/>
          <w:sz w:val="20"/>
          <w:szCs w:val="20"/>
          <w:lang w:val="cs-CZ"/>
        </w:rPr>
        <w:t>Dodavatel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rsidR="00AD1CB1" w:rsidRPr="004B3E20" w:rsidRDefault="009F0094" w:rsidP="00384E5C">
      <w:pPr>
        <w:pStyle w:val="Nadpis2"/>
        <w:ind w:left="567" w:hanging="567"/>
      </w:pPr>
      <w:r>
        <w:rPr>
          <w:rFonts w:ascii="Arial" w:hAnsi="Arial" w:cs="Arial"/>
          <w:sz w:val="20"/>
          <w:szCs w:val="20"/>
          <w:lang w:val="cs-CZ"/>
        </w:rPr>
        <w:t>4.</w:t>
      </w:r>
      <w:r>
        <w:rPr>
          <w:rFonts w:ascii="Arial" w:hAnsi="Arial" w:cs="Arial"/>
          <w:sz w:val="20"/>
          <w:szCs w:val="20"/>
          <w:lang w:val="cs-CZ"/>
        </w:rPr>
        <w:tab/>
      </w:r>
      <w:r w:rsidR="004B3E20"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004B3E20" w:rsidRPr="004B3E20">
        <w:rPr>
          <w:rFonts w:ascii="Arial" w:hAnsi="Arial" w:cs="Arial"/>
          <w:sz w:val="20"/>
          <w:szCs w:val="20"/>
          <w:lang w:val="cs-CZ"/>
        </w:rPr>
        <w:t>.</w:t>
      </w:r>
    </w:p>
    <w:p w:rsidR="00882DE4" w:rsidRDefault="00882DE4" w:rsidP="00732D20">
      <w:pPr>
        <w:pStyle w:val="Nadpis1"/>
        <w:numPr>
          <w:ilvl w:val="0"/>
          <w:numId w:val="0"/>
        </w:numPr>
        <w:suppressAutoHyphens/>
        <w:spacing w:before="0" w:after="0"/>
        <w:ind w:left="431" w:hanging="431"/>
        <w:jc w:val="center"/>
        <w:rPr>
          <w:rFonts w:cs="Arial"/>
          <w:sz w:val="20"/>
          <w:szCs w:val="20"/>
          <w:lang w:val="cs-CZ"/>
        </w:rPr>
      </w:pPr>
    </w:p>
    <w:p w:rsidR="00B36E88" w:rsidRDefault="00B36E88" w:rsidP="00732D20">
      <w:pPr>
        <w:pStyle w:val="Nadpis1"/>
        <w:numPr>
          <w:ilvl w:val="0"/>
          <w:numId w:val="0"/>
        </w:numPr>
        <w:suppressAutoHyphens/>
        <w:spacing w:before="0" w:after="0"/>
        <w:ind w:left="431" w:hanging="431"/>
        <w:jc w:val="center"/>
        <w:rPr>
          <w:rFonts w:cs="Arial"/>
          <w:sz w:val="20"/>
          <w:szCs w:val="20"/>
          <w:lang w:val="cs-CZ"/>
        </w:rPr>
      </w:pP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rsidR="00732D20"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rsidR="00B71583" w:rsidRPr="00384E5C" w:rsidRDefault="00B71583" w:rsidP="00384E5C"/>
    <w:p w:rsidR="00B71583" w:rsidRPr="00927B11" w:rsidRDefault="00B71583" w:rsidP="00B71583">
      <w:pPr>
        <w:numPr>
          <w:ilvl w:val="0"/>
          <w:numId w:val="38"/>
        </w:numPr>
        <w:tabs>
          <w:tab w:val="clear" w:pos="0"/>
        </w:tabs>
        <w:overflowPunct/>
        <w:autoSpaceDE/>
        <w:autoSpaceDN/>
        <w:adjustRightInd/>
        <w:ind w:left="567" w:hanging="567"/>
        <w:jc w:val="both"/>
        <w:textAlignment w:val="auto"/>
        <w:rPr>
          <w:rFonts w:ascii="Arial" w:hAnsi="Arial" w:cs="Arial"/>
          <w:szCs w:val="16"/>
        </w:rPr>
      </w:pPr>
      <w:r>
        <w:rPr>
          <w:rFonts w:ascii="Arial" w:hAnsi="Arial" w:cs="Arial"/>
          <w:szCs w:val="16"/>
        </w:rPr>
        <w:t>Dodavatel</w:t>
      </w:r>
      <w:r w:rsidRPr="00927B11">
        <w:rPr>
          <w:rFonts w:ascii="Arial" w:hAnsi="Arial" w:cs="Arial"/>
          <w:szCs w:val="16"/>
        </w:rPr>
        <w:t xml:space="preserve"> je oprávněn vyúčtovat cenu předmětu</w:t>
      </w:r>
      <w:r>
        <w:rPr>
          <w:rFonts w:ascii="Arial" w:hAnsi="Arial" w:cs="Arial"/>
          <w:szCs w:val="16"/>
        </w:rPr>
        <w:t xml:space="preserve"> smlouvy </w:t>
      </w:r>
      <w:r w:rsidRPr="00927B11">
        <w:rPr>
          <w:rFonts w:ascii="Arial" w:hAnsi="Arial" w:cs="Arial"/>
          <w:szCs w:val="16"/>
        </w:rPr>
        <w:t xml:space="preserve">po </w:t>
      </w:r>
      <w:r>
        <w:rPr>
          <w:rFonts w:ascii="Arial" w:hAnsi="Arial" w:cs="Arial"/>
          <w:szCs w:val="16"/>
        </w:rPr>
        <w:t xml:space="preserve">jeho </w:t>
      </w:r>
      <w:r w:rsidRPr="00927B11">
        <w:rPr>
          <w:rFonts w:ascii="Arial" w:hAnsi="Arial" w:cs="Arial"/>
          <w:szCs w:val="16"/>
        </w:rPr>
        <w:t xml:space="preserve">převzetí a potvrzení, předávacího protokolu o dodávce či službě oprávněným zástupcem </w:t>
      </w:r>
      <w:r>
        <w:rPr>
          <w:rFonts w:ascii="Arial" w:hAnsi="Arial" w:cs="Arial"/>
          <w:szCs w:val="16"/>
        </w:rPr>
        <w:t>o</w:t>
      </w:r>
      <w:r w:rsidRPr="00927B11">
        <w:rPr>
          <w:rFonts w:ascii="Arial" w:hAnsi="Arial" w:cs="Arial"/>
          <w:szCs w:val="16"/>
        </w:rPr>
        <w:t xml:space="preserve">bjednatele v místě plnění. Vyúčtováním předmětu plnění se rozumí vystavení daňového dokladu </w:t>
      </w:r>
      <w:r>
        <w:rPr>
          <w:rFonts w:ascii="Arial" w:hAnsi="Arial" w:cs="Arial"/>
          <w:szCs w:val="16"/>
        </w:rPr>
        <w:t xml:space="preserve">- </w:t>
      </w:r>
      <w:r w:rsidRPr="00927B11">
        <w:rPr>
          <w:rFonts w:ascii="Arial" w:hAnsi="Arial" w:cs="Arial"/>
          <w:szCs w:val="16"/>
        </w:rPr>
        <w:t xml:space="preserve">faktury </w:t>
      </w:r>
      <w:r>
        <w:rPr>
          <w:rFonts w:ascii="Arial" w:hAnsi="Arial" w:cs="Arial"/>
          <w:szCs w:val="16"/>
        </w:rPr>
        <w:t>(dále jen „faktura“) dodavatelem</w:t>
      </w:r>
    </w:p>
    <w:p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 bude objednatel oprávněn fakturu vrátit k přepracování, aniž by se tím dostal do prodlení. V tomto případě neplatí původní doba splatnosti, ale celá lhůta splatnosti běží znovu ode dne doručení opravené nebo nově vystavené faktury.</w:t>
      </w:r>
    </w:p>
    <w:p w:rsidR="00732D20" w:rsidRPr="005F7DBE" w:rsidRDefault="00732D20" w:rsidP="00F74F70">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objednateli</w:t>
      </w:r>
      <w:r w:rsidRPr="005F7DBE">
        <w:rPr>
          <w:rFonts w:ascii="Arial" w:hAnsi="Arial" w:cs="Arial"/>
          <w:sz w:val="20"/>
          <w:szCs w:val="20"/>
        </w:rPr>
        <w:t xml:space="preserve">. </w:t>
      </w:r>
    </w:p>
    <w:p w:rsidR="00732D20" w:rsidRPr="005F7DBE" w:rsidRDefault="00732D20" w:rsidP="00732D20">
      <w:pPr>
        <w:jc w:val="both"/>
        <w:rPr>
          <w:rFonts w:ascii="Arial" w:hAnsi="Arial" w:cs="Arial"/>
        </w:rPr>
      </w:pPr>
    </w:p>
    <w:p w:rsidR="00732D20" w:rsidRDefault="00732D20" w:rsidP="00732D20">
      <w:pPr>
        <w:pStyle w:val="Nadpis1"/>
        <w:numPr>
          <w:ilvl w:val="0"/>
          <w:numId w:val="0"/>
        </w:numPr>
        <w:suppressAutoHyphens/>
        <w:spacing w:before="0" w:after="0"/>
        <w:jc w:val="center"/>
        <w:rPr>
          <w:rFonts w:cs="Arial"/>
          <w:sz w:val="20"/>
          <w:szCs w:val="20"/>
          <w:lang w:val="cs-CZ"/>
        </w:rPr>
      </w:pPr>
    </w:p>
    <w:p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rsidR="00882DE4" w:rsidRPr="00AC0471" w:rsidRDefault="00732D20" w:rsidP="00AC0471">
      <w:pPr>
        <w:pStyle w:val="Nadpis2"/>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rsidR="00882DE4" w:rsidRPr="00AC0471" w:rsidRDefault="00882DE4" w:rsidP="00AC0471">
      <w:pPr>
        <w:ind w:left="2124" w:firstLine="708"/>
        <w:rPr>
          <w:rFonts w:ascii="Arial" w:hAnsi="Arial" w:cs="Arial"/>
          <w:b/>
          <w:lang w:eastAsia="x-none"/>
        </w:rPr>
      </w:pPr>
    </w:p>
    <w:p w:rsidR="00A35C33" w:rsidRDefault="00B13F1C" w:rsidP="00F74F70">
      <w:pPr>
        <w:pStyle w:val="Nadpis2"/>
        <w:numPr>
          <w:ilvl w:val="1"/>
          <w:numId w:val="11"/>
        </w:numPr>
        <w:tabs>
          <w:tab w:val="clear" w:pos="576"/>
        </w:tabs>
        <w:suppressAutoHyphens/>
        <w:spacing w:before="80"/>
        <w:ind w:left="709" w:hanging="709"/>
        <w:rPr>
          <w:rFonts w:ascii="Arial" w:hAnsi="Arial" w:cs="Arial"/>
          <w:sz w:val="20"/>
          <w:szCs w:val="20"/>
        </w:rPr>
      </w:pPr>
      <w:r w:rsidRPr="00A35C33">
        <w:rPr>
          <w:rFonts w:ascii="Arial" w:hAnsi="Arial" w:cs="Arial"/>
          <w:sz w:val="20"/>
          <w:szCs w:val="20"/>
          <w:lang w:val="cs-CZ"/>
        </w:rPr>
        <w:t xml:space="preserve">Dodávka </w:t>
      </w:r>
      <w:r w:rsidR="00732D20" w:rsidRPr="00A35C33">
        <w:rPr>
          <w:rFonts w:ascii="Arial" w:hAnsi="Arial" w:cs="Arial"/>
          <w:sz w:val="20"/>
          <w:szCs w:val="20"/>
        </w:rPr>
        <w:t>bude</w:t>
      </w:r>
      <w:r w:rsidR="00517FA3" w:rsidRPr="00A35C33">
        <w:rPr>
          <w:rFonts w:ascii="Arial" w:hAnsi="Arial" w:cs="Arial"/>
          <w:sz w:val="20"/>
          <w:szCs w:val="20"/>
          <w:lang w:val="cs-CZ"/>
        </w:rPr>
        <w:t xml:space="preserve"> předán</w:t>
      </w:r>
      <w:r w:rsidRPr="00A35C33">
        <w:rPr>
          <w:rFonts w:ascii="Arial" w:hAnsi="Arial" w:cs="Arial"/>
          <w:sz w:val="20"/>
          <w:szCs w:val="20"/>
          <w:lang w:val="cs-CZ"/>
        </w:rPr>
        <w:t>a</w:t>
      </w:r>
      <w:r w:rsidR="00517FA3" w:rsidRPr="00A35C33">
        <w:rPr>
          <w:rFonts w:ascii="Arial" w:hAnsi="Arial" w:cs="Arial"/>
          <w:sz w:val="20"/>
          <w:szCs w:val="20"/>
          <w:lang w:val="cs-CZ"/>
        </w:rPr>
        <w:t xml:space="preserve"> a převzat</w:t>
      </w:r>
      <w:r w:rsidRPr="00A35C33">
        <w:rPr>
          <w:rFonts w:ascii="Arial" w:hAnsi="Arial" w:cs="Arial"/>
          <w:sz w:val="20"/>
          <w:szCs w:val="20"/>
          <w:lang w:val="cs-CZ"/>
        </w:rPr>
        <w:t>a</w:t>
      </w:r>
      <w:r w:rsidR="00732D20" w:rsidRPr="00A35C33">
        <w:rPr>
          <w:rFonts w:ascii="Arial" w:hAnsi="Arial" w:cs="Arial"/>
          <w:sz w:val="20"/>
          <w:szCs w:val="20"/>
        </w:rPr>
        <w:t xml:space="preserve"> v rámci přejímacího řízení na základě předávacího protokolu, který podepisují </w:t>
      </w:r>
      <w:r w:rsidR="00732D20" w:rsidRPr="00A35C33">
        <w:rPr>
          <w:rFonts w:ascii="Arial" w:hAnsi="Arial" w:cs="Arial"/>
          <w:sz w:val="20"/>
          <w:szCs w:val="20"/>
          <w:lang w:val="cs-CZ"/>
        </w:rPr>
        <w:t>kontaktní</w:t>
      </w:r>
      <w:r w:rsidR="00732D20" w:rsidRPr="00A35C33">
        <w:rPr>
          <w:rFonts w:ascii="Arial" w:hAnsi="Arial" w:cs="Arial"/>
          <w:sz w:val="20"/>
          <w:szCs w:val="20"/>
        </w:rPr>
        <w:t xml:space="preserve"> osoby uvedené</w:t>
      </w:r>
      <w:r w:rsidR="00732D20" w:rsidRPr="00A35C33">
        <w:rPr>
          <w:rFonts w:ascii="Arial" w:hAnsi="Arial" w:cs="Arial"/>
          <w:sz w:val="20"/>
          <w:szCs w:val="20"/>
          <w:lang w:val="cs-CZ"/>
        </w:rPr>
        <w:t xml:space="preserve"> v záhlaví smlouvy</w:t>
      </w:r>
      <w:r w:rsidR="00732D20" w:rsidRPr="00A35C33">
        <w:rPr>
          <w:rFonts w:ascii="Arial" w:hAnsi="Arial" w:cs="Arial"/>
          <w:sz w:val="20"/>
          <w:szCs w:val="20"/>
        </w:rPr>
        <w:t>.</w:t>
      </w:r>
      <w:r w:rsidR="00A35C33" w:rsidRPr="00A35C33">
        <w:rPr>
          <w:rFonts w:ascii="Arial" w:hAnsi="Arial" w:cs="Arial"/>
          <w:sz w:val="20"/>
          <w:szCs w:val="20"/>
        </w:rPr>
        <w:t xml:space="preserve"> </w:t>
      </w:r>
    </w:p>
    <w:p w:rsidR="00A35C33" w:rsidRPr="00EC4B61" w:rsidRDefault="00A35C33" w:rsidP="00A35C33">
      <w:pPr>
        <w:pStyle w:val="Nadpis2"/>
        <w:numPr>
          <w:ilvl w:val="1"/>
          <w:numId w:val="11"/>
        </w:numPr>
        <w:tabs>
          <w:tab w:val="clear" w:pos="576"/>
        </w:tabs>
        <w:suppressAutoHyphens/>
        <w:spacing w:before="80"/>
        <w:ind w:left="709" w:hanging="709"/>
        <w:rPr>
          <w:rFonts w:ascii="Arial" w:hAnsi="Arial" w:cs="Arial"/>
          <w:sz w:val="20"/>
          <w:szCs w:val="20"/>
        </w:rPr>
      </w:pPr>
      <w:r w:rsidRPr="00A35C33">
        <w:rPr>
          <w:rFonts w:ascii="Arial" w:hAnsi="Arial" w:cs="Arial"/>
          <w:sz w:val="20"/>
          <w:szCs w:val="20"/>
        </w:rPr>
        <w:t>Dodavatel se zavazuje vyrozumět objednatele</w:t>
      </w:r>
      <w:r w:rsidRPr="00EC4B61">
        <w:rPr>
          <w:rFonts w:ascii="Arial" w:hAnsi="Arial" w:cs="Arial"/>
          <w:sz w:val="20"/>
          <w:szCs w:val="20"/>
          <w:lang w:val="cs-CZ"/>
        </w:rPr>
        <w:t xml:space="preserve"> o dodání předmětu plnění dle čl. II. odst. 2. této smlouvy</w:t>
      </w:r>
      <w:r w:rsidRPr="00A35C33">
        <w:rPr>
          <w:rFonts w:ascii="Arial" w:hAnsi="Arial" w:cs="Arial"/>
          <w:sz w:val="20"/>
          <w:szCs w:val="20"/>
        </w:rPr>
        <w:t xml:space="preserve">, a to ve lhůtě </w:t>
      </w:r>
      <w:r w:rsidR="00867175">
        <w:rPr>
          <w:rFonts w:ascii="Arial" w:hAnsi="Arial" w:cs="Arial"/>
          <w:sz w:val="20"/>
          <w:szCs w:val="20"/>
          <w:lang w:val="cs-CZ"/>
        </w:rPr>
        <w:t xml:space="preserve">nejméně </w:t>
      </w:r>
      <w:r w:rsidRPr="00A35C33">
        <w:rPr>
          <w:rFonts w:ascii="Arial" w:hAnsi="Arial" w:cs="Arial"/>
          <w:sz w:val="20"/>
          <w:szCs w:val="20"/>
        </w:rPr>
        <w:t>5 dnů před dodávkou.</w:t>
      </w:r>
      <w:r w:rsidRPr="00EC4B61">
        <w:rPr>
          <w:rFonts w:ascii="Arial" w:hAnsi="Arial" w:cs="Arial"/>
        </w:rPr>
        <w:t xml:space="preserve"> </w:t>
      </w:r>
    </w:p>
    <w:p w:rsidR="00A35C33" w:rsidRPr="00384E5C" w:rsidRDefault="00A35C33" w:rsidP="00384E5C">
      <w:pPr>
        <w:pStyle w:val="Nadpis2"/>
        <w:numPr>
          <w:ilvl w:val="1"/>
          <w:numId w:val="11"/>
        </w:numPr>
        <w:rPr>
          <w:rFonts w:ascii="Arial" w:hAnsi="Arial" w:cs="Arial"/>
          <w:sz w:val="20"/>
          <w:szCs w:val="20"/>
        </w:rPr>
      </w:pPr>
      <w:r w:rsidRPr="00F74F70">
        <w:rPr>
          <w:rFonts w:ascii="Arial" w:hAnsi="Arial" w:cs="Arial"/>
          <w:sz w:val="20"/>
          <w:szCs w:val="20"/>
        </w:rPr>
        <w:t xml:space="preserve">Dodavatel odpovídá za řádné a kvalitní provádění předmětu smlouvy tak, aby </w:t>
      </w:r>
      <w:r w:rsidR="009F0094">
        <w:rPr>
          <w:rFonts w:ascii="Arial" w:hAnsi="Arial" w:cs="Arial"/>
          <w:sz w:val="20"/>
          <w:szCs w:val="20"/>
          <w:lang w:val="cs-CZ"/>
        </w:rPr>
        <w:t xml:space="preserve">dodávka </w:t>
      </w:r>
      <w:r w:rsidRPr="00384E5C">
        <w:rPr>
          <w:rFonts w:ascii="Arial" w:hAnsi="Arial" w:cs="Arial"/>
          <w:sz w:val="20"/>
          <w:szCs w:val="20"/>
        </w:rPr>
        <w:t>byl</w:t>
      </w:r>
      <w:r w:rsidR="009F0094">
        <w:rPr>
          <w:rFonts w:ascii="Arial" w:hAnsi="Arial" w:cs="Arial"/>
          <w:sz w:val="20"/>
          <w:szCs w:val="20"/>
          <w:lang w:val="cs-CZ"/>
        </w:rPr>
        <w:t>a</w:t>
      </w:r>
      <w:r w:rsidRPr="00F74F70">
        <w:rPr>
          <w:rFonts w:ascii="Arial" w:hAnsi="Arial" w:cs="Arial"/>
          <w:sz w:val="20"/>
          <w:szCs w:val="20"/>
        </w:rPr>
        <w:t xml:space="preserve"> schopn</w:t>
      </w:r>
      <w:r w:rsidR="009F0094">
        <w:rPr>
          <w:rFonts w:ascii="Arial" w:hAnsi="Arial" w:cs="Arial"/>
          <w:sz w:val="20"/>
          <w:szCs w:val="20"/>
          <w:lang w:val="cs-CZ"/>
        </w:rPr>
        <w:t>a</w:t>
      </w:r>
      <w:r w:rsidRPr="00F74F70">
        <w:rPr>
          <w:rFonts w:ascii="Arial" w:hAnsi="Arial" w:cs="Arial"/>
          <w:sz w:val="20"/>
          <w:szCs w:val="20"/>
        </w:rPr>
        <w:t xml:space="preserve"> plnit funkce pro které byl</w:t>
      </w:r>
      <w:r w:rsidR="009F0094">
        <w:rPr>
          <w:rFonts w:ascii="Arial" w:hAnsi="Arial" w:cs="Arial"/>
          <w:sz w:val="20"/>
          <w:szCs w:val="20"/>
          <w:lang w:val="cs-CZ"/>
        </w:rPr>
        <w:t>a</w:t>
      </w:r>
      <w:r w:rsidRPr="00384E5C">
        <w:rPr>
          <w:rFonts w:ascii="Arial" w:hAnsi="Arial" w:cs="Arial"/>
          <w:sz w:val="20"/>
          <w:szCs w:val="20"/>
        </w:rPr>
        <w:t xml:space="preserve"> dodán</w:t>
      </w:r>
      <w:r w:rsidR="009F0094">
        <w:rPr>
          <w:rFonts w:ascii="Arial" w:hAnsi="Arial" w:cs="Arial"/>
          <w:sz w:val="20"/>
          <w:szCs w:val="20"/>
          <w:lang w:val="cs-CZ"/>
        </w:rPr>
        <w:t>a</w:t>
      </w:r>
      <w:r w:rsidRPr="00F74F70">
        <w:rPr>
          <w:rFonts w:ascii="Arial" w:hAnsi="Arial" w:cs="Arial"/>
          <w:sz w:val="20"/>
          <w:szCs w:val="20"/>
        </w:rPr>
        <w:t>. Dodavatel</w:t>
      </w:r>
      <w:r w:rsidR="001307B9">
        <w:rPr>
          <w:rFonts w:ascii="Arial" w:hAnsi="Arial" w:cs="Arial"/>
          <w:sz w:val="20"/>
          <w:szCs w:val="20"/>
          <w:lang w:val="cs-CZ"/>
        </w:rPr>
        <w:t xml:space="preserve"> </w:t>
      </w:r>
      <w:r w:rsidRPr="00F74F70">
        <w:rPr>
          <w:rFonts w:ascii="Arial" w:hAnsi="Arial" w:cs="Arial"/>
          <w:sz w:val="20"/>
          <w:szCs w:val="20"/>
        </w:rPr>
        <w:t xml:space="preserve">ručí po dobu záruční lhůty uvedené v odstavci </w:t>
      </w:r>
      <w:r w:rsidR="001307B9">
        <w:rPr>
          <w:rFonts w:ascii="Arial" w:hAnsi="Arial" w:cs="Arial"/>
          <w:sz w:val="20"/>
          <w:szCs w:val="20"/>
          <w:lang w:val="cs-CZ"/>
        </w:rPr>
        <w:t>4</w:t>
      </w:r>
      <w:r w:rsidRPr="00F74F70">
        <w:rPr>
          <w:rFonts w:ascii="Arial" w:hAnsi="Arial" w:cs="Arial"/>
          <w:sz w:val="20"/>
          <w:szCs w:val="20"/>
        </w:rPr>
        <w:t xml:space="preserve">. za to, že </w:t>
      </w:r>
      <w:r w:rsidR="009F0094">
        <w:rPr>
          <w:rFonts w:ascii="Arial" w:hAnsi="Arial" w:cs="Arial"/>
          <w:sz w:val="20"/>
          <w:szCs w:val="20"/>
          <w:lang w:val="cs-CZ"/>
        </w:rPr>
        <w:t xml:space="preserve">dodávka </w:t>
      </w:r>
      <w:r w:rsidRPr="00F74F70">
        <w:rPr>
          <w:rFonts w:ascii="Arial" w:hAnsi="Arial" w:cs="Arial"/>
          <w:sz w:val="20"/>
          <w:szCs w:val="20"/>
        </w:rPr>
        <w:t>dodan</w:t>
      </w:r>
      <w:r w:rsidR="009F0094">
        <w:rPr>
          <w:rFonts w:ascii="Arial" w:hAnsi="Arial" w:cs="Arial"/>
          <w:sz w:val="20"/>
          <w:szCs w:val="20"/>
          <w:lang w:val="cs-CZ"/>
        </w:rPr>
        <w:t>á</w:t>
      </w:r>
      <w:r w:rsidRPr="00384E5C">
        <w:rPr>
          <w:rFonts w:ascii="Arial" w:hAnsi="Arial" w:cs="Arial"/>
          <w:sz w:val="20"/>
          <w:szCs w:val="20"/>
        </w:rPr>
        <w:t xml:space="preserve"> podle této smlouvy nebud</w:t>
      </w:r>
      <w:r w:rsidR="009F0094">
        <w:rPr>
          <w:rFonts w:ascii="Arial" w:hAnsi="Arial" w:cs="Arial"/>
          <w:sz w:val="20"/>
          <w:szCs w:val="20"/>
          <w:lang w:val="cs-CZ"/>
        </w:rPr>
        <w:t>e</w:t>
      </w:r>
      <w:r w:rsidRPr="00384E5C">
        <w:rPr>
          <w:rFonts w:ascii="Arial" w:hAnsi="Arial" w:cs="Arial"/>
          <w:sz w:val="20"/>
          <w:szCs w:val="20"/>
        </w:rPr>
        <w:t xml:space="preserve"> vykazovat žádné vady, a to ani skryté. </w:t>
      </w:r>
    </w:p>
    <w:p w:rsidR="007B7C25" w:rsidRPr="007B7C25" w:rsidRDefault="007B7C25" w:rsidP="001307B9">
      <w:pPr>
        <w:pStyle w:val="Nadpis2"/>
        <w:rPr>
          <w:rFonts w:ascii="Arial" w:hAnsi="Arial" w:cs="Arial"/>
          <w:sz w:val="20"/>
          <w:szCs w:val="20"/>
        </w:rPr>
      </w:pPr>
    </w:p>
    <w:p w:rsidR="00CD19E9" w:rsidRDefault="007B7C25" w:rsidP="00CD19E9">
      <w:pPr>
        <w:pStyle w:val="Nadpis2"/>
        <w:numPr>
          <w:ilvl w:val="1"/>
          <w:numId w:val="11"/>
        </w:numPr>
        <w:suppressAutoHyphens/>
        <w:spacing w:before="80"/>
        <w:rPr>
          <w:rFonts w:ascii="Arial" w:hAnsi="Arial" w:cs="Arial"/>
          <w:sz w:val="20"/>
          <w:szCs w:val="20"/>
          <w:lang w:val="cs-CZ"/>
        </w:rPr>
      </w:pPr>
      <w:r w:rsidRPr="007B7C25">
        <w:rPr>
          <w:rFonts w:ascii="Arial" w:hAnsi="Arial" w:cs="Arial"/>
          <w:sz w:val="20"/>
          <w:szCs w:val="20"/>
        </w:rPr>
        <w:lastRenderedPageBreak/>
        <w:t xml:space="preserve">Dodavatel poskytuje na dodávku záruku v trvání </w:t>
      </w:r>
      <w:r w:rsidR="00CD19E9">
        <w:rPr>
          <w:rFonts w:ascii="Arial" w:hAnsi="Arial" w:cs="Arial"/>
          <w:sz w:val="20"/>
          <w:szCs w:val="20"/>
          <w:lang w:val="cs-CZ"/>
        </w:rPr>
        <w:t>84</w:t>
      </w:r>
      <w:r w:rsidRPr="007B7C25">
        <w:rPr>
          <w:rFonts w:ascii="Arial" w:hAnsi="Arial" w:cs="Arial"/>
          <w:sz w:val="20"/>
          <w:szCs w:val="20"/>
        </w:rPr>
        <w:t xml:space="preserve"> měsíců </w:t>
      </w:r>
      <w:r w:rsidR="00CD19E9">
        <w:rPr>
          <w:rFonts w:ascii="Arial" w:hAnsi="Arial" w:cs="Arial"/>
          <w:sz w:val="20"/>
          <w:szCs w:val="20"/>
          <w:lang w:val="cs-CZ"/>
        </w:rPr>
        <w:t xml:space="preserve">(24/7) </w:t>
      </w:r>
      <w:r w:rsidRPr="007B7C25">
        <w:rPr>
          <w:rFonts w:ascii="Arial" w:hAnsi="Arial" w:cs="Arial"/>
          <w:sz w:val="20"/>
          <w:szCs w:val="20"/>
        </w:rPr>
        <w:t>ode dne protokolárního předání a převzetí</w:t>
      </w:r>
      <w:r w:rsidR="00C81610">
        <w:rPr>
          <w:rFonts w:ascii="Arial" w:hAnsi="Arial" w:cs="Arial"/>
          <w:sz w:val="20"/>
          <w:szCs w:val="20"/>
          <w:lang w:val="cs-CZ"/>
        </w:rPr>
        <w:t xml:space="preserve"> </w:t>
      </w:r>
      <w:r w:rsidRPr="007B7C25">
        <w:rPr>
          <w:rFonts w:ascii="Arial" w:hAnsi="Arial" w:cs="Arial"/>
          <w:sz w:val="20"/>
          <w:szCs w:val="20"/>
        </w:rPr>
        <w:t>objednatelem.</w:t>
      </w:r>
      <w:r w:rsidR="00CD19E9">
        <w:rPr>
          <w:rFonts w:ascii="Arial" w:hAnsi="Arial" w:cs="Arial"/>
          <w:sz w:val="20"/>
          <w:szCs w:val="20"/>
          <w:lang w:val="cs-CZ"/>
        </w:rPr>
        <w:t xml:space="preserve"> Případné reklamace uplatňují </w:t>
      </w:r>
      <w:r w:rsidR="007A3658">
        <w:rPr>
          <w:rFonts w:ascii="Arial" w:hAnsi="Arial" w:cs="Arial"/>
          <w:sz w:val="20"/>
          <w:szCs w:val="20"/>
          <w:lang w:val="cs-CZ"/>
        </w:rPr>
        <w:t>a vyř</w:t>
      </w:r>
      <w:r w:rsidR="00CD19E9">
        <w:rPr>
          <w:rFonts w:ascii="Arial" w:hAnsi="Arial" w:cs="Arial"/>
          <w:sz w:val="20"/>
          <w:szCs w:val="20"/>
          <w:lang w:val="cs-CZ"/>
        </w:rPr>
        <w:t>izují kontaktní osoby smluvních stran uvedené v čl. I. této smlouvy e-mailem.</w:t>
      </w:r>
    </w:p>
    <w:p w:rsidR="007B7C25" w:rsidRDefault="00CD19E9" w:rsidP="00CD19E9">
      <w:pPr>
        <w:pStyle w:val="Nadpis2"/>
        <w:numPr>
          <w:ilvl w:val="1"/>
          <w:numId w:val="11"/>
        </w:numPr>
        <w:suppressAutoHyphens/>
        <w:spacing w:before="80"/>
      </w:pPr>
      <w:r w:rsidRPr="00CD19E9">
        <w:rPr>
          <w:rFonts w:ascii="Arial" w:hAnsi="Arial" w:cs="Arial"/>
          <w:sz w:val="20"/>
          <w:szCs w:val="20"/>
        </w:rPr>
        <w:t>V případě, že je dodávka dodána s vadami, či se vady v záruční době vyskytnou, je dodavatel povinen oprávněně reklamované vady odstranit opravou či dodáním bezvadné dodávky. Reklamace vad vzniklých v záruční době uplatní objednatel u dodavatele písemně, přičemž v reklamaci vadu popíše a uvede požadovaný způsob jejího odstranění.</w:t>
      </w:r>
      <w:r w:rsidRPr="00CD19E9">
        <w:t xml:space="preserve"> </w:t>
      </w:r>
    </w:p>
    <w:p w:rsidR="00B36E88" w:rsidRPr="0029389F" w:rsidRDefault="0029389F" w:rsidP="003069F7">
      <w:pPr>
        <w:pStyle w:val="Nadpis2"/>
        <w:numPr>
          <w:ilvl w:val="1"/>
          <w:numId w:val="11"/>
        </w:numPr>
        <w:jc w:val="left"/>
        <w:rPr>
          <w:rFonts w:ascii="Arial" w:hAnsi="Arial" w:cs="Arial"/>
          <w:sz w:val="20"/>
          <w:szCs w:val="20"/>
        </w:rPr>
      </w:pPr>
      <w:r>
        <w:rPr>
          <w:rFonts w:ascii="Arial" w:hAnsi="Arial" w:cs="Arial"/>
          <w:sz w:val="20"/>
          <w:szCs w:val="20"/>
        </w:rPr>
        <w:t xml:space="preserve">Po dobu platnosti záruky je dodavatel povinen přijmout hlášení o výskytu vady, na tel. </w:t>
      </w:r>
      <w:proofErr w:type="spellStart"/>
      <w:r>
        <w:rPr>
          <w:rFonts w:ascii="Arial" w:hAnsi="Arial" w:cs="Arial"/>
          <w:sz w:val="20"/>
          <w:szCs w:val="20"/>
        </w:rPr>
        <w:t>čísle</w:t>
      </w:r>
      <w:r w:rsidR="00AC3089">
        <w:rPr>
          <w:rFonts w:ascii="Arial" w:hAnsi="Arial" w:cs="Arial"/>
          <w:sz w:val="20"/>
          <w:szCs w:val="20"/>
          <w:lang w:val="cs-CZ"/>
        </w:rPr>
        <w:t>XXXXXXXXXXXX</w:t>
      </w:r>
      <w:proofErr w:type="spellEnd"/>
      <w:r w:rsidRPr="003069F7">
        <w:rPr>
          <w:rFonts w:ascii="Arial" w:hAnsi="Arial" w:cs="Arial"/>
        </w:rPr>
        <w:t xml:space="preserve">, </w:t>
      </w:r>
      <w:r w:rsidRPr="003069F7">
        <w:rPr>
          <w:rFonts w:ascii="Arial" w:hAnsi="Arial" w:cs="Arial"/>
          <w:sz w:val="20"/>
          <w:szCs w:val="20"/>
        </w:rPr>
        <w:t>popř. e-mailu:</w:t>
      </w:r>
      <w:r w:rsidR="003069F7" w:rsidRPr="003069F7">
        <w:t xml:space="preserve"> </w:t>
      </w:r>
      <w:r w:rsidR="00AC3089" w:rsidRPr="00AC3089">
        <w:rPr>
          <w:rFonts w:ascii="Arial" w:hAnsi="Arial" w:cs="Arial"/>
          <w:sz w:val="20"/>
          <w:szCs w:val="20"/>
          <w:lang w:val="cs-CZ"/>
        </w:rPr>
        <w:t>XXXXXXXX</w:t>
      </w:r>
      <w:r w:rsidR="00AC3089" w:rsidRPr="00AC3089">
        <w:rPr>
          <w:rFonts w:ascii="Arial" w:hAnsi="Arial" w:cs="Arial"/>
          <w:sz w:val="20"/>
          <w:szCs w:val="20"/>
          <w:lang w:val="cs-CZ"/>
        </w:rPr>
        <w:t>X</w:t>
      </w:r>
      <w:r w:rsidR="00AC3089" w:rsidRPr="00AC3089">
        <w:rPr>
          <w:rFonts w:ascii="Arial" w:hAnsi="Arial" w:cs="Arial"/>
          <w:sz w:val="20"/>
          <w:szCs w:val="20"/>
          <w:lang w:val="cs-CZ"/>
        </w:rPr>
        <w:t>XXX</w:t>
      </w:r>
      <w:bookmarkStart w:id="1" w:name="_GoBack"/>
      <w:bookmarkEnd w:id="1"/>
      <w:r w:rsidR="00AC3089" w:rsidRPr="00AC3089">
        <w:rPr>
          <w:rFonts w:ascii="Arial" w:hAnsi="Arial" w:cs="Arial"/>
          <w:sz w:val="20"/>
          <w:szCs w:val="20"/>
          <w:lang w:val="cs-CZ"/>
        </w:rPr>
        <w:t>XXX</w:t>
      </w:r>
      <w:r w:rsidRPr="0029389F">
        <w:rPr>
          <w:rFonts w:ascii="Arial" w:hAnsi="Arial" w:cs="Arial"/>
          <w:sz w:val="20"/>
          <w:szCs w:val="20"/>
          <w:lang w:val="cs-CZ"/>
        </w:rPr>
        <w:t>, a dostavit se do 4 hodin od nahlášení závady objednatelem.</w:t>
      </w:r>
    </w:p>
    <w:p w:rsidR="007A3658" w:rsidRPr="0029389F" w:rsidRDefault="00F5410E" w:rsidP="007A3658">
      <w:pPr>
        <w:pStyle w:val="Nadpis2"/>
        <w:numPr>
          <w:ilvl w:val="1"/>
          <w:numId w:val="11"/>
        </w:numPr>
        <w:rPr>
          <w:rFonts w:ascii="Arial" w:hAnsi="Arial" w:cs="Arial"/>
          <w:sz w:val="20"/>
          <w:szCs w:val="20"/>
        </w:rPr>
      </w:pPr>
      <w:r w:rsidRPr="00B36E88">
        <w:rPr>
          <w:rFonts w:ascii="Arial" w:hAnsi="Arial" w:cs="Arial"/>
          <w:sz w:val="20"/>
          <w:szCs w:val="20"/>
        </w:rPr>
        <w:t xml:space="preserve">Odstranění závady opravou či dodáním bezvadné dodávky provede dodavatel </w:t>
      </w:r>
      <w:r w:rsidR="00A44285">
        <w:rPr>
          <w:rFonts w:ascii="Arial" w:hAnsi="Arial" w:cs="Arial"/>
          <w:sz w:val="20"/>
          <w:szCs w:val="20"/>
          <w:lang w:val="cs-CZ"/>
        </w:rPr>
        <w:t>v pracovní den</w:t>
      </w:r>
      <w:r w:rsidR="00A44285">
        <w:rPr>
          <w:rFonts w:ascii="Arial" w:hAnsi="Arial" w:cs="Arial"/>
          <w:sz w:val="20"/>
          <w:szCs w:val="20"/>
        </w:rPr>
        <w:t xml:space="preserve"> bezprostředně následující</w:t>
      </w:r>
      <w:r w:rsidRPr="00B36E88">
        <w:rPr>
          <w:rFonts w:ascii="Arial" w:hAnsi="Arial" w:cs="Arial"/>
          <w:sz w:val="20"/>
          <w:szCs w:val="20"/>
        </w:rPr>
        <w:t xml:space="preserve"> po pracovním dnu, kdy byla vada ohlášena.</w:t>
      </w:r>
    </w:p>
    <w:p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lang w:val="cs-CZ"/>
        </w:rPr>
        <w:t xml:space="preserve">U </w:t>
      </w:r>
      <w:r>
        <w:rPr>
          <w:rFonts w:ascii="Arial" w:hAnsi="Arial" w:cs="Arial"/>
          <w:sz w:val="20"/>
          <w:szCs w:val="20"/>
          <w:lang w:val="cs-CZ"/>
        </w:rPr>
        <w:t xml:space="preserve">reklamovaného zařízení, u kterého byla uznána reklamace a které </w:t>
      </w:r>
      <w:proofErr w:type="gramStart"/>
      <w:r>
        <w:rPr>
          <w:rFonts w:ascii="Arial" w:hAnsi="Arial" w:cs="Arial"/>
          <w:sz w:val="20"/>
          <w:szCs w:val="20"/>
          <w:lang w:val="cs-CZ"/>
        </w:rPr>
        <w:t>bylo</w:t>
      </w:r>
      <w:proofErr w:type="gramEnd"/>
      <w:r>
        <w:rPr>
          <w:rFonts w:ascii="Arial" w:hAnsi="Arial" w:cs="Arial"/>
          <w:sz w:val="20"/>
          <w:szCs w:val="20"/>
          <w:lang w:val="cs-CZ"/>
        </w:rPr>
        <w:t xml:space="preserve"> vyměněno za bezvadné </w:t>
      </w:r>
      <w:proofErr w:type="gramStart"/>
      <w:r>
        <w:rPr>
          <w:rFonts w:ascii="Arial" w:hAnsi="Arial" w:cs="Arial"/>
          <w:sz w:val="20"/>
          <w:szCs w:val="20"/>
          <w:lang w:val="cs-CZ"/>
        </w:rPr>
        <w:t>běží</w:t>
      </w:r>
      <w:proofErr w:type="gramEnd"/>
      <w:r>
        <w:rPr>
          <w:rFonts w:ascii="Arial" w:hAnsi="Arial" w:cs="Arial"/>
          <w:sz w:val="20"/>
          <w:szCs w:val="20"/>
          <w:lang w:val="cs-CZ"/>
        </w:rPr>
        <w:t xml:space="preserve"> nová záruční doba ode dne předání zařízení objednateli.</w:t>
      </w:r>
    </w:p>
    <w:p w:rsidR="00B36E88" w:rsidRDefault="00B36E88" w:rsidP="005774BD">
      <w:pPr>
        <w:pStyle w:val="Nadpis1"/>
        <w:numPr>
          <w:ilvl w:val="0"/>
          <w:numId w:val="0"/>
        </w:numPr>
        <w:suppressAutoHyphens/>
        <w:spacing w:before="0" w:after="0"/>
        <w:rPr>
          <w:rFonts w:cs="Arial"/>
          <w:sz w:val="20"/>
          <w:szCs w:val="20"/>
          <w:lang w:val="cs-CZ"/>
        </w:rPr>
      </w:pPr>
    </w:p>
    <w:p w:rsidR="00B71583" w:rsidRPr="00384E5C" w:rsidRDefault="00B71583" w:rsidP="00384E5C">
      <w:pPr>
        <w:pStyle w:val="Nadpis2"/>
        <w:numPr>
          <w:ilvl w:val="1"/>
          <w:numId w:val="11"/>
        </w:numPr>
        <w:suppressAutoHyphens/>
        <w:spacing w:before="0"/>
        <w:rPr>
          <w:rFonts w:cs="Arial"/>
          <w:sz w:val="20"/>
          <w:szCs w:val="20"/>
        </w:rPr>
      </w:pPr>
      <w:r w:rsidRPr="00F74F70">
        <w:rPr>
          <w:rFonts w:ascii="Arial" w:hAnsi="Arial" w:cs="Arial"/>
          <w:sz w:val="20"/>
          <w:szCs w:val="20"/>
        </w:rPr>
        <w:t xml:space="preserve">Pro uplatnění vad předmětu plnění neplatí § 2618 </w:t>
      </w:r>
      <w:r w:rsidR="009F0094">
        <w:rPr>
          <w:rFonts w:ascii="Arial" w:hAnsi="Arial" w:cs="Arial"/>
          <w:sz w:val="20"/>
          <w:szCs w:val="20"/>
          <w:lang w:val="cs-CZ"/>
        </w:rPr>
        <w:t>občanského zákoníku</w:t>
      </w:r>
      <w:r w:rsidRPr="00384E5C">
        <w:rPr>
          <w:rFonts w:ascii="Arial" w:hAnsi="Arial" w:cs="Arial"/>
          <w:sz w:val="20"/>
          <w:szCs w:val="20"/>
        </w:rPr>
        <w:t xml:space="preserve">. Objednatel je oprávněn uplatnit vady předmětu plnění u </w:t>
      </w:r>
      <w:r w:rsidR="009F0094">
        <w:rPr>
          <w:rFonts w:ascii="Arial" w:hAnsi="Arial" w:cs="Arial"/>
          <w:sz w:val="20"/>
          <w:szCs w:val="20"/>
          <w:lang w:val="cs-CZ"/>
        </w:rPr>
        <w:t xml:space="preserve">dodavatel </w:t>
      </w:r>
      <w:r w:rsidRPr="00384E5C">
        <w:rPr>
          <w:rFonts w:ascii="Arial" w:hAnsi="Arial" w:cs="Arial"/>
          <w:sz w:val="20"/>
          <w:szCs w:val="20"/>
        </w:rPr>
        <w:t xml:space="preserve">kdykoliv během záruční doby bez ohledu na to, kdy </w:t>
      </w:r>
      <w:r w:rsidRPr="00384E5C">
        <w:rPr>
          <w:rFonts w:ascii="Arial" w:hAnsi="Arial" w:cs="Arial"/>
          <w:sz w:val="20"/>
          <w:szCs w:val="20"/>
          <w:lang w:val="cs-CZ"/>
        </w:rPr>
        <w:t>o</w:t>
      </w:r>
      <w:proofErr w:type="spellStart"/>
      <w:r w:rsidRPr="00384E5C">
        <w:rPr>
          <w:rFonts w:ascii="Arial" w:hAnsi="Arial" w:cs="Arial"/>
          <w:sz w:val="20"/>
          <w:szCs w:val="20"/>
        </w:rPr>
        <w:t>bjednatel</w:t>
      </w:r>
      <w:proofErr w:type="spellEnd"/>
      <w:r w:rsidRPr="00384E5C">
        <w:rPr>
          <w:rFonts w:ascii="Arial" w:hAnsi="Arial" w:cs="Arial"/>
          <w:sz w:val="20"/>
          <w:szCs w:val="20"/>
        </w:rPr>
        <w:t xml:space="preserve"> takové vady zjistil nebo mohl zjistit. </w:t>
      </w:r>
    </w:p>
    <w:p w:rsidR="005774BD" w:rsidRPr="005774BD" w:rsidRDefault="005774BD" w:rsidP="005774BD">
      <w:pPr>
        <w:rPr>
          <w:lang w:eastAsia="x-none"/>
        </w:rPr>
      </w:pPr>
    </w:p>
    <w:p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X</w:t>
      </w:r>
      <w:r w:rsidR="00732D20">
        <w:rPr>
          <w:rFonts w:cs="Arial"/>
          <w:sz w:val="20"/>
          <w:szCs w:val="20"/>
          <w:lang w:val="cs-CZ"/>
        </w:rPr>
        <w:t>.</w:t>
      </w:r>
    </w:p>
    <w:p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rsidR="00732D20" w:rsidRDefault="00732D20" w:rsidP="00732D20">
      <w:pPr>
        <w:rPr>
          <w:lang w:eastAsia="x-none"/>
        </w:rPr>
      </w:pPr>
    </w:p>
    <w:p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proofErr w:type="gramStart"/>
      <w:r w:rsidRPr="006815D3">
        <w:rPr>
          <w:rFonts w:ascii="Arial" w:hAnsi="Arial" w:cs="Arial"/>
          <w:lang w:eastAsia="x-none"/>
        </w:rPr>
        <w:t>Bude-li</w:t>
      </w:r>
      <w:proofErr w:type="gramEnd"/>
      <w:r w:rsidRPr="006815D3">
        <w:rPr>
          <w:rFonts w:ascii="Arial" w:hAnsi="Arial" w:cs="Arial"/>
          <w:lang w:eastAsia="x-none"/>
        </w:rPr>
        <w:t xml:space="preserve"> </w:t>
      </w:r>
      <w:r w:rsidR="00AA15B1">
        <w:rPr>
          <w:rFonts w:ascii="Arial" w:hAnsi="Arial" w:cs="Arial"/>
          <w:lang w:eastAsia="x-none"/>
        </w:rPr>
        <w:t>dodavatel</w:t>
      </w:r>
      <w:r w:rsidRPr="006815D3">
        <w:rPr>
          <w:rFonts w:ascii="Arial" w:hAnsi="Arial" w:cs="Arial"/>
          <w:lang w:eastAsia="x-none"/>
        </w:rPr>
        <w:t xml:space="preserve"> v prodlení s plněním dle této smlouvy </w:t>
      </w:r>
      <w:proofErr w:type="gramStart"/>
      <w:r w:rsidRPr="006815D3">
        <w:rPr>
          <w:rFonts w:ascii="Arial" w:hAnsi="Arial" w:cs="Arial"/>
          <w:lang w:eastAsia="x-none"/>
        </w:rPr>
        <w:t>je</w:t>
      </w:r>
      <w:proofErr w:type="gramEnd"/>
      <w:r w:rsidRPr="006815D3">
        <w:rPr>
          <w:rFonts w:ascii="Arial" w:hAnsi="Arial" w:cs="Arial"/>
          <w:lang w:eastAsia="x-none"/>
        </w:rPr>
        <w:t xml:space="preserve"> objednatel oprávněn požadovat po </w:t>
      </w:r>
      <w:r w:rsidR="00637531">
        <w:rPr>
          <w:rFonts w:ascii="Arial" w:hAnsi="Arial" w:cs="Arial"/>
          <w:lang w:eastAsia="x-none"/>
        </w:rPr>
        <w:t>dodavatel</w:t>
      </w:r>
      <w:r w:rsidRPr="006815D3">
        <w:rPr>
          <w:rFonts w:ascii="Arial" w:hAnsi="Arial" w:cs="Arial"/>
          <w:lang w:eastAsia="x-none"/>
        </w:rPr>
        <w:t xml:space="preserve">i smluvní pokutu ve výši </w:t>
      </w:r>
      <w:r w:rsidR="0038171B">
        <w:rPr>
          <w:rFonts w:ascii="Arial" w:hAnsi="Arial" w:cs="Arial"/>
          <w:lang w:eastAsia="x-none"/>
        </w:rPr>
        <w:t>1.0</w:t>
      </w:r>
      <w:r w:rsidRPr="006815D3">
        <w:rPr>
          <w:rFonts w:ascii="Arial" w:hAnsi="Arial" w:cs="Arial"/>
          <w:lang w:eastAsia="x-none"/>
        </w:rPr>
        <w:t xml:space="preserve">00,- Kč (slovy: </w:t>
      </w:r>
      <w:r w:rsidR="0038171B">
        <w:rPr>
          <w:rFonts w:ascii="Arial" w:hAnsi="Arial" w:cs="Arial"/>
          <w:lang w:eastAsia="x-none"/>
        </w:rPr>
        <w:t xml:space="preserve">jeden tisíc </w:t>
      </w:r>
      <w:r w:rsidRPr="006815D3">
        <w:rPr>
          <w:rFonts w:ascii="Arial" w:hAnsi="Arial" w:cs="Arial"/>
          <w:lang w:eastAsia="x-none"/>
        </w:rPr>
        <w:t>korun českých) za každý i započatý den prodlení.</w:t>
      </w:r>
    </w:p>
    <w:p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zachovávat mlčenlivost,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AA15B1">
        <w:rPr>
          <w:rFonts w:ascii="Arial" w:hAnsi="Arial" w:cs="Arial"/>
          <w:lang w:eastAsia="x-none"/>
        </w:rPr>
        <w:t>dodavatele</w:t>
      </w:r>
      <w:r w:rsidRPr="00E42F37">
        <w:rPr>
          <w:rFonts w:ascii="Arial" w:hAnsi="Arial" w:cs="Arial"/>
          <w:lang w:eastAsia="x-none"/>
        </w:rPr>
        <w:t xml:space="preserve"> mít po celou dobu platnosti smlouvy sjednáno pojištění odpovědnosti za škodu způsobenou v souvislosti s výkonem podnikatelské činnosti v rozsahu stanoveném </w:t>
      </w:r>
      <w:r>
        <w:rPr>
          <w:rFonts w:ascii="Arial" w:hAnsi="Arial" w:cs="Arial"/>
          <w:lang w:eastAsia="x-none"/>
        </w:rPr>
        <w:t xml:space="preserve">touto smlouvou </w:t>
      </w:r>
      <w:r w:rsidRPr="00E42F37">
        <w:rPr>
          <w:rFonts w:ascii="Arial" w:hAnsi="Arial" w:cs="Arial"/>
          <w:lang w:eastAsia="x-none"/>
        </w:rPr>
        <w:t xml:space="preserve">uhradí </w:t>
      </w:r>
      <w:r w:rsidR="00637531">
        <w:rPr>
          <w:rFonts w:ascii="Arial" w:hAnsi="Arial" w:cs="Arial"/>
          <w:lang w:eastAsia="x-none"/>
        </w:rPr>
        <w:t>dodavatel</w:t>
      </w:r>
      <w:r>
        <w:rPr>
          <w:rFonts w:ascii="Arial" w:hAnsi="Arial" w:cs="Arial"/>
          <w:lang w:eastAsia="x-none"/>
        </w:rPr>
        <w:t xml:space="preserve"> smluvní pokutu ve výši 5</w:t>
      </w:r>
      <w:r w:rsidRPr="00E42F37">
        <w:rPr>
          <w:rFonts w:ascii="Arial" w:hAnsi="Arial" w:cs="Arial"/>
          <w:lang w:eastAsia="x-none"/>
        </w:rPr>
        <w:t xml:space="preserve">0 000,- Kč (slovy: </w:t>
      </w:r>
      <w:r>
        <w:rPr>
          <w:rFonts w:ascii="Arial" w:hAnsi="Arial" w:cs="Arial"/>
          <w:lang w:eastAsia="x-none"/>
        </w:rPr>
        <w:t xml:space="preserve">padesát </w:t>
      </w:r>
      <w:r w:rsidRPr="00E42F37">
        <w:rPr>
          <w:rFonts w:ascii="Arial" w:hAnsi="Arial" w:cs="Arial"/>
          <w:lang w:eastAsia="x-none"/>
        </w:rPr>
        <w:t>tisíc korun českých).</w:t>
      </w:r>
    </w:p>
    <w:p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AA15B1">
        <w:rPr>
          <w:rFonts w:ascii="Arial" w:hAnsi="Arial" w:cs="Arial"/>
          <w:lang w:eastAsia="x-none"/>
        </w:rPr>
        <w:t>dodavatele</w:t>
      </w:r>
      <w:r w:rsidRPr="00E42F37">
        <w:rPr>
          <w:rFonts w:ascii="Arial" w:hAnsi="Arial" w:cs="Arial"/>
          <w:lang w:eastAsia="x-none"/>
        </w:rPr>
        <w:t xml:space="preserve"> ze smlouvy, bude z jeho strany hrazena smluvní pokuta ve výši 5 000,- Kč (slovy: pět tisíc korun českých) za každé porušení takové povinnosti.</w:t>
      </w:r>
    </w:p>
    <w:p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Pro případ prodlení objednatele s</w:t>
      </w:r>
      <w:r w:rsidR="00835D9A">
        <w:rPr>
          <w:rFonts w:ascii="Arial" w:hAnsi="Arial" w:cs="Arial"/>
          <w:lang w:eastAsia="x-none"/>
        </w:rPr>
        <w:t xml:space="preserve"> úhradou faktury je dodavatel oprávněn účtovat objednateli </w:t>
      </w:r>
      <w:r w:rsidRPr="00132A8C">
        <w:rPr>
          <w:rFonts w:ascii="Arial" w:hAnsi="Arial" w:cs="Arial"/>
          <w:lang w:eastAsia="x-none"/>
        </w:rPr>
        <w:t>úrok z prodlení v zákonné výši</w:t>
      </w:r>
      <w:r>
        <w:rPr>
          <w:rFonts w:ascii="Arial" w:hAnsi="Arial" w:cs="Arial"/>
          <w:lang w:eastAsia="x-none"/>
        </w:rPr>
        <w:t>.</w:t>
      </w:r>
    </w:p>
    <w:p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rsidR="00732D20" w:rsidRPr="006815D3"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 je 10 dnů od doručení písemné výzvy oprávněné smluvní strany k její úhradě straně povinné, a to bezhotovostním převodem na bankovní účet oprávněné smluvní strany.</w:t>
      </w:r>
    </w:p>
    <w:p w:rsidR="00732D20" w:rsidRDefault="00732D20" w:rsidP="00732D20">
      <w:pPr>
        <w:rPr>
          <w:lang w:eastAsia="x-none"/>
        </w:rPr>
      </w:pPr>
    </w:p>
    <w:p w:rsidR="00732D20" w:rsidRPr="00132A8C" w:rsidRDefault="00732D20" w:rsidP="00732D20">
      <w:pPr>
        <w:rPr>
          <w:lang w:eastAsia="x-none"/>
        </w:rPr>
      </w:pPr>
    </w:p>
    <w:p w:rsidR="00B36E88" w:rsidRDefault="00B36E88" w:rsidP="00732D20">
      <w:pPr>
        <w:pStyle w:val="Nadpis1"/>
        <w:numPr>
          <w:ilvl w:val="0"/>
          <w:numId w:val="0"/>
        </w:numPr>
        <w:suppressAutoHyphens/>
        <w:spacing w:before="0" w:after="0"/>
        <w:jc w:val="center"/>
        <w:rPr>
          <w:rFonts w:cs="Arial"/>
          <w:sz w:val="20"/>
          <w:szCs w:val="20"/>
          <w:lang w:val="cs-CZ"/>
        </w:rPr>
      </w:pPr>
    </w:p>
    <w:p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rsidR="00732D20" w:rsidRPr="005F7DBE" w:rsidRDefault="00732D20" w:rsidP="00732D20">
      <w:pPr>
        <w:pStyle w:val="Nadpis2"/>
        <w:numPr>
          <w:ilvl w:val="1"/>
          <w:numId w:val="8"/>
        </w:numPr>
        <w:ind w:left="567"/>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rsidR="00732D20" w:rsidRPr="005F7DBE" w:rsidRDefault="00732D20" w:rsidP="00732D20">
      <w:pPr>
        <w:pStyle w:val="Nadpis2"/>
        <w:tabs>
          <w:tab w:val="num" w:pos="567"/>
        </w:tabs>
        <w:ind w:left="567"/>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rsidR="00732D20" w:rsidRPr="00E42F37" w:rsidRDefault="00732D20" w:rsidP="00732D20">
      <w:pPr>
        <w:pStyle w:val="Nadpis2"/>
        <w:tabs>
          <w:tab w:val="num" w:pos="567"/>
        </w:tabs>
        <w:ind w:left="567"/>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w:t>
      </w:r>
      <w:r w:rsidRPr="00E42F37">
        <w:rPr>
          <w:rFonts w:ascii="Arial" w:hAnsi="Arial" w:cs="Arial"/>
          <w:sz w:val="20"/>
          <w:szCs w:val="20"/>
        </w:rPr>
        <w:lastRenderedPageBreak/>
        <w:t xml:space="preserve">jednoho podnikatele. </w:t>
      </w:r>
    </w:p>
    <w:p w:rsidR="00732D20" w:rsidRPr="005F7DBE" w:rsidRDefault="00732D20" w:rsidP="00732D20">
      <w:pPr>
        <w:pStyle w:val="Nadpis2"/>
        <w:tabs>
          <w:tab w:val="num" w:pos="567"/>
        </w:tabs>
        <w:ind w:left="567"/>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732D20" w:rsidRDefault="00732D20" w:rsidP="00732D20">
      <w:pPr>
        <w:pStyle w:val="Nadpis1"/>
        <w:numPr>
          <w:ilvl w:val="0"/>
          <w:numId w:val="0"/>
        </w:numPr>
        <w:suppressAutoHyphens/>
        <w:spacing w:before="0" w:after="0"/>
        <w:ind w:left="431"/>
        <w:jc w:val="center"/>
        <w:rPr>
          <w:rFonts w:cs="Arial"/>
          <w:sz w:val="20"/>
          <w:szCs w:val="20"/>
          <w:lang w:val="cs-CZ"/>
        </w:rPr>
      </w:pPr>
    </w:p>
    <w:p w:rsidR="00B36E88" w:rsidRDefault="00B36E88" w:rsidP="00732D20">
      <w:pPr>
        <w:pStyle w:val="Nadpis1"/>
        <w:numPr>
          <w:ilvl w:val="0"/>
          <w:numId w:val="0"/>
        </w:numPr>
        <w:suppressAutoHyphens/>
        <w:spacing w:before="0" w:after="0"/>
        <w:ind w:left="431"/>
        <w:jc w:val="center"/>
        <w:rPr>
          <w:rFonts w:cs="Arial"/>
          <w:sz w:val="20"/>
          <w:szCs w:val="20"/>
          <w:lang w:val="cs-CZ"/>
        </w:rPr>
      </w:pPr>
    </w:p>
    <w:p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rsidR="002E52EB" w:rsidRPr="00384E5C" w:rsidRDefault="005D2574" w:rsidP="00384E5C">
      <w:pPr>
        <w:pStyle w:val="Nadpis2"/>
        <w:suppressAutoHyphens/>
        <w:spacing w:before="0" w:after="120"/>
        <w:ind w:left="567" w:hanging="567"/>
        <w:rPr>
          <w:rFonts w:ascii="Arial" w:hAnsi="Arial" w:cs="Arial"/>
          <w:sz w:val="20"/>
          <w:szCs w:val="20"/>
        </w:rPr>
      </w:pPr>
      <w:r>
        <w:rPr>
          <w:rFonts w:ascii="Arial" w:hAnsi="Arial" w:cs="Arial"/>
          <w:lang w:eastAsia="en-US"/>
        </w:rPr>
        <w:t xml:space="preserve">1. </w:t>
      </w:r>
      <w:r w:rsidR="002E52EB">
        <w:rPr>
          <w:rFonts w:ascii="Arial" w:hAnsi="Arial" w:cs="Arial"/>
          <w:lang w:eastAsia="en-US"/>
        </w:rPr>
        <w:tab/>
      </w:r>
      <w:r w:rsidRPr="00384E5C">
        <w:rPr>
          <w:rFonts w:ascii="Arial" w:hAnsi="Arial" w:cs="Arial"/>
          <w:sz w:val="20"/>
          <w:szCs w:val="20"/>
          <w:lang w:eastAsia="en-US"/>
        </w:rPr>
        <w:t xml:space="preserve">Smluvní vztahy výslovně neupravené touto Smlouvou nebo upravené pouze částečně se budou řídit příslušnými ustanoveními </w:t>
      </w:r>
      <w:r w:rsidRPr="00384E5C">
        <w:rPr>
          <w:rFonts w:ascii="Arial" w:hAnsi="Arial" w:cs="Arial"/>
          <w:sz w:val="20"/>
          <w:szCs w:val="20"/>
        </w:rPr>
        <w:t>občansk</w:t>
      </w:r>
      <w:r w:rsidR="009F0094" w:rsidRPr="00384E5C">
        <w:rPr>
          <w:rFonts w:ascii="Arial" w:hAnsi="Arial" w:cs="Arial"/>
          <w:sz w:val="20"/>
          <w:szCs w:val="20"/>
        </w:rPr>
        <w:t>ého</w:t>
      </w:r>
      <w:r w:rsidRPr="00384E5C">
        <w:rPr>
          <w:rFonts w:ascii="Arial" w:hAnsi="Arial" w:cs="Arial"/>
          <w:sz w:val="20"/>
          <w:szCs w:val="20"/>
        </w:rPr>
        <w:t xml:space="preserve"> zákoník</w:t>
      </w:r>
      <w:r w:rsidR="009F0094" w:rsidRPr="00384E5C">
        <w:rPr>
          <w:rFonts w:ascii="Arial" w:hAnsi="Arial" w:cs="Arial"/>
          <w:sz w:val="20"/>
          <w:szCs w:val="20"/>
        </w:rPr>
        <w:t>u.</w:t>
      </w:r>
      <w:r w:rsidRPr="00384E5C">
        <w:rPr>
          <w:rFonts w:ascii="Arial" w:hAnsi="Arial" w:cs="Arial"/>
          <w:sz w:val="20"/>
          <w:szCs w:val="20"/>
        </w:rPr>
        <w:t xml:space="preserve">, </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Tato smlouva nabývá platnosti </w:t>
      </w:r>
      <w:r>
        <w:rPr>
          <w:rFonts w:ascii="Arial" w:hAnsi="Arial" w:cs="Arial"/>
          <w:sz w:val="20"/>
          <w:szCs w:val="20"/>
          <w:lang w:val="cs-CZ"/>
        </w:rPr>
        <w:t>dnem</w:t>
      </w:r>
      <w:r w:rsidRPr="005F7DBE">
        <w:rPr>
          <w:rFonts w:ascii="Arial" w:hAnsi="Arial" w:cs="Arial"/>
          <w:sz w:val="20"/>
          <w:szCs w:val="20"/>
        </w:rPr>
        <w:t xml:space="preserve"> </w:t>
      </w:r>
      <w:r w:rsidRPr="005F7DBE">
        <w:rPr>
          <w:rFonts w:ascii="Arial" w:hAnsi="Arial" w:cs="Arial"/>
          <w:sz w:val="20"/>
          <w:szCs w:val="20"/>
          <w:lang w:val="cs-CZ"/>
        </w:rPr>
        <w:t>podpis</w:t>
      </w:r>
      <w:r>
        <w:rPr>
          <w:rFonts w:ascii="Arial" w:hAnsi="Arial" w:cs="Arial"/>
          <w:sz w:val="20"/>
          <w:szCs w:val="20"/>
          <w:lang w:val="cs-CZ"/>
        </w:rPr>
        <w:t>u</w:t>
      </w:r>
      <w:r w:rsidRPr="005F7DBE">
        <w:rPr>
          <w:rFonts w:ascii="Arial" w:hAnsi="Arial" w:cs="Arial"/>
          <w:sz w:val="20"/>
          <w:szCs w:val="20"/>
          <w:lang w:val="cs-CZ"/>
        </w:rPr>
        <w:t xml:space="preserve"> obou</w:t>
      </w:r>
      <w:r>
        <w:rPr>
          <w:rFonts w:ascii="Arial" w:hAnsi="Arial" w:cs="Arial"/>
          <w:sz w:val="20"/>
          <w:szCs w:val="20"/>
          <w:lang w:val="cs-CZ"/>
        </w:rPr>
        <w:t xml:space="preserve"> smluvních</w:t>
      </w:r>
      <w:r w:rsidRPr="005F7DBE">
        <w:rPr>
          <w:rFonts w:ascii="Arial" w:hAnsi="Arial" w:cs="Arial"/>
          <w:sz w:val="20"/>
          <w:szCs w:val="20"/>
          <w:lang w:val="cs-CZ"/>
        </w:rPr>
        <w:t xml:space="preserve"> stran</w:t>
      </w:r>
      <w:r w:rsidR="00867175" w:rsidRPr="00867175">
        <w:rPr>
          <w:rFonts w:ascii="Arial" w:hAnsi="Arial" w:cs="Arial"/>
          <w:sz w:val="20"/>
          <w:szCs w:val="20"/>
        </w:rPr>
        <w:t xml:space="preserve"> </w:t>
      </w:r>
      <w:r w:rsidR="00867175" w:rsidRPr="005F7DBE">
        <w:rPr>
          <w:rFonts w:ascii="Arial" w:hAnsi="Arial" w:cs="Arial"/>
          <w:sz w:val="20"/>
          <w:szCs w:val="20"/>
        </w:rPr>
        <w:t>a účinnosti</w:t>
      </w:r>
      <w:r w:rsidR="00867175">
        <w:rPr>
          <w:rFonts w:ascii="Arial" w:hAnsi="Arial" w:cs="Arial"/>
          <w:sz w:val="20"/>
          <w:szCs w:val="20"/>
          <w:lang w:val="cs-CZ"/>
        </w:rPr>
        <w:t xml:space="preserve"> uveřejněním v registru smluv.</w:t>
      </w: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r w:rsidR="005D2574">
        <w:rPr>
          <w:rFonts w:ascii="Arial" w:hAnsi="Arial" w:cs="Arial"/>
          <w:sz w:val="20"/>
          <w:szCs w:val="20"/>
          <w:lang w:val="cs-CZ"/>
        </w:rPr>
        <w:t xml:space="preserve"> Jiná ujednání jsou neplatná.</w:t>
      </w:r>
    </w:p>
    <w:p w:rsidR="00A65839" w:rsidRPr="005774BD" w:rsidRDefault="00A65839" w:rsidP="00384E5C">
      <w:pPr>
        <w:pStyle w:val="Nadpis2"/>
        <w:numPr>
          <w:ilvl w:val="1"/>
          <w:numId w:val="1"/>
        </w:numPr>
        <w:suppressAutoHyphens/>
        <w:spacing w:before="0" w:after="120"/>
        <w:ind w:left="567" w:hanging="567"/>
        <w:rPr>
          <w:rFonts w:ascii="Arial" w:hAnsi="Arial" w:cs="Arial"/>
          <w:sz w:val="20"/>
          <w:szCs w:val="20"/>
        </w:rPr>
      </w:pPr>
      <w:r w:rsidRPr="00142676">
        <w:rPr>
          <w:rFonts w:ascii="Arial" w:hAnsi="Arial" w:cs="Arial"/>
          <w:sz w:val="20"/>
          <w:szCs w:val="20"/>
        </w:rPr>
        <w:t xml:space="preserve">Pro případ, že výsledkem plnění podle této smlouvy je dílo ve smyslu autorského zákona, </w:t>
      </w:r>
      <w:r w:rsidRPr="00142676">
        <w:rPr>
          <w:rFonts w:ascii="Arial" w:hAnsi="Arial" w:cs="Arial"/>
          <w:sz w:val="20"/>
          <w:szCs w:val="20"/>
          <w:lang w:val="cs-CZ"/>
        </w:rPr>
        <w:t xml:space="preserve">dodavatel </w:t>
      </w:r>
      <w:r w:rsidRPr="00142676">
        <w:rPr>
          <w:rFonts w:ascii="Arial" w:hAnsi="Arial" w:cs="Arial"/>
          <w:sz w:val="20"/>
          <w:szCs w:val="20"/>
        </w:rPr>
        <w:t xml:space="preserve"> prohlašuje, že objednatel je oprávněn dílo užít jakýmkoliv způsobem a v neomezeném rozsahu a že vůči objednateli nebudou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V případě, že by takové nároky vůči objednateli uplatněny byly, je dodavatel povinen je na svůj náklad vypořádat</w:t>
      </w:r>
    </w:p>
    <w:p w:rsidR="00A65839" w:rsidRDefault="00A65839" w:rsidP="00384E5C">
      <w:pPr>
        <w:pStyle w:val="Nadpis2"/>
        <w:numPr>
          <w:ilvl w:val="1"/>
          <w:numId w:val="1"/>
        </w:numPr>
        <w:suppressAutoHyphens/>
        <w:spacing w:before="0" w:after="120"/>
        <w:ind w:left="567" w:hanging="567"/>
        <w:rPr>
          <w:rFonts w:ascii="Arial" w:hAnsi="Arial" w:cs="Arial"/>
          <w:sz w:val="20"/>
          <w:szCs w:val="20"/>
        </w:rPr>
      </w:pPr>
      <w:r>
        <w:rPr>
          <w:rFonts w:ascii="Arial" w:hAnsi="Arial" w:cs="Arial"/>
          <w:sz w:val="20"/>
          <w:szCs w:val="20"/>
          <w:lang w:val="cs-CZ"/>
        </w:rPr>
        <w:t xml:space="preserve">Smlouvu lze ukončit písemnou dohodou. </w:t>
      </w:r>
    </w:p>
    <w:p w:rsidR="00154229" w:rsidRPr="003405E5"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Objednatel </w:t>
      </w:r>
      <w:r w:rsidR="00946008">
        <w:rPr>
          <w:rFonts w:ascii="Arial" w:hAnsi="Arial" w:cs="Arial"/>
          <w:sz w:val="20"/>
          <w:szCs w:val="20"/>
          <w:lang w:val="cs-CZ"/>
        </w:rPr>
        <w:t xml:space="preserve"> má právo </w:t>
      </w:r>
      <w:r w:rsidRPr="00132A8C">
        <w:rPr>
          <w:rFonts w:ascii="Arial" w:hAnsi="Arial" w:cs="Arial"/>
          <w:sz w:val="20"/>
          <w:szCs w:val="20"/>
        </w:rPr>
        <w:t>odstoupit od této smlouvy v</w:t>
      </w:r>
      <w:r w:rsidR="00C91569">
        <w:rPr>
          <w:rFonts w:ascii="Arial" w:hAnsi="Arial" w:cs="Arial"/>
          <w:sz w:val="20"/>
          <w:szCs w:val="20"/>
        </w:rPr>
        <w:t> </w:t>
      </w:r>
      <w:r w:rsidRPr="00132A8C">
        <w:rPr>
          <w:rFonts w:ascii="Arial" w:hAnsi="Arial" w:cs="Arial"/>
          <w:sz w:val="20"/>
          <w:szCs w:val="20"/>
        </w:rPr>
        <w:t>případ</w:t>
      </w:r>
      <w:r w:rsidR="00946008">
        <w:rPr>
          <w:rFonts w:ascii="Arial" w:hAnsi="Arial" w:cs="Arial"/>
          <w:sz w:val="20"/>
          <w:szCs w:val="20"/>
          <w:lang w:val="cs-CZ"/>
        </w:rPr>
        <w:t>ě</w:t>
      </w:r>
      <w:r w:rsidR="00C91569">
        <w:rPr>
          <w:rFonts w:ascii="Arial" w:hAnsi="Arial" w:cs="Arial"/>
          <w:sz w:val="20"/>
          <w:szCs w:val="20"/>
          <w:lang w:val="cs-CZ"/>
        </w:rPr>
        <w:t xml:space="preserve"> podstatného porušení smlouvy</w:t>
      </w:r>
      <w:r w:rsidR="009B55EA">
        <w:rPr>
          <w:rFonts w:ascii="Arial" w:hAnsi="Arial" w:cs="Arial"/>
          <w:sz w:val="20"/>
          <w:szCs w:val="20"/>
          <w:lang w:val="cs-CZ"/>
        </w:rPr>
        <w:t xml:space="preserve"> dodavatelem</w:t>
      </w:r>
      <w:r w:rsidR="00C91569">
        <w:rPr>
          <w:rFonts w:ascii="Arial" w:hAnsi="Arial" w:cs="Arial"/>
          <w:sz w:val="20"/>
          <w:szCs w:val="20"/>
          <w:lang w:val="cs-CZ"/>
        </w:rPr>
        <w:t>, za které se považuje</w:t>
      </w:r>
      <w:r w:rsidR="00946008">
        <w:rPr>
          <w:rFonts w:ascii="Arial" w:hAnsi="Arial" w:cs="Arial"/>
          <w:sz w:val="20"/>
          <w:szCs w:val="20"/>
          <w:lang w:val="cs-CZ"/>
        </w:rPr>
        <w:t xml:space="preserve"> </w:t>
      </w:r>
      <w:r w:rsidR="00B67A2C">
        <w:rPr>
          <w:rFonts w:ascii="Arial" w:hAnsi="Arial" w:cs="Arial"/>
          <w:sz w:val="20"/>
          <w:szCs w:val="20"/>
          <w:lang w:val="cs-CZ"/>
        </w:rPr>
        <w:t xml:space="preserve">zejména </w:t>
      </w:r>
      <w:r w:rsidR="00946008">
        <w:rPr>
          <w:rFonts w:ascii="Arial" w:hAnsi="Arial" w:cs="Arial"/>
          <w:sz w:val="20"/>
          <w:szCs w:val="20"/>
          <w:lang w:val="cs-CZ"/>
        </w:rPr>
        <w:t>prodlení</w:t>
      </w:r>
      <w:r w:rsidRPr="00132A8C">
        <w:rPr>
          <w:rFonts w:ascii="Arial" w:hAnsi="Arial" w:cs="Arial"/>
          <w:sz w:val="20"/>
          <w:szCs w:val="20"/>
        </w:rPr>
        <w:t xml:space="preserve"> </w:t>
      </w:r>
      <w:r w:rsidR="00AA15B1">
        <w:rPr>
          <w:rFonts w:ascii="Arial" w:hAnsi="Arial" w:cs="Arial"/>
          <w:sz w:val="20"/>
          <w:szCs w:val="20"/>
          <w:lang w:val="cs-CZ"/>
        </w:rPr>
        <w:t>dodavatel</w:t>
      </w:r>
      <w:r w:rsidR="00946008">
        <w:rPr>
          <w:rFonts w:ascii="Arial" w:hAnsi="Arial" w:cs="Arial"/>
          <w:sz w:val="20"/>
          <w:szCs w:val="20"/>
          <w:lang w:val="cs-CZ"/>
        </w:rPr>
        <w:t>e</w:t>
      </w:r>
      <w:r w:rsidRPr="00132A8C">
        <w:rPr>
          <w:rFonts w:ascii="Arial" w:hAnsi="Arial" w:cs="Arial"/>
          <w:sz w:val="20"/>
          <w:szCs w:val="20"/>
        </w:rPr>
        <w:t xml:space="preserve"> </w:t>
      </w:r>
      <w:r w:rsidR="00946008">
        <w:rPr>
          <w:rFonts w:ascii="Arial" w:hAnsi="Arial" w:cs="Arial"/>
          <w:sz w:val="20"/>
          <w:szCs w:val="20"/>
          <w:lang w:val="cs-CZ"/>
        </w:rPr>
        <w:t xml:space="preserve">s plněním </w:t>
      </w:r>
      <w:r w:rsidRPr="001F27CB">
        <w:rPr>
          <w:rFonts w:ascii="Arial" w:hAnsi="Arial" w:cs="Arial"/>
          <w:sz w:val="20"/>
          <w:szCs w:val="20"/>
        </w:rPr>
        <w:t>dle této smlouvy</w:t>
      </w:r>
      <w:r w:rsidR="00676904">
        <w:rPr>
          <w:rFonts w:ascii="Arial" w:hAnsi="Arial" w:cs="Arial"/>
          <w:sz w:val="20"/>
          <w:szCs w:val="20"/>
          <w:lang w:val="cs-CZ"/>
        </w:rPr>
        <w:t xml:space="preserve"> dle čl. V., odst. 1</w:t>
      </w:r>
      <w:r w:rsidR="00B36E88">
        <w:rPr>
          <w:rFonts w:ascii="Arial" w:hAnsi="Arial" w:cs="Arial"/>
          <w:sz w:val="20"/>
          <w:szCs w:val="20"/>
          <w:lang w:val="cs-CZ"/>
        </w:rPr>
        <w:t>.</w:t>
      </w:r>
      <w:r w:rsidR="00676904">
        <w:rPr>
          <w:rFonts w:ascii="Arial" w:hAnsi="Arial" w:cs="Arial"/>
          <w:sz w:val="20"/>
          <w:szCs w:val="20"/>
          <w:lang w:val="cs-CZ"/>
        </w:rPr>
        <w:t xml:space="preserve"> po dobu delší než 30 dnů, porušení povinnosti mlčenlivosti dle čl. III. odst. </w:t>
      </w:r>
      <w:r w:rsidR="009B55EA">
        <w:rPr>
          <w:rFonts w:ascii="Arial" w:hAnsi="Arial" w:cs="Arial"/>
          <w:sz w:val="20"/>
          <w:szCs w:val="20"/>
          <w:lang w:val="cs-CZ"/>
        </w:rPr>
        <w:t>5</w:t>
      </w:r>
      <w:r w:rsidR="00B36E88">
        <w:rPr>
          <w:rFonts w:ascii="Arial" w:hAnsi="Arial" w:cs="Arial"/>
          <w:sz w:val="20"/>
          <w:szCs w:val="20"/>
          <w:lang w:val="cs-CZ"/>
        </w:rPr>
        <w:t>.</w:t>
      </w:r>
      <w:r w:rsidR="00676904">
        <w:rPr>
          <w:rFonts w:ascii="Arial" w:hAnsi="Arial" w:cs="Arial"/>
          <w:sz w:val="20"/>
          <w:szCs w:val="20"/>
          <w:lang w:val="cs-CZ"/>
        </w:rPr>
        <w:t xml:space="preserve">, porušení povinnosti mít sjednáno pojištění odpovědnosti za škodu dle čl. III. odst. </w:t>
      </w:r>
      <w:r w:rsidR="009B55EA">
        <w:rPr>
          <w:rFonts w:ascii="Arial" w:hAnsi="Arial" w:cs="Arial"/>
          <w:sz w:val="20"/>
          <w:szCs w:val="20"/>
          <w:lang w:val="cs-CZ"/>
        </w:rPr>
        <w:t>6</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AA15B1">
        <w:rPr>
          <w:rFonts w:ascii="Arial" w:hAnsi="Arial" w:cs="Arial"/>
          <w:sz w:val="20"/>
          <w:szCs w:val="20"/>
          <w:lang w:val="cs-CZ"/>
        </w:rPr>
        <w:t>dodavateli</w:t>
      </w:r>
      <w:r w:rsidRPr="00132A8C">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Ukončením účinnosti této smlouvy nejsou dotčena ustanovení smlouvy týkající se povinnosti z vadného plnění a nároků ze smluvních pokut, ustanovení o zachování mlčenlivosti, ani další ustanovení a nároky, z jejichž povahy vyplývá, že mají trvat i po zániku účinnosti této smlouvy.</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je objednatel povinen zaplatit </w:t>
      </w:r>
      <w:r w:rsidR="008549CE">
        <w:rPr>
          <w:rFonts w:ascii="Arial" w:hAnsi="Arial" w:cs="Arial"/>
          <w:sz w:val="20"/>
          <w:szCs w:val="20"/>
          <w:lang w:val="cs-CZ"/>
        </w:rPr>
        <w:t>dodavateli</w:t>
      </w:r>
      <w:r w:rsidRPr="00DD18D6">
        <w:rPr>
          <w:rFonts w:ascii="Arial" w:hAnsi="Arial" w:cs="Arial"/>
          <w:sz w:val="20"/>
          <w:szCs w:val="20"/>
        </w:rPr>
        <w:t xml:space="preserve"> do dne ukončení tohoto smluvního vztahu účelně vynaložené náklady na provedené plnění dle této smlouvy ve výši, kterou </w:t>
      </w:r>
      <w:r w:rsidR="008549CE">
        <w:rPr>
          <w:rFonts w:ascii="Arial" w:hAnsi="Arial" w:cs="Arial"/>
          <w:sz w:val="20"/>
          <w:szCs w:val="20"/>
          <w:lang w:val="cs-CZ"/>
        </w:rPr>
        <w:t>dodavatel</w:t>
      </w:r>
      <w:r w:rsidRPr="00DD18D6">
        <w:rPr>
          <w:rFonts w:ascii="Arial" w:hAnsi="Arial" w:cs="Arial"/>
          <w:sz w:val="20"/>
          <w:szCs w:val="20"/>
        </w:rPr>
        <w:t xml:space="preserve"> prokáže objednateli, pokud jejich vyčíslení doručí objednateli do </w:t>
      </w:r>
      <w:r w:rsidRPr="006E5900">
        <w:rPr>
          <w:rFonts w:ascii="Arial" w:hAnsi="Arial" w:cs="Arial"/>
          <w:sz w:val="20"/>
          <w:szCs w:val="20"/>
        </w:rPr>
        <w:t>patnácti (15) dnů od účinnosti ukončení smlouvy, to však pouze za předpokladu, že provedené činnosti jsou pro objednatele využitelné.</w:t>
      </w:r>
    </w:p>
    <w:p w:rsidR="00640FAF" w:rsidRDefault="008549CE" w:rsidP="00384E5C">
      <w:pPr>
        <w:pStyle w:val="Nadpis2"/>
        <w:numPr>
          <w:ilvl w:val="1"/>
          <w:numId w:val="1"/>
        </w:numPr>
        <w:suppressAutoHyphens/>
        <w:spacing w:before="0" w:after="120"/>
        <w:ind w:left="567" w:hanging="567"/>
        <w:rPr>
          <w:rFonts w:ascii="Arial" w:hAnsi="Arial" w:cs="Arial"/>
          <w:sz w:val="20"/>
          <w:szCs w:val="20"/>
        </w:rPr>
      </w:pPr>
      <w:r>
        <w:rPr>
          <w:rFonts w:ascii="Arial" w:hAnsi="Arial" w:cs="Arial"/>
          <w:sz w:val="20"/>
          <w:szCs w:val="20"/>
          <w:lang w:val="cs-CZ"/>
        </w:rPr>
        <w:t>Dodavatel</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objednateli. Objednatel je oprávněn činit vůči </w:t>
      </w:r>
      <w:r>
        <w:rPr>
          <w:rFonts w:ascii="Arial" w:hAnsi="Arial" w:cs="Arial"/>
          <w:sz w:val="20"/>
          <w:szCs w:val="20"/>
          <w:lang w:val="cs-CZ"/>
        </w:rPr>
        <w:t>dodavateli</w:t>
      </w:r>
      <w:r w:rsidR="00732D20" w:rsidRPr="005F7DBE">
        <w:rPr>
          <w:rFonts w:ascii="Arial" w:hAnsi="Arial" w:cs="Arial"/>
          <w:sz w:val="20"/>
          <w:szCs w:val="20"/>
        </w:rPr>
        <w:t xml:space="preserve"> jednostranné zápočty i nesplatných pohledávek.</w:t>
      </w:r>
    </w:p>
    <w:p w:rsidR="00640FAF" w:rsidRDefault="00640FAF" w:rsidP="00640FAF">
      <w:pPr>
        <w:pStyle w:val="Nadpis2"/>
        <w:ind w:left="720"/>
        <w:rPr>
          <w:rFonts w:ascii="Arial" w:hAnsi="Arial" w:cs="Arial"/>
          <w:sz w:val="20"/>
          <w:szCs w:val="20"/>
        </w:rPr>
      </w:pPr>
    </w:p>
    <w:p w:rsidR="00732D20" w:rsidRDefault="00640FAF" w:rsidP="00384E5C">
      <w:pPr>
        <w:pStyle w:val="Nadpis2"/>
        <w:numPr>
          <w:ilvl w:val="1"/>
          <w:numId w:val="1"/>
        </w:numPr>
        <w:suppressAutoHyphens/>
        <w:spacing w:before="0" w:after="12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rsidR="0025758B" w:rsidRPr="0025758B" w:rsidRDefault="0025758B" w:rsidP="0025758B">
      <w:pPr>
        <w:rPr>
          <w:lang w:eastAsia="x-none"/>
        </w:rPr>
      </w:pPr>
    </w:p>
    <w:p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8549CE">
        <w:rPr>
          <w:rFonts w:ascii="Arial" w:hAnsi="Arial" w:cs="Arial"/>
          <w:sz w:val="20"/>
          <w:szCs w:val="20"/>
          <w:lang w:val="cs-CZ"/>
        </w:rPr>
        <w:t>dodavatel</w:t>
      </w:r>
      <w:r w:rsidRPr="006E5900">
        <w:rPr>
          <w:rFonts w:ascii="Arial" w:hAnsi="Arial" w:cs="Arial"/>
          <w:sz w:val="20"/>
          <w:szCs w:val="20"/>
        </w:rPr>
        <w:t xml:space="preserve"> zmaří doručení </w:t>
      </w:r>
      <w:r w:rsidRPr="001F27CB">
        <w:rPr>
          <w:rFonts w:ascii="Arial" w:hAnsi="Arial" w:cs="Arial"/>
          <w:sz w:val="20"/>
          <w:szCs w:val="20"/>
        </w:rPr>
        <w:lastRenderedPageBreak/>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objednateli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obvyklému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rsidR="0013114C" w:rsidRPr="0013114C" w:rsidRDefault="0013114C" w:rsidP="0013114C">
      <w:pPr>
        <w:pStyle w:val="Odstavecseseznamem"/>
        <w:widowControl w:val="0"/>
        <w:tabs>
          <w:tab w:val="left" w:pos="851"/>
        </w:tabs>
        <w:spacing w:after="40"/>
        <w:ind w:left="851"/>
        <w:jc w:val="both"/>
        <w:rPr>
          <w:rFonts w:ascii="Arial" w:hAnsi="Arial" w:cs="Arial"/>
        </w:rPr>
      </w:pP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Smlouva je vyhotovena ve čtyřech stejnopisech s platností originálu podepsaných oprávněnými zástupci obou smluvních stran, přičemž objednatel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AA15B1">
        <w:rPr>
          <w:rFonts w:ascii="Arial" w:hAnsi="Arial" w:cs="Arial"/>
          <w:sz w:val="20"/>
          <w:szCs w:val="20"/>
          <w:lang w:val="cs-CZ"/>
        </w:rPr>
        <w:t>dodavatel</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rsidR="00A35C33" w:rsidRDefault="00A35C33" w:rsidP="00384E5C">
      <w:pPr>
        <w:ind w:left="576"/>
      </w:pPr>
    </w:p>
    <w:p w:rsidR="00732D20" w:rsidRPr="00B36E88"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Nedílnou součást smlouvy tvoří</w:t>
      </w:r>
      <w:r w:rsidR="0073560B">
        <w:rPr>
          <w:rFonts w:ascii="Arial" w:hAnsi="Arial" w:cs="Arial"/>
          <w:sz w:val="20"/>
          <w:szCs w:val="20"/>
          <w:lang w:val="cs-CZ"/>
        </w:rPr>
        <w:t xml:space="preserve"> </w:t>
      </w:r>
      <w:r w:rsidRPr="001F27CB">
        <w:rPr>
          <w:rFonts w:ascii="Arial" w:hAnsi="Arial" w:cs="Arial"/>
          <w:sz w:val="20"/>
          <w:szCs w:val="20"/>
        </w:rPr>
        <w:t xml:space="preserve"> </w:t>
      </w:r>
      <w:r w:rsidR="0073560B">
        <w:rPr>
          <w:rFonts w:ascii="Arial" w:hAnsi="Arial" w:cs="Arial"/>
          <w:sz w:val="20"/>
          <w:szCs w:val="20"/>
          <w:lang w:val="cs-CZ"/>
        </w:rPr>
        <w:t>P</w:t>
      </w:r>
      <w:proofErr w:type="spellStart"/>
      <w:r w:rsidRPr="001F27CB">
        <w:rPr>
          <w:rFonts w:ascii="Arial" w:hAnsi="Arial" w:cs="Arial"/>
          <w:sz w:val="20"/>
          <w:szCs w:val="20"/>
        </w:rPr>
        <w:t>říloh</w:t>
      </w:r>
      <w:r w:rsidR="00370C13">
        <w:rPr>
          <w:rFonts w:ascii="Arial" w:hAnsi="Arial" w:cs="Arial"/>
          <w:sz w:val="20"/>
          <w:szCs w:val="20"/>
          <w:lang w:val="cs-CZ"/>
        </w:rPr>
        <w:t>a</w:t>
      </w:r>
      <w:proofErr w:type="spellEnd"/>
      <w:r w:rsidR="00B36E88">
        <w:rPr>
          <w:rFonts w:ascii="Arial" w:hAnsi="Arial" w:cs="Arial"/>
          <w:sz w:val="20"/>
          <w:szCs w:val="20"/>
        </w:rPr>
        <w:t xml:space="preserve"> -</w:t>
      </w:r>
      <w:r w:rsidR="00B36E88" w:rsidRPr="00B36E88">
        <w:rPr>
          <w:rFonts w:ascii="Arial" w:hAnsi="Arial" w:cs="Arial"/>
          <w:sz w:val="20"/>
          <w:szCs w:val="20"/>
        </w:rPr>
        <w:t xml:space="preserve"> </w:t>
      </w:r>
      <w:r w:rsidRPr="00B36E88">
        <w:rPr>
          <w:rFonts w:ascii="Arial" w:hAnsi="Arial" w:cs="Arial"/>
          <w:sz w:val="20"/>
          <w:szCs w:val="20"/>
        </w:rPr>
        <w:t>Technická specifikace dodávky</w:t>
      </w:r>
      <w:r w:rsidR="00370C13" w:rsidRPr="00B36E88">
        <w:rPr>
          <w:rFonts w:ascii="Arial" w:hAnsi="Arial" w:cs="Arial"/>
        </w:rPr>
        <w:t xml:space="preserve"> </w:t>
      </w:r>
    </w:p>
    <w:p w:rsidR="00732D20" w:rsidRDefault="00732D20" w:rsidP="00732D20">
      <w:pPr>
        <w:rPr>
          <w:lang w:eastAsia="x-none"/>
        </w:rPr>
      </w:pPr>
    </w:p>
    <w:p w:rsidR="001F27CB" w:rsidRPr="008D2C7D" w:rsidRDefault="001F27CB" w:rsidP="00732D20">
      <w:pPr>
        <w:rPr>
          <w:lang w:eastAsia="x-none"/>
        </w:rPr>
      </w:pPr>
    </w:p>
    <w:p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 201</w:t>
      </w:r>
      <w:r w:rsidR="0073560B">
        <w:rPr>
          <w:rFonts w:ascii="Arial" w:hAnsi="Arial" w:cs="Arial"/>
        </w:rPr>
        <w:t>7</w:t>
      </w:r>
      <w:proofErr w:type="gramEnd"/>
      <w:r w:rsidRPr="00096614">
        <w:rPr>
          <w:rFonts w:ascii="Arial" w:hAnsi="Arial" w:cs="Arial"/>
        </w:rPr>
        <w:tab/>
      </w:r>
      <w:r w:rsidRPr="00096614">
        <w:rPr>
          <w:rFonts w:ascii="Arial" w:hAnsi="Arial" w:cs="Arial"/>
        </w:rPr>
        <w:tab/>
      </w:r>
      <w:r>
        <w:rPr>
          <w:rFonts w:ascii="Arial" w:hAnsi="Arial" w:cs="Arial"/>
        </w:rPr>
        <w:t xml:space="preserve">                      V Praze dne ……………………….. 201</w:t>
      </w:r>
      <w:r w:rsidR="0073560B">
        <w:rPr>
          <w:rFonts w:ascii="Arial" w:hAnsi="Arial" w:cs="Arial"/>
        </w:rPr>
        <w:t>7</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7B30A2" w:rsidRPr="007B30A2">
        <w:rPr>
          <w:rFonts w:ascii="Arial" w:hAnsi="Arial" w:cs="Arial"/>
          <w:b/>
        </w:rPr>
        <w:t>IMPROMAT-COMPUTER s.r.o.</w:t>
      </w:r>
    </w:p>
    <w:p w:rsidR="00732D20" w:rsidRPr="00B6538D" w:rsidRDefault="00732D20" w:rsidP="00732D20">
      <w:pPr>
        <w:jc w:val="both"/>
        <w:rPr>
          <w:rFonts w:ascii="Arial" w:hAnsi="Arial" w:cs="Arial"/>
          <w:b/>
        </w:rPr>
      </w:pPr>
      <w:r w:rsidRPr="00B6538D">
        <w:rPr>
          <w:rFonts w:ascii="Arial" w:hAnsi="Arial" w:cs="Arial"/>
          <w:b/>
        </w:rPr>
        <w:t>a obchodu</w:t>
      </w:r>
    </w:p>
    <w:p w:rsidR="00732D20" w:rsidRDefault="00732D20" w:rsidP="00732D20">
      <w:pPr>
        <w:jc w:val="both"/>
        <w:rPr>
          <w:rFonts w:ascii="Arial" w:hAnsi="Arial" w:cs="Arial"/>
        </w:rPr>
      </w:pPr>
    </w:p>
    <w:p w:rsidR="001F27CB" w:rsidRDefault="001F27CB" w:rsidP="00732D20">
      <w:pPr>
        <w:jc w:val="both"/>
        <w:rPr>
          <w:rFonts w:ascii="Arial" w:hAnsi="Arial" w:cs="Arial"/>
        </w:rPr>
      </w:pPr>
    </w:p>
    <w:p w:rsidR="001F27CB" w:rsidRDefault="001F27CB" w:rsidP="00732D20">
      <w:pPr>
        <w:jc w:val="both"/>
        <w:rPr>
          <w:rFonts w:ascii="Arial" w:hAnsi="Arial" w:cs="Arial"/>
        </w:rPr>
      </w:pPr>
    </w:p>
    <w:p w:rsidR="001F27CB" w:rsidRPr="00096614" w:rsidRDefault="001F27CB" w:rsidP="00732D20">
      <w:pPr>
        <w:jc w:val="both"/>
        <w:rPr>
          <w:rFonts w:ascii="Arial" w:hAnsi="Arial" w:cs="Arial"/>
        </w:rPr>
      </w:pPr>
    </w:p>
    <w:p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30A2">
        <w:rPr>
          <w:rFonts w:ascii="Arial" w:hAnsi="Arial" w:cs="Arial"/>
        </w:rPr>
        <w:t xml:space="preserve">Ing. Michal </w:t>
      </w:r>
      <w:proofErr w:type="spellStart"/>
      <w:r w:rsidR="007B30A2">
        <w:rPr>
          <w:rFonts w:ascii="Arial" w:hAnsi="Arial" w:cs="Arial"/>
        </w:rPr>
        <w:t>Schäfer</w:t>
      </w:r>
      <w:proofErr w:type="spellEnd"/>
      <w:r w:rsidR="007B30A2">
        <w:rPr>
          <w:rFonts w:ascii="Arial" w:hAnsi="Arial" w:cs="Arial"/>
        </w:rPr>
        <w:t xml:space="preserve">, Ing. Jozef </w:t>
      </w:r>
      <w:proofErr w:type="spellStart"/>
      <w:r w:rsidR="007B30A2">
        <w:rPr>
          <w:rFonts w:ascii="Arial" w:hAnsi="Arial" w:cs="Arial"/>
        </w:rPr>
        <w:t>Klačan</w:t>
      </w:r>
      <w:proofErr w:type="spellEnd"/>
      <w:r w:rsidR="001F27CB" w:rsidRPr="00AD25D5">
        <w:rPr>
          <w:rFonts w:ascii="Calibri" w:hAnsi="Calibri"/>
          <w:b/>
          <w:bCs/>
        </w:rPr>
        <w:t xml:space="preserve"> </w:t>
      </w:r>
      <w:r>
        <w:rPr>
          <w:rFonts w:ascii="Arial" w:hAnsi="Arial" w:cs="Arial"/>
        </w:rPr>
        <w:t xml:space="preserve"> </w:t>
      </w:r>
    </w:p>
    <w:p w:rsidR="00732D20" w:rsidRDefault="007B30A2"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t>na základě plné moci, IMPROMAT-COMPUTER s.r.o.</w:t>
      </w:r>
    </w:p>
    <w:p w:rsidR="00732D20" w:rsidRPr="005F7DBE" w:rsidRDefault="00732D20" w:rsidP="001F27CB">
      <w:pPr>
        <w:pageBreakBefore/>
        <w:jc w:val="both"/>
        <w:rPr>
          <w:rFonts w:ascii="Arial" w:hAnsi="Arial" w:cs="Arial"/>
        </w:rPr>
      </w:pPr>
      <w:r w:rsidRPr="00B36E88">
        <w:rPr>
          <w:rFonts w:ascii="Arial" w:hAnsi="Arial" w:cs="Arial"/>
          <w:b/>
        </w:rPr>
        <w:lastRenderedPageBreak/>
        <w:t xml:space="preserve">Příloha </w:t>
      </w:r>
      <w:r w:rsidR="009B39DB" w:rsidRPr="00B36E88">
        <w:rPr>
          <w:rFonts w:ascii="Arial" w:hAnsi="Arial" w:cs="Arial"/>
          <w:b/>
        </w:rPr>
        <w:t xml:space="preserve">- </w:t>
      </w:r>
      <w:r w:rsidRPr="00B36E88">
        <w:rPr>
          <w:rFonts w:ascii="Arial" w:hAnsi="Arial" w:cs="Arial"/>
          <w:b/>
          <w:u w:val="single"/>
        </w:rPr>
        <w:t>Technická specifikace dodávky</w:t>
      </w:r>
      <w:r w:rsidRPr="005F7DBE">
        <w:rPr>
          <w:rFonts w:ascii="Arial" w:hAnsi="Arial" w:cs="Arial"/>
        </w:rPr>
        <w:tab/>
      </w:r>
    </w:p>
    <w:p w:rsidR="00732D20" w:rsidRPr="001F27CB" w:rsidRDefault="00732D20" w:rsidP="00732D20">
      <w:pPr>
        <w:jc w:val="both"/>
        <w:rPr>
          <w:rFonts w:ascii="Arial" w:hAnsi="Arial" w:cs="Arial"/>
        </w:rPr>
      </w:pPr>
    </w:p>
    <w:p w:rsidR="00FF4683" w:rsidRPr="00FF4683" w:rsidRDefault="00FF4683" w:rsidP="00FF4683">
      <w:pPr>
        <w:overflowPunct/>
        <w:autoSpaceDE/>
        <w:autoSpaceDN/>
        <w:adjustRightInd/>
        <w:textAlignment w:val="auto"/>
        <w:rPr>
          <w:rFonts w:ascii="Calibri" w:eastAsia="Calibri" w:hAnsi="Calibri"/>
          <w:b/>
          <w:bCs/>
          <w:sz w:val="22"/>
          <w:szCs w:val="22"/>
          <w:lang w:eastAsia="en-US"/>
        </w:rPr>
      </w:pPr>
      <w:r w:rsidRPr="00FF4683">
        <w:rPr>
          <w:rFonts w:ascii="Calibri" w:eastAsia="Calibri" w:hAnsi="Calibri"/>
          <w:b/>
          <w:bCs/>
          <w:sz w:val="22"/>
          <w:szCs w:val="22"/>
          <w:lang w:eastAsia="en-US"/>
        </w:rPr>
        <w:t>4x 1U server (náhrada stávajících serverů)</w:t>
      </w:r>
      <w:r>
        <w:rPr>
          <w:rFonts w:ascii="Calibri" w:eastAsia="Calibri" w:hAnsi="Calibri"/>
          <w:b/>
          <w:bCs/>
          <w:sz w:val="22"/>
          <w:szCs w:val="22"/>
          <w:lang w:eastAsia="en-US"/>
        </w:rPr>
        <w:t xml:space="preserve"> Dell </w:t>
      </w:r>
      <w:proofErr w:type="spellStart"/>
      <w:r w:rsidRPr="00FF4683">
        <w:rPr>
          <w:rFonts w:ascii="Calibri" w:eastAsia="Calibri" w:hAnsi="Calibri"/>
          <w:b/>
          <w:bCs/>
          <w:sz w:val="22"/>
          <w:szCs w:val="22"/>
          <w:lang w:eastAsia="en-US"/>
        </w:rPr>
        <w:t>PowerEdge</w:t>
      </w:r>
      <w:proofErr w:type="spellEnd"/>
      <w:r w:rsidRPr="00FF4683">
        <w:rPr>
          <w:rFonts w:ascii="Calibri" w:eastAsia="Calibri" w:hAnsi="Calibri"/>
          <w:b/>
          <w:bCs/>
          <w:sz w:val="22"/>
          <w:szCs w:val="22"/>
          <w:lang w:eastAsia="en-US"/>
        </w:rPr>
        <w:t xml:space="preserve"> R640</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provedení </w:t>
      </w:r>
      <w:proofErr w:type="spellStart"/>
      <w:r w:rsidRPr="00FF4683">
        <w:rPr>
          <w:rFonts w:ascii="Calibri" w:eastAsia="Calibri" w:hAnsi="Calibri"/>
          <w:sz w:val="22"/>
          <w:szCs w:val="22"/>
          <w:lang w:eastAsia="en-US"/>
        </w:rPr>
        <w:t>Rack</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mount</w:t>
      </w:r>
      <w:proofErr w:type="spellEnd"/>
      <w:r w:rsidRPr="00FF4683">
        <w:rPr>
          <w:rFonts w:ascii="Calibri" w:eastAsia="Calibri" w:hAnsi="Calibri"/>
          <w:sz w:val="22"/>
          <w:szCs w:val="22"/>
          <w:lang w:eastAsia="en-US"/>
        </w:rPr>
        <w:t>, velikost 1U, přístup ke všem komponentám serveru bez použití nářadí</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interaktivní LCD display indikující základní informace o systému (IP adresa, model, chybové stavy, atd.), možnost nastavení IP konfigurace OOB managementu na čelním panelu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dva </w:t>
      </w:r>
      <w:proofErr w:type="spellStart"/>
      <w:r w:rsidRPr="00FF4683">
        <w:rPr>
          <w:rFonts w:ascii="Calibri" w:eastAsia="Calibri" w:hAnsi="Calibri"/>
          <w:sz w:val="22"/>
          <w:szCs w:val="22"/>
          <w:lang w:eastAsia="en-US"/>
        </w:rPr>
        <w:t>dvanáctijádrové</w:t>
      </w:r>
      <w:proofErr w:type="spellEnd"/>
      <w:r w:rsidRPr="00FF4683">
        <w:rPr>
          <w:rFonts w:ascii="Calibri" w:eastAsia="Calibri" w:hAnsi="Calibri"/>
          <w:sz w:val="22"/>
          <w:szCs w:val="22"/>
          <w:lang w:eastAsia="en-US"/>
        </w:rPr>
        <w:t xml:space="preserve"> procesory </w:t>
      </w:r>
      <w:r w:rsidR="00D15D69" w:rsidRPr="00D15D69">
        <w:rPr>
          <w:rFonts w:ascii="Calibri" w:eastAsia="Calibri" w:hAnsi="Calibri"/>
          <w:sz w:val="22"/>
          <w:szCs w:val="22"/>
          <w:lang w:eastAsia="en-US"/>
        </w:rPr>
        <w:t xml:space="preserve">Intel </w:t>
      </w:r>
      <w:proofErr w:type="spellStart"/>
      <w:r w:rsidR="00D15D69" w:rsidRPr="00D15D69">
        <w:rPr>
          <w:rFonts w:ascii="Calibri" w:eastAsia="Calibri" w:hAnsi="Calibri"/>
          <w:sz w:val="22"/>
          <w:szCs w:val="22"/>
          <w:lang w:eastAsia="en-US"/>
        </w:rPr>
        <w:t>Xeon</w:t>
      </w:r>
      <w:proofErr w:type="spellEnd"/>
      <w:r w:rsidR="00D15D69" w:rsidRPr="00D15D69">
        <w:rPr>
          <w:rFonts w:ascii="Calibri" w:eastAsia="Calibri" w:hAnsi="Calibri"/>
          <w:sz w:val="22"/>
          <w:szCs w:val="22"/>
          <w:lang w:eastAsia="en-US"/>
        </w:rPr>
        <w:t xml:space="preserve"> Gold 6126</w:t>
      </w:r>
      <w:r w:rsidR="00D15D69">
        <w:rPr>
          <w:rFonts w:ascii="Calibri" w:eastAsia="Calibri" w:hAnsi="Calibri"/>
          <w:sz w:val="22"/>
          <w:szCs w:val="22"/>
          <w:lang w:eastAsia="en-US"/>
        </w:rPr>
        <w:t xml:space="preserve"> </w:t>
      </w:r>
      <w:r w:rsidRPr="00FF4683">
        <w:rPr>
          <w:rFonts w:ascii="Calibri" w:eastAsia="Calibri" w:hAnsi="Calibri"/>
          <w:sz w:val="22"/>
          <w:szCs w:val="22"/>
          <w:lang w:eastAsia="en-US"/>
        </w:rPr>
        <w:t>s hodnotou dle SPECint_rate2006 base 13</w:t>
      </w:r>
      <w:r w:rsidR="00D15D69">
        <w:rPr>
          <w:rFonts w:ascii="Calibri" w:eastAsia="Calibri" w:hAnsi="Calibri"/>
          <w:sz w:val="22"/>
          <w:szCs w:val="22"/>
          <w:lang w:eastAsia="en-US"/>
        </w:rPr>
        <w:t>20</w:t>
      </w:r>
      <w:r w:rsidRPr="00FF4683">
        <w:rPr>
          <w:rFonts w:ascii="Calibri" w:eastAsia="Calibri" w:hAnsi="Calibri"/>
          <w:sz w:val="22"/>
          <w:szCs w:val="22"/>
          <w:lang w:eastAsia="en-US"/>
        </w:rPr>
        <w:t xml:space="preserve"> bodů a dle SPECfp_rate2006 base 11</w:t>
      </w:r>
      <w:r w:rsidR="00D15D69">
        <w:rPr>
          <w:rFonts w:ascii="Calibri" w:eastAsia="Calibri" w:hAnsi="Calibri"/>
          <w:sz w:val="22"/>
          <w:szCs w:val="22"/>
          <w:lang w:eastAsia="en-US"/>
        </w:rPr>
        <w:t>20</w:t>
      </w:r>
      <w:r w:rsidRPr="00FF4683">
        <w:rPr>
          <w:rFonts w:ascii="Calibri" w:eastAsia="Calibri" w:hAnsi="Calibri"/>
          <w:sz w:val="22"/>
          <w:szCs w:val="22"/>
          <w:lang w:eastAsia="en-US"/>
        </w:rPr>
        <w:t xml:space="preserve"> (údaje </w:t>
      </w:r>
      <w:r w:rsidR="00D15D69">
        <w:rPr>
          <w:rFonts w:ascii="Calibri" w:eastAsia="Calibri" w:hAnsi="Calibri"/>
          <w:sz w:val="22"/>
          <w:szCs w:val="22"/>
          <w:lang w:eastAsia="en-US"/>
        </w:rPr>
        <w:t>jsou</w:t>
      </w:r>
      <w:r w:rsidRPr="00FF4683">
        <w:rPr>
          <w:rFonts w:ascii="Calibri" w:eastAsia="Calibri" w:hAnsi="Calibri"/>
          <w:sz w:val="22"/>
          <w:szCs w:val="22"/>
          <w:lang w:eastAsia="en-US"/>
        </w:rPr>
        <w:t xml:space="preserve"> k dispozici na </w:t>
      </w:r>
      <w:hyperlink r:id="rId12" w:history="1">
        <w:r w:rsidRPr="00FF4683">
          <w:rPr>
            <w:rFonts w:ascii="Calibri" w:eastAsia="Calibri" w:hAnsi="Calibri"/>
            <w:color w:val="0563C1"/>
            <w:sz w:val="22"/>
            <w:szCs w:val="22"/>
            <w:u w:val="single"/>
            <w:lang w:eastAsia="en-US"/>
          </w:rPr>
          <w:t>www.spec.org</w:t>
        </w:r>
      </w:hyperlink>
      <w:r w:rsidRPr="00FF4683">
        <w:rPr>
          <w:rFonts w:ascii="Calibri" w:eastAsia="Calibri" w:hAnsi="Calibri"/>
          <w:sz w:val="22"/>
          <w:szCs w:val="22"/>
          <w:lang w:eastAsia="en-US"/>
        </w:rPr>
        <w:t>)</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256 GB RAM (32GB moduly 2666MHz) s možností rozšíření na 768GB pouhým přidáním identických modulů</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2x 16GB (</w:t>
      </w:r>
      <w:r w:rsidR="006362B4" w:rsidRPr="006362B4">
        <w:rPr>
          <w:rFonts w:ascii="Calibri" w:eastAsia="Calibri" w:hAnsi="Calibri"/>
          <w:sz w:val="22"/>
          <w:szCs w:val="22"/>
          <w:lang w:eastAsia="en-US"/>
        </w:rPr>
        <w:t xml:space="preserve">netočící médium </w:t>
      </w:r>
      <w:proofErr w:type="spellStart"/>
      <w:r w:rsidR="006362B4" w:rsidRPr="006362B4">
        <w:rPr>
          <w:rFonts w:ascii="Calibri" w:eastAsia="Calibri" w:hAnsi="Calibri"/>
          <w:sz w:val="22"/>
          <w:szCs w:val="22"/>
          <w:lang w:eastAsia="en-US"/>
        </w:rPr>
        <w:t>microSDHC</w:t>
      </w:r>
      <w:proofErr w:type="spellEnd"/>
      <w:r w:rsidRPr="00FF4683">
        <w:rPr>
          <w:rFonts w:ascii="Calibri" w:eastAsia="Calibri" w:hAnsi="Calibri"/>
          <w:sz w:val="22"/>
          <w:szCs w:val="22"/>
          <w:lang w:eastAsia="en-US"/>
        </w:rPr>
        <w:t>) v </w:t>
      </w:r>
      <w:proofErr w:type="spellStart"/>
      <w:r w:rsidRPr="00FF4683">
        <w:rPr>
          <w:rFonts w:ascii="Calibri" w:eastAsia="Calibri" w:hAnsi="Calibri"/>
          <w:sz w:val="22"/>
          <w:szCs w:val="22"/>
          <w:lang w:eastAsia="en-US"/>
        </w:rPr>
        <w:t>raid</w:t>
      </w:r>
      <w:proofErr w:type="spellEnd"/>
      <w:r w:rsidRPr="00FF4683">
        <w:rPr>
          <w:rFonts w:ascii="Calibri" w:eastAsia="Calibri" w:hAnsi="Calibri"/>
          <w:sz w:val="22"/>
          <w:szCs w:val="22"/>
          <w:lang w:eastAsia="en-US"/>
        </w:rPr>
        <w:t xml:space="preserve"> 1 pro </w:t>
      </w:r>
      <w:proofErr w:type="spellStart"/>
      <w:r w:rsidRPr="00FF4683">
        <w:rPr>
          <w:rFonts w:ascii="Calibri" w:eastAsia="Calibri" w:hAnsi="Calibri"/>
          <w:sz w:val="22"/>
          <w:szCs w:val="22"/>
          <w:lang w:eastAsia="en-US"/>
        </w:rPr>
        <w:t>hypervizor</w:t>
      </w:r>
      <w:proofErr w:type="spellEnd"/>
      <w:r w:rsidRPr="00FF4683">
        <w:rPr>
          <w:rFonts w:ascii="Calibri" w:eastAsia="Calibri" w:hAnsi="Calibri"/>
          <w:sz w:val="22"/>
          <w:szCs w:val="22"/>
          <w:lang w:eastAsia="en-US"/>
        </w:rPr>
        <w:t xml:space="preserve"> </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4x 10Gbase-T </w:t>
      </w:r>
      <w:proofErr w:type="spellStart"/>
      <w:r w:rsidRPr="00FF4683">
        <w:rPr>
          <w:rFonts w:ascii="Calibri" w:eastAsia="Calibri" w:hAnsi="Calibri"/>
          <w:sz w:val="22"/>
          <w:szCs w:val="22"/>
          <w:lang w:eastAsia="en-US"/>
        </w:rPr>
        <w:t>ethernet</w:t>
      </w:r>
      <w:proofErr w:type="spellEnd"/>
      <w:r w:rsidRPr="00FF4683">
        <w:rPr>
          <w:rFonts w:ascii="Calibri" w:eastAsia="Calibri" w:hAnsi="Calibri"/>
          <w:sz w:val="22"/>
          <w:szCs w:val="22"/>
          <w:lang w:eastAsia="en-US"/>
        </w:rPr>
        <w:t xml:space="preserve"> síťové porty typu LOM s podporou RDMA, IPv4, IPv6</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2x 10Gbase-T </w:t>
      </w:r>
      <w:proofErr w:type="spellStart"/>
      <w:r w:rsidRPr="00FF4683">
        <w:rPr>
          <w:rFonts w:ascii="Calibri" w:eastAsia="Calibri" w:hAnsi="Calibri"/>
          <w:sz w:val="22"/>
          <w:szCs w:val="22"/>
          <w:lang w:eastAsia="en-US"/>
        </w:rPr>
        <w:t>ethernet</w:t>
      </w:r>
      <w:proofErr w:type="spellEnd"/>
      <w:r w:rsidRPr="00FF4683">
        <w:rPr>
          <w:rFonts w:ascii="Calibri" w:eastAsia="Calibri" w:hAnsi="Calibri"/>
          <w:sz w:val="22"/>
          <w:szCs w:val="22"/>
          <w:lang w:eastAsia="en-US"/>
        </w:rPr>
        <w:t xml:space="preserve"> síťové porty s podporou TOE, IPv4, IPv6</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2x 16Gbit FC porty se zakončením LC</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2x 12Gbit SAS HBA porty včetně 2x kabelů 2M (kompatibilní se stávajícími diskovými poli Dell </w:t>
      </w:r>
      <w:proofErr w:type="spellStart"/>
      <w:r w:rsidRPr="00FF4683">
        <w:rPr>
          <w:rFonts w:ascii="Calibri" w:eastAsia="Calibri" w:hAnsi="Calibri"/>
          <w:sz w:val="22"/>
          <w:szCs w:val="22"/>
          <w:lang w:eastAsia="en-US"/>
        </w:rPr>
        <w:t>PowerVault</w:t>
      </w:r>
      <w:proofErr w:type="spellEnd"/>
      <w:r w:rsidRPr="00FF4683">
        <w:rPr>
          <w:rFonts w:ascii="Calibri" w:eastAsia="Calibri" w:hAnsi="Calibri"/>
          <w:sz w:val="22"/>
          <w:szCs w:val="22"/>
          <w:lang w:eastAsia="en-US"/>
        </w:rPr>
        <w:t xml:space="preserve"> MD3200 a MD3400 v majetku zadavatele)</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 redundantní síťové napájecí zdroje 750W</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rackové </w:t>
      </w:r>
      <w:proofErr w:type="spellStart"/>
      <w:r w:rsidRPr="00FF4683">
        <w:rPr>
          <w:rFonts w:ascii="Calibri" w:eastAsia="Calibri" w:hAnsi="Calibri"/>
          <w:sz w:val="22"/>
          <w:szCs w:val="22"/>
          <w:lang w:eastAsia="en-US"/>
        </w:rPr>
        <w:t>lyžiny</w:t>
      </w:r>
      <w:proofErr w:type="spellEnd"/>
      <w:r w:rsidRPr="00FF4683">
        <w:rPr>
          <w:rFonts w:ascii="Calibri" w:eastAsia="Calibri" w:hAnsi="Calibri"/>
          <w:sz w:val="22"/>
          <w:szCs w:val="22"/>
          <w:lang w:eastAsia="en-US"/>
        </w:rPr>
        <w:t xml:space="preserve"> a rameno na kabeláž na zadní straně serveru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management serveru nezávislý na operačním systému se samostatným </w:t>
      </w:r>
      <w:proofErr w:type="spellStart"/>
      <w:r w:rsidRPr="00FF4683">
        <w:rPr>
          <w:rFonts w:ascii="Calibri" w:eastAsia="Calibri" w:hAnsi="Calibri"/>
          <w:sz w:val="22"/>
          <w:szCs w:val="22"/>
          <w:lang w:eastAsia="en-US"/>
        </w:rPr>
        <w:t>ethernetovým</w:t>
      </w:r>
      <w:proofErr w:type="spellEnd"/>
      <w:r w:rsidRPr="00FF4683">
        <w:rPr>
          <w:rFonts w:ascii="Calibri" w:eastAsia="Calibri" w:hAnsi="Calibri"/>
          <w:sz w:val="22"/>
          <w:szCs w:val="22"/>
          <w:lang w:eastAsia="en-US"/>
        </w:rPr>
        <w:t xml:space="preserve"> portem a dedikovaným SD úložištěm o kapacitě 16GB, poskytující management funkce a vlastnosti: webové rozhraní a dedikovaná IP adresa, sledování hardwarových senzorů (teplota, napětí, stav, chybové senzory); podpora virtuální mechaniky</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schopnost monitorovat a spravovat server </w:t>
      </w:r>
      <w:proofErr w:type="spellStart"/>
      <w:r w:rsidRPr="00FF4683">
        <w:rPr>
          <w:rFonts w:ascii="Calibri" w:eastAsia="Calibri" w:hAnsi="Calibri"/>
          <w:sz w:val="22"/>
          <w:szCs w:val="22"/>
          <w:lang w:eastAsia="en-US"/>
        </w:rPr>
        <w:t>out</w:t>
      </w:r>
      <w:proofErr w:type="spellEnd"/>
      <w:r w:rsidRPr="00FF4683">
        <w:rPr>
          <w:rFonts w:ascii="Calibri" w:eastAsia="Calibri" w:hAnsi="Calibri"/>
          <w:sz w:val="22"/>
          <w:szCs w:val="22"/>
          <w:lang w:eastAsia="en-US"/>
        </w:rPr>
        <w:t>-</w:t>
      </w:r>
      <w:proofErr w:type="spellStart"/>
      <w:r w:rsidRPr="00FF4683">
        <w:rPr>
          <w:rFonts w:ascii="Calibri" w:eastAsia="Calibri" w:hAnsi="Calibri"/>
          <w:sz w:val="22"/>
          <w:szCs w:val="22"/>
          <w:lang w:eastAsia="en-US"/>
        </w:rPr>
        <w:t>of</w:t>
      </w:r>
      <w:proofErr w:type="spellEnd"/>
      <w:r w:rsidRPr="00FF4683">
        <w:rPr>
          <w:rFonts w:ascii="Calibri" w:eastAsia="Calibri" w:hAnsi="Calibri"/>
          <w:sz w:val="22"/>
          <w:szCs w:val="22"/>
          <w:lang w:eastAsia="en-US"/>
        </w:rPr>
        <w:t>-band bez nutnosti instalace agenta do operačního systému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management podpor</w:t>
      </w:r>
      <w:r w:rsidR="000F21E2">
        <w:rPr>
          <w:rFonts w:ascii="Calibri" w:eastAsia="Calibri" w:hAnsi="Calibri"/>
          <w:sz w:val="22"/>
          <w:szCs w:val="22"/>
          <w:lang w:eastAsia="en-US"/>
        </w:rPr>
        <w:t xml:space="preserve">uje </w:t>
      </w:r>
      <w:r w:rsidRPr="00FF4683">
        <w:rPr>
          <w:rFonts w:ascii="Calibri" w:eastAsia="Calibri" w:hAnsi="Calibri"/>
          <w:sz w:val="22"/>
          <w:szCs w:val="22"/>
          <w:lang w:eastAsia="en-US"/>
        </w:rPr>
        <w:t>filtrování přístupu na základě IP adres</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vestavěné GUI s podporou HTML5 a možnost komunikace pomocí: HTTPS, CLI, IPMI</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certifikace pro aktuální verze </w:t>
      </w:r>
      <w:proofErr w:type="spellStart"/>
      <w:r w:rsidRPr="00FF4683">
        <w:rPr>
          <w:rFonts w:ascii="Calibri" w:eastAsia="Calibri" w:hAnsi="Calibri"/>
          <w:sz w:val="22"/>
          <w:szCs w:val="22"/>
          <w:lang w:eastAsia="en-US"/>
        </w:rPr>
        <w:t>VMware</w:t>
      </w:r>
      <w:proofErr w:type="spellEnd"/>
      <w:r w:rsidRPr="00FF4683">
        <w:rPr>
          <w:rFonts w:ascii="Calibri" w:eastAsia="Calibri" w:hAnsi="Calibri"/>
          <w:sz w:val="22"/>
          <w:szCs w:val="22"/>
          <w:lang w:eastAsia="en-US"/>
        </w:rPr>
        <w:t xml:space="preserve"> ESX, </w:t>
      </w:r>
      <w:proofErr w:type="spellStart"/>
      <w:r w:rsidRPr="00FF4683">
        <w:rPr>
          <w:rFonts w:ascii="Calibri" w:eastAsia="Calibri" w:hAnsi="Calibri"/>
          <w:sz w:val="22"/>
          <w:szCs w:val="22"/>
          <w:lang w:eastAsia="en-US"/>
        </w:rPr>
        <w:t>vSphere</w:t>
      </w:r>
      <w:proofErr w:type="spellEnd"/>
      <w:r w:rsidRPr="00FF4683">
        <w:rPr>
          <w:rFonts w:ascii="Calibri" w:eastAsia="Calibri" w:hAnsi="Calibri"/>
          <w:sz w:val="22"/>
          <w:szCs w:val="22"/>
          <w:lang w:eastAsia="en-US"/>
        </w:rPr>
        <w:t xml:space="preserve">, Windows Server 2016 a </w:t>
      </w:r>
      <w:proofErr w:type="spellStart"/>
      <w:r w:rsidRPr="00FF4683">
        <w:rPr>
          <w:rFonts w:ascii="Calibri" w:eastAsia="Calibri" w:hAnsi="Calibri"/>
          <w:sz w:val="22"/>
          <w:szCs w:val="22"/>
          <w:lang w:eastAsia="en-US"/>
        </w:rPr>
        <w:t>Red</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Hat</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Enterprise</w:t>
      </w:r>
      <w:proofErr w:type="spellEnd"/>
      <w:r w:rsidRPr="00FF4683">
        <w:rPr>
          <w:rFonts w:ascii="Calibri" w:eastAsia="Calibri" w:hAnsi="Calibri"/>
          <w:sz w:val="22"/>
          <w:szCs w:val="22"/>
          <w:lang w:eastAsia="en-US"/>
        </w:rPr>
        <w:t xml:space="preserve"> Linux</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schopnost napojení na dohledové centrum výrobce s funkcí proaktivních zásahů a generování servisních událostí</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podpora na 7 let typu 24x7x365 s reakční dobou 4hr, oprava v místě instalace zařízení, servis je poskytován přímo výrobcem zařízení</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p>
    <w:p w:rsidR="00FF4683" w:rsidRPr="00FF4683" w:rsidRDefault="00FF4683" w:rsidP="00FF4683">
      <w:pPr>
        <w:overflowPunct/>
        <w:autoSpaceDE/>
        <w:autoSpaceDN/>
        <w:adjustRightInd/>
        <w:textAlignment w:val="auto"/>
        <w:rPr>
          <w:rFonts w:ascii="Calibri" w:eastAsia="Calibri" w:hAnsi="Calibri"/>
          <w:b/>
          <w:bCs/>
          <w:sz w:val="22"/>
          <w:szCs w:val="22"/>
          <w:lang w:eastAsia="en-US"/>
        </w:rPr>
      </w:pPr>
      <w:r w:rsidRPr="00FF4683">
        <w:rPr>
          <w:rFonts w:ascii="Calibri" w:eastAsia="Calibri" w:hAnsi="Calibri"/>
          <w:b/>
          <w:bCs/>
          <w:sz w:val="22"/>
          <w:szCs w:val="22"/>
          <w:lang w:eastAsia="en-US"/>
        </w:rPr>
        <w:t xml:space="preserve">2x 2U server (pro </w:t>
      </w:r>
      <w:proofErr w:type="spellStart"/>
      <w:r w:rsidRPr="00FF4683">
        <w:rPr>
          <w:rFonts w:ascii="Calibri" w:eastAsia="Calibri" w:hAnsi="Calibri"/>
          <w:b/>
          <w:bCs/>
          <w:sz w:val="22"/>
          <w:szCs w:val="22"/>
          <w:lang w:eastAsia="en-US"/>
        </w:rPr>
        <w:t>virtualizaci</w:t>
      </w:r>
      <w:proofErr w:type="spellEnd"/>
      <w:r w:rsidRPr="00FF4683">
        <w:rPr>
          <w:rFonts w:ascii="Calibri" w:eastAsia="Calibri" w:hAnsi="Calibri"/>
          <w:b/>
          <w:bCs/>
          <w:sz w:val="22"/>
          <w:szCs w:val="22"/>
          <w:lang w:eastAsia="en-US"/>
        </w:rPr>
        <w:t xml:space="preserve"> aplikací)</w:t>
      </w:r>
      <w:r w:rsidR="003B24C6">
        <w:rPr>
          <w:rFonts w:ascii="Calibri" w:eastAsia="Calibri" w:hAnsi="Calibri"/>
          <w:b/>
          <w:bCs/>
          <w:sz w:val="22"/>
          <w:szCs w:val="22"/>
          <w:lang w:eastAsia="en-US"/>
        </w:rPr>
        <w:t xml:space="preserve"> Dell </w:t>
      </w:r>
      <w:proofErr w:type="spellStart"/>
      <w:r w:rsidR="003B24C6" w:rsidRPr="003B24C6">
        <w:rPr>
          <w:rFonts w:ascii="Calibri" w:eastAsia="Calibri" w:hAnsi="Calibri"/>
          <w:b/>
          <w:bCs/>
          <w:sz w:val="22"/>
          <w:szCs w:val="22"/>
          <w:lang w:eastAsia="en-US"/>
        </w:rPr>
        <w:t>PowerEdge</w:t>
      </w:r>
      <w:proofErr w:type="spellEnd"/>
      <w:r w:rsidR="003B24C6" w:rsidRPr="003B24C6">
        <w:rPr>
          <w:rFonts w:ascii="Calibri" w:eastAsia="Calibri" w:hAnsi="Calibri"/>
          <w:b/>
          <w:bCs/>
          <w:sz w:val="22"/>
          <w:szCs w:val="22"/>
          <w:lang w:eastAsia="en-US"/>
        </w:rPr>
        <w:t xml:space="preserve"> R740</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provedení </w:t>
      </w:r>
      <w:proofErr w:type="spellStart"/>
      <w:r w:rsidRPr="00FF4683">
        <w:rPr>
          <w:rFonts w:ascii="Calibri" w:eastAsia="Calibri" w:hAnsi="Calibri"/>
          <w:sz w:val="22"/>
          <w:szCs w:val="22"/>
          <w:lang w:eastAsia="en-US"/>
        </w:rPr>
        <w:t>Rack</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mount</w:t>
      </w:r>
      <w:proofErr w:type="spellEnd"/>
      <w:r w:rsidRPr="00FF4683">
        <w:rPr>
          <w:rFonts w:ascii="Calibri" w:eastAsia="Calibri" w:hAnsi="Calibri"/>
          <w:sz w:val="22"/>
          <w:szCs w:val="22"/>
          <w:lang w:eastAsia="en-US"/>
        </w:rPr>
        <w:t>, velikost 2U, přístup ke všem komponentám serveru bez použití nářadí</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interaktivní LCD display indikující základní informace o systému (IP adresa, model, chybové stavy, atd.), možnost nastavení IP konfigurace OOB managementu na čelním panelu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dva </w:t>
      </w:r>
      <w:proofErr w:type="spellStart"/>
      <w:r w:rsidRPr="00FF4683">
        <w:rPr>
          <w:rFonts w:ascii="Calibri" w:eastAsia="Calibri" w:hAnsi="Calibri"/>
          <w:sz w:val="22"/>
          <w:szCs w:val="22"/>
          <w:lang w:eastAsia="en-US"/>
        </w:rPr>
        <w:t>osmnáctijádrové</w:t>
      </w:r>
      <w:proofErr w:type="spellEnd"/>
      <w:r w:rsidRPr="00FF4683">
        <w:rPr>
          <w:rFonts w:ascii="Calibri" w:eastAsia="Calibri" w:hAnsi="Calibri"/>
          <w:sz w:val="22"/>
          <w:szCs w:val="22"/>
          <w:lang w:eastAsia="en-US"/>
        </w:rPr>
        <w:t xml:space="preserve"> procesory </w:t>
      </w:r>
      <w:r w:rsidR="004D4085" w:rsidRPr="004D4085">
        <w:rPr>
          <w:rFonts w:ascii="Calibri" w:eastAsia="Calibri" w:hAnsi="Calibri"/>
          <w:sz w:val="22"/>
          <w:szCs w:val="22"/>
          <w:lang w:eastAsia="en-US"/>
        </w:rPr>
        <w:t xml:space="preserve">Intel </w:t>
      </w:r>
      <w:proofErr w:type="spellStart"/>
      <w:r w:rsidR="004D4085" w:rsidRPr="004D4085">
        <w:rPr>
          <w:rFonts w:ascii="Calibri" w:eastAsia="Calibri" w:hAnsi="Calibri"/>
          <w:sz w:val="22"/>
          <w:szCs w:val="22"/>
          <w:lang w:eastAsia="en-US"/>
        </w:rPr>
        <w:t>Xeon</w:t>
      </w:r>
      <w:proofErr w:type="spellEnd"/>
      <w:r w:rsidR="004D4085" w:rsidRPr="004D4085">
        <w:rPr>
          <w:rFonts w:ascii="Calibri" w:eastAsia="Calibri" w:hAnsi="Calibri"/>
          <w:sz w:val="22"/>
          <w:szCs w:val="22"/>
          <w:lang w:eastAsia="en-US"/>
        </w:rPr>
        <w:t xml:space="preserve"> Gold 6154</w:t>
      </w:r>
      <w:r w:rsidR="004D4085">
        <w:rPr>
          <w:rFonts w:ascii="Calibri" w:eastAsia="Calibri" w:hAnsi="Calibri"/>
          <w:sz w:val="22"/>
          <w:szCs w:val="22"/>
          <w:lang w:eastAsia="en-US"/>
        </w:rPr>
        <w:t xml:space="preserve"> </w:t>
      </w:r>
      <w:r w:rsidRPr="00FF4683">
        <w:rPr>
          <w:rFonts w:ascii="Calibri" w:eastAsia="Calibri" w:hAnsi="Calibri"/>
          <w:sz w:val="22"/>
          <w:szCs w:val="22"/>
          <w:lang w:eastAsia="en-US"/>
        </w:rPr>
        <w:t>s hodnotou dle SPECint_rate2006 base</w:t>
      </w:r>
      <w:r w:rsidR="001F25AD">
        <w:rPr>
          <w:rFonts w:ascii="Calibri" w:eastAsia="Calibri" w:hAnsi="Calibri"/>
          <w:sz w:val="22"/>
          <w:szCs w:val="22"/>
          <w:lang w:eastAsia="en-US"/>
        </w:rPr>
        <w:t xml:space="preserve"> </w:t>
      </w:r>
      <w:r w:rsidRPr="00FF4683">
        <w:rPr>
          <w:rFonts w:ascii="Calibri" w:eastAsia="Calibri" w:hAnsi="Calibri"/>
          <w:sz w:val="22"/>
          <w:szCs w:val="22"/>
          <w:lang w:eastAsia="en-US"/>
        </w:rPr>
        <w:t>20</w:t>
      </w:r>
      <w:r w:rsidR="001F25AD">
        <w:rPr>
          <w:rFonts w:ascii="Calibri" w:eastAsia="Calibri" w:hAnsi="Calibri"/>
          <w:sz w:val="22"/>
          <w:szCs w:val="22"/>
          <w:lang w:eastAsia="en-US"/>
        </w:rPr>
        <w:t>5</w:t>
      </w:r>
      <w:r w:rsidRPr="00FF4683">
        <w:rPr>
          <w:rFonts w:ascii="Calibri" w:eastAsia="Calibri" w:hAnsi="Calibri"/>
          <w:sz w:val="22"/>
          <w:szCs w:val="22"/>
          <w:lang w:eastAsia="en-US"/>
        </w:rPr>
        <w:t xml:space="preserve">0 bodů a dle SPECfp_rate2006 base 1500 (údaje </w:t>
      </w:r>
      <w:r w:rsidR="004D4085">
        <w:rPr>
          <w:rFonts w:ascii="Calibri" w:eastAsia="Calibri" w:hAnsi="Calibri"/>
          <w:sz w:val="22"/>
          <w:szCs w:val="22"/>
          <w:lang w:eastAsia="en-US"/>
        </w:rPr>
        <w:t>jsou</w:t>
      </w:r>
      <w:r w:rsidRPr="00FF4683">
        <w:rPr>
          <w:rFonts w:ascii="Calibri" w:eastAsia="Calibri" w:hAnsi="Calibri"/>
          <w:sz w:val="22"/>
          <w:szCs w:val="22"/>
          <w:lang w:eastAsia="en-US"/>
        </w:rPr>
        <w:t xml:space="preserve"> k dispozici na </w:t>
      </w:r>
      <w:hyperlink r:id="rId13" w:history="1">
        <w:r w:rsidRPr="00FF4683">
          <w:rPr>
            <w:rFonts w:ascii="Calibri" w:eastAsia="Calibri" w:hAnsi="Calibri"/>
            <w:color w:val="0563C1"/>
            <w:sz w:val="22"/>
            <w:szCs w:val="22"/>
            <w:u w:val="single"/>
            <w:lang w:eastAsia="en-US"/>
          </w:rPr>
          <w:t>www.spec.org</w:t>
        </w:r>
      </w:hyperlink>
      <w:r w:rsidRPr="00FF4683">
        <w:rPr>
          <w:rFonts w:ascii="Calibri" w:eastAsia="Calibri" w:hAnsi="Calibri"/>
          <w:sz w:val="22"/>
          <w:szCs w:val="22"/>
          <w:lang w:eastAsia="en-US"/>
        </w:rPr>
        <w:t>)</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512 GB RAM (32GB moduly 2666MHz) s možností rozšíření na 768GB pouhým přidáním identických modulů</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2x 16GB (netočící médium</w:t>
      </w:r>
      <w:r w:rsidR="006362B4">
        <w:rPr>
          <w:rFonts w:ascii="Calibri" w:eastAsia="Calibri" w:hAnsi="Calibri"/>
          <w:sz w:val="22"/>
          <w:szCs w:val="22"/>
          <w:lang w:eastAsia="en-US"/>
        </w:rPr>
        <w:t xml:space="preserve"> </w:t>
      </w:r>
      <w:proofErr w:type="spellStart"/>
      <w:r w:rsidR="006362B4" w:rsidRPr="006362B4">
        <w:rPr>
          <w:rFonts w:ascii="Calibri" w:eastAsia="Calibri" w:hAnsi="Calibri"/>
          <w:sz w:val="22"/>
          <w:szCs w:val="22"/>
          <w:lang w:eastAsia="en-US"/>
        </w:rPr>
        <w:t>microSDHC</w:t>
      </w:r>
      <w:proofErr w:type="spellEnd"/>
      <w:r w:rsidRPr="00FF4683">
        <w:rPr>
          <w:rFonts w:ascii="Calibri" w:eastAsia="Calibri" w:hAnsi="Calibri"/>
          <w:sz w:val="22"/>
          <w:szCs w:val="22"/>
          <w:lang w:eastAsia="en-US"/>
        </w:rPr>
        <w:t>) v </w:t>
      </w:r>
      <w:proofErr w:type="spellStart"/>
      <w:r w:rsidRPr="00FF4683">
        <w:rPr>
          <w:rFonts w:ascii="Calibri" w:eastAsia="Calibri" w:hAnsi="Calibri"/>
          <w:sz w:val="22"/>
          <w:szCs w:val="22"/>
          <w:lang w:eastAsia="en-US"/>
        </w:rPr>
        <w:t>raid</w:t>
      </w:r>
      <w:proofErr w:type="spellEnd"/>
      <w:r w:rsidRPr="00FF4683">
        <w:rPr>
          <w:rFonts w:ascii="Calibri" w:eastAsia="Calibri" w:hAnsi="Calibri"/>
          <w:sz w:val="22"/>
          <w:szCs w:val="22"/>
          <w:lang w:eastAsia="en-US"/>
        </w:rPr>
        <w:t xml:space="preserve"> 1 pro </w:t>
      </w:r>
      <w:proofErr w:type="spellStart"/>
      <w:r w:rsidRPr="00FF4683">
        <w:rPr>
          <w:rFonts w:ascii="Calibri" w:eastAsia="Calibri" w:hAnsi="Calibri"/>
          <w:sz w:val="22"/>
          <w:szCs w:val="22"/>
          <w:lang w:eastAsia="en-US"/>
        </w:rPr>
        <w:t>hypervizor</w:t>
      </w:r>
      <w:proofErr w:type="spellEnd"/>
      <w:r w:rsidRPr="00FF4683">
        <w:rPr>
          <w:rFonts w:ascii="Calibri" w:eastAsia="Calibri" w:hAnsi="Calibri"/>
          <w:sz w:val="22"/>
          <w:szCs w:val="22"/>
          <w:lang w:eastAsia="en-US"/>
        </w:rPr>
        <w:t xml:space="preserve"> </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4x 10Gbit SFP+ </w:t>
      </w:r>
      <w:proofErr w:type="spellStart"/>
      <w:r w:rsidRPr="00FF4683">
        <w:rPr>
          <w:rFonts w:ascii="Calibri" w:eastAsia="Calibri" w:hAnsi="Calibri"/>
          <w:sz w:val="22"/>
          <w:szCs w:val="22"/>
          <w:lang w:eastAsia="en-US"/>
        </w:rPr>
        <w:t>ethernet</w:t>
      </w:r>
      <w:proofErr w:type="spellEnd"/>
      <w:r w:rsidRPr="00FF4683">
        <w:rPr>
          <w:rFonts w:ascii="Calibri" w:eastAsia="Calibri" w:hAnsi="Calibri"/>
          <w:sz w:val="22"/>
          <w:szCs w:val="22"/>
          <w:lang w:eastAsia="en-US"/>
        </w:rPr>
        <w:t xml:space="preserve"> síťové porty typu LOM s podporou RDMA, IPv4, IPv6 - včetně 4x SR modulů SFP+ se zakončením LC</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4x 10Gbit SFP+ </w:t>
      </w:r>
      <w:proofErr w:type="spellStart"/>
      <w:r w:rsidRPr="00FF4683">
        <w:rPr>
          <w:rFonts w:ascii="Calibri" w:eastAsia="Calibri" w:hAnsi="Calibri"/>
          <w:sz w:val="22"/>
          <w:szCs w:val="22"/>
          <w:lang w:eastAsia="en-US"/>
        </w:rPr>
        <w:t>ethernet</w:t>
      </w:r>
      <w:proofErr w:type="spellEnd"/>
      <w:r w:rsidRPr="00FF4683">
        <w:rPr>
          <w:rFonts w:ascii="Calibri" w:eastAsia="Calibri" w:hAnsi="Calibri"/>
          <w:sz w:val="22"/>
          <w:szCs w:val="22"/>
          <w:lang w:eastAsia="en-US"/>
        </w:rPr>
        <w:t xml:space="preserve"> síťové porty s podporou TOE, IPv4, IPv6 - včetně 4x SR modulů SFP+ se zakončením LC</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2x 16Gbit nezávislé FC porty se zakončením LC</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2x 12Gbit SAS HBA porty včetně 2x kabelů 2M (kompatibilní se stávajícími diskovými poli Dell </w:t>
      </w:r>
      <w:proofErr w:type="spellStart"/>
      <w:r w:rsidRPr="00FF4683">
        <w:rPr>
          <w:rFonts w:ascii="Calibri" w:eastAsia="Calibri" w:hAnsi="Calibri"/>
          <w:sz w:val="22"/>
          <w:szCs w:val="22"/>
          <w:lang w:eastAsia="en-US"/>
        </w:rPr>
        <w:t>PowerVault</w:t>
      </w:r>
      <w:proofErr w:type="spellEnd"/>
      <w:r w:rsidRPr="00FF4683">
        <w:rPr>
          <w:rFonts w:ascii="Calibri" w:eastAsia="Calibri" w:hAnsi="Calibri"/>
          <w:sz w:val="22"/>
          <w:szCs w:val="22"/>
          <w:lang w:eastAsia="en-US"/>
        </w:rPr>
        <w:t xml:space="preserve"> MD3200 a MD3400 v majetku zadavatele)</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2 redundantní síťové napájecí zdroje 1100W</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rackové </w:t>
      </w:r>
      <w:proofErr w:type="spellStart"/>
      <w:r w:rsidRPr="00FF4683">
        <w:rPr>
          <w:rFonts w:ascii="Calibri" w:eastAsia="Calibri" w:hAnsi="Calibri"/>
          <w:sz w:val="22"/>
          <w:szCs w:val="22"/>
          <w:lang w:eastAsia="en-US"/>
        </w:rPr>
        <w:t>lyžiny</w:t>
      </w:r>
      <w:proofErr w:type="spellEnd"/>
      <w:r w:rsidRPr="00FF4683">
        <w:rPr>
          <w:rFonts w:ascii="Calibri" w:eastAsia="Calibri" w:hAnsi="Calibri"/>
          <w:sz w:val="22"/>
          <w:szCs w:val="22"/>
          <w:lang w:eastAsia="en-US"/>
        </w:rPr>
        <w:t xml:space="preserve"> a rameno na kabeláž na zadní straně serveru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management serveru nezávislý na operačním systému se samostatným </w:t>
      </w:r>
      <w:proofErr w:type="spellStart"/>
      <w:r w:rsidRPr="00FF4683">
        <w:rPr>
          <w:rFonts w:ascii="Calibri" w:eastAsia="Calibri" w:hAnsi="Calibri"/>
          <w:sz w:val="22"/>
          <w:szCs w:val="22"/>
          <w:lang w:eastAsia="en-US"/>
        </w:rPr>
        <w:t>ethernetovým</w:t>
      </w:r>
      <w:proofErr w:type="spellEnd"/>
      <w:r w:rsidRPr="00FF4683">
        <w:rPr>
          <w:rFonts w:ascii="Calibri" w:eastAsia="Calibri" w:hAnsi="Calibri"/>
          <w:sz w:val="22"/>
          <w:szCs w:val="22"/>
          <w:lang w:eastAsia="en-US"/>
        </w:rPr>
        <w:t xml:space="preserve"> portem a dedikovaným SD úložištěm o kapacitě 16GB, poskytující management funkce a vlastnosti: webové rozhraní a dedikovaná IP adresa, sledování hardwarových senzorů (teplota, napětí, stav, chybové senzory); podpora virtuální mechaniky</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schopnost monitorovat a spravovat server </w:t>
      </w:r>
      <w:proofErr w:type="spellStart"/>
      <w:r w:rsidRPr="00FF4683">
        <w:rPr>
          <w:rFonts w:ascii="Calibri" w:eastAsia="Calibri" w:hAnsi="Calibri"/>
          <w:sz w:val="22"/>
          <w:szCs w:val="22"/>
          <w:lang w:eastAsia="en-US"/>
        </w:rPr>
        <w:t>out</w:t>
      </w:r>
      <w:proofErr w:type="spellEnd"/>
      <w:r w:rsidRPr="00FF4683">
        <w:rPr>
          <w:rFonts w:ascii="Calibri" w:eastAsia="Calibri" w:hAnsi="Calibri"/>
          <w:sz w:val="22"/>
          <w:szCs w:val="22"/>
          <w:lang w:eastAsia="en-US"/>
        </w:rPr>
        <w:t>-</w:t>
      </w:r>
      <w:proofErr w:type="spellStart"/>
      <w:r w:rsidRPr="00FF4683">
        <w:rPr>
          <w:rFonts w:ascii="Calibri" w:eastAsia="Calibri" w:hAnsi="Calibri"/>
          <w:sz w:val="22"/>
          <w:szCs w:val="22"/>
          <w:lang w:eastAsia="en-US"/>
        </w:rPr>
        <w:t>of</w:t>
      </w:r>
      <w:proofErr w:type="spellEnd"/>
      <w:r w:rsidRPr="00FF4683">
        <w:rPr>
          <w:rFonts w:ascii="Calibri" w:eastAsia="Calibri" w:hAnsi="Calibri"/>
          <w:sz w:val="22"/>
          <w:szCs w:val="22"/>
          <w:lang w:eastAsia="en-US"/>
        </w:rPr>
        <w:t>-band bez nutnosti instalace agenta do operačního systému</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lastRenderedPageBreak/>
        <w:t xml:space="preserve">management </w:t>
      </w:r>
      <w:r w:rsidR="0063208E">
        <w:rPr>
          <w:rFonts w:ascii="Calibri" w:eastAsia="Calibri" w:hAnsi="Calibri"/>
          <w:sz w:val="22"/>
          <w:szCs w:val="22"/>
          <w:lang w:eastAsia="en-US"/>
        </w:rPr>
        <w:t>podporuje</w:t>
      </w:r>
      <w:r w:rsidRPr="00FF4683">
        <w:rPr>
          <w:rFonts w:ascii="Calibri" w:eastAsia="Calibri" w:hAnsi="Calibri"/>
          <w:sz w:val="22"/>
          <w:szCs w:val="22"/>
          <w:lang w:eastAsia="en-US"/>
        </w:rPr>
        <w:t xml:space="preserve"> filtrování přístupu na základě IP adres</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vestavěné GUI s podporou HTML5 a možnost komunikace pomocí: HTTPS, CLI, IPMI</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 xml:space="preserve">certifikace pro aktuální verze </w:t>
      </w:r>
      <w:proofErr w:type="spellStart"/>
      <w:r w:rsidRPr="00FF4683">
        <w:rPr>
          <w:rFonts w:ascii="Calibri" w:eastAsia="Calibri" w:hAnsi="Calibri"/>
          <w:sz w:val="22"/>
          <w:szCs w:val="22"/>
          <w:lang w:eastAsia="en-US"/>
        </w:rPr>
        <w:t>VMware</w:t>
      </w:r>
      <w:proofErr w:type="spellEnd"/>
      <w:r w:rsidRPr="00FF4683">
        <w:rPr>
          <w:rFonts w:ascii="Calibri" w:eastAsia="Calibri" w:hAnsi="Calibri"/>
          <w:sz w:val="22"/>
          <w:szCs w:val="22"/>
          <w:lang w:eastAsia="en-US"/>
        </w:rPr>
        <w:t xml:space="preserve"> ESX, </w:t>
      </w:r>
      <w:proofErr w:type="spellStart"/>
      <w:r w:rsidRPr="00FF4683">
        <w:rPr>
          <w:rFonts w:ascii="Calibri" w:eastAsia="Calibri" w:hAnsi="Calibri"/>
          <w:sz w:val="22"/>
          <w:szCs w:val="22"/>
          <w:lang w:eastAsia="en-US"/>
        </w:rPr>
        <w:t>vSphere</w:t>
      </w:r>
      <w:proofErr w:type="spellEnd"/>
      <w:r w:rsidRPr="00FF4683">
        <w:rPr>
          <w:rFonts w:ascii="Calibri" w:eastAsia="Calibri" w:hAnsi="Calibri"/>
          <w:sz w:val="22"/>
          <w:szCs w:val="22"/>
          <w:lang w:eastAsia="en-US"/>
        </w:rPr>
        <w:t xml:space="preserve">, Windows Server 2016 a </w:t>
      </w:r>
      <w:proofErr w:type="spellStart"/>
      <w:r w:rsidRPr="00FF4683">
        <w:rPr>
          <w:rFonts w:ascii="Calibri" w:eastAsia="Calibri" w:hAnsi="Calibri"/>
          <w:sz w:val="22"/>
          <w:szCs w:val="22"/>
          <w:lang w:eastAsia="en-US"/>
        </w:rPr>
        <w:t>Red</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Hat</w:t>
      </w:r>
      <w:proofErr w:type="spellEnd"/>
      <w:r w:rsidRPr="00FF4683">
        <w:rPr>
          <w:rFonts w:ascii="Calibri" w:eastAsia="Calibri" w:hAnsi="Calibri"/>
          <w:sz w:val="22"/>
          <w:szCs w:val="22"/>
          <w:lang w:eastAsia="en-US"/>
        </w:rPr>
        <w:t xml:space="preserve"> </w:t>
      </w:r>
      <w:proofErr w:type="spellStart"/>
      <w:r w:rsidRPr="00FF4683">
        <w:rPr>
          <w:rFonts w:ascii="Calibri" w:eastAsia="Calibri" w:hAnsi="Calibri"/>
          <w:sz w:val="22"/>
          <w:szCs w:val="22"/>
          <w:lang w:eastAsia="en-US"/>
        </w:rPr>
        <w:t>Enterprise</w:t>
      </w:r>
      <w:proofErr w:type="spellEnd"/>
      <w:r w:rsidRPr="00FF4683">
        <w:rPr>
          <w:rFonts w:ascii="Calibri" w:eastAsia="Calibri" w:hAnsi="Calibri"/>
          <w:sz w:val="22"/>
          <w:szCs w:val="22"/>
          <w:lang w:eastAsia="en-US"/>
        </w:rPr>
        <w:t xml:space="preserve"> Linux</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schopnost napojení na dohledové centrum výrobce s funkcí proaktivních zásahů a generování servisních událostí</w:t>
      </w:r>
    </w:p>
    <w:p w:rsidR="00FF4683" w:rsidRPr="00FF4683" w:rsidRDefault="00FF4683" w:rsidP="00FF4683">
      <w:pPr>
        <w:overflowPunct/>
        <w:autoSpaceDE/>
        <w:autoSpaceDN/>
        <w:adjustRightInd/>
        <w:textAlignment w:val="auto"/>
        <w:rPr>
          <w:rFonts w:ascii="Calibri" w:eastAsia="Calibri" w:hAnsi="Calibri"/>
          <w:sz w:val="22"/>
          <w:szCs w:val="22"/>
          <w:lang w:eastAsia="en-US"/>
        </w:rPr>
      </w:pPr>
      <w:r w:rsidRPr="00FF4683">
        <w:rPr>
          <w:rFonts w:ascii="Calibri" w:eastAsia="Calibri" w:hAnsi="Calibri"/>
          <w:sz w:val="22"/>
          <w:szCs w:val="22"/>
          <w:lang w:eastAsia="en-US"/>
        </w:rPr>
        <w:t>podpora na 7 let typu 24x7x365 s reakční dobou 4hr, oprava v místě instalace zařízení, servis je poskytován přímo výrobcem zařízení</w:t>
      </w:r>
    </w:p>
    <w:p w:rsidR="00FF4683" w:rsidRPr="00477AC4" w:rsidRDefault="00FF4683" w:rsidP="00477AC4">
      <w:pPr>
        <w:jc w:val="both"/>
        <w:rPr>
          <w:rFonts w:ascii="Arial" w:hAnsi="Arial" w:cs="Arial"/>
        </w:rPr>
      </w:pPr>
    </w:p>
    <w:sectPr w:rsidR="00FF4683" w:rsidRPr="00477AC4" w:rsidSect="008E1CC1">
      <w:headerReference w:type="even" r:id="rId14"/>
      <w:headerReference w:type="default" r:id="rId15"/>
      <w:footerReference w:type="even" r:id="rId16"/>
      <w:footerReference w:type="default" r:id="rId17"/>
      <w:headerReference w:type="first" r:id="rId18"/>
      <w:footerReference w:type="first" r:id="rId19"/>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25" w:rsidRDefault="006A3925">
      <w:r>
        <w:separator/>
      </w:r>
    </w:p>
  </w:endnote>
  <w:endnote w:type="continuationSeparator" w:id="0">
    <w:p w:rsidR="006A3925" w:rsidRDefault="006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28" w:rsidRDefault="006A3925" w:rsidP="002255D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25" w:rsidRDefault="006A3925">
      <w:r>
        <w:separator/>
      </w:r>
    </w:p>
  </w:footnote>
  <w:footnote w:type="continuationSeparator" w:id="0">
    <w:p w:rsidR="006A3925" w:rsidRDefault="006A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D4" w:rsidRDefault="006070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4"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C6BA5"/>
    <w:multiLevelType w:val="multilevel"/>
    <w:tmpl w:val="7D1C406C"/>
    <w:lvl w:ilvl="0">
      <w:start w:val="1"/>
      <w:numFmt w:val="decimal"/>
      <w:pStyle w:val="Nadpis1"/>
      <w:lvlText w:val="%1."/>
      <w:lvlJc w:val="left"/>
      <w:pPr>
        <w:tabs>
          <w:tab w:val="num" w:pos="574"/>
        </w:tabs>
        <w:ind w:left="574"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D8C2A78"/>
    <w:multiLevelType w:val="hybridMultilevel"/>
    <w:tmpl w:val="1E529AA6"/>
    <w:lvl w:ilvl="0" w:tplc="70CA71F2">
      <w:start w:val="1"/>
      <w:numFmt w:val="decimal"/>
      <w:lvlText w:val="%1."/>
      <w:lvlJc w:val="left"/>
      <w:pPr>
        <w:ind w:left="720" w:hanging="360"/>
      </w:pPr>
      <w:rPr>
        <w:rFonts w:ascii="Arial" w:eastAsia="Times New Roman" w:hAnsi="Arial" w:cs="Arial" w:hint="default"/>
        <w:b w:val="0"/>
        <w:i w:val="0"/>
        <w:color w:val="000000"/>
      </w:rPr>
    </w:lvl>
    <w:lvl w:ilvl="1" w:tplc="04050019">
      <w:start w:val="1"/>
      <w:numFmt w:val="lowerLetter"/>
      <w:lvlText w:val="%2."/>
      <w:lvlJc w:val="left"/>
      <w:pPr>
        <w:ind w:left="1440" w:hanging="360"/>
      </w:pPr>
    </w:lvl>
    <w:lvl w:ilvl="2" w:tplc="51B04B6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0E1AAA"/>
    <w:multiLevelType w:val="hybridMultilevel"/>
    <w:tmpl w:val="698A6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2"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6"/>
  </w:num>
  <w:num w:numId="17">
    <w:abstractNumId w:val="19"/>
  </w:num>
  <w:num w:numId="18">
    <w:abstractNumId w:val="19"/>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1"/>
  </w:num>
  <w:num w:numId="28">
    <w:abstractNumId w:val="10"/>
  </w:num>
  <w:num w:numId="29">
    <w:abstractNumId w:val="11"/>
  </w:num>
  <w:num w:numId="30">
    <w:abstractNumId w:val="9"/>
  </w:num>
  <w:num w:numId="31">
    <w:abstractNumId w:val="3"/>
  </w:num>
  <w:num w:numId="32">
    <w:abstractNumId w:val="18"/>
  </w:num>
  <w:num w:numId="33">
    <w:abstractNumId w:val="22"/>
  </w:num>
  <w:num w:numId="34">
    <w:abstractNumId w:val="17"/>
  </w:num>
  <w:num w:numId="35">
    <w:abstractNumId w:val="6"/>
  </w:num>
  <w:num w:numId="36">
    <w:abstractNumId w:val="12"/>
  </w:num>
  <w:num w:numId="37">
    <w:abstractNumId w:val="13"/>
  </w:num>
  <w:num w:numId="38">
    <w:abstractNumId w:val="14"/>
  </w:num>
  <w:num w:numId="39">
    <w:abstractNumId w:val="2"/>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0"/>
    <w:rsid w:val="000315C9"/>
    <w:rsid w:val="00036DD5"/>
    <w:rsid w:val="000374EB"/>
    <w:rsid w:val="00071CBD"/>
    <w:rsid w:val="00093F6C"/>
    <w:rsid w:val="0009493C"/>
    <w:rsid w:val="000B6306"/>
    <w:rsid w:val="000F1D01"/>
    <w:rsid w:val="000F21E2"/>
    <w:rsid w:val="000F5C4B"/>
    <w:rsid w:val="00113327"/>
    <w:rsid w:val="001169C5"/>
    <w:rsid w:val="001307B9"/>
    <w:rsid w:val="0013114C"/>
    <w:rsid w:val="001350F9"/>
    <w:rsid w:val="00142676"/>
    <w:rsid w:val="00154229"/>
    <w:rsid w:val="00184B65"/>
    <w:rsid w:val="001915C0"/>
    <w:rsid w:val="00196A7A"/>
    <w:rsid w:val="001A7EFB"/>
    <w:rsid w:val="001B5096"/>
    <w:rsid w:val="001E18FC"/>
    <w:rsid w:val="001F25AD"/>
    <w:rsid w:val="001F27CB"/>
    <w:rsid w:val="001F4194"/>
    <w:rsid w:val="00211FE3"/>
    <w:rsid w:val="0021669A"/>
    <w:rsid w:val="002209FE"/>
    <w:rsid w:val="00236790"/>
    <w:rsid w:val="002429BA"/>
    <w:rsid w:val="00253A12"/>
    <w:rsid w:val="0025758B"/>
    <w:rsid w:val="002625C6"/>
    <w:rsid w:val="002658BE"/>
    <w:rsid w:val="0029389F"/>
    <w:rsid w:val="002A6BE5"/>
    <w:rsid w:val="002B75F8"/>
    <w:rsid w:val="002D24E0"/>
    <w:rsid w:val="002D5576"/>
    <w:rsid w:val="002D5E1D"/>
    <w:rsid w:val="002E52EB"/>
    <w:rsid w:val="002F7F6B"/>
    <w:rsid w:val="00304A23"/>
    <w:rsid w:val="00306821"/>
    <w:rsid w:val="003069F7"/>
    <w:rsid w:val="003113C4"/>
    <w:rsid w:val="00312CD0"/>
    <w:rsid w:val="003405E5"/>
    <w:rsid w:val="00370C13"/>
    <w:rsid w:val="0038171B"/>
    <w:rsid w:val="00384E5C"/>
    <w:rsid w:val="003A3D4D"/>
    <w:rsid w:val="003B24C6"/>
    <w:rsid w:val="0041093C"/>
    <w:rsid w:val="00427646"/>
    <w:rsid w:val="00446437"/>
    <w:rsid w:val="004552B9"/>
    <w:rsid w:val="00457861"/>
    <w:rsid w:val="00471512"/>
    <w:rsid w:val="0047469A"/>
    <w:rsid w:val="00477096"/>
    <w:rsid w:val="00477AC4"/>
    <w:rsid w:val="00483290"/>
    <w:rsid w:val="004B3E20"/>
    <w:rsid w:val="004D4085"/>
    <w:rsid w:val="004D5619"/>
    <w:rsid w:val="00500887"/>
    <w:rsid w:val="00511293"/>
    <w:rsid w:val="00517103"/>
    <w:rsid w:val="00517FA3"/>
    <w:rsid w:val="00537299"/>
    <w:rsid w:val="00565023"/>
    <w:rsid w:val="005703C8"/>
    <w:rsid w:val="005774BD"/>
    <w:rsid w:val="005973F1"/>
    <w:rsid w:val="00597889"/>
    <w:rsid w:val="005A24D5"/>
    <w:rsid w:val="005A3774"/>
    <w:rsid w:val="005A5A1C"/>
    <w:rsid w:val="005B004E"/>
    <w:rsid w:val="005D04DE"/>
    <w:rsid w:val="005D2574"/>
    <w:rsid w:val="005F3820"/>
    <w:rsid w:val="005F7748"/>
    <w:rsid w:val="006070D4"/>
    <w:rsid w:val="00612E1B"/>
    <w:rsid w:val="0062394D"/>
    <w:rsid w:val="006267FB"/>
    <w:rsid w:val="0063208E"/>
    <w:rsid w:val="006362B4"/>
    <w:rsid w:val="00636F96"/>
    <w:rsid w:val="00637531"/>
    <w:rsid w:val="00637D6D"/>
    <w:rsid w:val="00640FAF"/>
    <w:rsid w:val="00642123"/>
    <w:rsid w:val="00654055"/>
    <w:rsid w:val="00676904"/>
    <w:rsid w:val="006815D3"/>
    <w:rsid w:val="006A16E7"/>
    <w:rsid w:val="006A3925"/>
    <w:rsid w:val="006B3CEB"/>
    <w:rsid w:val="006D2288"/>
    <w:rsid w:val="006E12D5"/>
    <w:rsid w:val="00732D20"/>
    <w:rsid w:val="0073560B"/>
    <w:rsid w:val="00743754"/>
    <w:rsid w:val="00751BDA"/>
    <w:rsid w:val="00751E8D"/>
    <w:rsid w:val="00752CFC"/>
    <w:rsid w:val="007852EE"/>
    <w:rsid w:val="00786A18"/>
    <w:rsid w:val="00791F84"/>
    <w:rsid w:val="00792330"/>
    <w:rsid w:val="00794067"/>
    <w:rsid w:val="00796320"/>
    <w:rsid w:val="00797798"/>
    <w:rsid w:val="007A3658"/>
    <w:rsid w:val="007A6B21"/>
    <w:rsid w:val="007B30A2"/>
    <w:rsid w:val="007B7C25"/>
    <w:rsid w:val="007C612C"/>
    <w:rsid w:val="007D3A3D"/>
    <w:rsid w:val="007E5C70"/>
    <w:rsid w:val="0082303B"/>
    <w:rsid w:val="00835D9A"/>
    <w:rsid w:val="008549CE"/>
    <w:rsid w:val="00867175"/>
    <w:rsid w:val="00873891"/>
    <w:rsid w:val="00882DE4"/>
    <w:rsid w:val="008875A5"/>
    <w:rsid w:val="008909A2"/>
    <w:rsid w:val="008933BB"/>
    <w:rsid w:val="008A1DDF"/>
    <w:rsid w:val="008B545A"/>
    <w:rsid w:val="008C1782"/>
    <w:rsid w:val="008E10A0"/>
    <w:rsid w:val="008F09BB"/>
    <w:rsid w:val="008F3613"/>
    <w:rsid w:val="00907F88"/>
    <w:rsid w:val="0091711D"/>
    <w:rsid w:val="00931246"/>
    <w:rsid w:val="009369DF"/>
    <w:rsid w:val="009376F6"/>
    <w:rsid w:val="00946008"/>
    <w:rsid w:val="009570F3"/>
    <w:rsid w:val="0096291F"/>
    <w:rsid w:val="00962BB4"/>
    <w:rsid w:val="00966CAE"/>
    <w:rsid w:val="009A11FF"/>
    <w:rsid w:val="009B39DB"/>
    <w:rsid w:val="009B55EA"/>
    <w:rsid w:val="009B7ADC"/>
    <w:rsid w:val="009D431A"/>
    <w:rsid w:val="009E34CF"/>
    <w:rsid w:val="009F0094"/>
    <w:rsid w:val="009F6612"/>
    <w:rsid w:val="00A35C33"/>
    <w:rsid w:val="00A409D3"/>
    <w:rsid w:val="00A44285"/>
    <w:rsid w:val="00A52DF5"/>
    <w:rsid w:val="00A61F16"/>
    <w:rsid w:val="00A65839"/>
    <w:rsid w:val="00A87EC6"/>
    <w:rsid w:val="00A928F4"/>
    <w:rsid w:val="00A9559E"/>
    <w:rsid w:val="00A96493"/>
    <w:rsid w:val="00AA15B1"/>
    <w:rsid w:val="00AC0471"/>
    <w:rsid w:val="00AC22F5"/>
    <w:rsid w:val="00AC2C15"/>
    <w:rsid w:val="00AC3089"/>
    <w:rsid w:val="00AD0461"/>
    <w:rsid w:val="00AD1CB1"/>
    <w:rsid w:val="00AD25D5"/>
    <w:rsid w:val="00B13F1C"/>
    <w:rsid w:val="00B36E88"/>
    <w:rsid w:val="00B433F1"/>
    <w:rsid w:val="00B6104B"/>
    <w:rsid w:val="00B655F1"/>
    <w:rsid w:val="00B67A2C"/>
    <w:rsid w:val="00B70795"/>
    <w:rsid w:val="00B70FC5"/>
    <w:rsid w:val="00B71583"/>
    <w:rsid w:val="00B76A71"/>
    <w:rsid w:val="00B86428"/>
    <w:rsid w:val="00BB164D"/>
    <w:rsid w:val="00BB5D00"/>
    <w:rsid w:val="00BD2B73"/>
    <w:rsid w:val="00C35B3C"/>
    <w:rsid w:val="00C62BB9"/>
    <w:rsid w:val="00C63A6A"/>
    <w:rsid w:val="00C666F0"/>
    <w:rsid w:val="00C72FCD"/>
    <w:rsid w:val="00C81610"/>
    <w:rsid w:val="00C91569"/>
    <w:rsid w:val="00CC2411"/>
    <w:rsid w:val="00CD19E9"/>
    <w:rsid w:val="00CD513F"/>
    <w:rsid w:val="00CE2035"/>
    <w:rsid w:val="00CF1414"/>
    <w:rsid w:val="00D05C44"/>
    <w:rsid w:val="00D10183"/>
    <w:rsid w:val="00D15D69"/>
    <w:rsid w:val="00D26C3A"/>
    <w:rsid w:val="00D37261"/>
    <w:rsid w:val="00D42CAC"/>
    <w:rsid w:val="00D462D9"/>
    <w:rsid w:val="00D4791E"/>
    <w:rsid w:val="00D53E5D"/>
    <w:rsid w:val="00D60E39"/>
    <w:rsid w:val="00D75603"/>
    <w:rsid w:val="00D92F63"/>
    <w:rsid w:val="00D936D7"/>
    <w:rsid w:val="00DA3680"/>
    <w:rsid w:val="00DB5B59"/>
    <w:rsid w:val="00DC0870"/>
    <w:rsid w:val="00DC72EF"/>
    <w:rsid w:val="00DC7C98"/>
    <w:rsid w:val="00DE2E9F"/>
    <w:rsid w:val="00E0483E"/>
    <w:rsid w:val="00E2683F"/>
    <w:rsid w:val="00E35EE6"/>
    <w:rsid w:val="00E37D36"/>
    <w:rsid w:val="00E50EE2"/>
    <w:rsid w:val="00E515E0"/>
    <w:rsid w:val="00E56B4E"/>
    <w:rsid w:val="00E61096"/>
    <w:rsid w:val="00E64CD3"/>
    <w:rsid w:val="00E71339"/>
    <w:rsid w:val="00E97BC2"/>
    <w:rsid w:val="00EA2810"/>
    <w:rsid w:val="00EB7C31"/>
    <w:rsid w:val="00EC12FC"/>
    <w:rsid w:val="00EC214E"/>
    <w:rsid w:val="00EE46C8"/>
    <w:rsid w:val="00EF3FF5"/>
    <w:rsid w:val="00F00136"/>
    <w:rsid w:val="00F0427C"/>
    <w:rsid w:val="00F061BF"/>
    <w:rsid w:val="00F3243E"/>
    <w:rsid w:val="00F348BB"/>
    <w:rsid w:val="00F5011B"/>
    <w:rsid w:val="00F523A0"/>
    <w:rsid w:val="00F5410E"/>
    <w:rsid w:val="00F56BF8"/>
    <w:rsid w:val="00F74F70"/>
    <w:rsid w:val="00F772D0"/>
    <w:rsid w:val="00F96A6E"/>
    <w:rsid w:val="00FC1E19"/>
    <w:rsid w:val="00FE18FF"/>
    <w:rsid w:val="00FE3588"/>
    <w:rsid w:val="00FE3792"/>
    <w:rsid w:val="00FE441B"/>
    <w:rsid w:val="00FF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overflowPunct/>
      <w:autoSpaceDE/>
      <w:autoSpaceDN/>
      <w:adjustRightInd/>
      <w:spacing w:before="600" w:after="240"/>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character" w:styleId="Sledovanodkaz">
    <w:name w:val="FollowedHyperlink"/>
    <w:basedOn w:val="Standardnpsmoodstavce"/>
    <w:uiPriority w:val="99"/>
    <w:semiHidden/>
    <w:unhideWhenUsed/>
    <w:rsid w:val="00AC3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e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pe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d6aee0-3745-474a-85fc-5f6102649231">75ARUEZPSYXZ-126-25245</_dlc_DocId>
    <_dlc_DocIdUrl xmlns="96d6aee0-3745-474a-85fc-5f6102649231">
      <Url>http://iportal/nabidky/_layouts/15/DocIdRedir.aspx?ID=75ARUEZPSYXZ-126-25245</Url>
      <Description>75ARUEZPSYXZ-126-25245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78AF4272A1254C9C35222384C40089" ma:contentTypeVersion="0" ma:contentTypeDescription="Vytvoří nový dokument" ma:contentTypeScope="" ma:versionID="3d962f2f6701f9a0ded7df71891e0c30">
  <xsd:schema xmlns:xsd="http://www.w3.org/2001/XMLSchema" xmlns:xs="http://www.w3.org/2001/XMLSchema" xmlns:p="http://schemas.microsoft.com/office/2006/metadata/properties" xmlns:ns2="96d6aee0-3745-474a-85fc-5f6102649231" targetNamespace="http://schemas.microsoft.com/office/2006/metadata/properties" ma:root="true" ma:fieldsID="db84c1ace4c667880cb1f9acd72319db" ns2:_="">
    <xsd:import namespace="96d6aee0-3745-474a-85fc-5f61026492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aee0-3745-474a-85fc-5f610264923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DB84-879A-425D-9F6C-480F7A7CB870}">
  <ds:schemaRefs>
    <ds:schemaRef ds:uri="http://schemas.microsoft.com/sharepoint/events"/>
  </ds:schemaRefs>
</ds:datastoreItem>
</file>

<file path=customXml/itemProps2.xml><?xml version="1.0" encoding="utf-8"?>
<ds:datastoreItem xmlns:ds="http://schemas.openxmlformats.org/officeDocument/2006/customXml" ds:itemID="{17091881-073C-4C12-886A-D2012D876A17}">
  <ds:schemaRefs>
    <ds:schemaRef ds:uri="http://schemas.microsoft.com/sharepoint/v3/contenttype/forms"/>
  </ds:schemaRefs>
</ds:datastoreItem>
</file>

<file path=customXml/itemProps3.xml><?xml version="1.0" encoding="utf-8"?>
<ds:datastoreItem xmlns:ds="http://schemas.openxmlformats.org/officeDocument/2006/customXml" ds:itemID="{2DB716A8-C0F4-4518-BC80-3481EBD66C38}">
  <ds:schemaRefs>
    <ds:schemaRef ds:uri="http://schemas.microsoft.com/office/2006/metadata/properties"/>
    <ds:schemaRef ds:uri="http://schemas.microsoft.com/office/infopath/2007/PartnerControls"/>
    <ds:schemaRef ds:uri="96d6aee0-3745-474a-85fc-5f6102649231"/>
  </ds:schemaRefs>
</ds:datastoreItem>
</file>

<file path=customXml/itemProps4.xml><?xml version="1.0" encoding="utf-8"?>
<ds:datastoreItem xmlns:ds="http://schemas.openxmlformats.org/officeDocument/2006/customXml" ds:itemID="{8B11678A-2CC2-4756-B1FC-F7928667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aee0-3745-474a-85fc-5f6102649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BF1E4-B0DF-4FC5-847F-F60CE9E8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44304791.dotm</Template>
  <TotalTime>0</TotalTime>
  <Pages>8</Pages>
  <Words>3203</Words>
  <Characters>18903</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2018-06-14T10:21:00Z</dcterms:created>
  <dcterms:modified xsi:type="dcterms:W3CDTF">2018-06-14T10:21:00Z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337949d1-51d0-426c-aba6-815a2d467604</vt:lpwstr>
  </property>
  <property fmtid="{D5CDD505-2E9C-101B-9397-08002B2CF9AE}" pid="3" name="ContentTypeId">
    <vt:lpwstr>0x010100F478AF4272A1254C9C35222384C40089</vt:lpwstr>
  </property>
</Properties>
</file>