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91A" w:rsidRDefault="0077791A" w:rsidP="003451CD">
      <w:pPr>
        <w:pStyle w:val="Nzev"/>
        <w:jc w:val="left"/>
        <w:rPr>
          <w:b/>
          <w:sz w:val="22"/>
          <w:szCs w:val="22"/>
        </w:rPr>
      </w:pPr>
    </w:p>
    <w:p w:rsidR="007B2256" w:rsidRDefault="007B2256" w:rsidP="003451CD">
      <w:pPr>
        <w:pStyle w:val="Nzev"/>
        <w:jc w:val="left"/>
        <w:rPr>
          <w:b/>
          <w:sz w:val="22"/>
          <w:szCs w:val="22"/>
        </w:rPr>
      </w:pPr>
    </w:p>
    <w:p w:rsidR="007B2256" w:rsidRPr="003451CD" w:rsidRDefault="007B2256" w:rsidP="003451CD">
      <w:pPr>
        <w:pStyle w:val="Nzev"/>
        <w:jc w:val="left"/>
        <w:rPr>
          <w:b/>
          <w:sz w:val="22"/>
          <w:szCs w:val="22"/>
        </w:rPr>
      </w:pPr>
    </w:p>
    <w:p w:rsidR="001C3AEA" w:rsidRPr="00222DEB" w:rsidRDefault="00AE3231" w:rsidP="003451CD">
      <w:pPr>
        <w:spacing w:after="120"/>
        <w:jc w:val="center"/>
        <w:rPr>
          <w:rFonts w:ascii="Arial" w:hAnsi="Arial" w:cs="Arial"/>
          <w:b/>
          <w:bCs/>
          <w:sz w:val="36"/>
          <w:szCs w:val="36"/>
        </w:rPr>
      </w:pPr>
      <w:r w:rsidRPr="00222DEB">
        <w:rPr>
          <w:rFonts w:ascii="Arial" w:hAnsi="Arial" w:cs="Arial"/>
          <w:b/>
          <w:bCs/>
          <w:sz w:val="36"/>
          <w:szCs w:val="36"/>
        </w:rPr>
        <w:t xml:space="preserve">KUPNÍ </w:t>
      </w:r>
      <w:r w:rsidR="001C3AEA" w:rsidRPr="00222DEB">
        <w:rPr>
          <w:rFonts w:ascii="Arial" w:hAnsi="Arial" w:cs="Arial"/>
          <w:b/>
          <w:bCs/>
          <w:sz w:val="36"/>
          <w:szCs w:val="36"/>
        </w:rPr>
        <w:t>SMLOUVA</w:t>
      </w:r>
    </w:p>
    <w:p w:rsidR="001C3AEA" w:rsidRPr="00222DEB" w:rsidRDefault="00B911D9" w:rsidP="00222DEB">
      <w:pPr>
        <w:spacing w:after="120"/>
        <w:jc w:val="center"/>
      </w:pPr>
      <w:r>
        <w:rPr>
          <w:b/>
        </w:rPr>
        <w:t>č. 0</w:t>
      </w:r>
      <w:r w:rsidR="00EF2B36">
        <w:rPr>
          <w:b/>
        </w:rPr>
        <w:t>27</w:t>
      </w:r>
      <w:r w:rsidR="00342A00">
        <w:rPr>
          <w:b/>
        </w:rPr>
        <w:t>/201</w:t>
      </w:r>
      <w:r w:rsidR="00354F17">
        <w:rPr>
          <w:b/>
        </w:rPr>
        <w:t>6</w:t>
      </w:r>
      <w:r w:rsidR="00342A00" w:rsidRPr="009602F4">
        <w:rPr>
          <w:b/>
        </w:rPr>
        <w:t>/</w:t>
      </w:r>
      <w:r w:rsidR="00354F17">
        <w:rPr>
          <w:b/>
        </w:rPr>
        <w:t>VČ</w:t>
      </w:r>
    </w:p>
    <w:p w:rsidR="001C3AEA" w:rsidRPr="003451CD" w:rsidRDefault="001C3AEA">
      <w:pPr>
        <w:pStyle w:val="Nzev"/>
        <w:rPr>
          <w:sz w:val="22"/>
          <w:szCs w:val="22"/>
        </w:rPr>
      </w:pPr>
    </w:p>
    <w:p w:rsidR="001C3AEA" w:rsidRPr="003451CD" w:rsidRDefault="001C3AEA">
      <w:pPr>
        <w:jc w:val="both"/>
        <w:rPr>
          <w:sz w:val="22"/>
          <w:szCs w:val="22"/>
        </w:rPr>
      </w:pPr>
    </w:p>
    <w:p w:rsidR="001C3AEA" w:rsidRPr="003451CD" w:rsidRDefault="001C3AEA">
      <w:pPr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Y="-42"/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756BC0" w:rsidRPr="003451CD" w:rsidTr="00F5339D">
        <w:tc>
          <w:tcPr>
            <w:tcW w:w="3528" w:type="dxa"/>
          </w:tcPr>
          <w:p w:rsidR="00756BC0" w:rsidRPr="00222DEB" w:rsidRDefault="00AE3231" w:rsidP="00222DEB">
            <w:pPr>
              <w:spacing w:after="120"/>
              <w:jc w:val="both"/>
              <w:rPr>
                <w:b/>
                <w:bCs/>
                <w:sz w:val="28"/>
                <w:szCs w:val="28"/>
              </w:rPr>
            </w:pPr>
            <w:r w:rsidRPr="00222DEB">
              <w:rPr>
                <w:b/>
                <w:bCs/>
                <w:sz w:val="28"/>
                <w:szCs w:val="28"/>
              </w:rPr>
              <w:t xml:space="preserve">Česká pošta, </w:t>
            </w:r>
            <w:proofErr w:type="spellStart"/>
            <w:proofErr w:type="gramStart"/>
            <w:r w:rsidRPr="00222DEB">
              <w:rPr>
                <w:b/>
                <w:bCs/>
                <w:sz w:val="28"/>
                <w:szCs w:val="28"/>
              </w:rPr>
              <w:t>s.p</w:t>
            </w:r>
            <w:proofErr w:type="spellEnd"/>
            <w:r w:rsidRPr="00222DEB">
              <w:rPr>
                <w:b/>
                <w:bCs/>
                <w:sz w:val="28"/>
                <w:szCs w:val="28"/>
              </w:rPr>
              <w:t>.</w:t>
            </w:r>
            <w:proofErr w:type="gramEnd"/>
          </w:p>
          <w:p w:rsidR="00222DEB" w:rsidRPr="003451CD" w:rsidRDefault="00222DEB" w:rsidP="00F5339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84" w:type="dxa"/>
          </w:tcPr>
          <w:p w:rsidR="00756BC0" w:rsidRPr="003451CD" w:rsidRDefault="00756BC0" w:rsidP="00F5339D">
            <w:pPr>
              <w:jc w:val="both"/>
              <w:rPr>
                <w:sz w:val="22"/>
                <w:szCs w:val="22"/>
              </w:rPr>
            </w:pPr>
          </w:p>
        </w:tc>
      </w:tr>
      <w:tr w:rsidR="00756BC0" w:rsidRPr="003451CD" w:rsidTr="00F5339D">
        <w:tc>
          <w:tcPr>
            <w:tcW w:w="3528" w:type="dxa"/>
          </w:tcPr>
          <w:p w:rsidR="00756BC0" w:rsidRPr="003451CD" w:rsidRDefault="00756BC0" w:rsidP="00F5339D">
            <w:pPr>
              <w:jc w:val="both"/>
              <w:rPr>
                <w:sz w:val="22"/>
                <w:szCs w:val="22"/>
              </w:rPr>
            </w:pPr>
            <w:r w:rsidRPr="003451CD">
              <w:rPr>
                <w:sz w:val="22"/>
                <w:szCs w:val="22"/>
              </w:rPr>
              <w:t>se sídlem:</w:t>
            </w:r>
          </w:p>
        </w:tc>
        <w:tc>
          <w:tcPr>
            <w:tcW w:w="5684" w:type="dxa"/>
          </w:tcPr>
          <w:p w:rsidR="00756BC0" w:rsidRPr="003451CD" w:rsidRDefault="00AE3231" w:rsidP="00F5339D">
            <w:pPr>
              <w:jc w:val="both"/>
              <w:rPr>
                <w:sz w:val="22"/>
                <w:szCs w:val="22"/>
              </w:rPr>
            </w:pPr>
            <w:r w:rsidRPr="003451CD">
              <w:rPr>
                <w:sz w:val="22"/>
                <w:szCs w:val="22"/>
              </w:rPr>
              <w:t>Politických vězňů 909/4, 225 99, Praha 1</w:t>
            </w:r>
          </w:p>
        </w:tc>
      </w:tr>
      <w:tr w:rsidR="00756BC0" w:rsidRPr="003451CD" w:rsidTr="00F5339D">
        <w:tc>
          <w:tcPr>
            <w:tcW w:w="3528" w:type="dxa"/>
          </w:tcPr>
          <w:p w:rsidR="00756BC0" w:rsidRPr="003451CD" w:rsidRDefault="00756BC0" w:rsidP="00F5339D">
            <w:pPr>
              <w:jc w:val="both"/>
              <w:rPr>
                <w:sz w:val="22"/>
                <w:szCs w:val="22"/>
              </w:rPr>
            </w:pPr>
            <w:r w:rsidRPr="003451CD">
              <w:rPr>
                <w:sz w:val="22"/>
                <w:szCs w:val="22"/>
              </w:rPr>
              <w:t>IČ</w:t>
            </w:r>
            <w:r w:rsidR="00C06237">
              <w:rPr>
                <w:sz w:val="22"/>
                <w:szCs w:val="22"/>
              </w:rPr>
              <w:t>O</w:t>
            </w:r>
            <w:r w:rsidRPr="003451CD">
              <w:rPr>
                <w:sz w:val="22"/>
                <w:szCs w:val="22"/>
              </w:rPr>
              <w:t>:</w:t>
            </w:r>
          </w:p>
        </w:tc>
        <w:tc>
          <w:tcPr>
            <w:tcW w:w="5684" w:type="dxa"/>
          </w:tcPr>
          <w:p w:rsidR="00756BC0" w:rsidRPr="003451CD" w:rsidRDefault="00AE3231" w:rsidP="00F5339D">
            <w:pPr>
              <w:jc w:val="both"/>
              <w:rPr>
                <w:sz w:val="22"/>
                <w:szCs w:val="22"/>
              </w:rPr>
            </w:pPr>
            <w:r w:rsidRPr="003451CD">
              <w:rPr>
                <w:sz w:val="22"/>
                <w:szCs w:val="22"/>
              </w:rPr>
              <w:t>47114983</w:t>
            </w:r>
          </w:p>
        </w:tc>
      </w:tr>
      <w:tr w:rsidR="00756BC0" w:rsidRPr="003451CD" w:rsidTr="00F5339D">
        <w:tc>
          <w:tcPr>
            <w:tcW w:w="3528" w:type="dxa"/>
          </w:tcPr>
          <w:p w:rsidR="00756BC0" w:rsidRPr="003451CD" w:rsidRDefault="00756BC0" w:rsidP="00F5339D">
            <w:pPr>
              <w:jc w:val="both"/>
              <w:rPr>
                <w:sz w:val="22"/>
                <w:szCs w:val="22"/>
              </w:rPr>
            </w:pPr>
            <w:r w:rsidRPr="003451CD">
              <w:rPr>
                <w:sz w:val="22"/>
                <w:szCs w:val="22"/>
              </w:rPr>
              <w:t>DIČ:</w:t>
            </w:r>
          </w:p>
        </w:tc>
        <w:tc>
          <w:tcPr>
            <w:tcW w:w="5684" w:type="dxa"/>
          </w:tcPr>
          <w:p w:rsidR="00756BC0" w:rsidRPr="003451CD" w:rsidRDefault="00AE3231" w:rsidP="00F5339D">
            <w:pPr>
              <w:jc w:val="both"/>
              <w:rPr>
                <w:sz w:val="22"/>
                <w:szCs w:val="22"/>
              </w:rPr>
            </w:pPr>
            <w:r w:rsidRPr="003451CD">
              <w:rPr>
                <w:sz w:val="22"/>
                <w:szCs w:val="22"/>
              </w:rPr>
              <w:t>CZ47114983</w:t>
            </w:r>
          </w:p>
        </w:tc>
      </w:tr>
      <w:tr w:rsidR="00756BC0" w:rsidRPr="003451CD" w:rsidTr="00F5339D">
        <w:tc>
          <w:tcPr>
            <w:tcW w:w="3528" w:type="dxa"/>
          </w:tcPr>
          <w:p w:rsidR="00756BC0" w:rsidRPr="003451CD" w:rsidRDefault="00756BC0" w:rsidP="00F5339D">
            <w:pPr>
              <w:jc w:val="both"/>
              <w:rPr>
                <w:sz w:val="22"/>
                <w:szCs w:val="22"/>
              </w:rPr>
            </w:pPr>
            <w:r w:rsidRPr="003451CD">
              <w:rPr>
                <w:sz w:val="22"/>
                <w:szCs w:val="22"/>
              </w:rPr>
              <w:t>plátce DPH</w:t>
            </w:r>
          </w:p>
        </w:tc>
        <w:tc>
          <w:tcPr>
            <w:tcW w:w="5684" w:type="dxa"/>
          </w:tcPr>
          <w:p w:rsidR="00756BC0" w:rsidRPr="003451CD" w:rsidRDefault="00AE3231" w:rsidP="00F5339D">
            <w:pPr>
              <w:jc w:val="both"/>
              <w:rPr>
                <w:sz w:val="22"/>
                <w:szCs w:val="22"/>
              </w:rPr>
            </w:pPr>
            <w:r w:rsidRPr="003451CD">
              <w:rPr>
                <w:sz w:val="22"/>
                <w:szCs w:val="22"/>
              </w:rPr>
              <w:t>Ano</w:t>
            </w:r>
          </w:p>
        </w:tc>
      </w:tr>
      <w:tr w:rsidR="00756BC0" w:rsidRPr="003451CD" w:rsidTr="00F5339D">
        <w:tc>
          <w:tcPr>
            <w:tcW w:w="3528" w:type="dxa"/>
          </w:tcPr>
          <w:p w:rsidR="00756BC0" w:rsidRPr="003451CD" w:rsidRDefault="00756BC0" w:rsidP="00F5339D">
            <w:pPr>
              <w:jc w:val="both"/>
              <w:rPr>
                <w:sz w:val="22"/>
                <w:szCs w:val="22"/>
              </w:rPr>
            </w:pPr>
            <w:r w:rsidRPr="003451CD">
              <w:rPr>
                <w:sz w:val="22"/>
                <w:szCs w:val="22"/>
              </w:rPr>
              <w:t>zastoupen:</w:t>
            </w:r>
          </w:p>
        </w:tc>
        <w:tc>
          <w:tcPr>
            <w:tcW w:w="5684" w:type="dxa"/>
          </w:tcPr>
          <w:p w:rsidR="00756BC0" w:rsidRPr="00FD3F30" w:rsidRDefault="00F576E3" w:rsidP="00E21F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</w:t>
            </w:r>
            <w:r w:rsidR="00A7421B">
              <w:rPr>
                <w:sz w:val="22"/>
                <w:szCs w:val="22"/>
              </w:rPr>
              <w:t xml:space="preserve">. </w:t>
            </w:r>
            <w:r w:rsidR="00E21F51">
              <w:rPr>
                <w:sz w:val="22"/>
                <w:szCs w:val="22"/>
              </w:rPr>
              <w:t xml:space="preserve">Pavlem </w:t>
            </w:r>
            <w:proofErr w:type="spellStart"/>
            <w:r w:rsidR="00E21F51">
              <w:rPr>
                <w:sz w:val="22"/>
                <w:szCs w:val="22"/>
              </w:rPr>
              <w:t>Štrossem</w:t>
            </w:r>
            <w:proofErr w:type="spellEnd"/>
            <w:r w:rsidR="00A7421B">
              <w:rPr>
                <w:sz w:val="22"/>
                <w:szCs w:val="22"/>
              </w:rPr>
              <w:t xml:space="preserve">, </w:t>
            </w:r>
            <w:r w:rsidR="00FD3F30" w:rsidRPr="0087051F">
              <w:rPr>
                <w:sz w:val="22"/>
                <w:szCs w:val="22"/>
              </w:rPr>
              <w:t>vedoucím oddělení DO/</w:t>
            </w:r>
            <w:r w:rsidR="00E21F51">
              <w:rPr>
                <w:sz w:val="22"/>
                <w:szCs w:val="22"/>
              </w:rPr>
              <w:t>SV</w:t>
            </w:r>
            <w:r w:rsidR="00F85089" w:rsidRPr="00FD3F30">
              <w:rPr>
                <w:sz w:val="22"/>
                <w:szCs w:val="22"/>
              </w:rPr>
              <w:t xml:space="preserve"> </w:t>
            </w:r>
          </w:p>
        </w:tc>
      </w:tr>
      <w:tr w:rsidR="00756BC0" w:rsidRPr="003451CD" w:rsidTr="00F5339D">
        <w:tc>
          <w:tcPr>
            <w:tcW w:w="3528" w:type="dxa"/>
          </w:tcPr>
          <w:p w:rsidR="00756BC0" w:rsidRPr="003451CD" w:rsidRDefault="00756BC0" w:rsidP="00F5339D">
            <w:pPr>
              <w:jc w:val="both"/>
              <w:rPr>
                <w:sz w:val="22"/>
                <w:szCs w:val="22"/>
              </w:rPr>
            </w:pPr>
            <w:r w:rsidRPr="003451CD">
              <w:rPr>
                <w:bCs/>
                <w:sz w:val="22"/>
                <w:szCs w:val="22"/>
              </w:rPr>
              <w:t>zapsán v obchodním rejstříku</w:t>
            </w:r>
          </w:p>
        </w:tc>
        <w:tc>
          <w:tcPr>
            <w:tcW w:w="5684" w:type="dxa"/>
          </w:tcPr>
          <w:p w:rsidR="00756BC0" w:rsidRPr="00FD3F30" w:rsidRDefault="00AE3231" w:rsidP="00F5339D">
            <w:pPr>
              <w:jc w:val="both"/>
              <w:rPr>
                <w:sz w:val="22"/>
                <w:szCs w:val="22"/>
              </w:rPr>
            </w:pPr>
            <w:r w:rsidRPr="00FD3F30">
              <w:rPr>
                <w:sz w:val="22"/>
                <w:szCs w:val="22"/>
              </w:rPr>
              <w:t>Městského soudu v Praze</w:t>
            </w:r>
            <w:r w:rsidRPr="00FD3F30">
              <w:rPr>
                <w:rStyle w:val="platne1"/>
                <w:sz w:val="22"/>
                <w:szCs w:val="22"/>
              </w:rPr>
              <w:t>, oddíl A, vložka 7565/1</w:t>
            </w:r>
          </w:p>
        </w:tc>
      </w:tr>
      <w:tr w:rsidR="00756BC0" w:rsidRPr="003451CD" w:rsidTr="00F5339D">
        <w:tc>
          <w:tcPr>
            <w:tcW w:w="3528" w:type="dxa"/>
          </w:tcPr>
          <w:p w:rsidR="00756BC0" w:rsidRPr="003451CD" w:rsidRDefault="00756BC0" w:rsidP="00F5339D">
            <w:pPr>
              <w:jc w:val="both"/>
              <w:rPr>
                <w:sz w:val="22"/>
                <w:szCs w:val="22"/>
              </w:rPr>
            </w:pPr>
            <w:r w:rsidRPr="003451CD">
              <w:rPr>
                <w:sz w:val="22"/>
                <w:szCs w:val="22"/>
              </w:rPr>
              <w:t>bankovní spojení:</w:t>
            </w:r>
          </w:p>
        </w:tc>
        <w:tc>
          <w:tcPr>
            <w:tcW w:w="5684" w:type="dxa"/>
          </w:tcPr>
          <w:p w:rsidR="00FA626C" w:rsidRPr="00FD3F30" w:rsidRDefault="00FA626C" w:rsidP="00FA626C">
            <w:pPr>
              <w:jc w:val="both"/>
              <w:rPr>
                <w:sz w:val="22"/>
                <w:szCs w:val="22"/>
              </w:rPr>
            </w:pPr>
            <w:r w:rsidRPr="000B32FF">
              <w:rPr>
                <w:sz w:val="22"/>
                <w:szCs w:val="22"/>
                <w:highlight w:val="yellow"/>
              </w:rPr>
              <w:t>XXX</w:t>
            </w:r>
          </w:p>
          <w:p w:rsidR="00046FFB" w:rsidRPr="00FD3F30" w:rsidRDefault="00FA626C" w:rsidP="00FA626C">
            <w:pPr>
              <w:jc w:val="both"/>
              <w:rPr>
                <w:sz w:val="22"/>
                <w:szCs w:val="22"/>
              </w:rPr>
            </w:pPr>
            <w:r w:rsidRPr="000B32FF">
              <w:rPr>
                <w:sz w:val="22"/>
                <w:szCs w:val="22"/>
                <w:highlight w:val="yellow"/>
              </w:rPr>
              <w:t>XX</w:t>
            </w:r>
            <w:r>
              <w:rPr>
                <w:sz w:val="22"/>
                <w:szCs w:val="22"/>
              </w:rPr>
              <w:t>X</w:t>
            </w:r>
          </w:p>
        </w:tc>
      </w:tr>
      <w:tr w:rsidR="00756BC0" w:rsidRPr="003451CD" w:rsidTr="00F5339D">
        <w:tc>
          <w:tcPr>
            <w:tcW w:w="3528" w:type="dxa"/>
          </w:tcPr>
          <w:p w:rsidR="00756BC0" w:rsidRPr="003451CD" w:rsidRDefault="00756BC0" w:rsidP="00F5339D">
            <w:pPr>
              <w:jc w:val="both"/>
              <w:rPr>
                <w:sz w:val="22"/>
                <w:szCs w:val="22"/>
              </w:rPr>
            </w:pPr>
          </w:p>
          <w:p w:rsidR="00756BC0" w:rsidRPr="003451CD" w:rsidRDefault="00756BC0" w:rsidP="00F5339D">
            <w:pPr>
              <w:jc w:val="both"/>
              <w:rPr>
                <w:sz w:val="22"/>
                <w:szCs w:val="22"/>
              </w:rPr>
            </w:pPr>
            <w:r w:rsidRPr="003451CD">
              <w:rPr>
                <w:sz w:val="22"/>
                <w:szCs w:val="22"/>
              </w:rPr>
              <w:t>dále jen „</w:t>
            </w:r>
            <w:r w:rsidR="00E4166E" w:rsidRPr="003451CD">
              <w:rPr>
                <w:sz w:val="22"/>
                <w:szCs w:val="22"/>
              </w:rPr>
              <w:t>p</w:t>
            </w:r>
            <w:r w:rsidRPr="003451CD">
              <w:rPr>
                <w:sz w:val="22"/>
                <w:szCs w:val="22"/>
              </w:rPr>
              <w:t>ro</w:t>
            </w:r>
            <w:r w:rsidR="00AE3231" w:rsidRPr="003451CD">
              <w:rPr>
                <w:sz w:val="22"/>
                <w:szCs w:val="22"/>
              </w:rPr>
              <w:t>dávající</w:t>
            </w:r>
            <w:r w:rsidRPr="003451CD">
              <w:rPr>
                <w:sz w:val="22"/>
                <w:szCs w:val="22"/>
              </w:rPr>
              <w:t>“</w:t>
            </w:r>
          </w:p>
        </w:tc>
        <w:tc>
          <w:tcPr>
            <w:tcW w:w="5684" w:type="dxa"/>
          </w:tcPr>
          <w:p w:rsidR="00756BC0" w:rsidRPr="003451CD" w:rsidRDefault="00756BC0" w:rsidP="00F5339D">
            <w:pPr>
              <w:jc w:val="both"/>
              <w:rPr>
                <w:sz w:val="22"/>
                <w:szCs w:val="22"/>
              </w:rPr>
            </w:pPr>
          </w:p>
        </w:tc>
      </w:tr>
    </w:tbl>
    <w:p w:rsidR="001C3AEA" w:rsidRPr="003451CD" w:rsidRDefault="00756BC0" w:rsidP="00F6599F">
      <w:pPr>
        <w:jc w:val="center"/>
        <w:rPr>
          <w:sz w:val="22"/>
          <w:szCs w:val="22"/>
        </w:rPr>
      </w:pPr>
      <w:r w:rsidRPr="003451CD">
        <w:rPr>
          <w:sz w:val="22"/>
          <w:szCs w:val="22"/>
        </w:rPr>
        <w:t>a</w:t>
      </w:r>
    </w:p>
    <w:p w:rsidR="00F6599F" w:rsidRPr="003451CD" w:rsidRDefault="00F6599F">
      <w:pPr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Y="501"/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756BC0" w:rsidRPr="003451CD" w:rsidTr="00F5339D">
        <w:tc>
          <w:tcPr>
            <w:tcW w:w="3528" w:type="dxa"/>
          </w:tcPr>
          <w:p w:rsidR="00756BC0" w:rsidRDefault="0003597C" w:rsidP="000877E7">
            <w:pPr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AUTOVIVA</w:t>
            </w:r>
            <w:r w:rsidR="00D3205E">
              <w:rPr>
                <w:b/>
                <w:sz w:val="22"/>
                <w:szCs w:val="22"/>
              </w:rPr>
              <w:t xml:space="preserve"> s.r.o.</w:t>
            </w:r>
          </w:p>
          <w:p w:rsidR="00217565" w:rsidRPr="00E545BF" w:rsidRDefault="00217565" w:rsidP="000877E7">
            <w:pPr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5684" w:type="dxa"/>
          </w:tcPr>
          <w:p w:rsidR="00756BC0" w:rsidRPr="003451CD" w:rsidRDefault="00756BC0" w:rsidP="00F5339D">
            <w:pPr>
              <w:jc w:val="both"/>
              <w:rPr>
                <w:sz w:val="22"/>
                <w:szCs w:val="22"/>
              </w:rPr>
            </w:pPr>
          </w:p>
        </w:tc>
      </w:tr>
      <w:tr w:rsidR="00756BC0" w:rsidRPr="003451CD" w:rsidTr="00F5339D">
        <w:tc>
          <w:tcPr>
            <w:tcW w:w="3528" w:type="dxa"/>
          </w:tcPr>
          <w:p w:rsidR="00756BC0" w:rsidRPr="00B5404F" w:rsidRDefault="00756BC0" w:rsidP="00F5339D">
            <w:pPr>
              <w:jc w:val="both"/>
              <w:rPr>
                <w:sz w:val="22"/>
                <w:szCs w:val="22"/>
              </w:rPr>
            </w:pPr>
            <w:r w:rsidRPr="00B5404F">
              <w:rPr>
                <w:sz w:val="22"/>
                <w:szCs w:val="22"/>
              </w:rPr>
              <w:t>se sídlem</w:t>
            </w:r>
            <w:r w:rsidR="00AE3231" w:rsidRPr="00B5404F">
              <w:rPr>
                <w:sz w:val="22"/>
                <w:szCs w:val="22"/>
              </w:rPr>
              <w:t>/místem podnikání</w:t>
            </w:r>
            <w:r w:rsidRPr="00B5404F">
              <w:rPr>
                <w:sz w:val="22"/>
                <w:szCs w:val="22"/>
              </w:rPr>
              <w:t>:</w:t>
            </w:r>
          </w:p>
        </w:tc>
        <w:tc>
          <w:tcPr>
            <w:tcW w:w="5684" w:type="dxa"/>
          </w:tcPr>
          <w:p w:rsidR="00756BC0" w:rsidRPr="00E21F51" w:rsidRDefault="00D3205E" w:rsidP="000433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03597C">
              <w:rPr>
                <w:sz w:val="22"/>
                <w:szCs w:val="22"/>
              </w:rPr>
              <w:t>a Hrázkách 1303/2, Ostrava – Radvanice, 716 00</w:t>
            </w:r>
          </w:p>
        </w:tc>
      </w:tr>
      <w:tr w:rsidR="00756BC0" w:rsidRPr="003451CD" w:rsidTr="00F5339D">
        <w:tc>
          <w:tcPr>
            <w:tcW w:w="3528" w:type="dxa"/>
          </w:tcPr>
          <w:p w:rsidR="00756BC0" w:rsidRPr="00B5404F" w:rsidRDefault="00756BC0" w:rsidP="00F5339D">
            <w:pPr>
              <w:jc w:val="both"/>
              <w:rPr>
                <w:sz w:val="22"/>
                <w:szCs w:val="22"/>
              </w:rPr>
            </w:pPr>
            <w:r w:rsidRPr="00B5404F">
              <w:rPr>
                <w:sz w:val="22"/>
                <w:szCs w:val="22"/>
              </w:rPr>
              <w:t>IČ</w:t>
            </w:r>
            <w:r w:rsidR="00D06D1D">
              <w:rPr>
                <w:sz w:val="22"/>
                <w:szCs w:val="22"/>
              </w:rPr>
              <w:t>O</w:t>
            </w:r>
            <w:r w:rsidRPr="00B5404F">
              <w:rPr>
                <w:sz w:val="22"/>
                <w:szCs w:val="22"/>
              </w:rPr>
              <w:t>:</w:t>
            </w:r>
          </w:p>
        </w:tc>
        <w:tc>
          <w:tcPr>
            <w:tcW w:w="5684" w:type="dxa"/>
          </w:tcPr>
          <w:p w:rsidR="00756BC0" w:rsidRPr="00E21F51" w:rsidRDefault="0003597C" w:rsidP="00F533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26820137</w:t>
            </w:r>
          </w:p>
        </w:tc>
      </w:tr>
      <w:tr w:rsidR="00756BC0" w:rsidRPr="003451CD" w:rsidTr="00F5339D">
        <w:tc>
          <w:tcPr>
            <w:tcW w:w="3528" w:type="dxa"/>
          </w:tcPr>
          <w:p w:rsidR="00756BC0" w:rsidRPr="00B5404F" w:rsidRDefault="00756BC0" w:rsidP="00F5339D">
            <w:pPr>
              <w:jc w:val="both"/>
              <w:rPr>
                <w:sz w:val="22"/>
                <w:szCs w:val="22"/>
              </w:rPr>
            </w:pPr>
            <w:r w:rsidRPr="00B5404F">
              <w:rPr>
                <w:sz w:val="22"/>
                <w:szCs w:val="22"/>
              </w:rPr>
              <w:t>DIČ:</w:t>
            </w:r>
          </w:p>
        </w:tc>
        <w:tc>
          <w:tcPr>
            <w:tcW w:w="5684" w:type="dxa"/>
          </w:tcPr>
          <w:p w:rsidR="00756BC0" w:rsidRPr="00E21F51" w:rsidRDefault="00E204A7" w:rsidP="00EB37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</w:t>
            </w:r>
            <w:r w:rsidR="0003597C">
              <w:rPr>
                <w:sz w:val="22"/>
                <w:szCs w:val="22"/>
              </w:rPr>
              <w:t>26820137</w:t>
            </w:r>
          </w:p>
        </w:tc>
      </w:tr>
      <w:tr w:rsidR="00756BC0" w:rsidRPr="003451CD" w:rsidTr="00F5339D">
        <w:tc>
          <w:tcPr>
            <w:tcW w:w="3528" w:type="dxa"/>
          </w:tcPr>
          <w:p w:rsidR="00756BC0" w:rsidRPr="00B5404F" w:rsidRDefault="00756BC0" w:rsidP="00F5339D">
            <w:pPr>
              <w:jc w:val="both"/>
              <w:rPr>
                <w:sz w:val="22"/>
                <w:szCs w:val="22"/>
              </w:rPr>
            </w:pPr>
            <w:r w:rsidRPr="00B5404F">
              <w:rPr>
                <w:sz w:val="22"/>
                <w:szCs w:val="22"/>
              </w:rPr>
              <w:t>plátce DPH</w:t>
            </w:r>
          </w:p>
        </w:tc>
        <w:tc>
          <w:tcPr>
            <w:tcW w:w="5684" w:type="dxa"/>
          </w:tcPr>
          <w:p w:rsidR="00756BC0" w:rsidRPr="00E21F51" w:rsidRDefault="00E21F51" w:rsidP="00F5339D">
            <w:pPr>
              <w:jc w:val="both"/>
              <w:rPr>
                <w:sz w:val="22"/>
                <w:szCs w:val="22"/>
              </w:rPr>
            </w:pPr>
            <w:r w:rsidRPr="00E21F51">
              <w:rPr>
                <w:sz w:val="22"/>
                <w:szCs w:val="22"/>
              </w:rPr>
              <w:t>Ano</w:t>
            </w:r>
          </w:p>
        </w:tc>
      </w:tr>
      <w:tr w:rsidR="00756BC0" w:rsidRPr="003451CD" w:rsidTr="00F5339D">
        <w:tc>
          <w:tcPr>
            <w:tcW w:w="3528" w:type="dxa"/>
          </w:tcPr>
          <w:p w:rsidR="00756BC0" w:rsidRPr="00B5404F" w:rsidRDefault="00D06D1D" w:rsidP="00F533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zastoupen/a</w:t>
            </w:r>
            <w:r w:rsidR="00756BC0" w:rsidRPr="00B5404F">
              <w:rPr>
                <w:sz w:val="22"/>
                <w:szCs w:val="22"/>
              </w:rPr>
              <w:t>:</w:t>
            </w:r>
          </w:p>
        </w:tc>
        <w:tc>
          <w:tcPr>
            <w:tcW w:w="5684" w:type="dxa"/>
          </w:tcPr>
          <w:p w:rsidR="00756BC0" w:rsidRPr="00E21F51" w:rsidRDefault="0003597C" w:rsidP="00F533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Stanislav Brzobohatý</w:t>
            </w:r>
          </w:p>
        </w:tc>
      </w:tr>
      <w:tr w:rsidR="00756BC0" w:rsidRPr="003451CD" w:rsidTr="00F5339D">
        <w:tc>
          <w:tcPr>
            <w:tcW w:w="3528" w:type="dxa"/>
          </w:tcPr>
          <w:p w:rsidR="00756BC0" w:rsidRPr="00B5404F" w:rsidRDefault="00D06D1D" w:rsidP="00F5339D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</w:t>
            </w:r>
            <w:r w:rsidR="00756BC0" w:rsidRPr="00B5404F">
              <w:rPr>
                <w:bCs/>
                <w:sz w:val="22"/>
                <w:szCs w:val="22"/>
              </w:rPr>
              <w:t>apsán</w:t>
            </w:r>
            <w:r>
              <w:rPr>
                <w:bCs/>
                <w:sz w:val="22"/>
                <w:szCs w:val="22"/>
              </w:rPr>
              <w:t>/a</w:t>
            </w:r>
            <w:r w:rsidR="00756BC0" w:rsidRPr="00B5404F">
              <w:rPr>
                <w:bCs/>
                <w:sz w:val="22"/>
                <w:szCs w:val="22"/>
              </w:rPr>
              <w:t xml:space="preserve"> v obchodním rejstříku</w:t>
            </w:r>
          </w:p>
        </w:tc>
        <w:tc>
          <w:tcPr>
            <w:tcW w:w="5684" w:type="dxa"/>
          </w:tcPr>
          <w:p w:rsidR="00756BC0" w:rsidRPr="003E25BA" w:rsidRDefault="00756BC0" w:rsidP="00F5339D">
            <w:pPr>
              <w:jc w:val="both"/>
              <w:rPr>
                <w:sz w:val="22"/>
                <w:szCs w:val="22"/>
              </w:rPr>
            </w:pPr>
          </w:p>
        </w:tc>
      </w:tr>
      <w:tr w:rsidR="00756BC0" w:rsidRPr="003451CD" w:rsidTr="00F5339D">
        <w:tc>
          <w:tcPr>
            <w:tcW w:w="3528" w:type="dxa"/>
          </w:tcPr>
          <w:p w:rsidR="00756BC0" w:rsidRPr="00B5404F" w:rsidRDefault="00756BC0" w:rsidP="00F5339D">
            <w:pPr>
              <w:jc w:val="both"/>
              <w:rPr>
                <w:sz w:val="22"/>
                <w:szCs w:val="22"/>
              </w:rPr>
            </w:pPr>
            <w:r w:rsidRPr="00B5404F">
              <w:rPr>
                <w:sz w:val="22"/>
                <w:szCs w:val="22"/>
              </w:rPr>
              <w:t>bankovní spojení:</w:t>
            </w:r>
          </w:p>
        </w:tc>
        <w:tc>
          <w:tcPr>
            <w:tcW w:w="5684" w:type="dxa"/>
          </w:tcPr>
          <w:p w:rsidR="00756BC0" w:rsidRPr="003E25BA" w:rsidRDefault="00756BC0" w:rsidP="00F5339D">
            <w:pPr>
              <w:jc w:val="both"/>
              <w:rPr>
                <w:sz w:val="22"/>
                <w:szCs w:val="22"/>
              </w:rPr>
            </w:pPr>
          </w:p>
        </w:tc>
      </w:tr>
      <w:tr w:rsidR="00756BC0" w:rsidRPr="003451CD" w:rsidTr="00F5339D">
        <w:tc>
          <w:tcPr>
            <w:tcW w:w="3528" w:type="dxa"/>
          </w:tcPr>
          <w:p w:rsidR="00756BC0" w:rsidRPr="003451CD" w:rsidRDefault="00756BC0" w:rsidP="00F5339D">
            <w:pPr>
              <w:jc w:val="both"/>
              <w:rPr>
                <w:sz w:val="22"/>
                <w:szCs w:val="22"/>
              </w:rPr>
            </w:pPr>
          </w:p>
          <w:p w:rsidR="00756BC0" w:rsidRPr="003451CD" w:rsidRDefault="00756BC0" w:rsidP="00F5339D">
            <w:pPr>
              <w:jc w:val="both"/>
              <w:rPr>
                <w:sz w:val="22"/>
                <w:szCs w:val="22"/>
              </w:rPr>
            </w:pPr>
            <w:r w:rsidRPr="003451CD">
              <w:rPr>
                <w:sz w:val="22"/>
                <w:szCs w:val="22"/>
              </w:rPr>
              <w:t>dále jen „</w:t>
            </w:r>
            <w:r w:rsidR="00AE3231" w:rsidRPr="003451CD">
              <w:rPr>
                <w:sz w:val="22"/>
                <w:szCs w:val="22"/>
              </w:rPr>
              <w:t>kupující</w:t>
            </w:r>
            <w:r w:rsidRPr="003451CD">
              <w:rPr>
                <w:sz w:val="22"/>
                <w:szCs w:val="22"/>
              </w:rPr>
              <w:t>“</w:t>
            </w:r>
          </w:p>
        </w:tc>
        <w:tc>
          <w:tcPr>
            <w:tcW w:w="5684" w:type="dxa"/>
          </w:tcPr>
          <w:p w:rsidR="00756BC0" w:rsidRPr="003E25BA" w:rsidRDefault="00756BC0" w:rsidP="00F5339D">
            <w:pPr>
              <w:jc w:val="both"/>
              <w:rPr>
                <w:sz w:val="22"/>
                <w:szCs w:val="22"/>
              </w:rPr>
            </w:pPr>
          </w:p>
        </w:tc>
      </w:tr>
    </w:tbl>
    <w:p w:rsidR="00756BC0" w:rsidRPr="003451CD" w:rsidRDefault="00756BC0" w:rsidP="00CF6670">
      <w:pPr>
        <w:rPr>
          <w:b/>
          <w:bCs/>
          <w:sz w:val="22"/>
          <w:szCs w:val="22"/>
        </w:rPr>
      </w:pPr>
    </w:p>
    <w:p w:rsidR="00756BC0" w:rsidRPr="003451CD" w:rsidRDefault="00756BC0" w:rsidP="00756BC0">
      <w:pPr>
        <w:contextualSpacing/>
        <w:rPr>
          <w:sz w:val="22"/>
          <w:szCs w:val="22"/>
        </w:rPr>
      </w:pPr>
    </w:p>
    <w:p w:rsidR="00756BC0" w:rsidRPr="003451CD" w:rsidRDefault="00756BC0" w:rsidP="00756BC0">
      <w:pPr>
        <w:ind w:left="2124" w:hanging="2124"/>
        <w:contextualSpacing/>
        <w:rPr>
          <w:sz w:val="22"/>
          <w:szCs w:val="22"/>
        </w:rPr>
      </w:pPr>
      <w:r w:rsidRPr="003451CD">
        <w:rPr>
          <w:sz w:val="22"/>
          <w:szCs w:val="22"/>
        </w:rPr>
        <w:tab/>
      </w:r>
    </w:p>
    <w:p w:rsidR="003451CD" w:rsidRPr="00E51AC6" w:rsidRDefault="003451CD" w:rsidP="003451CD">
      <w:pPr>
        <w:jc w:val="both"/>
        <w:rPr>
          <w:bCs/>
          <w:sz w:val="22"/>
          <w:szCs w:val="22"/>
        </w:rPr>
      </w:pPr>
      <w:r w:rsidRPr="00E51AC6">
        <w:rPr>
          <w:bCs/>
          <w:sz w:val="22"/>
          <w:szCs w:val="22"/>
        </w:rPr>
        <w:t>dále jednotlivě jako „</w:t>
      </w:r>
      <w:r w:rsidR="00D90A85">
        <w:rPr>
          <w:bCs/>
          <w:sz w:val="22"/>
          <w:szCs w:val="22"/>
        </w:rPr>
        <w:t>s</w:t>
      </w:r>
      <w:r w:rsidRPr="00D10C00">
        <w:rPr>
          <w:bCs/>
          <w:sz w:val="22"/>
          <w:szCs w:val="22"/>
        </w:rPr>
        <w:t>mluvní strana</w:t>
      </w:r>
      <w:r w:rsidRPr="00E51AC6">
        <w:rPr>
          <w:bCs/>
          <w:sz w:val="22"/>
          <w:szCs w:val="22"/>
        </w:rPr>
        <w:t>“, nebo společně jako „</w:t>
      </w:r>
      <w:r w:rsidR="00D90A85">
        <w:rPr>
          <w:bCs/>
          <w:sz w:val="22"/>
          <w:szCs w:val="22"/>
        </w:rPr>
        <w:t>s</w:t>
      </w:r>
      <w:r w:rsidRPr="00D10C00">
        <w:rPr>
          <w:bCs/>
          <w:sz w:val="22"/>
          <w:szCs w:val="22"/>
        </w:rPr>
        <w:t>mluvní strany</w:t>
      </w:r>
      <w:r w:rsidRPr="00E51AC6">
        <w:rPr>
          <w:bCs/>
          <w:sz w:val="22"/>
          <w:szCs w:val="22"/>
        </w:rPr>
        <w:t xml:space="preserve">“ uzavírají v souladu s ustanovením § </w:t>
      </w:r>
      <w:r w:rsidR="00D06D1D">
        <w:rPr>
          <w:bCs/>
          <w:sz w:val="22"/>
          <w:szCs w:val="22"/>
        </w:rPr>
        <w:t>2079</w:t>
      </w:r>
      <w:r>
        <w:rPr>
          <w:bCs/>
          <w:sz w:val="22"/>
          <w:szCs w:val="22"/>
        </w:rPr>
        <w:t xml:space="preserve"> a následujících </w:t>
      </w:r>
      <w:r w:rsidRPr="00E51AC6">
        <w:rPr>
          <w:bCs/>
          <w:sz w:val="22"/>
          <w:szCs w:val="22"/>
        </w:rPr>
        <w:t xml:space="preserve">zákona č. </w:t>
      </w:r>
      <w:r w:rsidR="00D06D1D">
        <w:rPr>
          <w:bCs/>
          <w:sz w:val="22"/>
          <w:szCs w:val="22"/>
        </w:rPr>
        <w:t>89</w:t>
      </w:r>
      <w:r>
        <w:rPr>
          <w:bCs/>
          <w:sz w:val="22"/>
          <w:szCs w:val="22"/>
        </w:rPr>
        <w:t>/</w:t>
      </w:r>
      <w:r w:rsidR="00D06D1D">
        <w:rPr>
          <w:bCs/>
          <w:sz w:val="22"/>
          <w:szCs w:val="22"/>
        </w:rPr>
        <w:t>2012</w:t>
      </w:r>
      <w:r w:rsidRPr="00E51AC6">
        <w:rPr>
          <w:bCs/>
          <w:sz w:val="22"/>
          <w:szCs w:val="22"/>
        </w:rPr>
        <w:t xml:space="preserve">Sb., </w:t>
      </w:r>
      <w:r w:rsidRPr="001C4CAA">
        <w:rPr>
          <w:bCs/>
          <w:sz w:val="22"/>
          <w:szCs w:val="22"/>
        </w:rPr>
        <w:t>ob</w:t>
      </w:r>
      <w:r w:rsidR="00D06D1D">
        <w:rPr>
          <w:bCs/>
          <w:sz w:val="22"/>
          <w:szCs w:val="22"/>
        </w:rPr>
        <w:t>čanský</w:t>
      </w:r>
      <w:r w:rsidRPr="001C4CAA">
        <w:rPr>
          <w:bCs/>
          <w:sz w:val="22"/>
          <w:szCs w:val="22"/>
        </w:rPr>
        <w:t xml:space="preserve"> zákoník</w:t>
      </w:r>
      <w:r w:rsidRPr="00E51AC6">
        <w:rPr>
          <w:bCs/>
          <w:sz w:val="22"/>
          <w:szCs w:val="22"/>
        </w:rPr>
        <w:t>, v</w:t>
      </w:r>
      <w:r w:rsidR="00D06D1D">
        <w:rPr>
          <w:bCs/>
          <w:sz w:val="22"/>
          <w:szCs w:val="22"/>
        </w:rPr>
        <w:t xml:space="preserve"> platném</w:t>
      </w:r>
      <w:r w:rsidRPr="00E51AC6">
        <w:rPr>
          <w:bCs/>
          <w:sz w:val="22"/>
          <w:szCs w:val="22"/>
        </w:rPr>
        <w:t xml:space="preserve"> znění (dále jen „</w:t>
      </w:r>
      <w:r w:rsidR="00D90A85">
        <w:rPr>
          <w:bCs/>
          <w:sz w:val="22"/>
          <w:szCs w:val="22"/>
        </w:rPr>
        <w:t>o</w:t>
      </w:r>
      <w:r w:rsidR="00D06D1D">
        <w:rPr>
          <w:bCs/>
          <w:sz w:val="22"/>
          <w:szCs w:val="22"/>
        </w:rPr>
        <w:t>bčanský</w:t>
      </w:r>
      <w:r w:rsidRPr="00D10C00">
        <w:rPr>
          <w:bCs/>
          <w:sz w:val="22"/>
          <w:szCs w:val="22"/>
        </w:rPr>
        <w:t xml:space="preserve"> zákoník</w:t>
      </w:r>
      <w:r>
        <w:rPr>
          <w:bCs/>
          <w:sz w:val="22"/>
          <w:szCs w:val="22"/>
        </w:rPr>
        <w:t>“) tuto kupní smlouvu (dále</w:t>
      </w:r>
      <w:r w:rsidRPr="00E51AC6">
        <w:rPr>
          <w:bCs/>
          <w:sz w:val="22"/>
          <w:szCs w:val="22"/>
        </w:rPr>
        <w:t xml:space="preserve"> „</w:t>
      </w:r>
      <w:r>
        <w:rPr>
          <w:bCs/>
          <w:sz w:val="22"/>
          <w:szCs w:val="22"/>
        </w:rPr>
        <w:t>kupní s</w:t>
      </w:r>
      <w:r w:rsidRPr="00D10C00">
        <w:rPr>
          <w:bCs/>
          <w:sz w:val="22"/>
          <w:szCs w:val="22"/>
        </w:rPr>
        <w:t>mlouva</w:t>
      </w:r>
      <w:r w:rsidRPr="00E51AC6">
        <w:rPr>
          <w:bCs/>
          <w:sz w:val="22"/>
          <w:szCs w:val="22"/>
        </w:rPr>
        <w:t>“)</w:t>
      </w:r>
      <w:r>
        <w:rPr>
          <w:bCs/>
          <w:sz w:val="22"/>
          <w:szCs w:val="22"/>
        </w:rPr>
        <w:t>.</w:t>
      </w:r>
    </w:p>
    <w:p w:rsidR="001C3AEA" w:rsidRDefault="001C3AEA" w:rsidP="003451CD">
      <w:pPr>
        <w:rPr>
          <w:b/>
          <w:bCs/>
          <w:sz w:val="22"/>
          <w:szCs w:val="22"/>
        </w:rPr>
      </w:pPr>
    </w:p>
    <w:p w:rsidR="00CF6670" w:rsidRPr="003451CD" w:rsidRDefault="00CF6670" w:rsidP="003451CD">
      <w:pPr>
        <w:rPr>
          <w:b/>
          <w:bCs/>
          <w:sz w:val="22"/>
          <w:szCs w:val="22"/>
        </w:rPr>
      </w:pPr>
    </w:p>
    <w:p w:rsidR="001C3AEA" w:rsidRPr="003451CD" w:rsidRDefault="001C3AEA" w:rsidP="00FC13EF">
      <w:pPr>
        <w:pStyle w:val="lnek"/>
        <w:numPr>
          <w:ilvl w:val="0"/>
          <w:numId w:val="1"/>
        </w:numPr>
        <w:tabs>
          <w:tab w:val="num" w:pos="432"/>
        </w:tabs>
        <w:ind w:left="432" w:hanging="432"/>
        <w:rPr>
          <w:sz w:val="22"/>
          <w:szCs w:val="22"/>
        </w:rPr>
      </w:pPr>
      <w:r w:rsidRPr="003451CD">
        <w:rPr>
          <w:sz w:val="22"/>
          <w:szCs w:val="22"/>
        </w:rPr>
        <w:t>Předmět</w:t>
      </w:r>
      <w:r w:rsidR="00D0304A" w:rsidRPr="003451CD">
        <w:rPr>
          <w:sz w:val="22"/>
          <w:szCs w:val="22"/>
        </w:rPr>
        <w:t xml:space="preserve"> a účel</w:t>
      </w:r>
      <w:r w:rsidRPr="003451CD">
        <w:rPr>
          <w:sz w:val="22"/>
          <w:szCs w:val="22"/>
        </w:rPr>
        <w:t xml:space="preserve"> smlouvy</w:t>
      </w:r>
    </w:p>
    <w:p w:rsidR="00947B48" w:rsidRPr="00714807" w:rsidRDefault="00A312B5" w:rsidP="00714807">
      <w:pPr>
        <w:pStyle w:val="Zkladntext"/>
        <w:numPr>
          <w:ilvl w:val="1"/>
          <w:numId w:val="1"/>
        </w:numPr>
        <w:tabs>
          <w:tab w:val="left" w:pos="720"/>
        </w:tabs>
        <w:spacing w:after="60"/>
        <w:rPr>
          <w:sz w:val="22"/>
          <w:szCs w:val="22"/>
        </w:rPr>
      </w:pPr>
      <w:r>
        <w:rPr>
          <w:sz w:val="22"/>
          <w:szCs w:val="22"/>
        </w:rPr>
        <w:t>P</w:t>
      </w:r>
      <w:r w:rsidR="006B6430" w:rsidRPr="003451CD">
        <w:rPr>
          <w:sz w:val="22"/>
          <w:szCs w:val="22"/>
        </w:rPr>
        <w:t>ředmětem</w:t>
      </w:r>
      <w:r w:rsidR="001C3AEA" w:rsidRPr="003451CD">
        <w:rPr>
          <w:sz w:val="22"/>
          <w:szCs w:val="22"/>
        </w:rPr>
        <w:t xml:space="preserve"> této </w:t>
      </w:r>
      <w:r w:rsidR="00947B48" w:rsidRPr="003451CD">
        <w:rPr>
          <w:sz w:val="22"/>
          <w:szCs w:val="22"/>
        </w:rPr>
        <w:t xml:space="preserve">kupní </w:t>
      </w:r>
      <w:r w:rsidR="001C3AEA" w:rsidRPr="003451CD">
        <w:rPr>
          <w:sz w:val="22"/>
          <w:szCs w:val="22"/>
        </w:rPr>
        <w:t>smlouvy</w:t>
      </w:r>
      <w:r w:rsidR="006B6430" w:rsidRPr="003451CD">
        <w:rPr>
          <w:sz w:val="22"/>
          <w:szCs w:val="22"/>
        </w:rPr>
        <w:t xml:space="preserve"> je </w:t>
      </w:r>
      <w:r w:rsidR="00947B48" w:rsidRPr="003451CD">
        <w:rPr>
          <w:sz w:val="22"/>
          <w:szCs w:val="22"/>
        </w:rPr>
        <w:t>prodej a koupě ojetých automobilů (dále jen „vozidla“)</w:t>
      </w:r>
      <w:r w:rsidR="00BF62EA">
        <w:rPr>
          <w:sz w:val="22"/>
          <w:szCs w:val="22"/>
        </w:rPr>
        <w:t>:</w:t>
      </w:r>
    </w:p>
    <w:p w:rsidR="00684A7C" w:rsidRDefault="00E62CE8" w:rsidP="00932985">
      <w:pPr>
        <w:pStyle w:val="Zkladntext"/>
        <w:tabs>
          <w:tab w:val="left" w:pos="720"/>
        </w:tabs>
        <w:spacing w:after="60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  </w:t>
      </w:r>
      <w:r w:rsidR="00684A7C">
        <w:rPr>
          <w:sz w:val="22"/>
          <w:szCs w:val="22"/>
        </w:rPr>
        <w:t xml:space="preserve"> </w:t>
      </w:r>
    </w:p>
    <w:p w:rsidR="00EB3727" w:rsidRPr="00F26850" w:rsidRDefault="0003597C" w:rsidP="0003597C">
      <w:pPr>
        <w:pStyle w:val="Odstavecseseznamem"/>
        <w:numPr>
          <w:ilvl w:val="0"/>
          <w:numId w:val="7"/>
        </w:numPr>
        <w:jc w:val="both"/>
        <w:rPr>
          <w:b/>
          <w:color w:val="000000"/>
          <w:sz w:val="22"/>
          <w:szCs w:val="22"/>
        </w:rPr>
      </w:pPr>
      <w:proofErr w:type="gramStart"/>
      <w:r w:rsidRPr="00F26850">
        <w:rPr>
          <w:b/>
          <w:sz w:val="22"/>
          <w:szCs w:val="22"/>
        </w:rPr>
        <w:t xml:space="preserve">Ford  </w:t>
      </w:r>
      <w:r w:rsidR="0038209E" w:rsidRPr="00F26850">
        <w:rPr>
          <w:b/>
          <w:sz w:val="22"/>
          <w:szCs w:val="22"/>
        </w:rPr>
        <w:t>Transit</w:t>
      </w:r>
      <w:proofErr w:type="gramEnd"/>
      <w:r w:rsidR="001D00FA" w:rsidRPr="00F26850">
        <w:rPr>
          <w:b/>
          <w:sz w:val="22"/>
          <w:szCs w:val="22"/>
        </w:rPr>
        <w:t>, RZ:</w:t>
      </w:r>
      <w:r w:rsidRPr="00F26850">
        <w:rPr>
          <w:b/>
          <w:sz w:val="22"/>
          <w:szCs w:val="22"/>
        </w:rPr>
        <w:t xml:space="preserve"> 9A2 8579</w:t>
      </w:r>
      <w:r w:rsidR="001D00FA" w:rsidRPr="00F26850">
        <w:rPr>
          <w:b/>
          <w:sz w:val="22"/>
          <w:szCs w:val="22"/>
        </w:rPr>
        <w:t xml:space="preserve">, rok výroby: </w:t>
      </w:r>
      <w:r w:rsidR="00421AFF" w:rsidRPr="00F26850">
        <w:rPr>
          <w:b/>
          <w:sz w:val="22"/>
          <w:szCs w:val="22"/>
        </w:rPr>
        <w:t>200</w:t>
      </w:r>
      <w:r w:rsidRPr="00F26850">
        <w:rPr>
          <w:b/>
          <w:sz w:val="22"/>
          <w:szCs w:val="22"/>
        </w:rPr>
        <w:t>8</w:t>
      </w:r>
      <w:r w:rsidR="001D00FA" w:rsidRPr="00F26850">
        <w:rPr>
          <w:b/>
          <w:sz w:val="22"/>
          <w:szCs w:val="22"/>
          <w:u w:val="single"/>
        </w:rPr>
        <w:t>,</w:t>
      </w:r>
      <w:r w:rsidR="001D00FA" w:rsidRPr="00F26850">
        <w:rPr>
          <w:b/>
          <w:sz w:val="22"/>
          <w:szCs w:val="22"/>
        </w:rPr>
        <w:t xml:space="preserve"> stav tachometru:</w:t>
      </w:r>
      <w:r w:rsidR="001D00FA" w:rsidRPr="00F26850">
        <w:rPr>
          <w:b/>
          <w:color w:val="FF0000"/>
          <w:sz w:val="22"/>
          <w:szCs w:val="22"/>
        </w:rPr>
        <w:t xml:space="preserve"> </w:t>
      </w:r>
      <w:r w:rsidRPr="00F26850">
        <w:rPr>
          <w:b/>
          <w:sz w:val="22"/>
          <w:szCs w:val="22"/>
        </w:rPr>
        <w:t>143 711</w:t>
      </w:r>
      <w:r w:rsidR="001D00FA" w:rsidRPr="00F26850">
        <w:rPr>
          <w:b/>
          <w:sz w:val="22"/>
          <w:szCs w:val="22"/>
        </w:rPr>
        <w:t xml:space="preserve"> km, najeto: </w:t>
      </w:r>
      <w:r w:rsidRPr="00F26850">
        <w:rPr>
          <w:b/>
          <w:sz w:val="22"/>
          <w:szCs w:val="22"/>
        </w:rPr>
        <w:t xml:space="preserve">  143 711</w:t>
      </w:r>
      <w:r w:rsidR="001D00FA" w:rsidRPr="00F26850">
        <w:rPr>
          <w:b/>
          <w:sz w:val="22"/>
          <w:szCs w:val="22"/>
        </w:rPr>
        <w:t xml:space="preserve"> km, VIN: </w:t>
      </w:r>
      <w:r w:rsidRPr="00F26850">
        <w:rPr>
          <w:b/>
          <w:color w:val="000000"/>
          <w:sz w:val="22"/>
          <w:szCs w:val="22"/>
        </w:rPr>
        <w:t>WF0XXXBDFX8G8</w:t>
      </w:r>
      <w:r w:rsidR="003F325D">
        <w:rPr>
          <w:b/>
          <w:color w:val="000000"/>
          <w:sz w:val="22"/>
          <w:szCs w:val="22"/>
        </w:rPr>
        <w:t>2018</w:t>
      </w:r>
    </w:p>
    <w:p w:rsidR="00EB3727" w:rsidRPr="00F26850" w:rsidRDefault="007E550F" w:rsidP="007E550F">
      <w:pPr>
        <w:pStyle w:val="Odstavecseseznamem"/>
        <w:numPr>
          <w:ilvl w:val="0"/>
          <w:numId w:val="7"/>
        </w:numPr>
        <w:jc w:val="both"/>
        <w:rPr>
          <w:b/>
          <w:color w:val="000000"/>
          <w:sz w:val="22"/>
          <w:szCs w:val="22"/>
        </w:rPr>
      </w:pPr>
      <w:r w:rsidRPr="00F26850">
        <w:rPr>
          <w:b/>
          <w:sz w:val="22"/>
          <w:szCs w:val="22"/>
        </w:rPr>
        <w:lastRenderedPageBreak/>
        <w:t>Škoda Fabia</w:t>
      </w:r>
      <w:r w:rsidR="00EB3727" w:rsidRPr="00F26850">
        <w:rPr>
          <w:b/>
          <w:sz w:val="22"/>
          <w:szCs w:val="22"/>
        </w:rPr>
        <w:t xml:space="preserve">, RZ: </w:t>
      </w:r>
      <w:r w:rsidRPr="00F26850">
        <w:rPr>
          <w:b/>
          <w:sz w:val="22"/>
          <w:szCs w:val="22"/>
        </w:rPr>
        <w:t>1AY 9039</w:t>
      </w:r>
      <w:r w:rsidR="00EB3727" w:rsidRPr="00F26850">
        <w:rPr>
          <w:b/>
          <w:sz w:val="22"/>
          <w:szCs w:val="22"/>
        </w:rPr>
        <w:t>, rok výroby: 20</w:t>
      </w:r>
      <w:r w:rsidRPr="00F26850">
        <w:rPr>
          <w:b/>
          <w:sz w:val="22"/>
          <w:szCs w:val="22"/>
        </w:rPr>
        <w:t>10</w:t>
      </w:r>
      <w:r w:rsidR="00EB3727" w:rsidRPr="00F26850">
        <w:rPr>
          <w:b/>
          <w:sz w:val="22"/>
          <w:szCs w:val="22"/>
          <w:u w:val="single"/>
        </w:rPr>
        <w:t>,</w:t>
      </w:r>
      <w:r w:rsidRPr="00F26850">
        <w:rPr>
          <w:b/>
          <w:sz w:val="22"/>
          <w:szCs w:val="22"/>
        </w:rPr>
        <w:t xml:space="preserve"> </w:t>
      </w:r>
      <w:r w:rsidR="00EB3727" w:rsidRPr="00F26850">
        <w:rPr>
          <w:b/>
          <w:sz w:val="22"/>
          <w:szCs w:val="22"/>
        </w:rPr>
        <w:t>stav tachometru:</w:t>
      </w:r>
      <w:r w:rsidRPr="00F26850">
        <w:rPr>
          <w:b/>
          <w:sz w:val="22"/>
          <w:szCs w:val="22"/>
        </w:rPr>
        <w:t xml:space="preserve"> 121 562</w:t>
      </w:r>
      <w:r w:rsidR="008A7CA5" w:rsidRPr="00F26850">
        <w:rPr>
          <w:b/>
          <w:sz w:val="22"/>
          <w:szCs w:val="22"/>
        </w:rPr>
        <w:t xml:space="preserve"> </w:t>
      </w:r>
      <w:r w:rsidRPr="00F26850">
        <w:rPr>
          <w:b/>
          <w:sz w:val="22"/>
          <w:szCs w:val="22"/>
        </w:rPr>
        <w:t>km,</w:t>
      </w:r>
      <w:r w:rsidR="00B42372" w:rsidRPr="00F26850">
        <w:rPr>
          <w:b/>
          <w:sz w:val="22"/>
          <w:szCs w:val="22"/>
        </w:rPr>
        <w:t xml:space="preserve"> </w:t>
      </w:r>
      <w:r w:rsidR="00EB3727" w:rsidRPr="00F26850">
        <w:rPr>
          <w:b/>
          <w:sz w:val="22"/>
          <w:szCs w:val="22"/>
        </w:rPr>
        <w:t xml:space="preserve">najeto: </w:t>
      </w:r>
      <w:r w:rsidRPr="00F26850">
        <w:rPr>
          <w:b/>
          <w:sz w:val="22"/>
          <w:szCs w:val="22"/>
        </w:rPr>
        <w:t xml:space="preserve">    121 562</w:t>
      </w:r>
      <w:r w:rsidR="00EB3727" w:rsidRPr="00F26850">
        <w:rPr>
          <w:b/>
          <w:sz w:val="22"/>
          <w:szCs w:val="22"/>
        </w:rPr>
        <w:t xml:space="preserve"> km, VIN:</w:t>
      </w:r>
      <w:r w:rsidR="00E204A7" w:rsidRPr="00F26850">
        <w:rPr>
          <w:b/>
          <w:color w:val="000000"/>
          <w:sz w:val="22"/>
          <w:szCs w:val="22"/>
        </w:rPr>
        <w:t xml:space="preserve"> </w:t>
      </w:r>
      <w:r w:rsidRPr="00F26850">
        <w:rPr>
          <w:b/>
          <w:color w:val="000000"/>
          <w:sz w:val="22"/>
          <w:szCs w:val="22"/>
        </w:rPr>
        <w:t>TMBEA25J1B310</w:t>
      </w:r>
      <w:r w:rsidR="003F325D">
        <w:rPr>
          <w:b/>
          <w:color w:val="000000"/>
          <w:sz w:val="22"/>
          <w:szCs w:val="22"/>
        </w:rPr>
        <w:t>2991</w:t>
      </w:r>
    </w:p>
    <w:p w:rsidR="0038209E" w:rsidRPr="00F26850" w:rsidRDefault="007E550F" w:rsidP="00B42372">
      <w:pPr>
        <w:pStyle w:val="Odstavecseseznamem"/>
        <w:numPr>
          <w:ilvl w:val="0"/>
          <w:numId w:val="7"/>
        </w:numPr>
        <w:jc w:val="both"/>
        <w:rPr>
          <w:b/>
          <w:color w:val="000000"/>
          <w:sz w:val="22"/>
          <w:szCs w:val="22"/>
        </w:rPr>
      </w:pPr>
      <w:r w:rsidRPr="00F26850">
        <w:rPr>
          <w:b/>
          <w:sz w:val="22"/>
          <w:szCs w:val="22"/>
        </w:rPr>
        <w:t>Škoda Fabia</w:t>
      </w:r>
      <w:r w:rsidR="00E204A7" w:rsidRPr="00F26850">
        <w:rPr>
          <w:b/>
          <w:sz w:val="22"/>
          <w:szCs w:val="22"/>
        </w:rPr>
        <w:t xml:space="preserve">, RZ: </w:t>
      </w:r>
      <w:r w:rsidRPr="00F26850">
        <w:rPr>
          <w:b/>
          <w:sz w:val="22"/>
          <w:szCs w:val="22"/>
        </w:rPr>
        <w:t>3AJ 0570</w:t>
      </w:r>
      <w:r w:rsidR="00EB3727" w:rsidRPr="00F26850">
        <w:rPr>
          <w:b/>
          <w:sz w:val="22"/>
          <w:szCs w:val="22"/>
        </w:rPr>
        <w:t>, rok výroby: 20</w:t>
      </w:r>
      <w:r w:rsidRPr="00F26850">
        <w:rPr>
          <w:b/>
          <w:sz w:val="22"/>
          <w:szCs w:val="22"/>
        </w:rPr>
        <w:t>1</w:t>
      </w:r>
      <w:r w:rsidR="00B42372" w:rsidRPr="00F26850">
        <w:rPr>
          <w:b/>
          <w:sz w:val="22"/>
          <w:szCs w:val="22"/>
        </w:rPr>
        <w:t>0</w:t>
      </w:r>
      <w:r w:rsidR="00EB3727" w:rsidRPr="00F26850">
        <w:rPr>
          <w:b/>
          <w:sz w:val="22"/>
          <w:szCs w:val="22"/>
          <w:u w:val="single"/>
        </w:rPr>
        <w:t>,</w:t>
      </w:r>
      <w:r w:rsidR="00EB3727" w:rsidRPr="00F26850">
        <w:rPr>
          <w:b/>
          <w:sz w:val="22"/>
          <w:szCs w:val="22"/>
        </w:rPr>
        <w:t xml:space="preserve"> stav tachometru:</w:t>
      </w:r>
      <w:r w:rsidR="00EB3727" w:rsidRPr="00F26850">
        <w:rPr>
          <w:b/>
          <w:color w:val="FF0000"/>
          <w:sz w:val="22"/>
          <w:szCs w:val="22"/>
        </w:rPr>
        <w:t xml:space="preserve"> </w:t>
      </w:r>
      <w:r w:rsidR="00B42372" w:rsidRPr="00F26850">
        <w:rPr>
          <w:b/>
          <w:sz w:val="22"/>
          <w:szCs w:val="22"/>
        </w:rPr>
        <w:t>64 801 km, najeto:         64</w:t>
      </w:r>
      <w:r w:rsidR="008A7CA5" w:rsidRPr="00F26850">
        <w:rPr>
          <w:b/>
          <w:sz w:val="22"/>
          <w:szCs w:val="22"/>
        </w:rPr>
        <w:t xml:space="preserve"> </w:t>
      </w:r>
      <w:r w:rsidR="00B42372" w:rsidRPr="00F26850">
        <w:rPr>
          <w:b/>
          <w:sz w:val="22"/>
          <w:szCs w:val="22"/>
        </w:rPr>
        <w:t>801</w:t>
      </w:r>
      <w:r w:rsidR="00EB3727" w:rsidRPr="00F26850">
        <w:rPr>
          <w:b/>
          <w:sz w:val="22"/>
          <w:szCs w:val="22"/>
        </w:rPr>
        <w:t>km, VIN:</w:t>
      </w:r>
      <w:r w:rsidR="008A7CA5" w:rsidRPr="00F26850">
        <w:rPr>
          <w:b/>
          <w:sz w:val="22"/>
          <w:szCs w:val="22"/>
        </w:rPr>
        <w:t xml:space="preserve"> </w:t>
      </w:r>
      <w:r w:rsidR="00B42372" w:rsidRPr="00F26850">
        <w:rPr>
          <w:b/>
          <w:color w:val="000000"/>
          <w:sz w:val="22"/>
          <w:szCs w:val="22"/>
        </w:rPr>
        <w:t>TMBEA25J2B310</w:t>
      </w:r>
      <w:r w:rsidR="003F325D">
        <w:rPr>
          <w:b/>
          <w:color w:val="000000"/>
          <w:sz w:val="22"/>
          <w:szCs w:val="22"/>
        </w:rPr>
        <w:t>3146</w:t>
      </w:r>
    </w:p>
    <w:p w:rsidR="0038209E" w:rsidRPr="00F26850" w:rsidRDefault="00B42372" w:rsidP="00B42372">
      <w:pPr>
        <w:pStyle w:val="Odstavecseseznamem"/>
        <w:numPr>
          <w:ilvl w:val="0"/>
          <w:numId w:val="7"/>
        </w:numPr>
        <w:jc w:val="both"/>
        <w:rPr>
          <w:b/>
          <w:color w:val="000000"/>
          <w:sz w:val="22"/>
          <w:szCs w:val="22"/>
        </w:rPr>
      </w:pPr>
      <w:r w:rsidRPr="00F26850">
        <w:rPr>
          <w:b/>
          <w:sz w:val="22"/>
          <w:szCs w:val="22"/>
        </w:rPr>
        <w:t xml:space="preserve">Škoda Fabia </w:t>
      </w:r>
      <w:proofErr w:type="spellStart"/>
      <w:r w:rsidRPr="00F26850">
        <w:rPr>
          <w:b/>
          <w:sz w:val="22"/>
          <w:szCs w:val="22"/>
        </w:rPr>
        <w:t>Combi</w:t>
      </w:r>
      <w:proofErr w:type="spellEnd"/>
      <w:r w:rsidRPr="00F26850">
        <w:rPr>
          <w:b/>
          <w:sz w:val="22"/>
          <w:szCs w:val="22"/>
        </w:rPr>
        <w:t>, RZ: 2AN 8478</w:t>
      </w:r>
      <w:r w:rsidR="0038209E" w:rsidRPr="00F26850">
        <w:rPr>
          <w:b/>
          <w:sz w:val="22"/>
          <w:szCs w:val="22"/>
        </w:rPr>
        <w:t>, rok výroby: 20</w:t>
      </w:r>
      <w:r w:rsidRPr="00F26850">
        <w:rPr>
          <w:b/>
          <w:sz w:val="22"/>
          <w:szCs w:val="22"/>
        </w:rPr>
        <w:t>11</w:t>
      </w:r>
      <w:r w:rsidR="0038209E" w:rsidRPr="00F26850">
        <w:rPr>
          <w:b/>
          <w:sz w:val="22"/>
          <w:szCs w:val="22"/>
          <w:u w:val="single"/>
        </w:rPr>
        <w:t>,</w:t>
      </w:r>
      <w:r w:rsidR="0038209E" w:rsidRPr="00F26850">
        <w:rPr>
          <w:b/>
          <w:sz w:val="22"/>
          <w:szCs w:val="22"/>
        </w:rPr>
        <w:t xml:space="preserve"> stav tachometru:</w:t>
      </w:r>
      <w:r w:rsidR="0038209E" w:rsidRPr="00F26850">
        <w:rPr>
          <w:b/>
          <w:color w:val="FF0000"/>
          <w:sz w:val="22"/>
          <w:szCs w:val="22"/>
        </w:rPr>
        <w:t xml:space="preserve"> </w:t>
      </w:r>
      <w:r w:rsidRPr="00F26850">
        <w:rPr>
          <w:b/>
          <w:sz w:val="22"/>
          <w:szCs w:val="22"/>
        </w:rPr>
        <w:t>100 593 km, najeto: 100 593</w:t>
      </w:r>
      <w:r w:rsidR="0038209E" w:rsidRPr="00F26850">
        <w:rPr>
          <w:b/>
          <w:sz w:val="22"/>
          <w:szCs w:val="22"/>
        </w:rPr>
        <w:t xml:space="preserve"> km, VIN:</w:t>
      </w:r>
      <w:r w:rsidR="0038209E" w:rsidRPr="00F26850">
        <w:rPr>
          <w:b/>
          <w:color w:val="000000"/>
          <w:sz w:val="22"/>
          <w:szCs w:val="22"/>
        </w:rPr>
        <w:t xml:space="preserve"> </w:t>
      </w:r>
      <w:r w:rsidRPr="00F26850">
        <w:rPr>
          <w:b/>
          <w:color w:val="000000"/>
          <w:sz w:val="22"/>
          <w:szCs w:val="22"/>
        </w:rPr>
        <w:t>TMBJH25J8C309</w:t>
      </w:r>
      <w:r w:rsidR="003F325D">
        <w:rPr>
          <w:b/>
          <w:color w:val="000000"/>
          <w:sz w:val="22"/>
          <w:szCs w:val="22"/>
        </w:rPr>
        <w:t>2181</w:t>
      </w:r>
    </w:p>
    <w:p w:rsidR="0038209E" w:rsidRPr="00F26850" w:rsidRDefault="00B42372" w:rsidP="00F26850">
      <w:pPr>
        <w:pStyle w:val="Odstavecseseznamem"/>
        <w:numPr>
          <w:ilvl w:val="0"/>
          <w:numId w:val="7"/>
        </w:numPr>
        <w:jc w:val="both"/>
        <w:rPr>
          <w:b/>
          <w:color w:val="000000"/>
          <w:sz w:val="22"/>
          <w:szCs w:val="22"/>
        </w:rPr>
      </w:pPr>
      <w:r w:rsidRPr="00F26850">
        <w:rPr>
          <w:b/>
          <w:sz w:val="22"/>
          <w:szCs w:val="22"/>
        </w:rPr>
        <w:t xml:space="preserve">Škoda Fabia </w:t>
      </w:r>
      <w:proofErr w:type="spellStart"/>
      <w:r w:rsidRPr="00F26850">
        <w:rPr>
          <w:b/>
          <w:sz w:val="22"/>
          <w:szCs w:val="22"/>
        </w:rPr>
        <w:t>Combi</w:t>
      </w:r>
      <w:proofErr w:type="spellEnd"/>
      <w:r w:rsidR="0038209E" w:rsidRPr="00F26850">
        <w:rPr>
          <w:b/>
          <w:sz w:val="22"/>
          <w:szCs w:val="22"/>
        </w:rPr>
        <w:t xml:space="preserve">, RZ: </w:t>
      </w:r>
      <w:r w:rsidRPr="00F26850">
        <w:rPr>
          <w:b/>
          <w:sz w:val="22"/>
          <w:szCs w:val="22"/>
        </w:rPr>
        <w:t>2AP 5803</w:t>
      </w:r>
      <w:r w:rsidR="0038209E" w:rsidRPr="00F26850">
        <w:rPr>
          <w:b/>
          <w:sz w:val="22"/>
          <w:szCs w:val="22"/>
        </w:rPr>
        <w:t>, rok výroby: 20</w:t>
      </w:r>
      <w:r w:rsidRPr="00F26850">
        <w:rPr>
          <w:b/>
          <w:sz w:val="22"/>
          <w:szCs w:val="22"/>
        </w:rPr>
        <w:t>11</w:t>
      </w:r>
      <w:r w:rsidR="0038209E" w:rsidRPr="00F26850">
        <w:rPr>
          <w:b/>
          <w:sz w:val="22"/>
          <w:szCs w:val="22"/>
          <w:u w:val="single"/>
        </w:rPr>
        <w:t>,</w:t>
      </w:r>
      <w:r w:rsidR="0038209E" w:rsidRPr="00F26850">
        <w:rPr>
          <w:b/>
          <w:sz w:val="22"/>
          <w:szCs w:val="22"/>
        </w:rPr>
        <w:t xml:space="preserve"> stav tachometru:</w:t>
      </w:r>
      <w:r w:rsidR="0038209E" w:rsidRPr="00F26850">
        <w:rPr>
          <w:b/>
          <w:color w:val="FF0000"/>
          <w:sz w:val="22"/>
          <w:szCs w:val="22"/>
        </w:rPr>
        <w:t xml:space="preserve"> </w:t>
      </w:r>
      <w:r w:rsidRPr="00F26850">
        <w:rPr>
          <w:b/>
          <w:sz w:val="22"/>
          <w:szCs w:val="22"/>
        </w:rPr>
        <w:t>51 774 km, najeto: 51 774</w:t>
      </w:r>
      <w:r w:rsidR="0038209E" w:rsidRPr="00F26850">
        <w:rPr>
          <w:b/>
          <w:sz w:val="22"/>
          <w:szCs w:val="22"/>
        </w:rPr>
        <w:t xml:space="preserve"> km, VIN:</w:t>
      </w:r>
      <w:r w:rsidR="0038209E" w:rsidRPr="00F26850">
        <w:rPr>
          <w:b/>
          <w:color w:val="000000"/>
          <w:sz w:val="22"/>
          <w:szCs w:val="22"/>
        </w:rPr>
        <w:t xml:space="preserve">  </w:t>
      </w:r>
      <w:r w:rsidR="00F26850" w:rsidRPr="00F26850">
        <w:rPr>
          <w:b/>
          <w:color w:val="000000"/>
          <w:sz w:val="22"/>
          <w:szCs w:val="22"/>
        </w:rPr>
        <w:t>TMBJH25J4C309</w:t>
      </w:r>
      <w:r w:rsidR="003F325D">
        <w:rPr>
          <w:b/>
          <w:color w:val="000000"/>
          <w:sz w:val="22"/>
          <w:szCs w:val="22"/>
        </w:rPr>
        <w:t>5045</w:t>
      </w:r>
    </w:p>
    <w:p w:rsidR="00291782" w:rsidRPr="00F26850" w:rsidRDefault="00F26850" w:rsidP="00F26850">
      <w:pPr>
        <w:pStyle w:val="Odstavecseseznamem"/>
        <w:numPr>
          <w:ilvl w:val="0"/>
          <w:numId w:val="7"/>
        </w:numPr>
        <w:jc w:val="both"/>
        <w:rPr>
          <w:b/>
          <w:color w:val="000000"/>
          <w:sz w:val="22"/>
          <w:szCs w:val="22"/>
        </w:rPr>
      </w:pPr>
      <w:r w:rsidRPr="00F26850">
        <w:rPr>
          <w:b/>
          <w:sz w:val="22"/>
          <w:szCs w:val="22"/>
        </w:rPr>
        <w:t>Nissan, RZ: 1AM 2065</w:t>
      </w:r>
      <w:r w:rsidR="000408BD" w:rsidRPr="00F26850">
        <w:rPr>
          <w:b/>
          <w:sz w:val="22"/>
          <w:szCs w:val="22"/>
        </w:rPr>
        <w:t>, rok výroby: 20</w:t>
      </w:r>
      <w:r w:rsidRPr="00F26850">
        <w:rPr>
          <w:b/>
          <w:sz w:val="22"/>
          <w:szCs w:val="22"/>
        </w:rPr>
        <w:t>10</w:t>
      </w:r>
      <w:r w:rsidR="000408BD" w:rsidRPr="00F26850">
        <w:rPr>
          <w:b/>
          <w:sz w:val="22"/>
          <w:szCs w:val="22"/>
          <w:u w:val="single"/>
        </w:rPr>
        <w:t>,</w:t>
      </w:r>
      <w:r w:rsidR="000408BD" w:rsidRPr="00F26850">
        <w:rPr>
          <w:b/>
          <w:sz w:val="22"/>
          <w:szCs w:val="22"/>
        </w:rPr>
        <w:t xml:space="preserve"> stav tachometru:</w:t>
      </w:r>
      <w:r w:rsidR="000408BD" w:rsidRPr="00F26850">
        <w:rPr>
          <w:b/>
          <w:color w:val="FF0000"/>
          <w:sz w:val="22"/>
          <w:szCs w:val="22"/>
        </w:rPr>
        <w:t xml:space="preserve"> </w:t>
      </w:r>
      <w:r w:rsidRPr="00F26850">
        <w:rPr>
          <w:b/>
          <w:sz w:val="22"/>
          <w:szCs w:val="22"/>
        </w:rPr>
        <w:t>92 556</w:t>
      </w:r>
      <w:r w:rsidR="00291782" w:rsidRPr="00F26850">
        <w:rPr>
          <w:b/>
          <w:sz w:val="22"/>
          <w:szCs w:val="22"/>
        </w:rPr>
        <w:t xml:space="preserve"> km, najeto: </w:t>
      </w:r>
      <w:r w:rsidRPr="00F26850">
        <w:rPr>
          <w:b/>
          <w:sz w:val="22"/>
          <w:szCs w:val="22"/>
        </w:rPr>
        <w:t>92 556</w:t>
      </w:r>
      <w:r w:rsidR="000408BD" w:rsidRPr="00F26850">
        <w:rPr>
          <w:b/>
          <w:sz w:val="22"/>
          <w:szCs w:val="22"/>
        </w:rPr>
        <w:t xml:space="preserve"> km, VIN:</w:t>
      </w:r>
      <w:r w:rsidR="000408BD" w:rsidRPr="00F26850">
        <w:rPr>
          <w:b/>
          <w:color w:val="000000"/>
          <w:sz w:val="22"/>
          <w:szCs w:val="22"/>
        </w:rPr>
        <w:t xml:space="preserve"> </w:t>
      </w:r>
      <w:r w:rsidRPr="00F26850">
        <w:rPr>
          <w:b/>
          <w:color w:val="000000"/>
          <w:sz w:val="22"/>
          <w:szCs w:val="22"/>
        </w:rPr>
        <w:t>JN1CPUD22U016</w:t>
      </w:r>
      <w:r w:rsidR="003F325D">
        <w:rPr>
          <w:b/>
          <w:color w:val="000000"/>
          <w:sz w:val="22"/>
          <w:szCs w:val="22"/>
        </w:rPr>
        <w:t>3292</w:t>
      </w:r>
    </w:p>
    <w:p w:rsidR="00F26850" w:rsidRPr="00F26850" w:rsidRDefault="00F26850" w:rsidP="00F26850">
      <w:pPr>
        <w:pStyle w:val="Odstavecseseznamem"/>
        <w:numPr>
          <w:ilvl w:val="0"/>
          <w:numId w:val="7"/>
        </w:numPr>
        <w:jc w:val="both"/>
        <w:rPr>
          <w:b/>
          <w:color w:val="000000"/>
          <w:sz w:val="22"/>
          <w:szCs w:val="22"/>
        </w:rPr>
      </w:pPr>
      <w:r w:rsidRPr="00F26850">
        <w:rPr>
          <w:b/>
          <w:sz w:val="22"/>
          <w:szCs w:val="22"/>
        </w:rPr>
        <w:t>Škoda Fabia, RZ: 1AA 5111</w:t>
      </w:r>
      <w:r w:rsidR="005F4825" w:rsidRPr="00F26850">
        <w:rPr>
          <w:b/>
          <w:sz w:val="22"/>
          <w:szCs w:val="22"/>
        </w:rPr>
        <w:t>, rok výroby: 200</w:t>
      </w:r>
      <w:r w:rsidRPr="00F26850">
        <w:rPr>
          <w:b/>
          <w:sz w:val="22"/>
          <w:szCs w:val="22"/>
        </w:rPr>
        <w:t>9</w:t>
      </w:r>
      <w:r w:rsidR="005F4825" w:rsidRPr="00F26850">
        <w:rPr>
          <w:b/>
          <w:sz w:val="22"/>
          <w:szCs w:val="22"/>
          <w:u w:val="single"/>
        </w:rPr>
        <w:t>,</w:t>
      </w:r>
      <w:r w:rsidR="005F4825" w:rsidRPr="00F26850">
        <w:rPr>
          <w:b/>
          <w:sz w:val="22"/>
          <w:szCs w:val="22"/>
        </w:rPr>
        <w:t xml:space="preserve"> stav tachometru:</w:t>
      </w:r>
      <w:r w:rsidR="005F4825" w:rsidRPr="00F26850">
        <w:rPr>
          <w:b/>
          <w:color w:val="FF0000"/>
          <w:sz w:val="22"/>
          <w:szCs w:val="22"/>
        </w:rPr>
        <w:t xml:space="preserve"> </w:t>
      </w:r>
      <w:r w:rsidRPr="00F26850">
        <w:rPr>
          <w:b/>
          <w:sz w:val="22"/>
          <w:szCs w:val="22"/>
        </w:rPr>
        <w:t>146 994 km, najeto:    146 994</w:t>
      </w:r>
      <w:r w:rsidR="005F4825" w:rsidRPr="00F26850">
        <w:rPr>
          <w:b/>
          <w:sz w:val="22"/>
          <w:szCs w:val="22"/>
        </w:rPr>
        <w:t xml:space="preserve"> km, VIN:</w:t>
      </w:r>
      <w:r w:rsidR="005F4825" w:rsidRPr="00F26850">
        <w:rPr>
          <w:b/>
          <w:color w:val="000000"/>
          <w:sz w:val="22"/>
          <w:szCs w:val="22"/>
        </w:rPr>
        <w:t xml:space="preserve">  </w:t>
      </w:r>
      <w:r w:rsidRPr="00F26850">
        <w:rPr>
          <w:b/>
          <w:color w:val="000000"/>
          <w:sz w:val="22"/>
          <w:szCs w:val="22"/>
        </w:rPr>
        <w:t>TMBBA25J99312</w:t>
      </w:r>
      <w:r w:rsidR="003F325D">
        <w:rPr>
          <w:b/>
          <w:color w:val="000000"/>
          <w:sz w:val="22"/>
          <w:szCs w:val="22"/>
        </w:rPr>
        <w:t>3438</w:t>
      </w:r>
      <w:bookmarkStart w:id="0" w:name="_GoBack"/>
      <w:bookmarkEnd w:id="0"/>
    </w:p>
    <w:p w:rsidR="005F4825" w:rsidRPr="00F26850" w:rsidRDefault="005F4825" w:rsidP="00F26850">
      <w:pPr>
        <w:ind w:left="360"/>
        <w:jc w:val="both"/>
        <w:rPr>
          <w:b/>
          <w:color w:val="000000"/>
          <w:sz w:val="22"/>
          <w:szCs w:val="22"/>
        </w:rPr>
      </w:pPr>
    </w:p>
    <w:p w:rsidR="00442E00" w:rsidRDefault="00442E00" w:rsidP="00F64312">
      <w:pPr>
        <w:pStyle w:val="Zkladntext"/>
        <w:tabs>
          <w:tab w:val="left" w:pos="720"/>
        </w:tabs>
        <w:spacing w:after="120"/>
        <w:rPr>
          <w:sz w:val="22"/>
          <w:szCs w:val="22"/>
        </w:rPr>
      </w:pPr>
    </w:p>
    <w:p w:rsidR="001C3AEA" w:rsidRDefault="0022517F" w:rsidP="00FC13EF">
      <w:pPr>
        <w:pStyle w:val="Zkladntext"/>
        <w:numPr>
          <w:ilvl w:val="1"/>
          <w:numId w:val="1"/>
        </w:numPr>
        <w:spacing w:after="60"/>
        <w:ind w:left="709" w:hanging="709"/>
        <w:rPr>
          <w:sz w:val="22"/>
          <w:szCs w:val="22"/>
        </w:rPr>
      </w:pPr>
      <w:r w:rsidRPr="003451CD">
        <w:rPr>
          <w:sz w:val="22"/>
          <w:szCs w:val="22"/>
        </w:rPr>
        <w:t xml:space="preserve">Účelem této </w:t>
      </w:r>
      <w:r w:rsidR="00B90735" w:rsidRPr="003451CD">
        <w:rPr>
          <w:sz w:val="22"/>
          <w:szCs w:val="22"/>
        </w:rPr>
        <w:t xml:space="preserve">kupní </w:t>
      </w:r>
      <w:r w:rsidRPr="003451CD">
        <w:rPr>
          <w:sz w:val="22"/>
          <w:szCs w:val="22"/>
        </w:rPr>
        <w:t xml:space="preserve">smlouvy je </w:t>
      </w:r>
      <w:r w:rsidR="00E4166E" w:rsidRPr="003451CD">
        <w:rPr>
          <w:sz w:val="22"/>
          <w:szCs w:val="22"/>
        </w:rPr>
        <w:t xml:space="preserve">zajistit </w:t>
      </w:r>
      <w:r w:rsidR="002439FC" w:rsidRPr="003451CD">
        <w:rPr>
          <w:sz w:val="22"/>
          <w:szCs w:val="22"/>
        </w:rPr>
        <w:t>pro</w:t>
      </w:r>
      <w:r w:rsidR="00B90735" w:rsidRPr="003451CD">
        <w:rPr>
          <w:sz w:val="22"/>
          <w:szCs w:val="22"/>
        </w:rPr>
        <w:t>dej nepotřebných</w:t>
      </w:r>
      <w:r w:rsidR="002439FC" w:rsidRPr="003451CD">
        <w:rPr>
          <w:sz w:val="22"/>
          <w:szCs w:val="22"/>
        </w:rPr>
        <w:t xml:space="preserve"> vozidel</w:t>
      </w:r>
      <w:r w:rsidR="00E4166E" w:rsidRPr="003451CD">
        <w:rPr>
          <w:sz w:val="22"/>
          <w:szCs w:val="22"/>
        </w:rPr>
        <w:t xml:space="preserve"> </w:t>
      </w:r>
      <w:r w:rsidR="00B90735" w:rsidRPr="003451CD">
        <w:rPr>
          <w:sz w:val="22"/>
          <w:szCs w:val="22"/>
        </w:rPr>
        <w:t>prodávajícího</w:t>
      </w:r>
      <w:r w:rsidR="00C66EA6">
        <w:rPr>
          <w:sz w:val="22"/>
          <w:szCs w:val="22"/>
        </w:rPr>
        <w:t xml:space="preserve"> dle zákona </w:t>
      </w:r>
      <w:r w:rsidR="00CF6670">
        <w:rPr>
          <w:sz w:val="22"/>
          <w:szCs w:val="22"/>
        </w:rPr>
        <w:t xml:space="preserve">              </w:t>
      </w:r>
      <w:r w:rsidR="00C66EA6">
        <w:rPr>
          <w:sz w:val="22"/>
          <w:szCs w:val="22"/>
        </w:rPr>
        <w:t>a dle interních předpisů prodávajícího</w:t>
      </w:r>
      <w:r w:rsidR="00B90735" w:rsidRPr="003451CD">
        <w:rPr>
          <w:sz w:val="22"/>
          <w:szCs w:val="22"/>
        </w:rPr>
        <w:t>.</w:t>
      </w:r>
      <w:r w:rsidR="00BF62EA">
        <w:rPr>
          <w:sz w:val="22"/>
          <w:szCs w:val="22"/>
        </w:rPr>
        <w:t xml:space="preserve">     </w:t>
      </w:r>
    </w:p>
    <w:p w:rsidR="003451CD" w:rsidRDefault="003451CD" w:rsidP="00FC13EF">
      <w:pPr>
        <w:pStyle w:val="Zkladntext"/>
        <w:numPr>
          <w:ilvl w:val="1"/>
          <w:numId w:val="1"/>
        </w:numPr>
        <w:tabs>
          <w:tab w:val="left" w:pos="720"/>
        </w:tabs>
        <w:spacing w:after="60"/>
        <w:ind w:left="709" w:hanging="709"/>
        <w:rPr>
          <w:sz w:val="22"/>
          <w:szCs w:val="22"/>
        </w:rPr>
      </w:pPr>
      <w:r>
        <w:rPr>
          <w:sz w:val="22"/>
          <w:szCs w:val="22"/>
        </w:rPr>
        <w:t>Prodávající se zavazuje dodat kupujícímu vozidla sjednaného typu, množství, jakosti</w:t>
      </w:r>
      <w:r w:rsidR="004D55CD" w:rsidRPr="004D55CD">
        <w:rPr>
          <w:sz w:val="22"/>
          <w:szCs w:val="22"/>
        </w:rPr>
        <w:t xml:space="preserve"> </w:t>
      </w:r>
      <w:r w:rsidR="004D55CD" w:rsidRPr="00DF0303">
        <w:rPr>
          <w:sz w:val="22"/>
          <w:szCs w:val="22"/>
        </w:rPr>
        <w:t>uvedené v</w:t>
      </w:r>
      <w:r w:rsidR="004D55CD">
        <w:rPr>
          <w:sz w:val="22"/>
          <w:szCs w:val="22"/>
        </w:rPr>
        <w:t>e znaleckých posudcích</w:t>
      </w:r>
      <w:r w:rsidR="003C4F0B">
        <w:rPr>
          <w:sz w:val="22"/>
          <w:szCs w:val="22"/>
        </w:rPr>
        <w:t>, a to v</w:t>
      </w:r>
      <w:r>
        <w:rPr>
          <w:sz w:val="22"/>
          <w:szCs w:val="22"/>
        </w:rPr>
        <w:t xml:space="preserve"> </w:t>
      </w:r>
      <w:r w:rsidRPr="00875445">
        <w:rPr>
          <w:sz w:val="22"/>
          <w:szCs w:val="22"/>
        </w:rPr>
        <w:t xml:space="preserve">čase </w:t>
      </w:r>
      <w:r>
        <w:rPr>
          <w:sz w:val="22"/>
          <w:szCs w:val="22"/>
        </w:rPr>
        <w:t>a za podmínek uvedených v této kupní smlouvě a převést na k</w:t>
      </w:r>
      <w:r w:rsidRPr="00875445">
        <w:rPr>
          <w:sz w:val="22"/>
          <w:szCs w:val="22"/>
        </w:rPr>
        <w:t>upujícího vlastnické právo k</w:t>
      </w:r>
      <w:r>
        <w:rPr>
          <w:sz w:val="22"/>
          <w:szCs w:val="22"/>
        </w:rPr>
        <w:t xml:space="preserve"> vozidlům</w:t>
      </w:r>
      <w:r w:rsidRPr="00875445">
        <w:rPr>
          <w:sz w:val="22"/>
          <w:szCs w:val="22"/>
        </w:rPr>
        <w:t>.</w:t>
      </w:r>
    </w:p>
    <w:p w:rsidR="002B09B5" w:rsidRPr="00B2182A" w:rsidRDefault="003451CD" w:rsidP="00B2182A">
      <w:pPr>
        <w:pStyle w:val="Zkladntext"/>
        <w:numPr>
          <w:ilvl w:val="1"/>
          <w:numId w:val="1"/>
        </w:numPr>
        <w:tabs>
          <w:tab w:val="left" w:pos="720"/>
        </w:tabs>
        <w:spacing w:after="60"/>
        <w:ind w:left="709" w:hanging="709"/>
        <w:rPr>
          <w:sz w:val="22"/>
          <w:szCs w:val="22"/>
        </w:rPr>
      </w:pPr>
      <w:r w:rsidRPr="00875445">
        <w:rPr>
          <w:sz w:val="22"/>
          <w:szCs w:val="22"/>
        </w:rPr>
        <w:t>Kupují</w:t>
      </w:r>
      <w:r>
        <w:rPr>
          <w:sz w:val="22"/>
          <w:szCs w:val="22"/>
        </w:rPr>
        <w:t>cí se zavazuje zaplatit za vozidla dodan</w:t>
      </w:r>
      <w:r w:rsidR="008B5C29">
        <w:rPr>
          <w:sz w:val="22"/>
          <w:szCs w:val="22"/>
        </w:rPr>
        <w:t>á</w:t>
      </w:r>
      <w:r>
        <w:rPr>
          <w:sz w:val="22"/>
          <w:szCs w:val="22"/>
        </w:rPr>
        <w:t xml:space="preserve"> v souladu s touto k</w:t>
      </w:r>
      <w:r w:rsidRPr="00875445">
        <w:rPr>
          <w:sz w:val="22"/>
          <w:szCs w:val="22"/>
        </w:rPr>
        <w:t>upní smlouvou smluvenou kupní cenu.</w:t>
      </w:r>
    </w:p>
    <w:p w:rsidR="001C3AEA" w:rsidRPr="003451CD" w:rsidRDefault="001C3AEA" w:rsidP="00222DEB">
      <w:pPr>
        <w:pStyle w:val="Zkladntext"/>
        <w:tabs>
          <w:tab w:val="left" w:pos="720"/>
        </w:tabs>
        <w:rPr>
          <w:b/>
          <w:bCs/>
          <w:sz w:val="22"/>
          <w:szCs w:val="22"/>
        </w:rPr>
      </w:pPr>
    </w:p>
    <w:p w:rsidR="001C3AEA" w:rsidRPr="00E875F0" w:rsidRDefault="00B90735" w:rsidP="00FC13EF">
      <w:pPr>
        <w:pStyle w:val="lnek"/>
        <w:numPr>
          <w:ilvl w:val="0"/>
          <w:numId w:val="1"/>
        </w:numPr>
        <w:tabs>
          <w:tab w:val="num" w:pos="432"/>
          <w:tab w:val="left" w:pos="720"/>
        </w:tabs>
        <w:ind w:left="432" w:hanging="432"/>
        <w:rPr>
          <w:sz w:val="22"/>
          <w:szCs w:val="22"/>
        </w:rPr>
      </w:pPr>
      <w:r w:rsidRPr="00E875F0">
        <w:rPr>
          <w:sz w:val="22"/>
          <w:szCs w:val="22"/>
        </w:rPr>
        <w:t>Termín</w:t>
      </w:r>
      <w:r w:rsidR="00947B48" w:rsidRPr="00E875F0">
        <w:rPr>
          <w:sz w:val="22"/>
          <w:szCs w:val="22"/>
        </w:rPr>
        <w:t xml:space="preserve"> </w:t>
      </w:r>
      <w:r w:rsidR="00446136" w:rsidRPr="00E875F0">
        <w:rPr>
          <w:sz w:val="22"/>
          <w:szCs w:val="22"/>
        </w:rPr>
        <w:t xml:space="preserve">a </w:t>
      </w:r>
      <w:r w:rsidRPr="00E875F0">
        <w:rPr>
          <w:sz w:val="22"/>
          <w:szCs w:val="22"/>
        </w:rPr>
        <w:t>místo</w:t>
      </w:r>
      <w:r w:rsidR="001C3AEA" w:rsidRPr="00E875F0">
        <w:rPr>
          <w:sz w:val="22"/>
          <w:szCs w:val="22"/>
        </w:rPr>
        <w:t xml:space="preserve"> </w:t>
      </w:r>
      <w:r w:rsidR="00995C09" w:rsidRPr="00E875F0">
        <w:rPr>
          <w:sz w:val="22"/>
          <w:szCs w:val="22"/>
        </w:rPr>
        <w:t>předání vozidel</w:t>
      </w:r>
      <w:r w:rsidR="00446136" w:rsidRPr="00E875F0">
        <w:rPr>
          <w:sz w:val="22"/>
          <w:szCs w:val="22"/>
        </w:rPr>
        <w:t xml:space="preserve"> </w:t>
      </w:r>
    </w:p>
    <w:p w:rsidR="001C3AEA" w:rsidRPr="000252DC" w:rsidRDefault="003451CD" w:rsidP="00FC13EF">
      <w:pPr>
        <w:pStyle w:val="Zkladntext"/>
        <w:numPr>
          <w:ilvl w:val="1"/>
          <w:numId w:val="1"/>
        </w:numPr>
        <w:tabs>
          <w:tab w:val="left" w:pos="720"/>
        </w:tabs>
        <w:spacing w:after="60"/>
        <w:ind w:left="709" w:hanging="709"/>
        <w:rPr>
          <w:color w:val="FF0000"/>
          <w:sz w:val="22"/>
          <w:szCs w:val="22"/>
        </w:rPr>
      </w:pPr>
      <w:r w:rsidRPr="00E875F0">
        <w:rPr>
          <w:sz w:val="22"/>
          <w:szCs w:val="22"/>
        </w:rPr>
        <w:t>V</w:t>
      </w:r>
      <w:r w:rsidR="001C3AEA" w:rsidRPr="00E875F0">
        <w:rPr>
          <w:sz w:val="22"/>
          <w:szCs w:val="22"/>
        </w:rPr>
        <w:t xml:space="preserve">ozidla </w:t>
      </w:r>
      <w:r w:rsidR="00704687" w:rsidRPr="00E875F0">
        <w:rPr>
          <w:sz w:val="22"/>
          <w:szCs w:val="22"/>
        </w:rPr>
        <w:t xml:space="preserve">budou </w:t>
      </w:r>
      <w:r w:rsidR="00947B48" w:rsidRPr="00E875F0">
        <w:rPr>
          <w:sz w:val="22"/>
          <w:szCs w:val="22"/>
        </w:rPr>
        <w:t>prodávajícím</w:t>
      </w:r>
      <w:r w:rsidR="00704687" w:rsidRPr="00E875F0">
        <w:rPr>
          <w:sz w:val="22"/>
          <w:szCs w:val="22"/>
        </w:rPr>
        <w:t xml:space="preserve"> připravena k předání </w:t>
      </w:r>
      <w:r w:rsidR="00947B48" w:rsidRPr="00E875F0">
        <w:rPr>
          <w:sz w:val="22"/>
          <w:szCs w:val="22"/>
        </w:rPr>
        <w:t>kupujícímu</w:t>
      </w:r>
      <w:r w:rsidR="00A961C3" w:rsidRPr="00E875F0">
        <w:rPr>
          <w:sz w:val="22"/>
          <w:szCs w:val="22"/>
        </w:rPr>
        <w:t xml:space="preserve"> </w:t>
      </w:r>
      <w:r w:rsidR="00704687" w:rsidRPr="00E875F0">
        <w:rPr>
          <w:sz w:val="22"/>
          <w:szCs w:val="22"/>
        </w:rPr>
        <w:t>na základě předávacího protokolu</w:t>
      </w:r>
      <w:r w:rsidR="0065176E" w:rsidRPr="00E875F0">
        <w:rPr>
          <w:sz w:val="22"/>
          <w:szCs w:val="22"/>
        </w:rPr>
        <w:t xml:space="preserve"> vozidel ode dn</w:t>
      </w:r>
      <w:r w:rsidR="000252DC">
        <w:rPr>
          <w:sz w:val="22"/>
          <w:szCs w:val="22"/>
        </w:rPr>
        <w:t xml:space="preserve">e </w:t>
      </w:r>
      <w:r w:rsidR="0065176E" w:rsidRPr="00E875F0">
        <w:rPr>
          <w:sz w:val="22"/>
          <w:szCs w:val="22"/>
        </w:rPr>
        <w:t xml:space="preserve"> </w:t>
      </w:r>
      <w:proofErr w:type="gramStart"/>
      <w:r w:rsidR="004E01C9">
        <w:rPr>
          <w:b/>
          <w:sz w:val="22"/>
          <w:szCs w:val="22"/>
        </w:rPr>
        <w:t>9.9</w:t>
      </w:r>
      <w:r w:rsidR="006661A6" w:rsidRPr="006661A6">
        <w:rPr>
          <w:b/>
          <w:sz w:val="22"/>
          <w:szCs w:val="22"/>
        </w:rPr>
        <w:t>.</w:t>
      </w:r>
      <w:r w:rsidR="006661A6">
        <w:rPr>
          <w:b/>
          <w:sz w:val="22"/>
          <w:szCs w:val="22"/>
        </w:rPr>
        <w:t xml:space="preserve"> </w:t>
      </w:r>
      <w:r w:rsidR="006661A6" w:rsidRPr="006661A6">
        <w:rPr>
          <w:b/>
          <w:sz w:val="22"/>
          <w:szCs w:val="22"/>
        </w:rPr>
        <w:t>201</w:t>
      </w:r>
      <w:r w:rsidR="004909CD">
        <w:rPr>
          <w:b/>
          <w:sz w:val="22"/>
          <w:szCs w:val="22"/>
        </w:rPr>
        <w:t>6</w:t>
      </w:r>
      <w:proofErr w:type="gramEnd"/>
      <w:r w:rsidR="006661A6">
        <w:rPr>
          <w:sz w:val="22"/>
          <w:szCs w:val="22"/>
        </w:rPr>
        <w:t xml:space="preserve">, </w:t>
      </w:r>
      <w:r w:rsidR="0065176E" w:rsidRPr="00E875F0">
        <w:rPr>
          <w:sz w:val="22"/>
          <w:szCs w:val="22"/>
        </w:rPr>
        <w:t xml:space="preserve">a to </w:t>
      </w:r>
      <w:r w:rsidR="001C3AEA" w:rsidRPr="00E875F0">
        <w:rPr>
          <w:sz w:val="22"/>
          <w:szCs w:val="22"/>
        </w:rPr>
        <w:t xml:space="preserve">v době od </w:t>
      </w:r>
      <w:r w:rsidR="003931C5" w:rsidRPr="000252DC">
        <w:rPr>
          <w:sz w:val="22"/>
          <w:szCs w:val="22"/>
        </w:rPr>
        <w:t>7</w:t>
      </w:r>
      <w:r w:rsidR="00B86E0B" w:rsidRPr="000252DC">
        <w:rPr>
          <w:sz w:val="22"/>
          <w:szCs w:val="22"/>
        </w:rPr>
        <w:t>:</w:t>
      </w:r>
      <w:r w:rsidR="001C3AEA" w:rsidRPr="000252DC">
        <w:rPr>
          <w:sz w:val="22"/>
          <w:szCs w:val="22"/>
        </w:rPr>
        <w:t>00</w:t>
      </w:r>
      <w:r w:rsidR="001C3AEA" w:rsidRPr="00E875F0">
        <w:rPr>
          <w:sz w:val="22"/>
          <w:szCs w:val="22"/>
        </w:rPr>
        <w:t xml:space="preserve"> hod. do </w:t>
      </w:r>
      <w:r w:rsidR="00E87992" w:rsidRPr="000252DC">
        <w:rPr>
          <w:sz w:val="22"/>
          <w:szCs w:val="22"/>
        </w:rPr>
        <w:t>15</w:t>
      </w:r>
      <w:r w:rsidR="00B86E0B" w:rsidRPr="000252DC">
        <w:rPr>
          <w:sz w:val="22"/>
          <w:szCs w:val="22"/>
        </w:rPr>
        <w:t>:</w:t>
      </w:r>
      <w:r w:rsidR="001C3AEA" w:rsidRPr="000252DC">
        <w:rPr>
          <w:sz w:val="22"/>
          <w:szCs w:val="22"/>
        </w:rPr>
        <w:t>00</w:t>
      </w:r>
      <w:r w:rsidR="001C3AEA" w:rsidRPr="00E875F0">
        <w:rPr>
          <w:sz w:val="22"/>
          <w:szCs w:val="22"/>
        </w:rPr>
        <w:t xml:space="preserve"> hod.</w:t>
      </w:r>
      <w:r w:rsidR="00A24522">
        <w:rPr>
          <w:sz w:val="22"/>
          <w:szCs w:val="22"/>
        </w:rPr>
        <w:t>,</w:t>
      </w:r>
      <w:r w:rsidR="00A24522" w:rsidRPr="00A24522">
        <w:rPr>
          <w:sz w:val="22"/>
          <w:szCs w:val="22"/>
        </w:rPr>
        <w:t xml:space="preserve"> </w:t>
      </w:r>
      <w:r w:rsidR="00A24522">
        <w:rPr>
          <w:sz w:val="22"/>
          <w:szCs w:val="22"/>
        </w:rPr>
        <w:t>nejdříve však</w:t>
      </w:r>
      <w:r w:rsidR="00A24522" w:rsidRPr="00A24522">
        <w:rPr>
          <w:sz w:val="22"/>
          <w:szCs w:val="22"/>
        </w:rPr>
        <w:t xml:space="preserve"> </w:t>
      </w:r>
      <w:r w:rsidR="00A24522">
        <w:rPr>
          <w:sz w:val="22"/>
          <w:szCs w:val="22"/>
        </w:rPr>
        <w:t>po zaplacení kupní ceny Kupujícím,</w:t>
      </w:r>
      <w:r w:rsidR="001C3AEA" w:rsidRPr="00E875F0">
        <w:rPr>
          <w:sz w:val="22"/>
          <w:szCs w:val="22"/>
        </w:rPr>
        <w:t xml:space="preserve"> </w:t>
      </w:r>
      <w:r w:rsidR="0065176E" w:rsidRPr="00E875F0">
        <w:rPr>
          <w:sz w:val="22"/>
          <w:szCs w:val="22"/>
        </w:rPr>
        <w:t xml:space="preserve">v pracovních dnech </w:t>
      </w:r>
      <w:r w:rsidR="006124E1" w:rsidRPr="00E875F0">
        <w:rPr>
          <w:sz w:val="22"/>
          <w:szCs w:val="22"/>
        </w:rPr>
        <w:t>na adresách:</w:t>
      </w:r>
      <w:r w:rsidR="003C4F0B" w:rsidRPr="00E875F0">
        <w:rPr>
          <w:sz w:val="22"/>
          <w:szCs w:val="22"/>
        </w:rPr>
        <w:t xml:space="preserve"> </w:t>
      </w:r>
      <w:r w:rsidR="006661A6" w:rsidRPr="00127BEE">
        <w:rPr>
          <w:b/>
          <w:sz w:val="22"/>
          <w:szCs w:val="22"/>
        </w:rPr>
        <w:t>Česká pošta, s. p.</w:t>
      </w:r>
      <w:r w:rsidR="006661A6" w:rsidRPr="00E875F0">
        <w:rPr>
          <w:sz w:val="22"/>
          <w:szCs w:val="22"/>
        </w:rPr>
        <w:t xml:space="preserve">, </w:t>
      </w:r>
      <w:r w:rsidR="006661A6" w:rsidRPr="009602F4">
        <w:rPr>
          <w:b/>
          <w:sz w:val="22"/>
          <w:szCs w:val="22"/>
        </w:rPr>
        <w:t xml:space="preserve">dopravní středisko </w:t>
      </w:r>
      <w:r w:rsidR="00331A36">
        <w:rPr>
          <w:b/>
          <w:sz w:val="22"/>
          <w:szCs w:val="22"/>
        </w:rPr>
        <w:t>PA</w:t>
      </w:r>
      <w:r w:rsidR="006661A6" w:rsidRPr="009602F4">
        <w:rPr>
          <w:b/>
          <w:sz w:val="22"/>
          <w:szCs w:val="22"/>
        </w:rPr>
        <w:t xml:space="preserve">, </w:t>
      </w:r>
      <w:proofErr w:type="spellStart"/>
      <w:r w:rsidR="00331A36">
        <w:rPr>
          <w:b/>
          <w:sz w:val="22"/>
          <w:szCs w:val="22"/>
        </w:rPr>
        <w:t>Fáblovka</w:t>
      </w:r>
      <w:proofErr w:type="spellEnd"/>
      <w:r w:rsidR="00331A36">
        <w:rPr>
          <w:b/>
          <w:sz w:val="22"/>
          <w:szCs w:val="22"/>
        </w:rPr>
        <w:t xml:space="preserve"> 405</w:t>
      </w:r>
      <w:r w:rsidR="006661A6" w:rsidRPr="009602F4">
        <w:rPr>
          <w:b/>
          <w:sz w:val="22"/>
          <w:szCs w:val="22"/>
        </w:rPr>
        <w:t xml:space="preserve">, </w:t>
      </w:r>
      <w:r w:rsidR="00331A36">
        <w:rPr>
          <w:b/>
          <w:sz w:val="22"/>
          <w:szCs w:val="22"/>
        </w:rPr>
        <w:t>Staré Hradiště</w:t>
      </w:r>
      <w:r w:rsidR="006661A6" w:rsidRPr="009602F4">
        <w:rPr>
          <w:b/>
          <w:sz w:val="22"/>
          <w:szCs w:val="22"/>
        </w:rPr>
        <w:t xml:space="preserve">, </w:t>
      </w:r>
      <w:r w:rsidR="00331A36">
        <w:rPr>
          <w:b/>
          <w:sz w:val="22"/>
          <w:szCs w:val="22"/>
        </w:rPr>
        <w:t>533</w:t>
      </w:r>
      <w:r w:rsidR="006661A6">
        <w:rPr>
          <w:b/>
          <w:sz w:val="22"/>
          <w:szCs w:val="22"/>
        </w:rPr>
        <w:t xml:space="preserve"> </w:t>
      </w:r>
      <w:r w:rsidR="00331A36">
        <w:rPr>
          <w:b/>
          <w:sz w:val="22"/>
          <w:szCs w:val="22"/>
        </w:rPr>
        <w:t>52</w:t>
      </w:r>
      <w:r w:rsidR="006661A6">
        <w:rPr>
          <w:sz w:val="22"/>
          <w:szCs w:val="22"/>
        </w:rPr>
        <w:t>.</w:t>
      </w:r>
      <w:r w:rsidR="00505D37" w:rsidRPr="000252DC">
        <w:rPr>
          <w:sz w:val="22"/>
          <w:szCs w:val="22"/>
        </w:rPr>
        <w:t xml:space="preserve"> </w:t>
      </w:r>
      <w:r w:rsidR="00DA4D90">
        <w:rPr>
          <w:sz w:val="22"/>
          <w:szCs w:val="22"/>
        </w:rPr>
        <w:t>Náklady spojené s převzetím vozidel nese kupující.</w:t>
      </w:r>
    </w:p>
    <w:p w:rsidR="006E7B04" w:rsidRPr="003451CD" w:rsidRDefault="006E7B04" w:rsidP="00B90735">
      <w:pPr>
        <w:pStyle w:val="Zkladntext"/>
        <w:tabs>
          <w:tab w:val="left" w:pos="720"/>
        </w:tabs>
        <w:spacing w:after="60"/>
        <w:ind w:left="720"/>
        <w:rPr>
          <w:sz w:val="22"/>
          <w:szCs w:val="22"/>
        </w:rPr>
      </w:pPr>
    </w:p>
    <w:p w:rsidR="006E7B04" w:rsidRDefault="006E7B04" w:rsidP="00FC13EF">
      <w:pPr>
        <w:pStyle w:val="lnek"/>
        <w:numPr>
          <w:ilvl w:val="0"/>
          <w:numId w:val="1"/>
        </w:numPr>
        <w:tabs>
          <w:tab w:val="num" w:pos="432"/>
        </w:tabs>
        <w:ind w:left="432" w:hanging="432"/>
        <w:rPr>
          <w:sz w:val="22"/>
          <w:szCs w:val="22"/>
        </w:rPr>
      </w:pPr>
      <w:r>
        <w:rPr>
          <w:sz w:val="22"/>
          <w:szCs w:val="22"/>
        </w:rPr>
        <w:t>Přechod vlastnictví a nebezpečí škody na vozidlech</w:t>
      </w:r>
    </w:p>
    <w:p w:rsidR="001C3AEA" w:rsidRDefault="006E7B04" w:rsidP="00FC13EF">
      <w:pPr>
        <w:pStyle w:val="Zkladntext"/>
        <w:numPr>
          <w:ilvl w:val="1"/>
          <w:numId w:val="1"/>
        </w:numPr>
        <w:tabs>
          <w:tab w:val="left" w:pos="709"/>
        </w:tabs>
        <w:spacing w:after="60"/>
        <w:ind w:left="709" w:hanging="709"/>
        <w:rPr>
          <w:sz w:val="22"/>
          <w:szCs w:val="22"/>
        </w:rPr>
      </w:pPr>
      <w:r>
        <w:rPr>
          <w:sz w:val="22"/>
          <w:szCs w:val="22"/>
        </w:rPr>
        <w:t>Vlastnictví k vozidlům dodan</w:t>
      </w:r>
      <w:r w:rsidR="008B5C29">
        <w:rPr>
          <w:sz w:val="22"/>
          <w:szCs w:val="22"/>
        </w:rPr>
        <w:t>ých</w:t>
      </w:r>
      <w:r>
        <w:rPr>
          <w:sz w:val="22"/>
          <w:szCs w:val="22"/>
        </w:rPr>
        <w:t xml:space="preserve"> na základě této k</w:t>
      </w:r>
      <w:r w:rsidRPr="00875445">
        <w:rPr>
          <w:sz w:val="22"/>
          <w:szCs w:val="22"/>
        </w:rPr>
        <w:t xml:space="preserve">upní smlouvy přechází na </w:t>
      </w:r>
      <w:r w:rsidR="00D90A85">
        <w:rPr>
          <w:sz w:val="22"/>
          <w:szCs w:val="22"/>
        </w:rPr>
        <w:t>k</w:t>
      </w:r>
      <w:r w:rsidRPr="00875445">
        <w:rPr>
          <w:sz w:val="22"/>
          <w:szCs w:val="22"/>
        </w:rPr>
        <w:t>upujícího okamžikem</w:t>
      </w:r>
      <w:r w:rsidR="009B05F3">
        <w:rPr>
          <w:sz w:val="22"/>
          <w:szCs w:val="22"/>
        </w:rPr>
        <w:t xml:space="preserve"> jejich předání</w:t>
      </w:r>
      <w:r w:rsidR="006243C4">
        <w:rPr>
          <w:sz w:val="22"/>
          <w:szCs w:val="22"/>
        </w:rPr>
        <w:t>, tj. podpisem předávacího protokolu</w:t>
      </w:r>
      <w:r w:rsidR="009B05F3">
        <w:rPr>
          <w:sz w:val="22"/>
          <w:szCs w:val="22"/>
        </w:rPr>
        <w:t xml:space="preserve">. </w:t>
      </w:r>
      <w:r w:rsidR="00C76848">
        <w:rPr>
          <w:sz w:val="22"/>
          <w:szCs w:val="22"/>
        </w:rPr>
        <w:t>N</w:t>
      </w:r>
      <w:r w:rsidRPr="00B35558">
        <w:rPr>
          <w:sz w:val="22"/>
          <w:szCs w:val="22"/>
        </w:rPr>
        <w:t>ebezpečí</w:t>
      </w:r>
      <w:r w:rsidRPr="00B62676">
        <w:rPr>
          <w:color w:val="FF0000"/>
          <w:sz w:val="22"/>
          <w:szCs w:val="22"/>
        </w:rPr>
        <w:t xml:space="preserve"> </w:t>
      </w:r>
      <w:r w:rsidRPr="00B35558">
        <w:rPr>
          <w:sz w:val="22"/>
          <w:szCs w:val="22"/>
        </w:rPr>
        <w:t xml:space="preserve">škody na </w:t>
      </w:r>
      <w:r w:rsidR="00995C09">
        <w:rPr>
          <w:sz w:val="22"/>
          <w:szCs w:val="22"/>
        </w:rPr>
        <w:t>vozidlech</w:t>
      </w:r>
      <w:r w:rsidR="00C76848">
        <w:rPr>
          <w:sz w:val="22"/>
          <w:szCs w:val="22"/>
        </w:rPr>
        <w:t xml:space="preserve"> přechází na kupujícího již okamžikem zaplacení kupní ceny</w:t>
      </w:r>
      <w:r w:rsidR="006F7D94">
        <w:rPr>
          <w:sz w:val="22"/>
          <w:szCs w:val="22"/>
        </w:rPr>
        <w:t>, ať již škoda vznikne z jakékoli příčiny</w:t>
      </w:r>
      <w:r w:rsidRPr="002130DA">
        <w:rPr>
          <w:sz w:val="22"/>
          <w:szCs w:val="22"/>
        </w:rPr>
        <w:t>.</w:t>
      </w:r>
    </w:p>
    <w:p w:rsidR="00E826E0" w:rsidRDefault="00E826E0" w:rsidP="00FC13EF">
      <w:pPr>
        <w:pStyle w:val="Zkladntext"/>
        <w:numPr>
          <w:ilvl w:val="1"/>
          <w:numId w:val="1"/>
        </w:numPr>
        <w:tabs>
          <w:tab w:val="left" w:pos="709"/>
        </w:tabs>
        <w:spacing w:after="60"/>
        <w:ind w:left="709" w:hanging="709"/>
        <w:rPr>
          <w:sz w:val="22"/>
          <w:szCs w:val="22"/>
        </w:rPr>
      </w:pPr>
      <w:r>
        <w:rPr>
          <w:sz w:val="22"/>
          <w:szCs w:val="22"/>
        </w:rPr>
        <w:t>Prodávající bez zbytečného odkladu po podpisu předávacího protokolu oznámí pojistiteli dle ustanovení § 12 odst. 1 písm. a)</w:t>
      </w:r>
      <w:r w:rsidR="00D155E0">
        <w:rPr>
          <w:sz w:val="22"/>
          <w:szCs w:val="22"/>
        </w:rPr>
        <w:t xml:space="preserve"> Zákona č. 168/1999 S</w:t>
      </w:r>
      <w:r>
        <w:rPr>
          <w:sz w:val="22"/>
          <w:szCs w:val="22"/>
        </w:rPr>
        <w:t>b.</w:t>
      </w:r>
      <w:r w:rsidR="00D155E0">
        <w:rPr>
          <w:sz w:val="22"/>
          <w:szCs w:val="22"/>
        </w:rPr>
        <w:t>, o</w:t>
      </w:r>
      <w:r>
        <w:rPr>
          <w:sz w:val="22"/>
          <w:szCs w:val="22"/>
        </w:rPr>
        <w:t xml:space="preserve"> pojištění odpovědnosti z provozu vozidla</w:t>
      </w:r>
      <w:r w:rsidR="00D155E0">
        <w:rPr>
          <w:sz w:val="22"/>
          <w:szCs w:val="22"/>
        </w:rPr>
        <w:t>,</w:t>
      </w:r>
      <w:r>
        <w:rPr>
          <w:sz w:val="22"/>
          <w:szCs w:val="22"/>
        </w:rPr>
        <w:t xml:space="preserve"> zánik vlastnického práva k vozidlům, čímž zaniká jeho pojištění odpovědnosti, a tedy i </w:t>
      </w:r>
      <w:r w:rsidR="00D155E0">
        <w:rPr>
          <w:sz w:val="22"/>
          <w:szCs w:val="22"/>
        </w:rPr>
        <w:t xml:space="preserve">povinnost placení pojistného. </w:t>
      </w:r>
    </w:p>
    <w:p w:rsidR="006E7B04" w:rsidRPr="006E7B04" w:rsidRDefault="006E7B04" w:rsidP="00222DEB">
      <w:pPr>
        <w:pStyle w:val="Zkladntext"/>
        <w:tabs>
          <w:tab w:val="left" w:pos="709"/>
        </w:tabs>
        <w:spacing w:after="60"/>
        <w:ind w:left="709"/>
        <w:rPr>
          <w:sz w:val="22"/>
          <w:szCs w:val="22"/>
        </w:rPr>
      </w:pPr>
    </w:p>
    <w:p w:rsidR="001C3AEA" w:rsidRPr="006E7B04" w:rsidRDefault="00995C09" w:rsidP="00FC13EF">
      <w:pPr>
        <w:pStyle w:val="lnek"/>
        <w:numPr>
          <w:ilvl w:val="0"/>
          <w:numId w:val="1"/>
        </w:numPr>
        <w:tabs>
          <w:tab w:val="num" w:pos="432"/>
          <w:tab w:val="left" w:pos="709"/>
        </w:tabs>
        <w:ind w:left="432" w:hanging="432"/>
        <w:rPr>
          <w:sz w:val="22"/>
          <w:szCs w:val="22"/>
        </w:rPr>
      </w:pPr>
      <w:r>
        <w:rPr>
          <w:sz w:val="22"/>
          <w:szCs w:val="22"/>
        </w:rPr>
        <w:t>Kupní cena</w:t>
      </w:r>
    </w:p>
    <w:p w:rsidR="00B90735" w:rsidRPr="003451CD" w:rsidRDefault="00B90735" w:rsidP="00FC13EF">
      <w:pPr>
        <w:pStyle w:val="Zkladntext"/>
        <w:numPr>
          <w:ilvl w:val="1"/>
          <w:numId w:val="1"/>
        </w:numPr>
        <w:tabs>
          <w:tab w:val="left" w:pos="709"/>
        </w:tabs>
        <w:spacing w:after="60"/>
        <w:ind w:left="709" w:hanging="709"/>
        <w:rPr>
          <w:sz w:val="22"/>
          <w:szCs w:val="22"/>
        </w:rPr>
      </w:pPr>
      <w:r w:rsidRPr="003451CD">
        <w:rPr>
          <w:sz w:val="22"/>
          <w:szCs w:val="22"/>
        </w:rPr>
        <w:t>Kupní c</w:t>
      </w:r>
      <w:r w:rsidR="00F92510">
        <w:rPr>
          <w:sz w:val="22"/>
          <w:szCs w:val="22"/>
        </w:rPr>
        <w:t xml:space="preserve">ena za </w:t>
      </w:r>
      <w:r w:rsidR="00995C09">
        <w:rPr>
          <w:sz w:val="22"/>
          <w:szCs w:val="22"/>
        </w:rPr>
        <w:t>všechna vozidla prodávaná dle této kupní smlouvy</w:t>
      </w:r>
      <w:r w:rsidR="007B3D64">
        <w:rPr>
          <w:sz w:val="22"/>
          <w:szCs w:val="22"/>
        </w:rPr>
        <w:t xml:space="preserve"> </w:t>
      </w:r>
      <w:r w:rsidR="00F92510">
        <w:rPr>
          <w:sz w:val="22"/>
          <w:szCs w:val="22"/>
        </w:rPr>
        <w:t xml:space="preserve">činí </w:t>
      </w:r>
      <w:r w:rsidR="004E01C9">
        <w:rPr>
          <w:b/>
          <w:sz w:val="22"/>
          <w:szCs w:val="22"/>
        </w:rPr>
        <w:t>289 094,21</w:t>
      </w:r>
      <w:r w:rsidR="00FE7F56" w:rsidRPr="003451CD">
        <w:rPr>
          <w:sz w:val="22"/>
          <w:szCs w:val="22"/>
        </w:rPr>
        <w:t xml:space="preserve"> </w:t>
      </w:r>
      <w:r w:rsidRPr="003451CD">
        <w:rPr>
          <w:sz w:val="22"/>
          <w:szCs w:val="22"/>
        </w:rPr>
        <w:t>Kč bez DPH</w:t>
      </w:r>
      <w:r w:rsidR="00C13EA0">
        <w:rPr>
          <w:sz w:val="22"/>
          <w:szCs w:val="22"/>
        </w:rPr>
        <w:t xml:space="preserve"> (slovy: </w:t>
      </w:r>
      <w:r w:rsidR="004E01C9">
        <w:rPr>
          <w:sz w:val="22"/>
          <w:szCs w:val="22"/>
        </w:rPr>
        <w:t xml:space="preserve">dvě stě osmdesát devět tisíc devadesát čtyři korun dvacet jedna </w:t>
      </w:r>
      <w:proofErr w:type="gramStart"/>
      <w:r w:rsidR="00670A61">
        <w:rPr>
          <w:sz w:val="22"/>
          <w:szCs w:val="22"/>
        </w:rPr>
        <w:t xml:space="preserve">haléřů </w:t>
      </w:r>
      <w:r w:rsidR="00C13EA0">
        <w:rPr>
          <w:sz w:val="22"/>
          <w:szCs w:val="22"/>
        </w:rPr>
        <w:t>)</w:t>
      </w:r>
      <w:r w:rsidRPr="003451CD">
        <w:rPr>
          <w:sz w:val="22"/>
          <w:szCs w:val="22"/>
        </w:rPr>
        <w:t>, výše</w:t>
      </w:r>
      <w:proofErr w:type="gramEnd"/>
      <w:r w:rsidRPr="003451CD">
        <w:rPr>
          <w:sz w:val="22"/>
          <w:szCs w:val="22"/>
        </w:rPr>
        <w:t xml:space="preserve"> DPH</w:t>
      </w:r>
      <w:r w:rsidR="000252DC">
        <w:rPr>
          <w:sz w:val="22"/>
          <w:szCs w:val="22"/>
        </w:rPr>
        <w:t xml:space="preserve"> činí </w:t>
      </w:r>
      <w:r w:rsidR="004E01C9">
        <w:rPr>
          <w:b/>
          <w:sz w:val="22"/>
          <w:szCs w:val="22"/>
        </w:rPr>
        <w:t>47 605,79</w:t>
      </w:r>
      <w:r w:rsidR="001100E4">
        <w:rPr>
          <w:b/>
          <w:sz w:val="22"/>
          <w:szCs w:val="22"/>
        </w:rPr>
        <w:t xml:space="preserve"> </w:t>
      </w:r>
      <w:r w:rsidR="00F92510">
        <w:rPr>
          <w:sz w:val="22"/>
          <w:szCs w:val="22"/>
        </w:rPr>
        <w:t>Kč, cena</w:t>
      </w:r>
      <w:r w:rsidR="002B2A87">
        <w:rPr>
          <w:sz w:val="22"/>
          <w:szCs w:val="22"/>
        </w:rPr>
        <w:t xml:space="preserve"> </w:t>
      </w:r>
      <w:r w:rsidR="00F92510">
        <w:rPr>
          <w:sz w:val="22"/>
          <w:szCs w:val="22"/>
        </w:rPr>
        <w:t xml:space="preserve">včetně DPH </w:t>
      </w:r>
      <w:r w:rsidR="00F92510" w:rsidRPr="00FE7F56">
        <w:rPr>
          <w:sz w:val="22"/>
          <w:szCs w:val="22"/>
        </w:rPr>
        <w:t xml:space="preserve">činí </w:t>
      </w:r>
      <w:r w:rsidR="004E01C9">
        <w:rPr>
          <w:b/>
          <w:sz w:val="22"/>
          <w:szCs w:val="22"/>
        </w:rPr>
        <w:t>336 700</w:t>
      </w:r>
      <w:r w:rsidR="00FE7F56" w:rsidRPr="00FE7F56">
        <w:rPr>
          <w:b/>
          <w:sz w:val="22"/>
          <w:szCs w:val="22"/>
        </w:rPr>
        <w:t>,-</w:t>
      </w:r>
      <w:r w:rsidR="00FE7F56" w:rsidRPr="00FE7F56">
        <w:rPr>
          <w:sz w:val="22"/>
          <w:szCs w:val="22"/>
        </w:rPr>
        <w:t xml:space="preserve"> </w:t>
      </w:r>
      <w:r w:rsidRPr="00FE7F56">
        <w:rPr>
          <w:sz w:val="22"/>
          <w:szCs w:val="22"/>
        </w:rPr>
        <w:t>Kč</w:t>
      </w:r>
      <w:r w:rsidR="00C13EA0" w:rsidRPr="00FE7F56">
        <w:rPr>
          <w:sz w:val="22"/>
          <w:szCs w:val="22"/>
        </w:rPr>
        <w:t xml:space="preserve"> (slovy: </w:t>
      </w:r>
      <w:r w:rsidR="004E01C9">
        <w:rPr>
          <w:sz w:val="22"/>
          <w:szCs w:val="22"/>
        </w:rPr>
        <w:t>tři sta třicet šest tisíc sedm set</w:t>
      </w:r>
      <w:r w:rsidR="009055DE">
        <w:rPr>
          <w:sz w:val="22"/>
          <w:szCs w:val="22"/>
        </w:rPr>
        <w:t xml:space="preserve"> </w:t>
      </w:r>
      <w:r w:rsidR="00EE57C6" w:rsidRPr="00FE7F56">
        <w:rPr>
          <w:sz w:val="22"/>
          <w:szCs w:val="22"/>
        </w:rPr>
        <w:t>k</w:t>
      </w:r>
      <w:r w:rsidR="002B2A87" w:rsidRPr="00FE7F56">
        <w:rPr>
          <w:sz w:val="22"/>
          <w:szCs w:val="22"/>
        </w:rPr>
        <w:t>orun českých</w:t>
      </w:r>
      <w:r w:rsidR="00C13EA0" w:rsidRPr="00FE7F56">
        <w:rPr>
          <w:sz w:val="22"/>
          <w:szCs w:val="22"/>
        </w:rPr>
        <w:t>)</w:t>
      </w:r>
      <w:r w:rsidRPr="00FE7F56">
        <w:rPr>
          <w:sz w:val="22"/>
          <w:szCs w:val="22"/>
        </w:rPr>
        <w:t>.</w:t>
      </w:r>
      <w:r w:rsidRPr="003451CD">
        <w:rPr>
          <w:sz w:val="22"/>
          <w:szCs w:val="22"/>
        </w:rPr>
        <w:t xml:space="preserve"> Kupní cena každého jednotlivého vozidla je uvedena v příloze č. </w:t>
      </w:r>
      <w:r w:rsidR="002130DA">
        <w:rPr>
          <w:sz w:val="22"/>
          <w:szCs w:val="22"/>
        </w:rPr>
        <w:t>1</w:t>
      </w:r>
      <w:r w:rsidRPr="003451CD">
        <w:rPr>
          <w:sz w:val="22"/>
          <w:szCs w:val="22"/>
        </w:rPr>
        <w:t xml:space="preserve"> této kupní smlouvy.</w:t>
      </w:r>
    </w:p>
    <w:p w:rsidR="001C3AEA" w:rsidRPr="003451CD" w:rsidRDefault="001C3AEA" w:rsidP="006E7B04">
      <w:pPr>
        <w:pStyle w:val="Zkladntext"/>
        <w:rPr>
          <w:b/>
          <w:bCs/>
          <w:sz w:val="22"/>
          <w:szCs w:val="22"/>
        </w:rPr>
      </w:pPr>
    </w:p>
    <w:p w:rsidR="001C3AEA" w:rsidRPr="006E7B04" w:rsidRDefault="006E7B04" w:rsidP="00FC13EF">
      <w:pPr>
        <w:pStyle w:val="lnek"/>
        <w:numPr>
          <w:ilvl w:val="0"/>
          <w:numId w:val="1"/>
        </w:numPr>
        <w:tabs>
          <w:tab w:val="num" w:pos="432"/>
        </w:tabs>
        <w:ind w:left="432" w:hanging="432"/>
        <w:rPr>
          <w:sz w:val="22"/>
          <w:szCs w:val="22"/>
        </w:rPr>
      </w:pPr>
      <w:r>
        <w:rPr>
          <w:sz w:val="22"/>
          <w:szCs w:val="22"/>
        </w:rPr>
        <w:t>Platební pod</w:t>
      </w:r>
      <w:r w:rsidR="001C3AEA" w:rsidRPr="006E7B04">
        <w:rPr>
          <w:sz w:val="22"/>
          <w:szCs w:val="22"/>
        </w:rPr>
        <w:t>mínky</w:t>
      </w:r>
    </w:p>
    <w:p w:rsidR="00B75F87" w:rsidRPr="003451CD" w:rsidRDefault="00260453" w:rsidP="00FC13EF">
      <w:pPr>
        <w:pStyle w:val="Zkladntext"/>
        <w:numPr>
          <w:ilvl w:val="1"/>
          <w:numId w:val="1"/>
        </w:numPr>
        <w:tabs>
          <w:tab w:val="left" w:pos="709"/>
        </w:tabs>
        <w:spacing w:after="60"/>
        <w:ind w:left="709" w:hanging="709"/>
        <w:rPr>
          <w:sz w:val="22"/>
          <w:szCs w:val="22"/>
        </w:rPr>
      </w:pPr>
      <w:r w:rsidRPr="003451CD">
        <w:rPr>
          <w:sz w:val="22"/>
          <w:szCs w:val="22"/>
        </w:rPr>
        <w:t>Daňov</w:t>
      </w:r>
      <w:r w:rsidR="00EE129E" w:rsidRPr="003451CD">
        <w:rPr>
          <w:sz w:val="22"/>
          <w:szCs w:val="22"/>
        </w:rPr>
        <w:t>ý</w:t>
      </w:r>
      <w:r w:rsidRPr="003451CD">
        <w:rPr>
          <w:sz w:val="22"/>
          <w:szCs w:val="22"/>
        </w:rPr>
        <w:t xml:space="preserve"> doklad bud</w:t>
      </w:r>
      <w:r w:rsidR="00EE129E" w:rsidRPr="003451CD">
        <w:rPr>
          <w:sz w:val="22"/>
          <w:szCs w:val="22"/>
        </w:rPr>
        <w:t>e</w:t>
      </w:r>
      <w:r w:rsidRPr="003451CD">
        <w:rPr>
          <w:sz w:val="22"/>
          <w:szCs w:val="22"/>
        </w:rPr>
        <w:t xml:space="preserve"> vystav</w:t>
      </w:r>
      <w:r w:rsidR="00EE129E" w:rsidRPr="003451CD">
        <w:rPr>
          <w:sz w:val="22"/>
          <w:szCs w:val="22"/>
        </w:rPr>
        <w:t>en</w:t>
      </w:r>
      <w:r w:rsidRPr="003451CD">
        <w:rPr>
          <w:sz w:val="22"/>
          <w:szCs w:val="22"/>
        </w:rPr>
        <w:t xml:space="preserve"> </w:t>
      </w:r>
      <w:r w:rsidR="00EE129E" w:rsidRPr="003451CD">
        <w:rPr>
          <w:sz w:val="22"/>
          <w:szCs w:val="22"/>
        </w:rPr>
        <w:t>prodávajícím</w:t>
      </w:r>
      <w:r w:rsidR="003931C5" w:rsidRPr="003451CD">
        <w:rPr>
          <w:sz w:val="22"/>
          <w:szCs w:val="22"/>
        </w:rPr>
        <w:t xml:space="preserve"> na základě uzavřené kupní smlouvy</w:t>
      </w:r>
      <w:r w:rsidR="00E402E7" w:rsidRPr="003451CD">
        <w:rPr>
          <w:sz w:val="22"/>
          <w:szCs w:val="22"/>
        </w:rPr>
        <w:t>.</w:t>
      </w:r>
    </w:p>
    <w:p w:rsidR="001C3AEA" w:rsidRPr="003451CD" w:rsidRDefault="00571E66" w:rsidP="00FC13EF">
      <w:pPr>
        <w:pStyle w:val="Zkladntext"/>
        <w:numPr>
          <w:ilvl w:val="1"/>
          <w:numId w:val="1"/>
        </w:numPr>
        <w:tabs>
          <w:tab w:val="left" w:pos="709"/>
        </w:tabs>
        <w:spacing w:after="60"/>
        <w:ind w:left="709" w:hanging="709"/>
        <w:rPr>
          <w:sz w:val="22"/>
          <w:szCs w:val="22"/>
        </w:rPr>
      </w:pPr>
      <w:r w:rsidRPr="003451CD">
        <w:rPr>
          <w:sz w:val="22"/>
          <w:szCs w:val="22"/>
        </w:rPr>
        <w:t xml:space="preserve">Daňový doklad musí obsahovat náležitosti řádného daňového dokladu podle příslušných právních předpisů, zejména pak zákona o dani z přidané hodnoty a zákona o </w:t>
      </w:r>
      <w:proofErr w:type="gramStart"/>
      <w:r w:rsidRPr="003451CD">
        <w:rPr>
          <w:sz w:val="22"/>
          <w:szCs w:val="22"/>
        </w:rPr>
        <w:t>účetnictví</w:t>
      </w:r>
      <w:r w:rsidR="00EE129E" w:rsidRPr="003451CD">
        <w:rPr>
          <w:sz w:val="22"/>
          <w:szCs w:val="22"/>
        </w:rPr>
        <w:t>,</w:t>
      </w:r>
      <w:r w:rsidRPr="003451CD">
        <w:rPr>
          <w:sz w:val="22"/>
          <w:szCs w:val="22"/>
        </w:rPr>
        <w:t xml:space="preserve"> </w:t>
      </w:r>
      <w:r w:rsidR="00CF6670">
        <w:rPr>
          <w:sz w:val="22"/>
          <w:szCs w:val="22"/>
        </w:rPr>
        <w:t xml:space="preserve">                      </w:t>
      </w:r>
      <w:r w:rsidRPr="003451CD">
        <w:rPr>
          <w:sz w:val="22"/>
          <w:szCs w:val="22"/>
        </w:rPr>
        <w:t>v platném</w:t>
      </w:r>
      <w:proofErr w:type="gramEnd"/>
      <w:r w:rsidRPr="003451CD">
        <w:rPr>
          <w:sz w:val="22"/>
          <w:szCs w:val="22"/>
        </w:rPr>
        <w:t xml:space="preserve"> znění</w:t>
      </w:r>
      <w:r w:rsidR="00EE129E" w:rsidRPr="003451CD">
        <w:rPr>
          <w:sz w:val="22"/>
          <w:szCs w:val="22"/>
        </w:rPr>
        <w:t>.</w:t>
      </w:r>
    </w:p>
    <w:p w:rsidR="000A74D2" w:rsidRPr="003451CD" w:rsidRDefault="00571E66" w:rsidP="00FC13EF">
      <w:pPr>
        <w:pStyle w:val="Zkladntext"/>
        <w:numPr>
          <w:ilvl w:val="1"/>
          <w:numId w:val="1"/>
        </w:numPr>
        <w:tabs>
          <w:tab w:val="left" w:pos="709"/>
        </w:tabs>
        <w:spacing w:after="60"/>
        <w:ind w:left="709" w:hanging="709"/>
        <w:rPr>
          <w:sz w:val="22"/>
          <w:szCs w:val="22"/>
        </w:rPr>
      </w:pPr>
      <w:r w:rsidRPr="003451CD">
        <w:rPr>
          <w:sz w:val="22"/>
          <w:szCs w:val="22"/>
        </w:rPr>
        <w:t xml:space="preserve">Splatnost daňového dokladu vystaveného </w:t>
      </w:r>
      <w:r w:rsidR="000A74D2" w:rsidRPr="003451CD">
        <w:rPr>
          <w:sz w:val="22"/>
          <w:szCs w:val="22"/>
        </w:rPr>
        <w:t>pro</w:t>
      </w:r>
      <w:r w:rsidR="00EE129E" w:rsidRPr="003451CD">
        <w:rPr>
          <w:sz w:val="22"/>
          <w:szCs w:val="22"/>
        </w:rPr>
        <w:t>dávajícím</w:t>
      </w:r>
      <w:r w:rsidR="000A74D2" w:rsidRPr="003451CD">
        <w:rPr>
          <w:sz w:val="22"/>
          <w:szCs w:val="22"/>
        </w:rPr>
        <w:t xml:space="preserve"> </w:t>
      </w:r>
      <w:r w:rsidRPr="003451CD">
        <w:rPr>
          <w:sz w:val="22"/>
          <w:szCs w:val="22"/>
        </w:rPr>
        <w:t xml:space="preserve">je </w:t>
      </w:r>
      <w:r w:rsidR="0056393E">
        <w:rPr>
          <w:sz w:val="22"/>
          <w:szCs w:val="22"/>
        </w:rPr>
        <w:t>5</w:t>
      </w:r>
      <w:r w:rsidR="0056393E" w:rsidRPr="003451CD">
        <w:rPr>
          <w:sz w:val="22"/>
          <w:szCs w:val="22"/>
        </w:rPr>
        <w:t xml:space="preserve"> </w:t>
      </w:r>
      <w:r w:rsidR="000A74D2" w:rsidRPr="003451CD">
        <w:rPr>
          <w:sz w:val="22"/>
          <w:szCs w:val="22"/>
        </w:rPr>
        <w:t xml:space="preserve">(slovy: </w:t>
      </w:r>
      <w:r w:rsidR="0056393E">
        <w:rPr>
          <w:sz w:val="22"/>
          <w:szCs w:val="22"/>
        </w:rPr>
        <w:t>pět</w:t>
      </w:r>
      <w:r w:rsidR="000A74D2" w:rsidRPr="003451CD">
        <w:rPr>
          <w:sz w:val="22"/>
          <w:szCs w:val="22"/>
        </w:rPr>
        <w:t xml:space="preserve">) </w:t>
      </w:r>
      <w:r w:rsidRPr="003451CD">
        <w:rPr>
          <w:sz w:val="22"/>
          <w:szCs w:val="22"/>
        </w:rPr>
        <w:t>kalendářní</w:t>
      </w:r>
      <w:r w:rsidR="0056393E">
        <w:rPr>
          <w:sz w:val="22"/>
          <w:szCs w:val="22"/>
        </w:rPr>
        <w:t>ch</w:t>
      </w:r>
      <w:r w:rsidRPr="003451CD">
        <w:rPr>
          <w:sz w:val="22"/>
          <w:szCs w:val="22"/>
        </w:rPr>
        <w:t xml:space="preserve"> </w:t>
      </w:r>
      <w:r w:rsidR="0056393E">
        <w:rPr>
          <w:sz w:val="22"/>
          <w:szCs w:val="22"/>
        </w:rPr>
        <w:t>dní</w:t>
      </w:r>
      <w:r w:rsidR="0056393E" w:rsidRPr="003451CD">
        <w:rPr>
          <w:sz w:val="22"/>
          <w:szCs w:val="22"/>
        </w:rPr>
        <w:t xml:space="preserve"> </w:t>
      </w:r>
      <w:r w:rsidRPr="003451CD">
        <w:rPr>
          <w:sz w:val="22"/>
          <w:szCs w:val="22"/>
        </w:rPr>
        <w:t xml:space="preserve">ode dne vystavení </w:t>
      </w:r>
      <w:r w:rsidR="000A74D2" w:rsidRPr="003451CD">
        <w:rPr>
          <w:sz w:val="22"/>
          <w:szCs w:val="22"/>
        </w:rPr>
        <w:t>pro</w:t>
      </w:r>
      <w:r w:rsidR="00EE129E" w:rsidRPr="003451CD">
        <w:rPr>
          <w:sz w:val="22"/>
          <w:szCs w:val="22"/>
        </w:rPr>
        <w:t>dávajícím</w:t>
      </w:r>
      <w:r w:rsidRPr="003451CD">
        <w:rPr>
          <w:sz w:val="22"/>
          <w:szCs w:val="22"/>
        </w:rPr>
        <w:t xml:space="preserve">. </w:t>
      </w:r>
      <w:r w:rsidR="000A74D2" w:rsidRPr="003451CD">
        <w:rPr>
          <w:sz w:val="22"/>
          <w:szCs w:val="22"/>
        </w:rPr>
        <w:t>Pro</w:t>
      </w:r>
      <w:r w:rsidR="00EE129E" w:rsidRPr="003451CD">
        <w:rPr>
          <w:sz w:val="22"/>
          <w:szCs w:val="22"/>
        </w:rPr>
        <w:t>dávající</w:t>
      </w:r>
      <w:r w:rsidR="00B75F87" w:rsidRPr="003451CD">
        <w:rPr>
          <w:sz w:val="22"/>
          <w:szCs w:val="22"/>
        </w:rPr>
        <w:t xml:space="preserve"> </w:t>
      </w:r>
      <w:r w:rsidR="00E87992" w:rsidRPr="003451CD">
        <w:rPr>
          <w:sz w:val="22"/>
          <w:szCs w:val="22"/>
        </w:rPr>
        <w:t xml:space="preserve">zašle </w:t>
      </w:r>
      <w:r w:rsidRPr="003451CD">
        <w:rPr>
          <w:sz w:val="22"/>
          <w:szCs w:val="22"/>
        </w:rPr>
        <w:t xml:space="preserve">daňový doklad </w:t>
      </w:r>
      <w:r w:rsidR="00EE129E" w:rsidRPr="003451CD">
        <w:rPr>
          <w:sz w:val="22"/>
          <w:szCs w:val="22"/>
        </w:rPr>
        <w:t>kupujícímu</w:t>
      </w:r>
      <w:r w:rsidR="00E402E7" w:rsidRPr="003451CD">
        <w:rPr>
          <w:sz w:val="22"/>
          <w:szCs w:val="22"/>
        </w:rPr>
        <w:t xml:space="preserve"> </w:t>
      </w:r>
      <w:r w:rsidR="00844CE4" w:rsidRPr="003451CD">
        <w:rPr>
          <w:sz w:val="22"/>
          <w:szCs w:val="22"/>
        </w:rPr>
        <w:t>n</w:t>
      </w:r>
      <w:r w:rsidR="00E402E7" w:rsidRPr="003451CD">
        <w:rPr>
          <w:sz w:val="22"/>
          <w:szCs w:val="22"/>
        </w:rPr>
        <w:t xml:space="preserve">a adresu </w:t>
      </w:r>
      <w:proofErr w:type="gramStart"/>
      <w:r w:rsidR="00E402E7" w:rsidRPr="003451CD">
        <w:rPr>
          <w:sz w:val="22"/>
          <w:szCs w:val="22"/>
        </w:rPr>
        <w:t xml:space="preserve">uvedenou </w:t>
      </w:r>
      <w:r w:rsidR="00CF6670">
        <w:rPr>
          <w:sz w:val="22"/>
          <w:szCs w:val="22"/>
        </w:rPr>
        <w:t xml:space="preserve"> </w:t>
      </w:r>
      <w:r w:rsidR="00E402E7" w:rsidRPr="003451CD">
        <w:rPr>
          <w:sz w:val="22"/>
          <w:szCs w:val="22"/>
        </w:rPr>
        <w:t>v záhlaví</w:t>
      </w:r>
      <w:proofErr w:type="gramEnd"/>
      <w:r w:rsidR="00E402E7" w:rsidRPr="003451CD">
        <w:rPr>
          <w:sz w:val="22"/>
          <w:szCs w:val="22"/>
        </w:rPr>
        <w:t xml:space="preserve"> této </w:t>
      </w:r>
      <w:r w:rsidR="00B75F87" w:rsidRPr="003451CD">
        <w:rPr>
          <w:sz w:val="22"/>
          <w:szCs w:val="22"/>
        </w:rPr>
        <w:t xml:space="preserve">kupní </w:t>
      </w:r>
      <w:r w:rsidR="00E402E7" w:rsidRPr="003451CD">
        <w:rPr>
          <w:sz w:val="22"/>
          <w:szCs w:val="22"/>
        </w:rPr>
        <w:t xml:space="preserve">smlouvy. Tato adresa je považována za adresu doručovací. </w:t>
      </w:r>
      <w:r w:rsidRPr="003451CD">
        <w:rPr>
          <w:sz w:val="22"/>
          <w:szCs w:val="22"/>
        </w:rPr>
        <w:t xml:space="preserve">Zaplacením se pro účely této </w:t>
      </w:r>
      <w:r w:rsidR="00EE129E" w:rsidRPr="003451CD">
        <w:rPr>
          <w:sz w:val="22"/>
          <w:szCs w:val="22"/>
        </w:rPr>
        <w:t xml:space="preserve">kupní </w:t>
      </w:r>
      <w:r w:rsidR="000A74D2" w:rsidRPr="003451CD">
        <w:rPr>
          <w:sz w:val="22"/>
          <w:szCs w:val="22"/>
        </w:rPr>
        <w:t>s</w:t>
      </w:r>
      <w:r w:rsidRPr="003451CD">
        <w:rPr>
          <w:sz w:val="22"/>
          <w:szCs w:val="22"/>
        </w:rPr>
        <w:t xml:space="preserve">mlouvy rozumí den </w:t>
      </w:r>
      <w:r w:rsidR="00EE129E" w:rsidRPr="003451CD">
        <w:rPr>
          <w:sz w:val="22"/>
          <w:szCs w:val="22"/>
        </w:rPr>
        <w:t>připsání</w:t>
      </w:r>
      <w:r w:rsidRPr="003451CD">
        <w:rPr>
          <w:sz w:val="22"/>
          <w:szCs w:val="22"/>
        </w:rPr>
        <w:t xml:space="preserve"> příslušné částky </w:t>
      </w:r>
      <w:r w:rsidR="00EE129E" w:rsidRPr="003451CD">
        <w:rPr>
          <w:sz w:val="22"/>
          <w:szCs w:val="22"/>
        </w:rPr>
        <w:t>na</w:t>
      </w:r>
      <w:r w:rsidRPr="003451CD">
        <w:rPr>
          <w:sz w:val="22"/>
          <w:szCs w:val="22"/>
        </w:rPr>
        <w:t> úč</w:t>
      </w:r>
      <w:r w:rsidR="00EE129E" w:rsidRPr="003451CD">
        <w:rPr>
          <w:sz w:val="22"/>
          <w:szCs w:val="22"/>
        </w:rPr>
        <w:t>e</w:t>
      </w:r>
      <w:r w:rsidRPr="003451CD">
        <w:rPr>
          <w:sz w:val="22"/>
          <w:szCs w:val="22"/>
        </w:rPr>
        <w:t xml:space="preserve">t </w:t>
      </w:r>
      <w:r w:rsidR="00EE129E" w:rsidRPr="003451CD">
        <w:rPr>
          <w:sz w:val="22"/>
          <w:szCs w:val="22"/>
        </w:rPr>
        <w:t>prodávajícího</w:t>
      </w:r>
      <w:r w:rsidRPr="003451CD">
        <w:rPr>
          <w:sz w:val="22"/>
          <w:szCs w:val="22"/>
        </w:rPr>
        <w:t>.</w:t>
      </w:r>
    </w:p>
    <w:p w:rsidR="001C3AEA" w:rsidRPr="003451CD" w:rsidRDefault="001C3AEA" w:rsidP="006E7B04">
      <w:pPr>
        <w:pStyle w:val="Zkladntext"/>
        <w:rPr>
          <w:b/>
          <w:bCs/>
          <w:sz w:val="22"/>
          <w:szCs w:val="22"/>
        </w:rPr>
      </w:pPr>
    </w:p>
    <w:p w:rsidR="001C3AEA" w:rsidRPr="003451CD" w:rsidRDefault="001C3AEA" w:rsidP="00FC13EF">
      <w:pPr>
        <w:pStyle w:val="lnek"/>
        <w:numPr>
          <w:ilvl w:val="0"/>
          <w:numId w:val="1"/>
        </w:numPr>
        <w:tabs>
          <w:tab w:val="num" w:pos="432"/>
        </w:tabs>
        <w:ind w:left="432" w:hanging="432"/>
        <w:rPr>
          <w:sz w:val="22"/>
          <w:szCs w:val="22"/>
        </w:rPr>
      </w:pPr>
      <w:r w:rsidRPr="006E7B04">
        <w:rPr>
          <w:sz w:val="22"/>
          <w:szCs w:val="22"/>
        </w:rPr>
        <w:t>Povinnosti pro</w:t>
      </w:r>
      <w:r w:rsidR="00C008DA" w:rsidRPr="006E7B04">
        <w:rPr>
          <w:sz w:val="22"/>
          <w:szCs w:val="22"/>
        </w:rPr>
        <w:t>dávajícího</w:t>
      </w:r>
    </w:p>
    <w:p w:rsidR="007B32E1" w:rsidRPr="00D47FE9" w:rsidRDefault="00D47FE9" w:rsidP="00FC13EF">
      <w:pPr>
        <w:pStyle w:val="Zkladntext"/>
        <w:numPr>
          <w:ilvl w:val="1"/>
          <w:numId w:val="1"/>
        </w:numPr>
        <w:tabs>
          <w:tab w:val="left" w:pos="709"/>
        </w:tabs>
        <w:spacing w:after="60"/>
        <w:ind w:left="709" w:hanging="709"/>
        <w:rPr>
          <w:sz w:val="22"/>
          <w:szCs w:val="22"/>
        </w:rPr>
      </w:pPr>
      <w:r w:rsidRPr="00D47FE9">
        <w:rPr>
          <w:sz w:val="22"/>
          <w:szCs w:val="22"/>
        </w:rPr>
        <w:t xml:space="preserve">Prodávající tímto prohlašuje, že je výhradním a výlučným vlastníkem prodávaných vozidel popsaných v čl. </w:t>
      </w:r>
      <w:proofErr w:type="gramStart"/>
      <w:r w:rsidRPr="00D47FE9">
        <w:rPr>
          <w:sz w:val="22"/>
          <w:szCs w:val="22"/>
        </w:rPr>
        <w:t>1.1</w:t>
      </w:r>
      <w:r w:rsidR="00D90A85">
        <w:rPr>
          <w:sz w:val="22"/>
          <w:szCs w:val="22"/>
        </w:rPr>
        <w:t>.</w:t>
      </w:r>
      <w:r w:rsidRPr="00D47FE9">
        <w:rPr>
          <w:sz w:val="22"/>
          <w:szCs w:val="22"/>
        </w:rPr>
        <w:t xml:space="preserve"> této</w:t>
      </w:r>
      <w:proofErr w:type="gramEnd"/>
      <w:r w:rsidRPr="00D47FE9">
        <w:rPr>
          <w:sz w:val="22"/>
          <w:szCs w:val="22"/>
        </w:rPr>
        <w:t xml:space="preserve"> kupní smlouvy, a že mu nejsou známy žádné okolnosti, které by bránily prodeji vozid</w:t>
      </w:r>
      <w:r w:rsidR="008B5C29">
        <w:rPr>
          <w:sz w:val="22"/>
          <w:szCs w:val="22"/>
        </w:rPr>
        <w:t>e</w:t>
      </w:r>
      <w:r w:rsidRPr="00D47FE9">
        <w:rPr>
          <w:sz w:val="22"/>
          <w:szCs w:val="22"/>
        </w:rPr>
        <w:t xml:space="preserve">l, tj. že je </w:t>
      </w:r>
      <w:r w:rsidR="00502977" w:rsidRPr="00D47FE9">
        <w:rPr>
          <w:sz w:val="22"/>
          <w:szCs w:val="22"/>
        </w:rPr>
        <w:t xml:space="preserve">oprávněn všechna vozidla </w:t>
      </w:r>
      <w:r w:rsidR="00C008DA" w:rsidRPr="00D47FE9">
        <w:rPr>
          <w:sz w:val="22"/>
          <w:szCs w:val="22"/>
        </w:rPr>
        <w:t>kupujícímu prodat</w:t>
      </w:r>
      <w:r>
        <w:rPr>
          <w:sz w:val="22"/>
          <w:szCs w:val="22"/>
        </w:rPr>
        <w:t>.</w:t>
      </w:r>
    </w:p>
    <w:p w:rsidR="001C3AEA" w:rsidRPr="003451CD" w:rsidRDefault="00C008DA" w:rsidP="00FC13EF">
      <w:pPr>
        <w:pStyle w:val="Zkladntext"/>
        <w:numPr>
          <w:ilvl w:val="1"/>
          <w:numId w:val="1"/>
        </w:numPr>
        <w:tabs>
          <w:tab w:val="left" w:pos="709"/>
        </w:tabs>
        <w:spacing w:after="60"/>
        <w:ind w:left="709" w:hanging="709"/>
        <w:rPr>
          <w:sz w:val="22"/>
          <w:szCs w:val="22"/>
        </w:rPr>
      </w:pPr>
      <w:r w:rsidRPr="00D47FE9">
        <w:rPr>
          <w:sz w:val="22"/>
          <w:szCs w:val="22"/>
        </w:rPr>
        <w:t>Prodávající dále prohlašuje, že vozidla nejsou zcizená, vozidla nejsou použita jako zástava, nejsou předmětem exekuce a nejsou mu známy žádné okolnosti</w:t>
      </w:r>
      <w:r w:rsidR="004A5873">
        <w:rPr>
          <w:sz w:val="22"/>
          <w:szCs w:val="22"/>
        </w:rPr>
        <w:t xml:space="preserve"> či </w:t>
      </w:r>
      <w:r w:rsidR="006F7D94">
        <w:rPr>
          <w:sz w:val="22"/>
          <w:szCs w:val="22"/>
        </w:rPr>
        <w:t xml:space="preserve">právní </w:t>
      </w:r>
      <w:r w:rsidR="004A5873">
        <w:rPr>
          <w:sz w:val="22"/>
          <w:szCs w:val="22"/>
        </w:rPr>
        <w:t>zatížení</w:t>
      </w:r>
      <w:r w:rsidRPr="00D47FE9">
        <w:rPr>
          <w:sz w:val="22"/>
          <w:szCs w:val="22"/>
        </w:rPr>
        <w:t>, které by bránily prodeji vozidel.</w:t>
      </w:r>
    </w:p>
    <w:p w:rsidR="00674EBB" w:rsidRPr="00602EC9" w:rsidRDefault="008F4C3C" w:rsidP="00602EC9">
      <w:pPr>
        <w:pStyle w:val="Zkladntext"/>
        <w:numPr>
          <w:ilvl w:val="1"/>
          <w:numId w:val="1"/>
        </w:numPr>
        <w:tabs>
          <w:tab w:val="left" w:pos="709"/>
        </w:tabs>
        <w:spacing w:after="60"/>
        <w:ind w:left="709" w:hanging="709"/>
        <w:rPr>
          <w:sz w:val="22"/>
          <w:szCs w:val="22"/>
        </w:rPr>
      </w:pPr>
      <w:r w:rsidRPr="003451CD">
        <w:rPr>
          <w:sz w:val="22"/>
          <w:szCs w:val="22"/>
        </w:rPr>
        <w:t xml:space="preserve">Prodávající se zavazuje, že po uzavření této kupní smlouvy </w:t>
      </w:r>
      <w:r w:rsidR="003C4F0B">
        <w:rPr>
          <w:sz w:val="22"/>
          <w:szCs w:val="22"/>
        </w:rPr>
        <w:t xml:space="preserve">neprodleně </w:t>
      </w:r>
      <w:r w:rsidRPr="003451CD">
        <w:rPr>
          <w:sz w:val="22"/>
          <w:szCs w:val="22"/>
        </w:rPr>
        <w:t xml:space="preserve">předá kupujícímu </w:t>
      </w:r>
      <w:r w:rsidR="00E402E7" w:rsidRPr="003451CD">
        <w:rPr>
          <w:sz w:val="22"/>
          <w:szCs w:val="22"/>
        </w:rPr>
        <w:t>veškeré doklady od vozid</w:t>
      </w:r>
      <w:r w:rsidR="00C635F8">
        <w:rPr>
          <w:sz w:val="22"/>
          <w:szCs w:val="22"/>
        </w:rPr>
        <w:t>e</w:t>
      </w:r>
      <w:r w:rsidR="00E402E7" w:rsidRPr="003451CD">
        <w:rPr>
          <w:sz w:val="22"/>
          <w:szCs w:val="22"/>
        </w:rPr>
        <w:t>l</w:t>
      </w:r>
      <w:r w:rsidR="0065176E">
        <w:rPr>
          <w:sz w:val="22"/>
          <w:szCs w:val="22"/>
        </w:rPr>
        <w:t xml:space="preserve"> na základě předávacího protokolu dokladů</w:t>
      </w:r>
      <w:r w:rsidR="00C635F8">
        <w:rPr>
          <w:sz w:val="22"/>
          <w:szCs w:val="22"/>
        </w:rPr>
        <w:t xml:space="preserve"> vozidel</w:t>
      </w:r>
      <w:r w:rsidR="00E402E7" w:rsidRPr="003451CD">
        <w:rPr>
          <w:sz w:val="22"/>
          <w:szCs w:val="22"/>
        </w:rPr>
        <w:t xml:space="preserve">, dle platné legislativy (vyhláška č. </w:t>
      </w:r>
      <w:commentRangeStart w:id="1"/>
      <w:r w:rsidR="00EA7689">
        <w:rPr>
          <w:sz w:val="22"/>
          <w:szCs w:val="22"/>
        </w:rPr>
        <w:t>343</w:t>
      </w:r>
      <w:r w:rsidR="00E402E7" w:rsidRPr="003451CD">
        <w:rPr>
          <w:sz w:val="22"/>
          <w:szCs w:val="22"/>
        </w:rPr>
        <w:t>/20</w:t>
      </w:r>
      <w:r w:rsidR="00EA7689">
        <w:rPr>
          <w:sz w:val="22"/>
          <w:szCs w:val="22"/>
        </w:rPr>
        <w:t>14</w:t>
      </w:r>
      <w:r w:rsidR="00E402E7" w:rsidRPr="003451CD">
        <w:rPr>
          <w:sz w:val="22"/>
          <w:szCs w:val="22"/>
        </w:rPr>
        <w:t xml:space="preserve"> Sb., o registraci vozidel</w:t>
      </w:r>
      <w:commentRangeEnd w:id="1"/>
      <w:r w:rsidR="00EA7689">
        <w:rPr>
          <w:rStyle w:val="Odkaznakoment"/>
        </w:rPr>
        <w:commentReference w:id="1"/>
      </w:r>
      <w:r w:rsidR="00E402E7" w:rsidRPr="003451CD">
        <w:rPr>
          <w:sz w:val="22"/>
          <w:szCs w:val="22"/>
        </w:rPr>
        <w:t>)</w:t>
      </w:r>
      <w:r w:rsidR="00602EC9">
        <w:rPr>
          <w:sz w:val="22"/>
          <w:szCs w:val="22"/>
        </w:rPr>
        <w:t xml:space="preserve"> a</w:t>
      </w:r>
      <w:r w:rsidR="00674EBB">
        <w:rPr>
          <w:sz w:val="22"/>
          <w:szCs w:val="22"/>
        </w:rPr>
        <w:t xml:space="preserve"> </w:t>
      </w:r>
      <w:r w:rsidR="00674EBB" w:rsidRPr="00602EC9">
        <w:rPr>
          <w:sz w:val="22"/>
          <w:szCs w:val="22"/>
        </w:rPr>
        <w:t>plnou moc s úředně ověřenými podpisy za účelem provedení z</w:t>
      </w:r>
      <w:r w:rsidR="00751612" w:rsidRPr="00602EC9">
        <w:rPr>
          <w:sz w:val="22"/>
          <w:szCs w:val="22"/>
        </w:rPr>
        <w:t>ápis</w:t>
      </w:r>
      <w:r w:rsidR="00A017DB" w:rsidRPr="00602EC9">
        <w:rPr>
          <w:sz w:val="22"/>
          <w:szCs w:val="22"/>
        </w:rPr>
        <w:t>u</w:t>
      </w:r>
      <w:r w:rsidR="00751612" w:rsidRPr="00602EC9">
        <w:rPr>
          <w:sz w:val="22"/>
          <w:szCs w:val="22"/>
        </w:rPr>
        <w:t xml:space="preserve"> změny vlastníka silničních</w:t>
      </w:r>
      <w:r w:rsidR="00674EBB" w:rsidRPr="00602EC9">
        <w:rPr>
          <w:sz w:val="22"/>
          <w:szCs w:val="22"/>
        </w:rPr>
        <w:t xml:space="preserve"> vozid</w:t>
      </w:r>
      <w:r w:rsidR="00751612" w:rsidRPr="00602EC9">
        <w:rPr>
          <w:sz w:val="22"/>
          <w:szCs w:val="22"/>
        </w:rPr>
        <w:t>el</w:t>
      </w:r>
      <w:r w:rsidR="00674EBB" w:rsidRPr="00602EC9">
        <w:rPr>
          <w:sz w:val="22"/>
          <w:szCs w:val="22"/>
        </w:rPr>
        <w:t xml:space="preserve"> v registru silničních vozidel ve smyslu ustanovení § 8 zákona č. 56/2001 Sb. o podmínkách provozu vozidel na pozemních komunikacích v platném znění.</w:t>
      </w:r>
    </w:p>
    <w:p w:rsidR="001706CB" w:rsidRPr="00E51AC6" w:rsidRDefault="001706CB" w:rsidP="00FC13EF">
      <w:pPr>
        <w:pStyle w:val="Odstavec2"/>
        <w:numPr>
          <w:ilvl w:val="1"/>
          <w:numId w:val="1"/>
        </w:numPr>
        <w:spacing w:line="240" w:lineRule="auto"/>
        <w:ind w:left="709" w:hanging="709"/>
        <w:rPr>
          <w:sz w:val="22"/>
          <w:szCs w:val="22"/>
        </w:rPr>
      </w:pPr>
      <w:r w:rsidRPr="00E51AC6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neposkytuje </w:t>
      </w:r>
      <w:r>
        <w:rPr>
          <w:sz w:val="22"/>
          <w:szCs w:val="22"/>
          <w:lang w:val="cs-CZ"/>
        </w:rPr>
        <w:t>k</w:t>
      </w:r>
      <w:r w:rsidRPr="001B117A">
        <w:rPr>
          <w:sz w:val="22"/>
          <w:szCs w:val="22"/>
          <w:lang w:val="cs-CZ"/>
        </w:rPr>
        <w:t>upujícímu</w:t>
      </w:r>
      <w:r w:rsidRPr="00E51AC6">
        <w:rPr>
          <w:sz w:val="22"/>
          <w:szCs w:val="22"/>
        </w:rPr>
        <w:t xml:space="preserve"> záruku </w:t>
      </w:r>
      <w:r w:rsidR="001B117A">
        <w:rPr>
          <w:sz w:val="22"/>
          <w:szCs w:val="22"/>
          <w:lang w:val="cs-CZ"/>
        </w:rPr>
        <w:t>na</w:t>
      </w:r>
      <w:r>
        <w:rPr>
          <w:sz w:val="22"/>
          <w:szCs w:val="22"/>
          <w:lang w:val="cs-CZ"/>
        </w:rPr>
        <w:t xml:space="preserve"> předmět koupě</w:t>
      </w:r>
      <w:r>
        <w:rPr>
          <w:sz w:val="22"/>
          <w:szCs w:val="22"/>
        </w:rPr>
        <w:t xml:space="preserve">. </w:t>
      </w:r>
    </w:p>
    <w:p w:rsidR="001706CB" w:rsidRDefault="001706CB" w:rsidP="001706CB">
      <w:pPr>
        <w:pStyle w:val="Zkladntext"/>
        <w:tabs>
          <w:tab w:val="left" w:pos="709"/>
        </w:tabs>
        <w:spacing w:after="60"/>
        <w:ind w:left="709"/>
        <w:rPr>
          <w:sz w:val="22"/>
          <w:szCs w:val="22"/>
        </w:rPr>
      </w:pPr>
    </w:p>
    <w:p w:rsidR="00D47FE9" w:rsidRPr="00D47FE9" w:rsidRDefault="00D47FE9" w:rsidP="00D47FE9">
      <w:pPr>
        <w:pStyle w:val="Zkladntext"/>
        <w:tabs>
          <w:tab w:val="left" w:pos="709"/>
        </w:tabs>
        <w:spacing w:after="60"/>
        <w:ind w:left="709"/>
        <w:rPr>
          <w:sz w:val="22"/>
          <w:szCs w:val="22"/>
        </w:rPr>
      </w:pPr>
    </w:p>
    <w:p w:rsidR="001C3AEA" w:rsidRPr="003451CD" w:rsidRDefault="00C62EB9" w:rsidP="00FC13EF">
      <w:pPr>
        <w:pStyle w:val="lnek"/>
        <w:numPr>
          <w:ilvl w:val="0"/>
          <w:numId w:val="1"/>
        </w:numPr>
        <w:tabs>
          <w:tab w:val="num" w:pos="432"/>
        </w:tabs>
        <w:ind w:left="432" w:hanging="432"/>
        <w:rPr>
          <w:sz w:val="22"/>
          <w:szCs w:val="22"/>
        </w:rPr>
      </w:pPr>
      <w:r w:rsidRPr="006E7B04">
        <w:rPr>
          <w:sz w:val="22"/>
          <w:szCs w:val="22"/>
        </w:rPr>
        <w:t>P</w:t>
      </w:r>
      <w:r w:rsidR="001C3AEA" w:rsidRPr="006E7B04">
        <w:rPr>
          <w:sz w:val="22"/>
          <w:szCs w:val="22"/>
        </w:rPr>
        <w:t xml:space="preserve">ovinnosti </w:t>
      </w:r>
      <w:r w:rsidR="00C008DA" w:rsidRPr="006E7B04">
        <w:rPr>
          <w:sz w:val="22"/>
          <w:szCs w:val="22"/>
        </w:rPr>
        <w:t>kupujícího</w:t>
      </w:r>
    </w:p>
    <w:p w:rsidR="00206A8C" w:rsidRPr="00FC5D0F" w:rsidRDefault="00206A8C" w:rsidP="00FC13EF">
      <w:pPr>
        <w:pStyle w:val="Zkladntext"/>
        <w:numPr>
          <w:ilvl w:val="1"/>
          <w:numId w:val="1"/>
        </w:numPr>
        <w:tabs>
          <w:tab w:val="left" w:pos="709"/>
        </w:tabs>
        <w:spacing w:after="60"/>
        <w:ind w:left="709" w:hanging="709"/>
        <w:rPr>
          <w:sz w:val="22"/>
          <w:szCs w:val="22"/>
        </w:rPr>
      </w:pPr>
      <w:r w:rsidRPr="00FC5D0F">
        <w:rPr>
          <w:sz w:val="22"/>
          <w:szCs w:val="22"/>
        </w:rPr>
        <w:t>Po převzetí kupující přemístí a odstaví vozidla na vlastní oplocené a nepřetržitě střežené odstavné ploše.</w:t>
      </w:r>
      <w:r w:rsidR="00B75F87" w:rsidRPr="00FC5D0F">
        <w:rPr>
          <w:sz w:val="22"/>
          <w:szCs w:val="22"/>
        </w:rPr>
        <w:t xml:space="preserve"> </w:t>
      </w:r>
      <w:r w:rsidR="00E402E7" w:rsidRPr="00FC5D0F">
        <w:rPr>
          <w:sz w:val="22"/>
          <w:szCs w:val="22"/>
        </w:rPr>
        <w:t>Přemístění a odstavení vozidel provede kupující na své náklady.</w:t>
      </w:r>
    </w:p>
    <w:p w:rsidR="00206A8C" w:rsidRPr="00FC5D0F" w:rsidRDefault="00C62EB9" w:rsidP="00FC13EF">
      <w:pPr>
        <w:pStyle w:val="Zkladntext"/>
        <w:numPr>
          <w:ilvl w:val="1"/>
          <w:numId w:val="1"/>
        </w:numPr>
        <w:tabs>
          <w:tab w:val="left" w:pos="709"/>
        </w:tabs>
        <w:spacing w:after="60"/>
        <w:ind w:left="709" w:hanging="709"/>
        <w:rPr>
          <w:sz w:val="22"/>
          <w:szCs w:val="22"/>
        </w:rPr>
      </w:pPr>
      <w:r w:rsidRPr="00FC5D0F">
        <w:rPr>
          <w:sz w:val="22"/>
          <w:szCs w:val="22"/>
        </w:rPr>
        <w:t xml:space="preserve">Kupující přebírá odpovědnost za vozidla od okamžiku převzetí vozidel na základě </w:t>
      </w:r>
      <w:proofErr w:type="gramStart"/>
      <w:r w:rsidRPr="00FC5D0F">
        <w:rPr>
          <w:sz w:val="22"/>
          <w:szCs w:val="22"/>
        </w:rPr>
        <w:t>protokolu</w:t>
      </w:r>
      <w:r w:rsidR="00206A8C" w:rsidRPr="00FC5D0F">
        <w:rPr>
          <w:sz w:val="22"/>
          <w:szCs w:val="22"/>
        </w:rPr>
        <w:t xml:space="preserve"> </w:t>
      </w:r>
      <w:r w:rsidR="00D90A85" w:rsidRPr="00FC5D0F">
        <w:rPr>
          <w:sz w:val="22"/>
          <w:szCs w:val="22"/>
        </w:rPr>
        <w:t xml:space="preserve">  </w:t>
      </w:r>
      <w:r w:rsidR="004A5873" w:rsidRPr="00FC5D0F">
        <w:rPr>
          <w:sz w:val="22"/>
          <w:szCs w:val="22"/>
        </w:rPr>
        <w:t xml:space="preserve">              </w:t>
      </w:r>
      <w:r w:rsidR="00410AE9" w:rsidRPr="00FC5D0F">
        <w:rPr>
          <w:sz w:val="22"/>
          <w:szCs w:val="22"/>
        </w:rPr>
        <w:t>o předání</w:t>
      </w:r>
      <w:proofErr w:type="gramEnd"/>
      <w:r w:rsidR="00410AE9" w:rsidRPr="00FC5D0F">
        <w:rPr>
          <w:sz w:val="22"/>
          <w:szCs w:val="22"/>
        </w:rPr>
        <w:t xml:space="preserve"> a převzetí vozidel </w:t>
      </w:r>
      <w:r w:rsidR="00206A8C" w:rsidRPr="00FC5D0F">
        <w:rPr>
          <w:sz w:val="22"/>
          <w:szCs w:val="22"/>
        </w:rPr>
        <w:t>(odpovědností se rozumí</w:t>
      </w:r>
      <w:r w:rsidR="001B117A" w:rsidRPr="00FC5D0F">
        <w:rPr>
          <w:sz w:val="22"/>
          <w:szCs w:val="22"/>
        </w:rPr>
        <w:t xml:space="preserve"> zejména</w:t>
      </w:r>
      <w:r w:rsidR="00206A8C" w:rsidRPr="00FC5D0F">
        <w:rPr>
          <w:sz w:val="22"/>
          <w:szCs w:val="22"/>
        </w:rPr>
        <w:t xml:space="preserve"> zabezpečení proti odcizení, poškození, požáru a nepředvídatelnému poškození povětrnostními vlivy, např.</w:t>
      </w:r>
      <w:r w:rsidR="006E7B04" w:rsidRPr="00FC5D0F">
        <w:rPr>
          <w:sz w:val="22"/>
          <w:szCs w:val="22"/>
        </w:rPr>
        <w:t xml:space="preserve"> </w:t>
      </w:r>
      <w:r w:rsidR="00206A8C" w:rsidRPr="00FC5D0F">
        <w:rPr>
          <w:sz w:val="22"/>
          <w:szCs w:val="22"/>
        </w:rPr>
        <w:t>kroupami).</w:t>
      </w:r>
    </w:p>
    <w:p w:rsidR="001C3AEA" w:rsidRPr="00FC5D0F" w:rsidRDefault="008F4C3C" w:rsidP="00FC13EF">
      <w:pPr>
        <w:pStyle w:val="Zkladntext"/>
        <w:numPr>
          <w:ilvl w:val="1"/>
          <w:numId w:val="1"/>
        </w:numPr>
        <w:tabs>
          <w:tab w:val="left" w:pos="709"/>
        </w:tabs>
        <w:spacing w:after="60"/>
        <w:ind w:left="709" w:hanging="709"/>
        <w:rPr>
          <w:sz w:val="22"/>
          <w:szCs w:val="22"/>
        </w:rPr>
      </w:pPr>
      <w:r w:rsidRPr="00FC5D0F">
        <w:rPr>
          <w:sz w:val="22"/>
          <w:szCs w:val="22"/>
        </w:rPr>
        <w:t xml:space="preserve">Kupující se zavazuje, že </w:t>
      </w:r>
      <w:commentRangeStart w:id="2"/>
      <w:r w:rsidRPr="00FC5D0F">
        <w:rPr>
          <w:sz w:val="22"/>
          <w:szCs w:val="22"/>
        </w:rPr>
        <w:t>ve lhůtě stanovené platnými právními předpisy</w:t>
      </w:r>
      <w:commentRangeEnd w:id="2"/>
      <w:r w:rsidR="001816EA" w:rsidRPr="00FC5D0F">
        <w:rPr>
          <w:rStyle w:val="Odkaznakoment"/>
          <w:sz w:val="22"/>
          <w:szCs w:val="22"/>
        </w:rPr>
        <w:commentReference w:id="2"/>
      </w:r>
      <w:r w:rsidRPr="00FC5D0F">
        <w:rPr>
          <w:sz w:val="22"/>
          <w:szCs w:val="22"/>
        </w:rPr>
        <w:t xml:space="preserve"> </w:t>
      </w:r>
      <w:r w:rsidR="00CB3E59" w:rsidRPr="00FC5D0F">
        <w:rPr>
          <w:sz w:val="22"/>
          <w:szCs w:val="22"/>
        </w:rPr>
        <w:t>a na základě předaných podkladů a</w:t>
      </w:r>
      <w:r w:rsidR="00751612" w:rsidRPr="00FC5D0F">
        <w:rPr>
          <w:sz w:val="22"/>
          <w:szCs w:val="22"/>
        </w:rPr>
        <w:t xml:space="preserve"> plné moci p</w:t>
      </w:r>
      <w:r w:rsidR="00674EBB" w:rsidRPr="00FC5D0F">
        <w:rPr>
          <w:sz w:val="22"/>
          <w:szCs w:val="22"/>
        </w:rPr>
        <w:t>rodávajícím</w:t>
      </w:r>
      <w:r w:rsidR="00602EC9" w:rsidRPr="00FC5D0F">
        <w:rPr>
          <w:sz w:val="22"/>
          <w:szCs w:val="22"/>
        </w:rPr>
        <w:t xml:space="preserve"> dle čl. </w:t>
      </w:r>
      <w:proofErr w:type="gramStart"/>
      <w:r w:rsidR="00602EC9" w:rsidRPr="00FC5D0F">
        <w:rPr>
          <w:sz w:val="22"/>
          <w:szCs w:val="22"/>
        </w:rPr>
        <w:t>6.3. této</w:t>
      </w:r>
      <w:proofErr w:type="gramEnd"/>
      <w:r w:rsidR="00602EC9" w:rsidRPr="00FC5D0F">
        <w:rPr>
          <w:sz w:val="22"/>
          <w:szCs w:val="22"/>
        </w:rPr>
        <w:t xml:space="preserve"> kupní smlouvy</w:t>
      </w:r>
      <w:r w:rsidR="00674EBB" w:rsidRPr="00FC5D0F">
        <w:rPr>
          <w:sz w:val="22"/>
          <w:szCs w:val="22"/>
        </w:rPr>
        <w:t xml:space="preserve"> </w:t>
      </w:r>
      <w:r w:rsidRPr="00FC5D0F">
        <w:rPr>
          <w:sz w:val="22"/>
          <w:szCs w:val="22"/>
        </w:rPr>
        <w:t xml:space="preserve">provede přihlášení vozidel do centrální evidence silničních motorových vozidel v příslušném místě evidence silničních motorových vozidel Ministerstva </w:t>
      </w:r>
      <w:r w:rsidR="0056393E" w:rsidRPr="00FC5D0F">
        <w:rPr>
          <w:sz w:val="22"/>
          <w:szCs w:val="22"/>
        </w:rPr>
        <w:t xml:space="preserve">dopravy </w:t>
      </w:r>
      <w:r w:rsidRPr="00FC5D0F">
        <w:rPr>
          <w:sz w:val="22"/>
          <w:szCs w:val="22"/>
        </w:rPr>
        <w:t>ČR</w:t>
      </w:r>
      <w:r w:rsidR="00A4673D" w:rsidRPr="00FC5D0F">
        <w:rPr>
          <w:sz w:val="22"/>
          <w:szCs w:val="22"/>
        </w:rPr>
        <w:t>.</w:t>
      </w:r>
      <w:r w:rsidR="00627567" w:rsidRPr="00FC5D0F">
        <w:rPr>
          <w:sz w:val="22"/>
          <w:szCs w:val="22"/>
        </w:rPr>
        <w:t xml:space="preserve"> Doklad </w:t>
      </w:r>
      <w:r w:rsidR="001C12E8" w:rsidRPr="00FC5D0F">
        <w:rPr>
          <w:sz w:val="22"/>
          <w:szCs w:val="22"/>
        </w:rPr>
        <w:t xml:space="preserve">o zápisu registrace </w:t>
      </w:r>
      <w:r w:rsidR="00627567" w:rsidRPr="00FC5D0F">
        <w:rPr>
          <w:sz w:val="22"/>
          <w:szCs w:val="22"/>
        </w:rPr>
        <w:t xml:space="preserve">vozidel v evidenci je kupující povinen předložit prodávajícímu </w:t>
      </w:r>
      <w:r w:rsidR="001C12E8" w:rsidRPr="00FC5D0F">
        <w:rPr>
          <w:sz w:val="22"/>
          <w:szCs w:val="22"/>
        </w:rPr>
        <w:t xml:space="preserve">nejpozději </w:t>
      </w:r>
      <w:r w:rsidR="00627567" w:rsidRPr="00FC5D0F">
        <w:rPr>
          <w:sz w:val="22"/>
          <w:szCs w:val="22"/>
        </w:rPr>
        <w:t xml:space="preserve">do </w:t>
      </w:r>
      <w:proofErr w:type="gramStart"/>
      <w:r w:rsidR="001C12E8" w:rsidRPr="00FC5D0F">
        <w:rPr>
          <w:sz w:val="22"/>
          <w:szCs w:val="22"/>
        </w:rPr>
        <w:t>5ti</w:t>
      </w:r>
      <w:proofErr w:type="gramEnd"/>
      <w:r w:rsidR="001C12E8" w:rsidRPr="00FC5D0F">
        <w:rPr>
          <w:sz w:val="22"/>
          <w:szCs w:val="22"/>
        </w:rPr>
        <w:t xml:space="preserve"> dnů ode dne, kdy jej obdrž</w:t>
      </w:r>
      <w:r w:rsidR="00B10361" w:rsidRPr="00FC5D0F">
        <w:rPr>
          <w:sz w:val="22"/>
          <w:szCs w:val="22"/>
        </w:rPr>
        <w:t>el</w:t>
      </w:r>
      <w:r w:rsidR="001C12E8" w:rsidRPr="00FC5D0F">
        <w:rPr>
          <w:sz w:val="22"/>
          <w:szCs w:val="22"/>
        </w:rPr>
        <w:t>.</w:t>
      </w:r>
    </w:p>
    <w:p w:rsidR="001C3AEA" w:rsidRDefault="001C3AEA" w:rsidP="006E7B04">
      <w:pPr>
        <w:pStyle w:val="Zkladntext"/>
        <w:rPr>
          <w:b/>
          <w:bCs/>
          <w:sz w:val="22"/>
          <w:szCs w:val="22"/>
        </w:rPr>
      </w:pPr>
    </w:p>
    <w:p w:rsidR="0065176E" w:rsidRPr="003451CD" w:rsidRDefault="0065176E" w:rsidP="006E7B04">
      <w:pPr>
        <w:pStyle w:val="Zkladntext"/>
        <w:rPr>
          <w:b/>
          <w:bCs/>
          <w:sz w:val="22"/>
          <w:szCs w:val="22"/>
        </w:rPr>
      </w:pPr>
    </w:p>
    <w:p w:rsidR="001C3AEA" w:rsidRPr="003451CD" w:rsidRDefault="006E7B04" w:rsidP="00FC13EF">
      <w:pPr>
        <w:pStyle w:val="lnek"/>
        <w:numPr>
          <w:ilvl w:val="0"/>
          <w:numId w:val="1"/>
        </w:numPr>
        <w:tabs>
          <w:tab w:val="num" w:pos="432"/>
        </w:tabs>
        <w:ind w:left="432" w:hanging="432"/>
        <w:rPr>
          <w:sz w:val="22"/>
          <w:szCs w:val="22"/>
        </w:rPr>
      </w:pPr>
      <w:r>
        <w:rPr>
          <w:sz w:val="22"/>
          <w:szCs w:val="22"/>
        </w:rPr>
        <w:lastRenderedPageBreak/>
        <w:t>Sankce</w:t>
      </w:r>
    </w:p>
    <w:p w:rsidR="001C3AEA" w:rsidRDefault="005229BA" w:rsidP="00FC13EF">
      <w:pPr>
        <w:pStyle w:val="Zkladntext"/>
        <w:numPr>
          <w:ilvl w:val="1"/>
          <w:numId w:val="1"/>
        </w:numPr>
        <w:tabs>
          <w:tab w:val="left" w:pos="709"/>
        </w:tabs>
        <w:spacing w:after="60"/>
        <w:ind w:left="709" w:hanging="709"/>
        <w:rPr>
          <w:sz w:val="22"/>
          <w:szCs w:val="22"/>
        </w:rPr>
      </w:pPr>
      <w:r w:rsidRPr="003451CD">
        <w:rPr>
          <w:sz w:val="22"/>
          <w:szCs w:val="22"/>
        </w:rPr>
        <w:t>Kupující</w:t>
      </w:r>
      <w:r w:rsidR="001C3AEA" w:rsidRPr="003451CD">
        <w:rPr>
          <w:sz w:val="22"/>
          <w:szCs w:val="22"/>
        </w:rPr>
        <w:t xml:space="preserve"> </w:t>
      </w:r>
      <w:r w:rsidR="004A5873">
        <w:rPr>
          <w:sz w:val="22"/>
          <w:szCs w:val="22"/>
        </w:rPr>
        <w:t>se zavazuje u</w:t>
      </w:r>
      <w:r w:rsidR="001C3AEA" w:rsidRPr="003451CD">
        <w:rPr>
          <w:sz w:val="22"/>
          <w:szCs w:val="22"/>
        </w:rPr>
        <w:t xml:space="preserve">hradit </w:t>
      </w:r>
      <w:r w:rsidRPr="003451CD">
        <w:rPr>
          <w:sz w:val="22"/>
          <w:szCs w:val="22"/>
        </w:rPr>
        <w:t>prodávajícímu</w:t>
      </w:r>
      <w:r w:rsidR="001C3AEA" w:rsidRPr="003451CD">
        <w:rPr>
          <w:sz w:val="22"/>
          <w:szCs w:val="22"/>
        </w:rPr>
        <w:t xml:space="preserve"> úrok z prodlení, za nedodržení termínu splatnosti faktury dle čl. </w:t>
      </w:r>
      <w:proofErr w:type="gramStart"/>
      <w:r w:rsidR="006E7B04">
        <w:rPr>
          <w:sz w:val="22"/>
          <w:szCs w:val="22"/>
        </w:rPr>
        <w:t>5</w:t>
      </w:r>
      <w:r w:rsidR="00716249" w:rsidRPr="003451CD">
        <w:rPr>
          <w:sz w:val="22"/>
          <w:szCs w:val="22"/>
        </w:rPr>
        <w:t>.</w:t>
      </w:r>
      <w:r w:rsidRPr="003451CD">
        <w:rPr>
          <w:sz w:val="22"/>
          <w:szCs w:val="22"/>
        </w:rPr>
        <w:t>3</w:t>
      </w:r>
      <w:r w:rsidR="00D90A85">
        <w:rPr>
          <w:sz w:val="22"/>
          <w:szCs w:val="22"/>
        </w:rPr>
        <w:t>.</w:t>
      </w:r>
      <w:r w:rsidR="001C3AEA" w:rsidRPr="003451CD">
        <w:rPr>
          <w:sz w:val="22"/>
          <w:szCs w:val="22"/>
        </w:rPr>
        <w:t xml:space="preserve"> této</w:t>
      </w:r>
      <w:proofErr w:type="gramEnd"/>
      <w:r w:rsidR="001C3AEA" w:rsidRPr="003451CD">
        <w:rPr>
          <w:sz w:val="22"/>
          <w:szCs w:val="22"/>
        </w:rPr>
        <w:t xml:space="preserve"> </w:t>
      </w:r>
      <w:r w:rsidRPr="003451CD">
        <w:rPr>
          <w:sz w:val="22"/>
          <w:szCs w:val="22"/>
        </w:rPr>
        <w:t xml:space="preserve">kupní </w:t>
      </w:r>
      <w:r w:rsidR="001C3AEA" w:rsidRPr="003451CD">
        <w:rPr>
          <w:sz w:val="22"/>
          <w:szCs w:val="22"/>
        </w:rPr>
        <w:t xml:space="preserve">smlouvy, ve výši </w:t>
      </w:r>
      <w:r w:rsidRPr="003451CD">
        <w:rPr>
          <w:sz w:val="22"/>
          <w:szCs w:val="22"/>
        </w:rPr>
        <w:t>0,1 %</w:t>
      </w:r>
      <w:r w:rsidR="0000338C" w:rsidRPr="003451CD">
        <w:rPr>
          <w:sz w:val="22"/>
          <w:szCs w:val="22"/>
        </w:rPr>
        <w:t xml:space="preserve"> z dlužné částky za každý i jen započatý den prodlení, min. však 250,- Kč za každý i jen započatý den prodlení.</w:t>
      </w:r>
    </w:p>
    <w:p w:rsidR="00674EBB" w:rsidRPr="003451CD" w:rsidRDefault="00674EBB" w:rsidP="00FC13EF">
      <w:pPr>
        <w:pStyle w:val="Zkladntext"/>
        <w:numPr>
          <w:ilvl w:val="1"/>
          <w:numId w:val="1"/>
        </w:numPr>
        <w:tabs>
          <w:tab w:val="left" w:pos="709"/>
        </w:tabs>
        <w:spacing w:after="60"/>
        <w:ind w:left="709" w:hanging="709"/>
        <w:rPr>
          <w:sz w:val="22"/>
          <w:szCs w:val="22"/>
        </w:rPr>
      </w:pPr>
      <w:r>
        <w:rPr>
          <w:sz w:val="22"/>
          <w:szCs w:val="22"/>
        </w:rPr>
        <w:t>V případě,</w:t>
      </w:r>
      <w:r w:rsidR="00751612">
        <w:rPr>
          <w:sz w:val="22"/>
          <w:szCs w:val="22"/>
        </w:rPr>
        <w:t xml:space="preserve"> že </w:t>
      </w:r>
      <w:r w:rsidR="00DB7D13">
        <w:rPr>
          <w:sz w:val="22"/>
          <w:szCs w:val="22"/>
        </w:rPr>
        <w:t>k</w:t>
      </w:r>
      <w:r w:rsidR="00751612">
        <w:rPr>
          <w:sz w:val="22"/>
          <w:szCs w:val="22"/>
        </w:rPr>
        <w:t>upující nedodrž</w:t>
      </w:r>
      <w:r>
        <w:rPr>
          <w:sz w:val="22"/>
          <w:szCs w:val="22"/>
        </w:rPr>
        <w:t xml:space="preserve">í povinnost stanovenou v čl. </w:t>
      </w:r>
      <w:proofErr w:type="gramStart"/>
      <w:r>
        <w:rPr>
          <w:sz w:val="22"/>
          <w:szCs w:val="22"/>
        </w:rPr>
        <w:t>7.3. této</w:t>
      </w:r>
      <w:proofErr w:type="gramEnd"/>
      <w:r>
        <w:rPr>
          <w:sz w:val="22"/>
          <w:szCs w:val="22"/>
        </w:rPr>
        <w:t xml:space="preserve"> kupní smlouvy a platných právních předpisů a nepřeregistruje vlastnictví vozidel</w:t>
      </w:r>
      <w:r w:rsidR="001C12E8">
        <w:rPr>
          <w:sz w:val="22"/>
          <w:szCs w:val="22"/>
        </w:rPr>
        <w:t xml:space="preserve"> a následně nepředloží ve stanovené lhůtě prodávajícímu doklad o této registraci</w:t>
      </w:r>
      <w:r>
        <w:rPr>
          <w:sz w:val="22"/>
          <w:szCs w:val="22"/>
        </w:rPr>
        <w:t>, za</w:t>
      </w:r>
      <w:r w:rsidR="00751612">
        <w:rPr>
          <w:sz w:val="22"/>
          <w:szCs w:val="22"/>
        </w:rPr>
        <w:t>vazuje</w:t>
      </w:r>
      <w:r w:rsidR="00DB7D13">
        <w:rPr>
          <w:sz w:val="22"/>
          <w:szCs w:val="22"/>
        </w:rPr>
        <w:t xml:space="preserve"> se uhradit p</w:t>
      </w:r>
      <w:r w:rsidR="00751612">
        <w:rPr>
          <w:sz w:val="22"/>
          <w:szCs w:val="22"/>
        </w:rPr>
        <w:t xml:space="preserve">rodávajícímu smluvní pokutu ve výši </w:t>
      </w:r>
      <w:r w:rsidR="001D6EA2">
        <w:rPr>
          <w:sz w:val="22"/>
          <w:szCs w:val="22"/>
        </w:rPr>
        <w:t>10.000</w:t>
      </w:r>
      <w:r w:rsidR="00751612">
        <w:rPr>
          <w:sz w:val="22"/>
          <w:szCs w:val="22"/>
        </w:rPr>
        <w:t>,- Kč.</w:t>
      </w:r>
    </w:p>
    <w:p w:rsidR="00E628A0" w:rsidRDefault="005229BA" w:rsidP="00FC13EF">
      <w:pPr>
        <w:pStyle w:val="Zkladntext"/>
        <w:numPr>
          <w:ilvl w:val="1"/>
          <w:numId w:val="1"/>
        </w:numPr>
        <w:tabs>
          <w:tab w:val="left" w:pos="709"/>
        </w:tabs>
        <w:spacing w:after="60"/>
        <w:ind w:left="709" w:hanging="709"/>
        <w:rPr>
          <w:sz w:val="22"/>
          <w:szCs w:val="22"/>
        </w:rPr>
      </w:pPr>
      <w:r w:rsidRPr="003451CD">
        <w:rPr>
          <w:sz w:val="22"/>
          <w:szCs w:val="22"/>
        </w:rPr>
        <w:t xml:space="preserve">Nedostaví-li se kupující k převzetí vozidel na místo </w:t>
      </w:r>
      <w:r w:rsidR="006E7B04">
        <w:rPr>
          <w:sz w:val="22"/>
          <w:szCs w:val="22"/>
        </w:rPr>
        <w:t xml:space="preserve">plnění uvedené v čl. </w:t>
      </w:r>
      <w:proofErr w:type="gramStart"/>
      <w:r w:rsidR="006E7B04">
        <w:rPr>
          <w:sz w:val="22"/>
          <w:szCs w:val="22"/>
        </w:rPr>
        <w:t>2</w:t>
      </w:r>
      <w:r w:rsidR="003C4F0B">
        <w:rPr>
          <w:sz w:val="22"/>
          <w:szCs w:val="22"/>
        </w:rPr>
        <w:t>.1</w:t>
      </w:r>
      <w:r w:rsidR="00D90A85">
        <w:rPr>
          <w:sz w:val="22"/>
          <w:szCs w:val="22"/>
        </w:rPr>
        <w:t>.</w:t>
      </w:r>
      <w:r w:rsidR="0000338C" w:rsidRPr="003451CD">
        <w:rPr>
          <w:sz w:val="22"/>
          <w:szCs w:val="22"/>
        </w:rPr>
        <w:t xml:space="preserve"> této</w:t>
      </w:r>
      <w:proofErr w:type="gramEnd"/>
      <w:r w:rsidR="0000338C" w:rsidRPr="003451CD">
        <w:rPr>
          <w:sz w:val="22"/>
          <w:szCs w:val="22"/>
        </w:rPr>
        <w:t xml:space="preserve"> kupní smlouvy</w:t>
      </w:r>
      <w:r w:rsidRPr="003451CD">
        <w:rPr>
          <w:sz w:val="22"/>
          <w:szCs w:val="22"/>
        </w:rPr>
        <w:t xml:space="preserve">, zavazuje se </w:t>
      </w:r>
      <w:r w:rsidR="001C3AEA" w:rsidRPr="003451CD">
        <w:rPr>
          <w:sz w:val="22"/>
          <w:szCs w:val="22"/>
        </w:rPr>
        <w:t>uhradit pro</w:t>
      </w:r>
      <w:r w:rsidRPr="003451CD">
        <w:rPr>
          <w:sz w:val="22"/>
          <w:szCs w:val="22"/>
        </w:rPr>
        <w:t>dávajícímu</w:t>
      </w:r>
      <w:r w:rsidR="001C3AEA" w:rsidRPr="003451CD">
        <w:rPr>
          <w:sz w:val="22"/>
          <w:szCs w:val="22"/>
        </w:rPr>
        <w:t xml:space="preserve"> smluvní pokutu ve výši </w:t>
      </w:r>
      <w:r w:rsidRPr="003451CD">
        <w:rPr>
          <w:sz w:val="22"/>
          <w:szCs w:val="22"/>
        </w:rPr>
        <w:t>200</w:t>
      </w:r>
      <w:r w:rsidR="001C3AEA" w:rsidRPr="003451CD">
        <w:rPr>
          <w:sz w:val="22"/>
          <w:szCs w:val="22"/>
        </w:rPr>
        <w:t>,- Kč za každé vozidlo a každ</w:t>
      </w:r>
      <w:r w:rsidRPr="003451CD">
        <w:rPr>
          <w:sz w:val="22"/>
          <w:szCs w:val="22"/>
        </w:rPr>
        <w:t>ý</w:t>
      </w:r>
      <w:r w:rsidR="001C3AEA" w:rsidRPr="003451CD">
        <w:rPr>
          <w:sz w:val="22"/>
          <w:szCs w:val="22"/>
        </w:rPr>
        <w:t xml:space="preserve"> i jen započat</w:t>
      </w:r>
      <w:r w:rsidRPr="003451CD">
        <w:rPr>
          <w:sz w:val="22"/>
          <w:szCs w:val="22"/>
        </w:rPr>
        <w:t>ý</w:t>
      </w:r>
      <w:r w:rsidR="001C3AEA" w:rsidRPr="003451CD">
        <w:rPr>
          <w:sz w:val="22"/>
          <w:szCs w:val="22"/>
        </w:rPr>
        <w:t xml:space="preserve"> </w:t>
      </w:r>
      <w:r w:rsidRPr="003451CD">
        <w:rPr>
          <w:sz w:val="22"/>
          <w:szCs w:val="22"/>
        </w:rPr>
        <w:t>den</w:t>
      </w:r>
      <w:r w:rsidR="001C3AEA" w:rsidRPr="003451CD">
        <w:rPr>
          <w:sz w:val="22"/>
          <w:szCs w:val="22"/>
        </w:rPr>
        <w:t xml:space="preserve"> prodlení.</w:t>
      </w:r>
    </w:p>
    <w:p w:rsidR="001A215E" w:rsidRPr="001A215E" w:rsidRDefault="001A215E" w:rsidP="00FC13EF">
      <w:pPr>
        <w:pStyle w:val="cpodstavecslovan1"/>
        <w:numPr>
          <w:ilvl w:val="1"/>
          <w:numId w:val="1"/>
        </w:numPr>
        <w:ind w:left="709" w:hanging="709"/>
      </w:pPr>
      <w:r w:rsidRPr="00892EAA">
        <w:t>Za každé jednotlivé porušení povinnosti týkající se mlčenlivosti</w:t>
      </w:r>
      <w:r>
        <w:t xml:space="preserve"> ve smyslu čl. </w:t>
      </w:r>
      <w:r>
        <w:rPr>
          <w:lang w:val="cs-CZ"/>
        </w:rPr>
        <w:t>10</w:t>
      </w:r>
      <w:r>
        <w:t>.</w:t>
      </w:r>
      <w:r>
        <w:rPr>
          <w:lang w:val="cs-CZ"/>
        </w:rPr>
        <w:t>5</w:t>
      </w:r>
      <w:r>
        <w:t xml:space="preserve"> této </w:t>
      </w:r>
      <w:r>
        <w:rPr>
          <w:lang w:val="cs-CZ"/>
        </w:rPr>
        <w:t>s</w:t>
      </w:r>
      <w:proofErr w:type="spellStart"/>
      <w:r>
        <w:t>mlouvy</w:t>
      </w:r>
      <w:proofErr w:type="spellEnd"/>
      <w:r w:rsidRPr="00892EAA">
        <w:t xml:space="preserve"> nebo ochrany obc</w:t>
      </w:r>
      <w:r>
        <w:t>hodního tajemství</w:t>
      </w:r>
      <w:r>
        <w:rPr>
          <w:lang w:val="cs-CZ"/>
        </w:rPr>
        <w:t xml:space="preserve"> ve smyslu ustanovení § 504 občanského zákoníku</w:t>
      </w:r>
      <w:r>
        <w:t xml:space="preserve">, je </w:t>
      </w:r>
      <w:r>
        <w:rPr>
          <w:lang w:val="cs-CZ"/>
        </w:rPr>
        <w:t>p</w:t>
      </w:r>
      <w:proofErr w:type="spellStart"/>
      <w:r>
        <w:t>rodávající</w:t>
      </w:r>
      <w:proofErr w:type="spellEnd"/>
      <w:r w:rsidRPr="00892EAA">
        <w:t xml:space="preserve"> oprávněn požadovat od </w:t>
      </w:r>
      <w:r w:rsidR="00AD1D65">
        <w:rPr>
          <w:lang w:val="cs-CZ"/>
        </w:rPr>
        <w:t>k</w:t>
      </w:r>
      <w:proofErr w:type="spellStart"/>
      <w:r>
        <w:t>upujícího</w:t>
      </w:r>
      <w:proofErr w:type="spellEnd"/>
      <w:r w:rsidRPr="00892EAA">
        <w:t xml:space="preserve"> zaplacení smluvní pokuty ve výši</w:t>
      </w:r>
      <w:r>
        <w:t xml:space="preserve"> 5</w:t>
      </w:r>
      <w:r w:rsidRPr="00892EAA">
        <w:t>0.000,- Kč.</w:t>
      </w:r>
    </w:p>
    <w:p w:rsidR="006E7B04" w:rsidRPr="006E7B04" w:rsidRDefault="006E7B04" w:rsidP="00FC13EF">
      <w:pPr>
        <w:pStyle w:val="Zkladntext"/>
        <w:numPr>
          <w:ilvl w:val="1"/>
          <w:numId w:val="1"/>
        </w:numPr>
        <w:tabs>
          <w:tab w:val="left" w:pos="709"/>
        </w:tabs>
        <w:spacing w:after="60"/>
        <w:ind w:left="709" w:hanging="709"/>
        <w:rPr>
          <w:sz w:val="22"/>
          <w:szCs w:val="22"/>
        </w:rPr>
      </w:pPr>
      <w:r w:rsidRPr="008A1DAD">
        <w:rPr>
          <w:sz w:val="22"/>
          <w:szCs w:val="22"/>
        </w:rPr>
        <w:t>Vyúčtování smluvní</w:t>
      </w:r>
      <w:r>
        <w:rPr>
          <w:sz w:val="22"/>
          <w:szCs w:val="22"/>
        </w:rPr>
        <w:t xml:space="preserve"> </w:t>
      </w:r>
      <w:r w:rsidRPr="008A1DAD">
        <w:rPr>
          <w:sz w:val="22"/>
          <w:szCs w:val="22"/>
        </w:rPr>
        <w:t>pokuty musí být zasláno doporučen</w:t>
      </w:r>
      <w:r>
        <w:rPr>
          <w:sz w:val="22"/>
          <w:szCs w:val="22"/>
        </w:rPr>
        <w:t xml:space="preserve">ě s dodejkou, smluvní pokuta je </w:t>
      </w:r>
      <w:r w:rsidRPr="008A1DAD">
        <w:rPr>
          <w:sz w:val="22"/>
          <w:szCs w:val="22"/>
        </w:rPr>
        <w:t xml:space="preserve">splatná ve lhůtě 30 </w:t>
      </w:r>
      <w:r w:rsidR="00D90A85">
        <w:rPr>
          <w:sz w:val="22"/>
          <w:szCs w:val="22"/>
        </w:rPr>
        <w:t xml:space="preserve">(slovy: třiceti) </w:t>
      </w:r>
      <w:r w:rsidRPr="008A1DAD">
        <w:rPr>
          <w:sz w:val="22"/>
          <w:szCs w:val="22"/>
        </w:rPr>
        <w:t>kalendářních dnů ode dne doručení vyúčtování</w:t>
      </w:r>
      <w:r>
        <w:rPr>
          <w:sz w:val="22"/>
          <w:szCs w:val="22"/>
        </w:rPr>
        <w:t>.</w:t>
      </w:r>
    </w:p>
    <w:p w:rsidR="006C5D27" w:rsidRPr="003451CD" w:rsidRDefault="007372D8" w:rsidP="00FC13EF">
      <w:pPr>
        <w:pStyle w:val="Zkladntext"/>
        <w:numPr>
          <w:ilvl w:val="1"/>
          <w:numId w:val="1"/>
        </w:numPr>
        <w:tabs>
          <w:tab w:val="left" w:pos="709"/>
        </w:tabs>
        <w:spacing w:after="60"/>
        <w:ind w:left="709" w:hanging="709"/>
        <w:rPr>
          <w:sz w:val="22"/>
          <w:szCs w:val="22"/>
        </w:rPr>
      </w:pPr>
      <w:r w:rsidRPr="003451CD">
        <w:rPr>
          <w:sz w:val="22"/>
          <w:szCs w:val="22"/>
        </w:rPr>
        <w:t xml:space="preserve">Uplatněním smluvní pokuty není dotčeno právo na náhradu skutečné škody a ušlého </w:t>
      </w:r>
      <w:proofErr w:type="gramStart"/>
      <w:r w:rsidRPr="003451CD">
        <w:rPr>
          <w:sz w:val="22"/>
          <w:szCs w:val="22"/>
        </w:rPr>
        <w:t xml:space="preserve">zisku </w:t>
      </w:r>
      <w:r w:rsidR="00CF6670">
        <w:rPr>
          <w:sz w:val="22"/>
          <w:szCs w:val="22"/>
        </w:rPr>
        <w:t xml:space="preserve">                 </w:t>
      </w:r>
      <w:r w:rsidRPr="003451CD">
        <w:rPr>
          <w:sz w:val="22"/>
          <w:szCs w:val="22"/>
        </w:rPr>
        <w:t>v plné</w:t>
      </w:r>
      <w:proofErr w:type="gramEnd"/>
      <w:r w:rsidRPr="003451CD">
        <w:rPr>
          <w:sz w:val="22"/>
          <w:szCs w:val="22"/>
        </w:rPr>
        <w:t xml:space="preserve"> výši.</w:t>
      </w:r>
    </w:p>
    <w:p w:rsidR="001C3AEA" w:rsidRPr="003451CD" w:rsidRDefault="001C3AEA" w:rsidP="006E7B04">
      <w:pPr>
        <w:pStyle w:val="Zkladntext"/>
        <w:rPr>
          <w:b/>
          <w:bCs/>
          <w:sz w:val="22"/>
          <w:szCs w:val="22"/>
        </w:rPr>
      </w:pPr>
    </w:p>
    <w:p w:rsidR="001C3AEA" w:rsidRPr="003451CD" w:rsidRDefault="001C3AEA" w:rsidP="00FC13EF">
      <w:pPr>
        <w:pStyle w:val="lnek"/>
        <w:numPr>
          <w:ilvl w:val="0"/>
          <w:numId w:val="1"/>
        </w:numPr>
        <w:tabs>
          <w:tab w:val="num" w:pos="432"/>
        </w:tabs>
        <w:ind w:left="432" w:hanging="432"/>
        <w:rPr>
          <w:sz w:val="22"/>
          <w:szCs w:val="22"/>
        </w:rPr>
      </w:pPr>
      <w:r w:rsidRPr="006E7B04">
        <w:rPr>
          <w:sz w:val="22"/>
          <w:szCs w:val="22"/>
        </w:rPr>
        <w:t>Další ujednání</w:t>
      </w:r>
    </w:p>
    <w:p w:rsidR="00446136" w:rsidRPr="00E51AC6" w:rsidRDefault="00446136" w:rsidP="00FC13EF">
      <w:pPr>
        <w:pStyle w:val="Odstavec2"/>
        <w:numPr>
          <w:ilvl w:val="1"/>
          <w:numId w:val="1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Kupující prohlašuje, že vozidla kupuje ve stavu, v jakém stojí a leží ve smyslu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</w:t>
      </w:r>
      <w:r w:rsidR="004A5873">
        <w:rPr>
          <w:sz w:val="22"/>
          <w:szCs w:val="22"/>
          <w:lang w:val="cs-CZ"/>
        </w:rPr>
        <w:t>1918</w:t>
      </w:r>
      <w:r>
        <w:rPr>
          <w:sz w:val="22"/>
          <w:szCs w:val="22"/>
        </w:rPr>
        <w:t xml:space="preserve"> občanského zákon</w:t>
      </w:r>
      <w:r w:rsidR="004A5873">
        <w:rPr>
          <w:sz w:val="22"/>
          <w:szCs w:val="22"/>
          <w:lang w:val="cs-CZ"/>
        </w:rPr>
        <w:t>íku</w:t>
      </w:r>
      <w:r>
        <w:rPr>
          <w:sz w:val="22"/>
          <w:szCs w:val="22"/>
        </w:rPr>
        <w:t>.</w:t>
      </w:r>
    </w:p>
    <w:p w:rsidR="00D47FE9" w:rsidRDefault="00D47FE9" w:rsidP="00FC13EF">
      <w:pPr>
        <w:pStyle w:val="Zkladntext"/>
        <w:numPr>
          <w:ilvl w:val="1"/>
          <w:numId w:val="1"/>
        </w:numPr>
        <w:tabs>
          <w:tab w:val="left" w:pos="709"/>
        </w:tabs>
        <w:spacing w:after="60"/>
        <w:ind w:left="709" w:hanging="709"/>
        <w:rPr>
          <w:sz w:val="22"/>
          <w:szCs w:val="22"/>
        </w:rPr>
      </w:pPr>
      <w:r w:rsidRPr="00D47FE9">
        <w:rPr>
          <w:sz w:val="22"/>
          <w:szCs w:val="22"/>
        </w:rPr>
        <w:t xml:space="preserve">Zároveň </w:t>
      </w:r>
      <w:r w:rsidR="00446136">
        <w:rPr>
          <w:sz w:val="22"/>
          <w:szCs w:val="22"/>
        </w:rPr>
        <w:t xml:space="preserve">kupující </w:t>
      </w:r>
      <w:r w:rsidRPr="00D47FE9">
        <w:rPr>
          <w:sz w:val="22"/>
          <w:szCs w:val="22"/>
        </w:rPr>
        <w:t>tímto bere na vědomí, že změnou vlastníka zaniká pojištění povinného ručení vozidla, a že je povinen vozidlo pojistit.</w:t>
      </w:r>
    </w:p>
    <w:p w:rsidR="006E7B04" w:rsidRPr="0065176E" w:rsidRDefault="006E7B04" w:rsidP="0065176E">
      <w:pPr>
        <w:pStyle w:val="Zkladntext"/>
        <w:rPr>
          <w:b/>
          <w:bCs/>
          <w:sz w:val="22"/>
          <w:szCs w:val="22"/>
        </w:rPr>
      </w:pPr>
    </w:p>
    <w:p w:rsidR="001C3AEA" w:rsidRPr="006E7B04" w:rsidRDefault="001C3AEA" w:rsidP="00FC13EF">
      <w:pPr>
        <w:pStyle w:val="lnek"/>
        <w:numPr>
          <w:ilvl w:val="0"/>
          <w:numId w:val="1"/>
        </w:numPr>
        <w:tabs>
          <w:tab w:val="num" w:pos="432"/>
        </w:tabs>
        <w:ind w:left="432" w:hanging="432"/>
        <w:rPr>
          <w:sz w:val="22"/>
          <w:szCs w:val="22"/>
        </w:rPr>
      </w:pPr>
      <w:r w:rsidRPr="006E7B04">
        <w:rPr>
          <w:sz w:val="22"/>
          <w:szCs w:val="22"/>
        </w:rPr>
        <w:t>Vzájemný styk</w:t>
      </w:r>
      <w:r w:rsidR="001420B0">
        <w:rPr>
          <w:sz w:val="22"/>
          <w:szCs w:val="22"/>
        </w:rPr>
        <w:t xml:space="preserve">, </w:t>
      </w:r>
      <w:r w:rsidRPr="006E7B04">
        <w:rPr>
          <w:sz w:val="22"/>
          <w:szCs w:val="22"/>
        </w:rPr>
        <w:t>doručování</w:t>
      </w:r>
      <w:r w:rsidR="001420B0">
        <w:rPr>
          <w:sz w:val="22"/>
          <w:szCs w:val="22"/>
        </w:rPr>
        <w:t>, ochrana důvěrných informací</w:t>
      </w:r>
    </w:p>
    <w:p w:rsidR="00EF2F4A" w:rsidRDefault="001C3AEA" w:rsidP="00FC13EF">
      <w:pPr>
        <w:pStyle w:val="Zkladntext"/>
        <w:numPr>
          <w:ilvl w:val="1"/>
          <w:numId w:val="1"/>
        </w:numPr>
        <w:tabs>
          <w:tab w:val="left" w:pos="709"/>
        </w:tabs>
        <w:spacing w:after="60"/>
        <w:ind w:left="709" w:hanging="709"/>
        <w:rPr>
          <w:sz w:val="22"/>
          <w:szCs w:val="22"/>
        </w:rPr>
      </w:pPr>
      <w:r w:rsidRPr="003451CD">
        <w:rPr>
          <w:sz w:val="22"/>
          <w:szCs w:val="22"/>
        </w:rPr>
        <w:t xml:space="preserve">Všechna oznámení podle této smlouvy budou předávána písemně a budou doručována osobně, nebo doporučeně s dodejkou ve všech případech stranám této </w:t>
      </w:r>
      <w:r w:rsidR="00EF2F4A" w:rsidRPr="003451CD">
        <w:rPr>
          <w:sz w:val="22"/>
          <w:szCs w:val="22"/>
        </w:rPr>
        <w:t xml:space="preserve">kupní </w:t>
      </w:r>
      <w:r w:rsidRPr="003451CD">
        <w:rPr>
          <w:sz w:val="22"/>
          <w:szCs w:val="22"/>
        </w:rPr>
        <w:t xml:space="preserve">smlouvy na jejich příslušné adresy uvedené níže, nebo na takové adresy, které si </w:t>
      </w:r>
      <w:r w:rsidR="009A7387" w:rsidRPr="003451CD">
        <w:rPr>
          <w:sz w:val="22"/>
          <w:szCs w:val="22"/>
        </w:rPr>
        <w:t xml:space="preserve">smluvní </w:t>
      </w:r>
      <w:r w:rsidRPr="003451CD">
        <w:rPr>
          <w:sz w:val="22"/>
          <w:szCs w:val="22"/>
        </w:rPr>
        <w:t xml:space="preserve">strany sdělí podle ustanovení této </w:t>
      </w:r>
      <w:r w:rsidR="00D84C73" w:rsidRPr="003451CD">
        <w:rPr>
          <w:sz w:val="22"/>
          <w:szCs w:val="22"/>
        </w:rPr>
        <w:t xml:space="preserve">kupní </w:t>
      </w:r>
      <w:r w:rsidRPr="003451CD">
        <w:rPr>
          <w:sz w:val="22"/>
          <w:szCs w:val="22"/>
        </w:rPr>
        <w:t xml:space="preserve">smlouvy. </w:t>
      </w:r>
    </w:p>
    <w:p w:rsidR="006E7B04" w:rsidRPr="00406F48" w:rsidRDefault="006E7B04" w:rsidP="00FC13EF">
      <w:pPr>
        <w:pStyle w:val="Zkladntext"/>
        <w:numPr>
          <w:ilvl w:val="1"/>
          <w:numId w:val="1"/>
        </w:numPr>
        <w:tabs>
          <w:tab w:val="left" w:pos="709"/>
        </w:tabs>
        <w:spacing w:after="60"/>
        <w:ind w:left="709" w:hanging="709"/>
        <w:rPr>
          <w:sz w:val="22"/>
          <w:szCs w:val="22"/>
        </w:rPr>
      </w:pPr>
      <w:r w:rsidRPr="00041283">
        <w:rPr>
          <w:sz w:val="22"/>
          <w:szCs w:val="22"/>
        </w:rPr>
        <w:t xml:space="preserve">Dnem doručení písemností odeslaných na základě této </w:t>
      </w:r>
      <w:r w:rsidR="00222DEB">
        <w:rPr>
          <w:sz w:val="22"/>
          <w:szCs w:val="22"/>
        </w:rPr>
        <w:t>k</w:t>
      </w:r>
      <w:r>
        <w:rPr>
          <w:sz w:val="22"/>
          <w:szCs w:val="22"/>
        </w:rPr>
        <w:t>upní s</w:t>
      </w:r>
      <w:r w:rsidRPr="00041283">
        <w:rPr>
          <w:sz w:val="22"/>
          <w:szCs w:val="22"/>
        </w:rPr>
        <w:t xml:space="preserve">mlouvy nebo v souvislosti s touto </w:t>
      </w:r>
      <w:r w:rsidR="00222DEB">
        <w:rPr>
          <w:sz w:val="22"/>
          <w:szCs w:val="22"/>
        </w:rPr>
        <w:t>k</w:t>
      </w:r>
      <w:r>
        <w:rPr>
          <w:sz w:val="22"/>
          <w:szCs w:val="22"/>
        </w:rPr>
        <w:t>upní s</w:t>
      </w:r>
      <w:r w:rsidRPr="00041283">
        <w:rPr>
          <w:sz w:val="22"/>
          <w:szCs w:val="22"/>
        </w:rPr>
        <w:t>mlouvou, pokud není prokázán jiný den doručení, se rozumí poslední den lhůty, ve které byla písemnost pro adresáta</w:t>
      </w:r>
      <w:r>
        <w:rPr>
          <w:sz w:val="22"/>
          <w:szCs w:val="22"/>
        </w:rPr>
        <w:t xml:space="preserve"> </w:t>
      </w:r>
      <w:r w:rsidRPr="00041283">
        <w:rPr>
          <w:sz w:val="22"/>
          <w:szCs w:val="22"/>
        </w:rPr>
        <w:t xml:space="preserve">uložena u provozovatele poštovních služeb a to i tehdy, </w:t>
      </w:r>
      <w:proofErr w:type="gramStart"/>
      <w:r w:rsidRPr="00041283">
        <w:rPr>
          <w:sz w:val="22"/>
          <w:szCs w:val="22"/>
        </w:rPr>
        <w:t xml:space="preserve">jestliže </w:t>
      </w:r>
      <w:r w:rsidR="00CF6670">
        <w:rPr>
          <w:sz w:val="22"/>
          <w:szCs w:val="22"/>
        </w:rPr>
        <w:t xml:space="preserve">              </w:t>
      </w:r>
      <w:r w:rsidRPr="00041283">
        <w:rPr>
          <w:sz w:val="22"/>
          <w:szCs w:val="22"/>
        </w:rPr>
        <w:t>se</w:t>
      </w:r>
      <w:proofErr w:type="gramEnd"/>
      <w:r w:rsidRPr="00041283">
        <w:rPr>
          <w:sz w:val="22"/>
          <w:szCs w:val="22"/>
        </w:rPr>
        <w:t xml:space="preserve"> adresát o jejím uložení nedověděl.</w:t>
      </w:r>
      <w:r w:rsidR="004A5873">
        <w:rPr>
          <w:sz w:val="22"/>
          <w:szCs w:val="22"/>
        </w:rPr>
        <w:t xml:space="preserve"> Ustanovení § 573 občanského zákoníku se nepoužije.</w:t>
      </w:r>
    </w:p>
    <w:p w:rsidR="001C3AEA" w:rsidRPr="003451CD" w:rsidRDefault="001C3AEA" w:rsidP="00FC13EF">
      <w:pPr>
        <w:pStyle w:val="Zkladntext"/>
        <w:numPr>
          <w:ilvl w:val="1"/>
          <w:numId w:val="1"/>
        </w:numPr>
        <w:tabs>
          <w:tab w:val="left" w:pos="709"/>
        </w:tabs>
        <w:spacing w:after="60"/>
        <w:ind w:left="709" w:hanging="709"/>
        <w:rPr>
          <w:sz w:val="22"/>
          <w:szCs w:val="22"/>
        </w:rPr>
      </w:pPr>
      <w:r w:rsidRPr="003451CD">
        <w:rPr>
          <w:sz w:val="22"/>
          <w:szCs w:val="22"/>
        </w:rPr>
        <w:t>Oznámení budou zasílána na adresy:</w:t>
      </w:r>
    </w:p>
    <w:p w:rsidR="00222DEB" w:rsidRDefault="00EF2F4A" w:rsidP="00222DEB">
      <w:pPr>
        <w:pStyle w:val="Prosttext"/>
        <w:tabs>
          <w:tab w:val="left" w:pos="709"/>
        </w:tabs>
        <w:ind w:firstLine="708"/>
        <w:rPr>
          <w:rFonts w:ascii="Times New Roman" w:eastAsia="Times New Roman" w:hAnsi="Times New Roman"/>
          <w:sz w:val="22"/>
          <w:szCs w:val="22"/>
          <w:lang w:eastAsia="cs-CZ"/>
        </w:rPr>
      </w:pPr>
      <w:r w:rsidRPr="003451CD">
        <w:rPr>
          <w:rFonts w:ascii="Times New Roman" w:eastAsia="Times New Roman" w:hAnsi="Times New Roman"/>
          <w:sz w:val="22"/>
          <w:szCs w:val="22"/>
          <w:lang w:eastAsia="cs-CZ"/>
        </w:rPr>
        <w:t>Prodávajícího</w:t>
      </w:r>
      <w:r w:rsidR="001C3AEA" w:rsidRPr="003451CD">
        <w:rPr>
          <w:rFonts w:ascii="Times New Roman" w:eastAsia="Times New Roman" w:hAnsi="Times New Roman"/>
          <w:sz w:val="22"/>
          <w:szCs w:val="22"/>
          <w:lang w:eastAsia="cs-CZ"/>
        </w:rPr>
        <w:t>:</w:t>
      </w:r>
    </w:p>
    <w:p w:rsidR="00293A2D" w:rsidRPr="00BC6CD2" w:rsidRDefault="00BC6CD2" w:rsidP="00293A2D">
      <w:pPr>
        <w:pStyle w:val="Prosttext"/>
        <w:tabs>
          <w:tab w:val="left" w:pos="709"/>
        </w:tabs>
        <w:ind w:firstLine="708"/>
        <w:rPr>
          <w:rFonts w:ascii="Times New Roman" w:eastAsia="Times New Roman" w:hAnsi="Times New Roman"/>
          <w:b/>
          <w:sz w:val="22"/>
          <w:szCs w:val="22"/>
          <w:lang w:val="cs-CZ" w:eastAsia="cs-CZ"/>
        </w:rPr>
      </w:pPr>
      <w:proofErr w:type="spellStart"/>
      <w:r>
        <w:rPr>
          <w:rFonts w:ascii="Times New Roman" w:eastAsia="Times New Roman" w:hAnsi="Times New Roman"/>
          <w:b/>
          <w:sz w:val="22"/>
          <w:szCs w:val="22"/>
          <w:lang w:val="cs-CZ" w:eastAsia="cs-CZ"/>
        </w:rPr>
        <w:t>Fáblovka</w:t>
      </w:r>
      <w:proofErr w:type="spellEnd"/>
      <w:r>
        <w:rPr>
          <w:rFonts w:ascii="Times New Roman" w:eastAsia="Times New Roman" w:hAnsi="Times New Roman"/>
          <w:b/>
          <w:sz w:val="22"/>
          <w:szCs w:val="22"/>
          <w:lang w:val="cs-CZ" w:eastAsia="cs-CZ"/>
        </w:rPr>
        <w:t xml:space="preserve"> 405</w:t>
      </w:r>
      <w:r w:rsidR="00293A2D">
        <w:rPr>
          <w:rFonts w:ascii="Times New Roman" w:eastAsia="Times New Roman" w:hAnsi="Times New Roman"/>
          <w:b/>
          <w:sz w:val="22"/>
          <w:szCs w:val="22"/>
          <w:lang w:val="cs-CZ" w:eastAsia="cs-CZ"/>
        </w:rPr>
        <w:t xml:space="preserve">, </w:t>
      </w:r>
      <w:r>
        <w:rPr>
          <w:rFonts w:ascii="Times New Roman" w:eastAsia="Times New Roman" w:hAnsi="Times New Roman"/>
          <w:b/>
          <w:sz w:val="22"/>
          <w:szCs w:val="22"/>
          <w:lang w:val="cs-CZ" w:eastAsia="cs-CZ"/>
        </w:rPr>
        <w:t>Staré Hradiště</w:t>
      </w:r>
      <w:r w:rsidR="00293A2D">
        <w:rPr>
          <w:rFonts w:ascii="Times New Roman" w:eastAsia="Times New Roman" w:hAnsi="Times New Roman"/>
          <w:b/>
          <w:sz w:val="22"/>
          <w:szCs w:val="22"/>
          <w:lang w:val="cs-CZ" w:eastAsia="cs-CZ"/>
        </w:rPr>
        <w:t xml:space="preserve">, </w:t>
      </w:r>
      <w:r>
        <w:rPr>
          <w:rFonts w:ascii="Times New Roman" w:eastAsia="Times New Roman" w:hAnsi="Times New Roman"/>
          <w:b/>
          <w:sz w:val="22"/>
          <w:szCs w:val="22"/>
          <w:lang w:val="cs-CZ" w:eastAsia="cs-CZ"/>
        </w:rPr>
        <w:t>533 52</w:t>
      </w:r>
    </w:p>
    <w:p w:rsidR="00FA626C" w:rsidRPr="00FD3F30" w:rsidRDefault="007578B4" w:rsidP="00FA626C">
      <w:pPr>
        <w:ind w:firstLine="708"/>
        <w:jc w:val="both"/>
        <w:rPr>
          <w:sz w:val="22"/>
          <w:szCs w:val="22"/>
        </w:rPr>
      </w:pPr>
      <w:r w:rsidRPr="00CA4309">
        <w:rPr>
          <w:sz w:val="22"/>
          <w:szCs w:val="22"/>
        </w:rPr>
        <w:t xml:space="preserve">e-mail: </w:t>
      </w:r>
      <w:r w:rsidR="00FA626C" w:rsidRPr="000B32FF">
        <w:rPr>
          <w:sz w:val="22"/>
          <w:szCs w:val="22"/>
          <w:highlight w:val="yellow"/>
        </w:rPr>
        <w:t>XXX</w:t>
      </w:r>
    </w:p>
    <w:p w:rsidR="00D90A85" w:rsidRDefault="00FA626C" w:rsidP="0064334F">
      <w:pPr>
        <w:pStyle w:val="Zkladntext"/>
        <w:tabs>
          <w:tab w:val="left" w:pos="709"/>
        </w:tabs>
        <w:spacing w:after="60"/>
        <w:rPr>
          <w:sz w:val="22"/>
          <w:szCs w:val="22"/>
        </w:rPr>
      </w:pPr>
      <w:r>
        <w:rPr>
          <w:sz w:val="22"/>
          <w:szCs w:val="22"/>
        </w:rPr>
        <w:tab/>
      </w:r>
      <w:r w:rsidR="00D90A85" w:rsidRPr="00AF477B">
        <w:rPr>
          <w:sz w:val="22"/>
          <w:szCs w:val="22"/>
        </w:rPr>
        <w:t>Kupujícího:</w:t>
      </w:r>
    </w:p>
    <w:p w:rsidR="0064334F" w:rsidRPr="00441BE7" w:rsidRDefault="00217565" w:rsidP="0004332B">
      <w:pPr>
        <w:pStyle w:val="Zkladntext"/>
        <w:tabs>
          <w:tab w:val="left" w:pos="709"/>
        </w:tabs>
        <w:spacing w:after="6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A1003D">
        <w:rPr>
          <w:b/>
          <w:sz w:val="22"/>
          <w:szCs w:val="22"/>
        </w:rPr>
        <w:t>Na Hrázkách 1303/2, Ostrava – Radvanice, 716 00</w:t>
      </w:r>
    </w:p>
    <w:p w:rsidR="00441BE7" w:rsidRDefault="00441BE7" w:rsidP="00441BE7">
      <w:pPr>
        <w:pStyle w:val="Zkladntext"/>
        <w:tabs>
          <w:tab w:val="left" w:pos="709"/>
        </w:tabs>
        <w:spacing w:after="60"/>
        <w:ind w:firstLine="708"/>
        <w:rPr>
          <w:sz w:val="22"/>
          <w:szCs w:val="22"/>
        </w:rPr>
      </w:pPr>
      <w:r>
        <w:rPr>
          <w:sz w:val="22"/>
          <w:szCs w:val="22"/>
        </w:rPr>
        <w:tab/>
      </w:r>
      <w:r w:rsidRPr="00CA4309">
        <w:rPr>
          <w:sz w:val="22"/>
          <w:szCs w:val="22"/>
        </w:rPr>
        <w:t xml:space="preserve">e-mail: </w:t>
      </w:r>
      <w:r w:rsidR="00E9411E">
        <w:rPr>
          <w:sz w:val="22"/>
          <w:szCs w:val="22"/>
        </w:rPr>
        <w:t xml:space="preserve"> </w:t>
      </w:r>
      <w:r w:rsidR="00A1003D" w:rsidRPr="00A1003D">
        <w:rPr>
          <w:sz w:val="22"/>
          <w:szCs w:val="22"/>
          <w:u w:val="single"/>
        </w:rPr>
        <w:t>info@autoviva.cz</w:t>
      </w:r>
    </w:p>
    <w:p w:rsidR="00CD79C4" w:rsidRDefault="00CD79C4" w:rsidP="00441BE7">
      <w:pPr>
        <w:pStyle w:val="Zkladntext"/>
        <w:tabs>
          <w:tab w:val="left" w:pos="709"/>
        </w:tabs>
        <w:spacing w:after="60"/>
        <w:ind w:firstLine="708"/>
        <w:rPr>
          <w:sz w:val="22"/>
          <w:szCs w:val="22"/>
        </w:rPr>
      </w:pPr>
    </w:p>
    <w:p w:rsidR="00C71C0C" w:rsidRDefault="00C71C0C" w:rsidP="00F64312">
      <w:pPr>
        <w:pStyle w:val="Zkladntext"/>
        <w:tabs>
          <w:tab w:val="left" w:pos="709"/>
        </w:tabs>
        <w:spacing w:after="60"/>
        <w:rPr>
          <w:sz w:val="22"/>
          <w:szCs w:val="22"/>
        </w:rPr>
      </w:pPr>
    </w:p>
    <w:p w:rsidR="00A1003D" w:rsidRPr="003451CD" w:rsidRDefault="00A1003D" w:rsidP="00F64312">
      <w:pPr>
        <w:pStyle w:val="Zkladntext"/>
        <w:tabs>
          <w:tab w:val="left" w:pos="709"/>
        </w:tabs>
        <w:spacing w:after="60"/>
        <w:rPr>
          <w:sz w:val="22"/>
          <w:szCs w:val="22"/>
        </w:rPr>
      </w:pPr>
    </w:p>
    <w:p w:rsidR="001C3AEA" w:rsidRPr="003451CD" w:rsidRDefault="001C3AEA" w:rsidP="00FC13EF">
      <w:pPr>
        <w:pStyle w:val="Zkladntext"/>
        <w:numPr>
          <w:ilvl w:val="1"/>
          <w:numId w:val="1"/>
        </w:numPr>
        <w:tabs>
          <w:tab w:val="left" w:pos="709"/>
        </w:tabs>
        <w:spacing w:after="60"/>
        <w:ind w:left="709" w:hanging="709"/>
        <w:rPr>
          <w:sz w:val="22"/>
          <w:szCs w:val="22"/>
        </w:rPr>
      </w:pPr>
      <w:r w:rsidRPr="003451CD">
        <w:rPr>
          <w:sz w:val="22"/>
          <w:szCs w:val="22"/>
        </w:rPr>
        <w:lastRenderedPageBreak/>
        <w:t xml:space="preserve">Kontaktními osobami pro jednání v rámci této </w:t>
      </w:r>
      <w:r w:rsidR="00EF2F4A" w:rsidRPr="003451CD">
        <w:rPr>
          <w:sz w:val="22"/>
          <w:szCs w:val="22"/>
        </w:rPr>
        <w:t xml:space="preserve">kupní </w:t>
      </w:r>
      <w:r w:rsidRPr="003451CD">
        <w:rPr>
          <w:sz w:val="22"/>
          <w:szCs w:val="22"/>
        </w:rPr>
        <w:t>smlouvy jsou:</w:t>
      </w:r>
    </w:p>
    <w:p w:rsidR="00222DEB" w:rsidRDefault="00222DEB" w:rsidP="00222DEB">
      <w:pPr>
        <w:pStyle w:val="Zkladntext"/>
        <w:ind w:firstLine="708"/>
        <w:rPr>
          <w:sz w:val="22"/>
          <w:szCs w:val="22"/>
        </w:rPr>
      </w:pPr>
    </w:p>
    <w:p w:rsidR="00222DEB" w:rsidRDefault="001C3AEA" w:rsidP="00222DEB">
      <w:pPr>
        <w:pStyle w:val="Zkladntext"/>
        <w:ind w:firstLine="708"/>
        <w:rPr>
          <w:sz w:val="22"/>
          <w:szCs w:val="22"/>
        </w:rPr>
      </w:pPr>
      <w:r w:rsidRPr="003451CD">
        <w:rPr>
          <w:sz w:val="22"/>
          <w:szCs w:val="22"/>
        </w:rPr>
        <w:t xml:space="preserve">Za </w:t>
      </w:r>
      <w:r w:rsidR="00EF2F4A" w:rsidRPr="003451CD">
        <w:rPr>
          <w:sz w:val="22"/>
          <w:szCs w:val="22"/>
        </w:rPr>
        <w:t>prodávajícího</w:t>
      </w:r>
      <w:r w:rsidRPr="003451CD">
        <w:rPr>
          <w:sz w:val="22"/>
          <w:szCs w:val="22"/>
        </w:rPr>
        <w:t>:</w:t>
      </w:r>
      <w:r w:rsidR="00F67D54" w:rsidRPr="003451CD">
        <w:rPr>
          <w:sz w:val="22"/>
          <w:szCs w:val="22"/>
        </w:rPr>
        <w:tab/>
      </w:r>
    </w:p>
    <w:p w:rsidR="00222DEB" w:rsidRDefault="00222DEB" w:rsidP="00222DEB">
      <w:pPr>
        <w:pStyle w:val="Zkladntext"/>
        <w:ind w:firstLine="708"/>
        <w:rPr>
          <w:sz w:val="22"/>
          <w:szCs w:val="22"/>
        </w:rPr>
      </w:pPr>
    </w:p>
    <w:p w:rsidR="00FA626C" w:rsidRPr="00FD3F30" w:rsidRDefault="00BC6CD2" w:rsidP="00FA626C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Lubomír Horák</w:t>
      </w:r>
      <w:r w:rsidR="00441BE7" w:rsidRPr="00441BE7">
        <w:rPr>
          <w:sz w:val="22"/>
          <w:szCs w:val="22"/>
        </w:rPr>
        <w:t xml:space="preserve">, mobil: </w:t>
      </w:r>
      <w:r w:rsidR="00FA626C" w:rsidRPr="000B32FF">
        <w:rPr>
          <w:sz w:val="22"/>
          <w:szCs w:val="22"/>
          <w:highlight w:val="yellow"/>
        </w:rPr>
        <w:t>XXX</w:t>
      </w:r>
      <w:r w:rsidR="00441BE7" w:rsidRPr="00441BE7">
        <w:rPr>
          <w:sz w:val="22"/>
          <w:szCs w:val="22"/>
        </w:rPr>
        <w:t xml:space="preserve">, </w:t>
      </w:r>
      <w:r w:rsidR="00441BE7" w:rsidRPr="00CA4309">
        <w:rPr>
          <w:sz w:val="22"/>
          <w:szCs w:val="22"/>
        </w:rPr>
        <w:t xml:space="preserve">e-mail: </w:t>
      </w:r>
      <w:r w:rsidR="00FA626C" w:rsidRPr="000B32FF">
        <w:rPr>
          <w:sz w:val="22"/>
          <w:szCs w:val="22"/>
          <w:highlight w:val="yellow"/>
        </w:rPr>
        <w:t>XXX</w:t>
      </w:r>
    </w:p>
    <w:p w:rsidR="00222DEB" w:rsidRDefault="00222DEB" w:rsidP="00FA626C">
      <w:pPr>
        <w:pStyle w:val="Zkladntext"/>
        <w:tabs>
          <w:tab w:val="left" w:pos="709"/>
        </w:tabs>
        <w:spacing w:after="60"/>
        <w:ind w:firstLine="708"/>
        <w:rPr>
          <w:sz w:val="22"/>
          <w:szCs w:val="22"/>
        </w:rPr>
      </w:pPr>
    </w:p>
    <w:p w:rsidR="001C3AEA" w:rsidRPr="00AF477B" w:rsidRDefault="00222DEB" w:rsidP="00222DEB">
      <w:pPr>
        <w:pStyle w:val="Zkladntext"/>
        <w:tabs>
          <w:tab w:val="num" w:pos="709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1C3AEA" w:rsidRPr="00AF477B">
        <w:rPr>
          <w:sz w:val="22"/>
          <w:szCs w:val="22"/>
        </w:rPr>
        <w:t xml:space="preserve">Za </w:t>
      </w:r>
      <w:r w:rsidR="00EF2F4A" w:rsidRPr="00AF477B">
        <w:rPr>
          <w:sz w:val="22"/>
          <w:szCs w:val="22"/>
        </w:rPr>
        <w:t>kupujícího</w:t>
      </w:r>
      <w:r w:rsidR="001C3AEA" w:rsidRPr="00AF477B">
        <w:rPr>
          <w:sz w:val="22"/>
          <w:szCs w:val="22"/>
        </w:rPr>
        <w:t>:</w:t>
      </w:r>
      <w:r w:rsidR="00F67D54" w:rsidRPr="00AF477B">
        <w:rPr>
          <w:sz w:val="22"/>
          <w:szCs w:val="22"/>
        </w:rPr>
        <w:tab/>
      </w:r>
    </w:p>
    <w:p w:rsidR="00222DEB" w:rsidRDefault="00222DEB" w:rsidP="00222DEB">
      <w:pPr>
        <w:pStyle w:val="Zkladntext"/>
        <w:tabs>
          <w:tab w:val="num" w:pos="709"/>
        </w:tabs>
        <w:rPr>
          <w:sz w:val="22"/>
          <w:szCs w:val="22"/>
        </w:rPr>
      </w:pPr>
    </w:p>
    <w:p w:rsidR="00222DEB" w:rsidRDefault="00222DEB" w:rsidP="00FA626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A1003D">
        <w:rPr>
          <w:b/>
          <w:sz w:val="22"/>
          <w:szCs w:val="22"/>
        </w:rPr>
        <w:t>Stanislav Brzobohatý</w:t>
      </w:r>
      <w:r w:rsidR="00441BE7">
        <w:rPr>
          <w:sz w:val="22"/>
          <w:szCs w:val="22"/>
        </w:rPr>
        <w:t xml:space="preserve">, mobil: </w:t>
      </w:r>
      <w:r w:rsidR="00FA626C" w:rsidRPr="000B32FF">
        <w:rPr>
          <w:sz w:val="22"/>
          <w:szCs w:val="22"/>
          <w:highlight w:val="yellow"/>
        </w:rPr>
        <w:t>XXX</w:t>
      </w:r>
      <w:r w:rsidR="00441BE7">
        <w:rPr>
          <w:sz w:val="22"/>
          <w:szCs w:val="22"/>
        </w:rPr>
        <w:t xml:space="preserve">, </w:t>
      </w:r>
      <w:r w:rsidR="00441BE7" w:rsidRPr="00CA4309">
        <w:rPr>
          <w:sz w:val="22"/>
          <w:szCs w:val="22"/>
        </w:rPr>
        <w:t xml:space="preserve">e-mail: </w:t>
      </w:r>
      <w:r w:rsidR="00A1003D" w:rsidRPr="00A1003D">
        <w:rPr>
          <w:sz w:val="22"/>
          <w:szCs w:val="22"/>
          <w:u w:val="single"/>
        </w:rPr>
        <w:t>info@autoviva.cz</w:t>
      </w:r>
    </w:p>
    <w:p w:rsidR="00AD1D65" w:rsidRPr="003E25BA" w:rsidRDefault="00AD1D65" w:rsidP="0004332B">
      <w:pPr>
        <w:pStyle w:val="Zkladntext"/>
        <w:tabs>
          <w:tab w:val="num" w:pos="709"/>
        </w:tabs>
        <w:rPr>
          <w:sz w:val="22"/>
          <w:szCs w:val="22"/>
        </w:rPr>
      </w:pPr>
    </w:p>
    <w:p w:rsidR="001420B0" w:rsidRPr="00E51AC6" w:rsidRDefault="001420B0" w:rsidP="00FC13EF">
      <w:pPr>
        <w:pStyle w:val="Odstavec2"/>
        <w:numPr>
          <w:ilvl w:val="1"/>
          <w:numId w:val="1"/>
        </w:numPr>
        <w:spacing w:line="240" w:lineRule="auto"/>
        <w:ind w:left="709" w:hanging="709"/>
        <w:rPr>
          <w:sz w:val="22"/>
          <w:szCs w:val="22"/>
        </w:rPr>
      </w:pPr>
      <w:r w:rsidRPr="00E51AC6">
        <w:rPr>
          <w:sz w:val="22"/>
          <w:szCs w:val="22"/>
        </w:rPr>
        <w:t xml:space="preserve">Smluvní strany sjednávají, že veškeré skutečnosti obchodní, ekonomické a technické povahy </w:t>
      </w:r>
      <w:r w:rsidR="000121AF">
        <w:rPr>
          <w:sz w:val="22"/>
          <w:szCs w:val="22"/>
        </w:rPr>
        <w:t xml:space="preserve">související se </w:t>
      </w:r>
      <w:r w:rsidR="000121AF">
        <w:rPr>
          <w:sz w:val="22"/>
          <w:szCs w:val="22"/>
          <w:lang w:val="cs-CZ"/>
        </w:rPr>
        <w:t>s</w:t>
      </w:r>
      <w:r w:rsidRPr="00E51AC6">
        <w:rPr>
          <w:sz w:val="22"/>
          <w:szCs w:val="22"/>
        </w:rPr>
        <w:t xml:space="preserve">mluvními stranami a všechny skutečnosti, o nichž </w:t>
      </w:r>
      <w:r w:rsidR="00AD1D65">
        <w:rPr>
          <w:sz w:val="22"/>
          <w:szCs w:val="22"/>
        </w:rPr>
        <w:t xml:space="preserve">se dozví v souvislosti s touto </w:t>
      </w:r>
      <w:r w:rsidR="00AD1D65">
        <w:rPr>
          <w:sz w:val="22"/>
          <w:szCs w:val="22"/>
          <w:lang w:val="cs-CZ"/>
        </w:rPr>
        <w:t>k</w:t>
      </w:r>
      <w:proofErr w:type="spellStart"/>
      <w:r w:rsidRPr="00E51AC6">
        <w:rPr>
          <w:sz w:val="22"/>
          <w:szCs w:val="22"/>
        </w:rPr>
        <w:t>upní</w:t>
      </w:r>
      <w:proofErr w:type="spellEnd"/>
      <w:r w:rsidRPr="00E51AC6">
        <w:rPr>
          <w:sz w:val="22"/>
          <w:szCs w:val="22"/>
        </w:rPr>
        <w:t xml:space="preserve"> smlouvou, které nejsou běžně dostu</w:t>
      </w:r>
      <w:r w:rsidR="000121AF">
        <w:rPr>
          <w:sz w:val="22"/>
          <w:szCs w:val="22"/>
        </w:rPr>
        <w:t xml:space="preserve">pné v obchodních kruzích, jsou </w:t>
      </w:r>
      <w:r w:rsidR="000121AF">
        <w:rPr>
          <w:sz w:val="22"/>
          <w:szCs w:val="22"/>
          <w:lang w:val="cs-CZ"/>
        </w:rPr>
        <w:t>s</w:t>
      </w:r>
      <w:r w:rsidRPr="00E51AC6">
        <w:rPr>
          <w:sz w:val="22"/>
          <w:szCs w:val="22"/>
        </w:rPr>
        <w:t>mluvními stranami považovány za</w:t>
      </w:r>
      <w:r>
        <w:rPr>
          <w:sz w:val="22"/>
          <w:szCs w:val="22"/>
        </w:rPr>
        <w:t xml:space="preserve"> důvěrné</w:t>
      </w:r>
      <w:r w:rsidR="00AD1D65">
        <w:rPr>
          <w:sz w:val="22"/>
          <w:szCs w:val="22"/>
        </w:rPr>
        <w:t xml:space="preserve">. Pro účely této </w:t>
      </w:r>
      <w:r w:rsidR="00AD1D65">
        <w:rPr>
          <w:sz w:val="22"/>
          <w:szCs w:val="22"/>
          <w:lang w:val="cs-CZ"/>
        </w:rPr>
        <w:t>k</w:t>
      </w:r>
      <w:proofErr w:type="spellStart"/>
      <w:r w:rsidRPr="00E51AC6">
        <w:rPr>
          <w:sz w:val="22"/>
          <w:szCs w:val="22"/>
        </w:rPr>
        <w:t>upní</w:t>
      </w:r>
      <w:proofErr w:type="spellEnd"/>
      <w:r w:rsidRPr="00E51AC6">
        <w:rPr>
          <w:sz w:val="22"/>
          <w:szCs w:val="22"/>
        </w:rPr>
        <w:t xml:space="preserve"> smlouvy jsou důvěrnými informacemi </w:t>
      </w:r>
      <w:r w:rsidR="00AD1D65">
        <w:rPr>
          <w:sz w:val="22"/>
          <w:szCs w:val="22"/>
        </w:rPr>
        <w:t xml:space="preserve">zejména tato </w:t>
      </w:r>
      <w:r w:rsidR="00AD1D65">
        <w:rPr>
          <w:sz w:val="22"/>
          <w:szCs w:val="22"/>
          <w:lang w:val="cs-CZ"/>
        </w:rPr>
        <w:t>k</w:t>
      </w:r>
      <w:proofErr w:type="spellStart"/>
      <w:r w:rsidR="000121AF">
        <w:rPr>
          <w:sz w:val="22"/>
          <w:szCs w:val="22"/>
        </w:rPr>
        <w:t>upní</w:t>
      </w:r>
      <w:proofErr w:type="spellEnd"/>
      <w:r w:rsidR="000121AF">
        <w:rPr>
          <w:sz w:val="22"/>
          <w:szCs w:val="22"/>
        </w:rPr>
        <w:t xml:space="preserve"> smlouva, zápisy z jednání </w:t>
      </w:r>
      <w:r w:rsidR="000121AF">
        <w:rPr>
          <w:sz w:val="22"/>
          <w:szCs w:val="22"/>
          <w:lang w:val="cs-CZ"/>
        </w:rPr>
        <w:t>s</w:t>
      </w:r>
      <w:r w:rsidRPr="00E51AC6">
        <w:rPr>
          <w:sz w:val="22"/>
          <w:szCs w:val="22"/>
        </w:rPr>
        <w:t>mluvních stran, vše</w:t>
      </w:r>
      <w:r w:rsidR="00AD1D65">
        <w:rPr>
          <w:sz w:val="22"/>
          <w:szCs w:val="22"/>
        </w:rPr>
        <w:t xml:space="preserve">chny informace, které poskytne </w:t>
      </w:r>
      <w:r w:rsidR="00AD1D65">
        <w:rPr>
          <w:sz w:val="22"/>
          <w:szCs w:val="22"/>
          <w:lang w:val="cs-CZ"/>
        </w:rPr>
        <w:t>k</w:t>
      </w:r>
      <w:proofErr w:type="spellStart"/>
      <w:r w:rsidR="00AD1D65">
        <w:rPr>
          <w:sz w:val="22"/>
          <w:szCs w:val="22"/>
        </w:rPr>
        <w:t>upující</w:t>
      </w:r>
      <w:proofErr w:type="spellEnd"/>
      <w:r w:rsidR="00AD1D65">
        <w:rPr>
          <w:sz w:val="22"/>
          <w:szCs w:val="22"/>
        </w:rPr>
        <w:t xml:space="preserve"> </w:t>
      </w:r>
      <w:r w:rsidR="00AD1D65">
        <w:rPr>
          <w:sz w:val="22"/>
          <w:szCs w:val="22"/>
          <w:lang w:val="cs-CZ"/>
        </w:rPr>
        <w:t>p</w:t>
      </w:r>
      <w:proofErr w:type="spellStart"/>
      <w:r w:rsidRPr="00E51AC6">
        <w:rPr>
          <w:sz w:val="22"/>
          <w:szCs w:val="22"/>
        </w:rPr>
        <w:t>rodávajícímu</w:t>
      </w:r>
      <w:proofErr w:type="spellEnd"/>
      <w:r w:rsidRPr="00E51AC6">
        <w:rPr>
          <w:sz w:val="22"/>
          <w:szCs w:val="22"/>
        </w:rPr>
        <w:t>, ať již v podobě materializované nebo dematerializované. Smluvní strany se zavazují:</w:t>
      </w:r>
    </w:p>
    <w:p w:rsidR="001420B0" w:rsidRPr="00E51AC6" w:rsidRDefault="001420B0" w:rsidP="00FC13EF">
      <w:pPr>
        <w:numPr>
          <w:ilvl w:val="0"/>
          <w:numId w:val="4"/>
        </w:numPr>
        <w:tabs>
          <w:tab w:val="clear" w:pos="360"/>
        </w:tabs>
        <w:spacing w:after="120"/>
        <w:ind w:left="709" w:firstLine="0"/>
        <w:jc w:val="both"/>
        <w:rPr>
          <w:sz w:val="22"/>
          <w:szCs w:val="22"/>
        </w:rPr>
      </w:pPr>
      <w:r>
        <w:rPr>
          <w:sz w:val="22"/>
          <w:szCs w:val="22"/>
        </w:rPr>
        <w:t>zachovat důvěrné informace</w:t>
      </w:r>
      <w:r w:rsidRPr="00E51AC6">
        <w:rPr>
          <w:sz w:val="22"/>
          <w:szCs w:val="22"/>
        </w:rPr>
        <w:t xml:space="preserve">, a to až do doby, kdy se stanou obecně </w:t>
      </w:r>
      <w:proofErr w:type="gramStart"/>
      <w:r w:rsidRPr="00E51AC6">
        <w:rPr>
          <w:sz w:val="22"/>
          <w:szCs w:val="22"/>
        </w:rPr>
        <w:t xml:space="preserve">známými </w:t>
      </w:r>
      <w:r w:rsidR="00CF6670">
        <w:rPr>
          <w:sz w:val="22"/>
          <w:szCs w:val="22"/>
        </w:rPr>
        <w:t xml:space="preserve">                         </w:t>
      </w:r>
      <w:r w:rsidRPr="00E51AC6">
        <w:rPr>
          <w:sz w:val="22"/>
          <w:szCs w:val="22"/>
        </w:rPr>
        <w:t>za</w:t>
      </w:r>
      <w:proofErr w:type="gramEnd"/>
      <w:r w:rsidRPr="00E51AC6">
        <w:rPr>
          <w:sz w:val="22"/>
          <w:szCs w:val="22"/>
        </w:rPr>
        <w:t xml:space="preserve"> předpokladu, že se tak nestane porušením povinnosti mlčenlivosti,</w:t>
      </w:r>
    </w:p>
    <w:p w:rsidR="001420B0" w:rsidRPr="00E51AC6" w:rsidRDefault="001420B0" w:rsidP="00FC13EF">
      <w:pPr>
        <w:numPr>
          <w:ilvl w:val="0"/>
          <w:numId w:val="4"/>
        </w:numPr>
        <w:tabs>
          <w:tab w:val="clear" w:pos="360"/>
        </w:tabs>
        <w:spacing w:after="120"/>
        <w:ind w:left="709" w:firstLine="0"/>
        <w:jc w:val="both"/>
        <w:rPr>
          <w:sz w:val="22"/>
          <w:szCs w:val="22"/>
        </w:rPr>
      </w:pPr>
      <w:r w:rsidRPr="00E51AC6">
        <w:rPr>
          <w:sz w:val="22"/>
          <w:szCs w:val="22"/>
        </w:rPr>
        <w:t>použít informace uvedené povahy pouze pro činnosti souvisej</w:t>
      </w:r>
      <w:r w:rsidR="00AD1D65">
        <w:rPr>
          <w:sz w:val="22"/>
          <w:szCs w:val="22"/>
        </w:rPr>
        <w:t>ící s přípravou a plněním této k</w:t>
      </w:r>
      <w:r w:rsidRPr="00E51AC6">
        <w:rPr>
          <w:sz w:val="22"/>
          <w:szCs w:val="22"/>
        </w:rPr>
        <w:t>upní smlouvy, dále tyto informace nerozšiřovat ani nereprodukovat, nezpřístupnit je jiným osobám ani je nevyužít pro sebe či pro jinou osobu,</w:t>
      </w:r>
    </w:p>
    <w:p w:rsidR="001420B0" w:rsidRPr="00E51AC6" w:rsidRDefault="001420B0" w:rsidP="00FC13EF">
      <w:pPr>
        <w:numPr>
          <w:ilvl w:val="0"/>
          <w:numId w:val="4"/>
        </w:numPr>
        <w:tabs>
          <w:tab w:val="clear" w:pos="360"/>
        </w:tabs>
        <w:spacing w:after="120"/>
        <w:ind w:left="709" w:firstLine="0"/>
        <w:jc w:val="both"/>
        <w:rPr>
          <w:sz w:val="22"/>
          <w:szCs w:val="22"/>
        </w:rPr>
      </w:pPr>
      <w:r w:rsidRPr="00E51AC6">
        <w:rPr>
          <w:sz w:val="22"/>
          <w:szCs w:val="22"/>
        </w:rPr>
        <w:t>omezit počet svých zaměstnanců pro styk s těmito informacemi a přijmout účinná opatření pro zamezení jejich úniku, případně zabezpečit, aby i tyto osoby považovaly uvedené informace za důvěrné a zachovávaly o nich mlčenlivost.</w:t>
      </w:r>
    </w:p>
    <w:p w:rsidR="00D90A85" w:rsidRPr="003E25BA" w:rsidRDefault="00D90A85" w:rsidP="00C912E3">
      <w:pPr>
        <w:pStyle w:val="Zkladntext"/>
        <w:tabs>
          <w:tab w:val="num" w:pos="709"/>
        </w:tabs>
        <w:rPr>
          <w:sz w:val="22"/>
          <w:szCs w:val="22"/>
        </w:rPr>
      </w:pPr>
    </w:p>
    <w:p w:rsidR="001C3AEA" w:rsidRPr="003451CD" w:rsidRDefault="00222DEB" w:rsidP="00FC13EF">
      <w:pPr>
        <w:pStyle w:val="lnek"/>
        <w:numPr>
          <w:ilvl w:val="0"/>
          <w:numId w:val="1"/>
        </w:numPr>
        <w:tabs>
          <w:tab w:val="num" w:pos="432"/>
        </w:tabs>
        <w:ind w:left="432" w:hanging="432"/>
        <w:rPr>
          <w:sz w:val="22"/>
          <w:szCs w:val="22"/>
        </w:rPr>
      </w:pPr>
      <w:r>
        <w:rPr>
          <w:sz w:val="22"/>
          <w:szCs w:val="22"/>
        </w:rPr>
        <w:t xml:space="preserve">Doba </w:t>
      </w:r>
      <w:r w:rsidR="00C13EA0">
        <w:rPr>
          <w:sz w:val="22"/>
          <w:szCs w:val="22"/>
        </w:rPr>
        <w:t>t</w:t>
      </w:r>
      <w:r w:rsidR="00732B17" w:rsidRPr="003451CD">
        <w:rPr>
          <w:sz w:val="22"/>
          <w:szCs w:val="22"/>
        </w:rPr>
        <w:t>rvání smlouvy</w:t>
      </w:r>
    </w:p>
    <w:p w:rsidR="00732B17" w:rsidRPr="003451CD" w:rsidRDefault="00732B17" w:rsidP="00FC13EF">
      <w:pPr>
        <w:pStyle w:val="Zkladntext"/>
        <w:numPr>
          <w:ilvl w:val="1"/>
          <w:numId w:val="1"/>
        </w:numPr>
        <w:tabs>
          <w:tab w:val="left" w:pos="709"/>
        </w:tabs>
        <w:spacing w:after="60"/>
        <w:ind w:left="709" w:hanging="709"/>
        <w:rPr>
          <w:sz w:val="22"/>
          <w:szCs w:val="22"/>
        </w:rPr>
      </w:pPr>
      <w:r w:rsidRPr="003451CD">
        <w:rPr>
          <w:sz w:val="22"/>
          <w:szCs w:val="22"/>
        </w:rPr>
        <w:t xml:space="preserve">Tato </w:t>
      </w:r>
      <w:r w:rsidR="00EF2F4A" w:rsidRPr="003451CD">
        <w:rPr>
          <w:sz w:val="22"/>
          <w:szCs w:val="22"/>
        </w:rPr>
        <w:t xml:space="preserve">kupní </w:t>
      </w:r>
      <w:r w:rsidRPr="003451CD">
        <w:rPr>
          <w:sz w:val="22"/>
          <w:szCs w:val="22"/>
        </w:rPr>
        <w:t xml:space="preserve">smlouva nabývá platnosti </w:t>
      </w:r>
      <w:r w:rsidR="00EF2F4A" w:rsidRPr="003451CD">
        <w:rPr>
          <w:sz w:val="22"/>
          <w:szCs w:val="22"/>
        </w:rPr>
        <w:t xml:space="preserve">a účinnosti </w:t>
      </w:r>
      <w:r w:rsidRPr="003451CD">
        <w:rPr>
          <w:sz w:val="22"/>
          <w:szCs w:val="22"/>
        </w:rPr>
        <w:t>dnem podpisu obou smluvních stran.</w:t>
      </w:r>
    </w:p>
    <w:p w:rsidR="000327D9" w:rsidRPr="00A96439" w:rsidRDefault="000327D9" w:rsidP="00FC13EF">
      <w:pPr>
        <w:pStyle w:val="Zkladntext"/>
        <w:numPr>
          <w:ilvl w:val="1"/>
          <w:numId w:val="1"/>
        </w:numPr>
        <w:tabs>
          <w:tab w:val="left" w:pos="709"/>
        </w:tabs>
        <w:spacing w:after="60"/>
        <w:ind w:left="709" w:hanging="709"/>
        <w:rPr>
          <w:sz w:val="22"/>
          <w:szCs w:val="22"/>
        </w:rPr>
      </w:pPr>
      <w:r w:rsidRPr="00A96439">
        <w:rPr>
          <w:sz w:val="22"/>
          <w:szCs w:val="22"/>
        </w:rPr>
        <w:t xml:space="preserve">Účinnost této kupní smlouvy lze ukončit písemnou dohodou smluvních stran a dále odstoupením z důvodů uvedených v zákoně nebo v kupní smlouvě, zejména: </w:t>
      </w:r>
    </w:p>
    <w:p w:rsidR="000327D9" w:rsidRPr="00A96439" w:rsidRDefault="000327D9" w:rsidP="00FC13EF">
      <w:pPr>
        <w:numPr>
          <w:ilvl w:val="0"/>
          <w:numId w:val="5"/>
        </w:numPr>
        <w:tabs>
          <w:tab w:val="clear" w:pos="360"/>
          <w:tab w:val="num" w:pos="1620"/>
        </w:tabs>
        <w:spacing w:after="120"/>
        <w:ind w:left="1620"/>
        <w:jc w:val="both"/>
        <w:rPr>
          <w:sz w:val="22"/>
          <w:szCs w:val="22"/>
        </w:rPr>
      </w:pPr>
      <w:r w:rsidRPr="00A96439">
        <w:rPr>
          <w:sz w:val="22"/>
          <w:szCs w:val="22"/>
        </w:rPr>
        <w:t>odstoupením prodávajícího, pokud kupující bude déle než 20 (slovy: dvacet) kalendářních dnů v prodlení s úhradou kupní ceny dle daňového dokladu, </w:t>
      </w:r>
    </w:p>
    <w:p w:rsidR="000327D9" w:rsidRPr="00A96439" w:rsidRDefault="000327D9" w:rsidP="00FC13EF">
      <w:pPr>
        <w:numPr>
          <w:ilvl w:val="0"/>
          <w:numId w:val="5"/>
        </w:numPr>
        <w:tabs>
          <w:tab w:val="clear" w:pos="360"/>
          <w:tab w:val="num" w:pos="1620"/>
        </w:tabs>
        <w:spacing w:after="120"/>
        <w:ind w:left="1620"/>
        <w:jc w:val="both"/>
        <w:rPr>
          <w:sz w:val="22"/>
          <w:szCs w:val="22"/>
        </w:rPr>
      </w:pPr>
      <w:r w:rsidRPr="00A96439">
        <w:rPr>
          <w:sz w:val="22"/>
          <w:szCs w:val="22"/>
        </w:rPr>
        <w:t xml:space="preserve">odstoupením prodávajícího, pokud je kupující v likvidaci nebo vůči jeho majetku probíhá insolvenční řízení, v němž bylo vydáno rozhodnutí o úpadku nebo insolvenční návrh byl zamítnut proto, že majetek nepostačuje k úhradě nákladů insolvenčního řízení, nebo byl konkurs zrušen proto, že majetek byl zcela nepostačující nebo byla zavedena nucená správa podle zvláštních právních předpisů.  </w:t>
      </w:r>
    </w:p>
    <w:p w:rsidR="00A44EF2" w:rsidRPr="00A96439" w:rsidRDefault="00A44EF2" w:rsidP="00FC13EF">
      <w:pPr>
        <w:pStyle w:val="Odstavec2"/>
        <w:numPr>
          <w:ilvl w:val="1"/>
          <w:numId w:val="1"/>
        </w:numPr>
        <w:spacing w:line="240" w:lineRule="auto"/>
        <w:ind w:left="709" w:hanging="709"/>
        <w:rPr>
          <w:sz w:val="22"/>
          <w:szCs w:val="22"/>
          <w:lang w:val="cs-CZ"/>
        </w:rPr>
      </w:pPr>
      <w:r w:rsidRPr="00A96439">
        <w:rPr>
          <w:sz w:val="22"/>
          <w:szCs w:val="22"/>
          <w:lang w:val="cs-CZ"/>
        </w:rPr>
        <w:t xml:space="preserve">Odstoupení je účinné od okamžiku, kdy je doručeno písemné prohlášení jedné smluvní </w:t>
      </w:r>
      <w:proofErr w:type="gramStart"/>
      <w:r w:rsidRPr="00A96439">
        <w:rPr>
          <w:sz w:val="22"/>
          <w:szCs w:val="22"/>
          <w:lang w:val="cs-CZ"/>
        </w:rPr>
        <w:t xml:space="preserve">strany </w:t>
      </w:r>
      <w:r w:rsidR="00CF6670">
        <w:rPr>
          <w:sz w:val="22"/>
          <w:szCs w:val="22"/>
          <w:lang w:val="cs-CZ"/>
        </w:rPr>
        <w:t xml:space="preserve">            </w:t>
      </w:r>
      <w:r w:rsidRPr="00A96439">
        <w:rPr>
          <w:sz w:val="22"/>
          <w:szCs w:val="22"/>
          <w:lang w:val="cs-CZ"/>
        </w:rPr>
        <w:t>o odstoupení</w:t>
      </w:r>
      <w:proofErr w:type="gramEnd"/>
      <w:r w:rsidRPr="00A96439">
        <w:rPr>
          <w:sz w:val="22"/>
          <w:szCs w:val="22"/>
          <w:lang w:val="cs-CZ"/>
        </w:rPr>
        <w:t xml:space="preserve"> od smlouvy druhé smluvní straně. V případě odstoupení od smlouvy si smluvní strany nebudou vracet plnění řádně poskytnutá ke dni účinnosti odstoupení od smlouvy.</w:t>
      </w:r>
    </w:p>
    <w:p w:rsidR="001C3AEA" w:rsidRPr="003451CD" w:rsidRDefault="001C3AEA" w:rsidP="00222DEB">
      <w:pPr>
        <w:pStyle w:val="Zkladntext"/>
        <w:rPr>
          <w:b/>
          <w:bCs/>
          <w:sz w:val="22"/>
          <w:szCs w:val="22"/>
        </w:rPr>
      </w:pPr>
    </w:p>
    <w:p w:rsidR="001C3AEA" w:rsidRPr="003451CD" w:rsidRDefault="001C3AEA" w:rsidP="00FC13EF">
      <w:pPr>
        <w:pStyle w:val="lnek"/>
        <w:numPr>
          <w:ilvl w:val="0"/>
          <w:numId w:val="1"/>
        </w:numPr>
        <w:tabs>
          <w:tab w:val="num" w:pos="432"/>
        </w:tabs>
        <w:ind w:left="432" w:hanging="432"/>
        <w:rPr>
          <w:sz w:val="22"/>
          <w:szCs w:val="22"/>
        </w:rPr>
      </w:pPr>
      <w:r w:rsidRPr="003451CD">
        <w:rPr>
          <w:sz w:val="22"/>
          <w:szCs w:val="22"/>
        </w:rPr>
        <w:t>Zá</w:t>
      </w:r>
      <w:r w:rsidR="00CF5F3A" w:rsidRPr="003451CD">
        <w:rPr>
          <w:sz w:val="22"/>
          <w:szCs w:val="22"/>
        </w:rPr>
        <w:t>věrečná ustanovení</w:t>
      </w:r>
    </w:p>
    <w:p w:rsidR="00986033" w:rsidRPr="00EA7689" w:rsidRDefault="00986033" w:rsidP="00FC13EF">
      <w:pPr>
        <w:pStyle w:val="Zkladntext"/>
        <w:numPr>
          <w:ilvl w:val="1"/>
          <w:numId w:val="1"/>
        </w:numPr>
        <w:tabs>
          <w:tab w:val="left" w:pos="709"/>
        </w:tabs>
        <w:spacing w:after="60"/>
        <w:ind w:left="709" w:hanging="709"/>
        <w:rPr>
          <w:sz w:val="22"/>
          <w:szCs w:val="22"/>
        </w:rPr>
      </w:pPr>
      <w:r w:rsidRPr="00EA7689">
        <w:rPr>
          <w:sz w:val="22"/>
          <w:szCs w:val="22"/>
        </w:rPr>
        <w:t xml:space="preserve">Tato </w:t>
      </w:r>
      <w:r w:rsidR="00D84C73" w:rsidRPr="00EA7689">
        <w:rPr>
          <w:sz w:val="22"/>
          <w:szCs w:val="22"/>
        </w:rPr>
        <w:t xml:space="preserve">kupní </w:t>
      </w:r>
      <w:r w:rsidR="009209D0" w:rsidRPr="00EA7689">
        <w:rPr>
          <w:sz w:val="22"/>
          <w:szCs w:val="22"/>
        </w:rPr>
        <w:t>s</w:t>
      </w:r>
      <w:r w:rsidRPr="00EA7689">
        <w:rPr>
          <w:sz w:val="22"/>
          <w:szCs w:val="22"/>
        </w:rPr>
        <w:t xml:space="preserve">mlouva se řídí právním řádem České republiky. </w:t>
      </w:r>
      <w:r w:rsidR="00222DEB" w:rsidRPr="00EA7689">
        <w:rPr>
          <w:sz w:val="22"/>
          <w:szCs w:val="22"/>
        </w:rPr>
        <w:t xml:space="preserve">Veškeré spory mezi Smluvními stranami vzniklé z této kupní smlouvy nebo v souvislosti s ní, budou řešeny pokud možno </w:t>
      </w:r>
      <w:r w:rsidR="00222DEB" w:rsidRPr="00EA7689">
        <w:rPr>
          <w:sz w:val="22"/>
          <w:szCs w:val="22"/>
        </w:rPr>
        <w:lastRenderedPageBreak/>
        <w:t xml:space="preserve">nejprve smírně. </w:t>
      </w:r>
      <w:r w:rsidRPr="00EA7689">
        <w:rPr>
          <w:sz w:val="22"/>
          <w:szCs w:val="22"/>
        </w:rPr>
        <w:t xml:space="preserve">Smluvní strany se dohodly, že místně příslušným soudem pro řešení případných sporů bude soud příslušný dle místa sídla </w:t>
      </w:r>
      <w:r w:rsidR="00D84C73" w:rsidRPr="00EA7689">
        <w:rPr>
          <w:sz w:val="22"/>
          <w:szCs w:val="22"/>
        </w:rPr>
        <w:t>prodávajícího</w:t>
      </w:r>
      <w:r w:rsidRPr="00EA7689">
        <w:rPr>
          <w:sz w:val="22"/>
          <w:szCs w:val="22"/>
        </w:rPr>
        <w:t>.</w:t>
      </w:r>
    </w:p>
    <w:p w:rsidR="00EA7689" w:rsidRPr="00200423" w:rsidRDefault="00EA7689" w:rsidP="00EA7689">
      <w:pPr>
        <w:pStyle w:val="Zkladntext"/>
        <w:numPr>
          <w:ilvl w:val="1"/>
          <w:numId w:val="1"/>
        </w:numPr>
        <w:tabs>
          <w:tab w:val="left" w:pos="709"/>
        </w:tabs>
        <w:spacing w:after="60"/>
        <w:ind w:left="709" w:hanging="709"/>
        <w:rPr>
          <w:sz w:val="22"/>
          <w:szCs w:val="22"/>
        </w:rPr>
      </w:pPr>
      <w:commentRangeStart w:id="3"/>
      <w:r w:rsidRPr="00200423">
        <w:rPr>
          <w:sz w:val="22"/>
          <w:szCs w:val="22"/>
        </w:rPr>
        <w:t xml:space="preserve">Smluvní strany se zavazují dodržovat právní předpisy a chovat se tak, aby jejich jednání nemohlo vzbudit důvodné podezření ze spáchání nebo páchání trestného činu a to ani takového, který by mohl být přičitatelný České poště, </w:t>
      </w:r>
      <w:proofErr w:type="spellStart"/>
      <w:proofErr w:type="gramStart"/>
      <w:r w:rsidRPr="00200423">
        <w:rPr>
          <w:sz w:val="22"/>
          <w:szCs w:val="22"/>
        </w:rPr>
        <w:t>s.p</w:t>
      </w:r>
      <w:proofErr w:type="spellEnd"/>
      <w:r w:rsidRPr="00200423">
        <w:rPr>
          <w:sz w:val="22"/>
          <w:szCs w:val="22"/>
        </w:rPr>
        <w:t>.</w:t>
      </w:r>
      <w:proofErr w:type="gramEnd"/>
      <w:r w:rsidRPr="00200423">
        <w:rPr>
          <w:sz w:val="22"/>
          <w:szCs w:val="22"/>
        </w:rPr>
        <w:t xml:space="preserve"> podle zákona č. 418/2011 Sb., o trestní odpovědnosti právnických osob a řízení proti nim, ve znění pozdějších předpisů.</w:t>
      </w:r>
    </w:p>
    <w:p w:rsidR="00200423" w:rsidRPr="00200423" w:rsidRDefault="00200423" w:rsidP="00200423">
      <w:pPr>
        <w:pStyle w:val="Zkladntext"/>
        <w:numPr>
          <w:ilvl w:val="1"/>
          <w:numId w:val="1"/>
        </w:numPr>
        <w:tabs>
          <w:tab w:val="left" w:pos="709"/>
        </w:tabs>
        <w:spacing w:after="60"/>
        <w:ind w:left="709" w:hanging="709"/>
        <w:rPr>
          <w:sz w:val="22"/>
          <w:szCs w:val="22"/>
        </w:rPr>
      </w:pPr>
      <w:r>
        <w:rPr>
          <w:sz w:val="22"/>
          <w:szCs w:val="22"/>
        </w:rPr>
        <w:t>Prodávající je oprávněn</w:t>
      </w:r>
      <w:r w:rsidRPr="00200423">
        <w:rPr>
          <w:sz w:val="22"/>
          <w:szCs w:val="22"/>
        </w:rPr>
        <w:t xml:space="preserve"> odstoupit od této smlouvy, bude-li </w:t>
      </w:r>
      <w:r>
        <w:rPr>
          <w:sz w:val="22"/>
          <w:szCs w:val="22"/>
        </w:rPr>
        <w:t>kupující pravomocně odsouzen</w:t>
      </w:r>
      <w:r w:rsidRPr="00200423">
        <w:rPr>
          <w:sz w:val="22"/>
          <w:szCs w:val="22"/>
        </w:rPr>
        <w:t xml:space="preserve"> pro trestný čin. V případě, že je zahájeno trestní stíhání</w:t>
      </w:r>
      <w:r>
        <w:rPr>
          <w:sz w:val="22"/>
          <w:szCs w:val="22"/>
        </w:rPr>
        <w:t xml:space="preserve"> kupujícího</w:t>
      </w:r>
      <w:r w:rsidRPr="00200423">
        <w:rPr>
          <w:sz w:val="22"/>
          <w:szCs w:val="22"/>
        </w:rPr>
        <w:t xml:space="preserve">, zavazuje se </w:t>
      </w:r>
      <w:r>
        <w:rPr>
          <w:sz w:val="22"/>
          <w:szCs w:val="22"/>
        </w:rPr>
        <w:t xml:space="preserve">kupující </w:t>
      </w:r>
      <w:r w:rsidRPr="00200423">
        <w:rPr>
          <w:sz w:val="22"/>
          <w:szCs w:val="22"/>
        </w:rPr>
        <w:t xml:space="preserve">o tomto bez zbytečného odkladu </w:t>
      </w:r>
      <w:r>
        <w:rPr>
          <w:sz w:val="22"/>
          <w:szCs w:val="22"/>
        </w:rPr>
        <w:t>prodávajícího</w:t>
      </w:r>
      <w:r w:rsidRPr="00200423">
        <w:rPr>
          <w:sz w:val="22"/>
          <w:szCs w:val="22"/>
        </w:rPr>
        <w:t xml:space="preserve"> písemně informovat. </w:t>
      </w:r>
    </w:p>
    <w:p w:rsidR="00EA7689" w:rsidRPr="00200423" w:rsidRDefault="00EA7689" w:rsidP="00EA7689">
      <w:pPr>
        <w:pStyle w:val="Zkladntext"/>
        <w:numPr>
          <w:ilvl w:val="1"/>
          <w:numId w:val="1"/>
        </w:numPr>
        <w:tabs>
          <w:tab w:val="left" w:pos="709"/>
        </w:tabs>
        <w:spacing w:after="60"/>
        <w:ind w:left="709" w:hanging="709"/>
        <w:rPr>
          <w:sz w:val="22"/>
          <w:szCs w:val="22"/>
        </w:rPr>
      </w:pPr>
      <w:r w:rsidRPr="00200423">
        <w:rPr>
          <w:sz w:val="22"/>
          <w:szCs w:val="22"/>
        </w:rPr>
        <w:t xml:space="preserve">Smluvní strany se zavazují, že učiní všechna opatření k tomu, aby se nedopustily ony a ani nikdo z jejich zaměstnanců či zástupců jakékoliv formy korupčního jednání, zejména jednání, které by mohlo být vnímáno jako přijetí úplatku, podplácení nebo nepřímé úplatkářství či jiný trestný čin spojený s korupcí dle zákona č. 40/2009 Sb., trestní zákoník, ve znění pozdějších předpisů. </w:t>
      </w:r>
    </w:p>
    <w:p w:rsidR="00EA7689" w:rsidRPr="00200423" w:rsidRDefault="00EA7689" w:rsidP="00EA7689">
      <w:pPr>
        <w:pStyle w:val="Zkladntext"/>
        <w:tabs>
          <w:tab w:val="left" w:pos="709"/>
        </w:tabs>
        <w:spacing w:after="60"/>
        <w:ind w:left="709"/>
        <w:rPr>
          <w:sz w:val="22"/>
          <w:szCs w:val="22"/>
        </w:rPr>
      </w:pPr>
      <w:r w:rsidRPr="00200423">
        <w:rPr>
          <w:sz w:val="22"/>
          <w:szCs w:val="22"/>
        </w:rPr>
        <w:t xml:space="preserve">Smluvní strany se zavazují, že neposkytnou, nenabídnou ani neslíbí úplatek jinému nebo pro jiného v souvislosti s obstaráváním věcí obecného zájmu anebo v souvislosti s podnikáním svým nebo jiného. Smluvní strany se rovněž zavazují, že úplatek nepřijmou, ani si jej nedají slíbit, ať už pro sebe nebo pro jiného v souvislosti s obstaráním věcí obecného zájmu nebo v souvislosti s podnikáním svým nebo jiného. Úplatkem se přitom rozumí neoprávněná výhoda spočívající v přímém majetkovém obohacení nebo jiném zvýhodnění, které se dostává nebo má dostat uplácené osobě nebo s jejím souhlasem jiné osobě, a na kterou není nárok. </w:t>
      </w:r>
    </w:p>
    <w:p w:rsidR="00EA7689" w:rsidRDefault="00EA7689" w:rsidP="002F5177">
      <w:pPr>
        <w:pStyle w:val="Zkladntext"/>
        <w:tabs>
          <w:tab w:val="left" w:pos="709"/>
        </w:tabs>
        <w:spacing w:after="60"/>
        <w:ind w:left="709"/>
        <w:rPr>
          <w:sz w:val="22"/>
          <w:szCs w:val="22"/>
        </w:rPr>
      </w:pPr>
      <w:r w:rsidRPr="00200423">
        <w:rPr>
          <w:sz w:val="22"/>
          <w:szCs w:val="22"/>
        </w:rPr>
        <w:t>Smluvní strany nebudou ani u svých obchodních partnerů tolerovat jakoukoliv formu korupce či uplácení.</w:t>
      </w:r>
      <w:commentRangeEnd w:id="3"/>
      <w:r w:rsidR="00E826E0">
        <w:rPr>
          <w:rStyle w:val="Odkaznakoment"/>
        </w:rPr>
        <w:commentReference w:id="3"/>
      </w:r>
    </w:p>
    <w:p w:rsidR="00222DEB" w:rsidRPr="00222DEB" w:rsidRDefault="00222DEB" w:rsidP="00EA7689">
      <w:pPr>
        <w:pStyle w:val="Odstavec2"/>
        <w:numPr>
          <w:ilvl w:val="1"/>
          <w:numId w:val="1"/>
        </w:numPr>
        <w:spacing w:after="60" w:line="240" w:lineRule="auto"/>
        <w:ind w:left="709" w:hanging="709"/>
        <w:rPr>
          <w:sz w:val="22"/>
          <w:szCs w:val="22"/>
        </w:rPr>
      </w:pPr>
      <w:r w:rsidRPr="00222DEB">
        <w:rPr>
          <w:sz w:val="22"/>
          <w:szCs w:val="22"/>
        </w:rPr>
        <w:t xml:space="preserve">Kupní smlouvu lze měnit pouze výslovným písemným ujednáním Smluvních stran, podepsaným oprávněnými zástupci Smluvních stran. Tato ujednání budou nazývána „Dodatek Kupní smlouvy“ a budou číslována vzestupnou číselnou řadou. Jakákoliv Smluvní strana je oprávněna vyvolat jednání k doplnění či změně této Kupní smlouvy. Předloží-li některá ze Smluvních stran návrh na změnu formou písemného dodatku Kupní smlouvy, je druhá Smluvní strana povinna se k návrhu vyjádřit nejpozději do patnácti dnů ode dne následujícího po doručení návrhu dodatku. </w:t>
      </w:r>
    </w:p>
    <w:p w:rsidR="00B52735" w:rsidRDefault="00986033" w:rsidP="00EA7689">
      <w:pPr>
        <w:pStyle w:val="Zkladntext"/>
        <w:numPr>
          <w:ilvl w:val="1"/>
          <w:numId w:val="1"/>
        </w:numPr>
        <w:spacing w:after="60"/>
        <w:ind w:left="709" w:hanging="709"/>
        <w:rPr>
          <w:sz w:val="22"/>
          <w:szCs w:val="22"/>
        </w:rPr>
      </w:pPr>
      <w:r w:rsidRPr="00222DEB">
        <w:rPr>
          <w:sz w:val="22"/>
          <w:szCs w:val="22"/>
        </w:rPr>
        <w:t xml:space="preserve">Pokud by bylo kterékoli ustanovení této </w:t>
      </w:r>
      <w:r w:rsidR="00D84C73" w:rsidRPr="00222DEB">
        <w:rPr>
          <w:sz w:val="22"/>
          <w:szCs w:val="22"/>
        </w:rPr>
        <w:t xml:space="preserve">kupní </w:t>
      </w:r>
      <w:r w:rsidR="009209D0" w:rsidRPr="00222DEB">
        <w:rPr>
          <w:sz w:val="22"/>
          <w:szCs w:val="22"/>
        </w:rPr>
        <w:t>s</w:t>
      </w:r>
      <w:r w:rsidRPr="00222DEB">
        <w:rPr>
          <w:sz w:val="22"/>
          <w:szCs w:val="22"/>
        </w:rPr>
        <w:t xml:space="preserve">mlouvy zcela nebo zčásti neplatné nebo jestliže některá otázka není touto </w:t>
      </w:r>
      <w:r w:rsidR="00D84C73" w:rsidRPr="00222DEB">
        <w:rPr>
          <w:sz w:val="22"/>
          <w:szCs w:val="22"/>
        </w:rPr>
        <w:t xml:space="preserve">kupní </w:t>
      </w:r>
      <w:r w:rsidR="009209D0" w:rsidRPr="00222DEB">
        <w:rPr>
          <w:sz w:val="22"/>
          <w:szCs w:val="22"/>
        </w:rPr>
        <w:t>s</w:t>
      </w:r>
      <w:r w:rsidRPr="00222DEB">
        <w:rPr>
          <w:sz w:val="22"/>
          <w:szCs w:val="22"/>
        </w:rPr>
        <w:t xml:space="preserve">mlouvou upravována, zbývající ustanovení </w:t>
      </w:r>
      <w:r w:rsidR="004F3202" w:rsidRPr="00222DEB">
        <w:rPr>
          <w:sz w:val="22"/>
          <w:szCs w:val="22"/>
        </w:rPr>
        <w:t>této s</w:t>
      </w:r>
      <w:r w:rsidRPr="00222DEB">
        <w:rPr>
          <w:sz w:val="22"/>
          <w:szCs w:val="22"/>
        </w:rPr>
        <w:t>mlouvy nejsou tímto dotčena.</w:t>
      </w:r>
    </w:p>
    <w:p w:rsidR="004A5873" w:rsidRDefault="004A5873" w:rsidP="00EA7689">
      <w:pPr>
        <w:pStyle w:val="Zkladntext"/>
        <w:numPr>
          <w:ilvl w:val="1"/>
          <w:numId w:val="1"/>
        </w:numPr>
        <w:spacing w:after="60"/>
        <w:ind w:left="709" w:hanging="709"/>
        <w:rPr>
          <w:sz w:val="22"/>
          <w:szCs w:val="22"/>
        </w:rPr>
      </w:pPr>
      <w:r w:rsidRPr="004A5873">
        <w:rPr>
          <w:sz w:val="22"/>
          <w:szCs w:val="22"/>
        </w:rPr>
        <w:t xml:space="preserve">Smluvní strany potvrzují, že si </w:t>
      </w:r>
      <w:r w:rsidR="004D4C3F">
        <w:rPr>
          <w:sz w:val="22"/>
          <w:szCs w:val="22"/>
        </w:rPr>
        <w:t>při uzavírání s</w:t>
      </w:r>
      <w:r w:rsidRPr="004A5873">
        <w:rPr>
          <w:sz w:val="22"/>
          <w:szCs w:val="22"/>
        </w:rPr>
        <w:t xml:space="preserve">mlouvy vzájemně sdělily všechny skutkové a právní okolnosti, o nichž ví nebo vědět musí, tak, aby se každá ze Smluvních stran mohla přesvědčit o možnosti uzavřít platnou </w:t>
      </w:r>
      <w:r w:rsidR="004D4C3F">
        <w:rPr>
          <w:sz w:val="22"/>
          <w:szCs w:val="22"/>
        </w:rPr>
        <w:t>s</w:t>
      </w:r>
      <w:r w:rsidRPr="004A5873">
        <w:rPr>
          <w:sz w:val="22"/>
          <w:szCs w:val="22"/>
        </w:rPr>
        <w:t xml:space="preserve">mlouvu a aby byl každé ze Smluvních stran zřejmý zájem druhé Smluvní strany Smlouvu uzavřít. </w:t>
      </w:r>
    </w:p>
    <w:p w:rsidR="00CC5A72" w:rsidRDefault="00CF0D08" w:rsidP="00EA7689">
      <w:pPr>
        <w:pStyle w:val="Zkladntext"/>
        <w:numPr>
          <w:ilvl w:val="1"/>
          <w:numId w:val="1"/>
        </w:numPr>
        <w:spacing w:after="60"/>
        <w:ind w:left="709" w:hanging="709"/>
        <w:jc w:val="left"/>
        <w:rPr>
          <w:sz w:val="22"/>
          <w:szCs w:val="22"/>
        </w:rPr>
        <w:sectPr w:rsidR="00CC5A72" w:rsidSect="001C7102">
          <w:headerReference w:type="default" r:id="rId10"/>
          <w:footerReference w:type="even" r:id="rId11"/>
          <w:footerReference w:type="default" r:id="rId12"/>
          <w:pgSz w:w="11906" w:h="16838"/>
          <w:pgMar w:top="2155" w:right="1418" w:bottom="1134" w:left="1276" w:header="363" w:footer="227" w:gutter="0"/>
          <w:cols w:space="708"/>
          <w:docGrid w:linePitch="360"/>
        </w:sectPr>
      </w:pPr>
      <w:r>
        <w:rPr>
          <w:sz w:val="22"/>
          <w:szCs w:val="22"/>
        </w:rPr>
        <w:t>Kupující</w:t>
      </w:r>
      <w:r w:rsidRPr="00CF0D08">
        <w:rPr>
          <w:sz w:val="22"/>
          <w:szCs w:val="22"/>
        </w:rPr>
        <w:t xml:space="preserve"> prohlašuje a potvrzuje, že na sebe přebírá nebezpečí změny okolností ve smyslu ustanovení § 1765 odst. </w:t>
      </w:r>
      <w:r w:rsidR="00FC0F47">
        <w:rPr>
          <w:sz w:val="22"/>
          <w:szCs w:val="22"/>
        </w:rPr>
        <w:t>2 o</w:t>
      </w:r>
      <w:r w:rsidRPr="00CF0D08">
        <w:rPr>
          <w:sz w:val="22"/>
          <w:szCs w:val="22"/>
        </w:rPr>
        <w:t>bčanského zá</w:t>
      </w:r>
      <w:r w:rsidR="002F5177">
        <w:rPr>
          <w:sz w:val="22"/>
          <w:szCs w:val="22"/>
        </w:rPr>
        <w:t>koníku.</w:t>
      </w:r>
    </w:p>
    <w:p w:rsidR="00986033" w:rsidRPr="00222DEB" w:rsidRDefault="00986033" w:rsidP="00EA7689">
      <w:pPr>
        <w:pStyle w:val="Zkladntext"/>
        <w:numPr>
          <w:ilvl w:val="1"/>
          <w:numId w:val="1"/>
        </w:numPr>
        <w:spacing w:after="60"/>
        <w:ind w:left="709" w:hanging="709"/>
        <w:rPr>
          <w:sz w:val="22"/>
          <w:szCs w:val="22"/>
        </w:rPr>
      </w:pPr>
      <w:r w:rsidRPr="00222DEB">
        <w:rPr>
          <w:sz w:val="22"/>
          <w:szCs w:val="22"/>
        </w:rPr>
        <w:lastRenderedPageBreak/>
        <w:t xml:space="preserve">Tato </w:t>
      </w:r>
      <w:r w:rsidR="00D84C73" w:rsidRPr="00222DEB">
        <w:rPr>
          <w:sz w:val="22"/>
          <w:szCs w:val="22"/>
        </w:rPr>
        <w:t xml:space="preserve">kupní </w:t>
      </w:r>
      <w:r w:rsidR="009209D0" w:rsidRPr="00222DEB">
        <w:rPr>
          <w:sz w:val="22"/>
          <w:szCs w:val="22"/>
        </w:rPr>
        <w:t>s</w:t>
      </w:r>
      <w:r w:rsidRPr="00222DEB">
        <w:rPr>
          <w:sz w:val="22"/>
          <w:szCs w:val="22"/>
        </w:rPr>
        <w:t xml:space="preserve">mlouva je vyhotovena ve </w:t>
      </w:r>
      <w:r w:rsidR="00D84C73" w:rsidRPr="00222DEB">
        <w:rPr>
          <w:sz w:val="22"/>
          <w:szCs w:val="22"/>
        </w:rPr>
        <w:t>3</w:t>
      </w:r>
      <w:r w:rsidRPr="00222DEB">
        <w:rPr>
          <w:sz w:val="22"/>
          <w:szCs w:val="22"/>
        </w:rPr>
        <w:t xml:space="preserve"> (slovy: </w:t>
      </w:r>
      <w:r w:rsidR="00D84C73" w:rsidRPr="00222DEB">
        <w:rPr>
          <w:sz w:val="22"/>
          <w:szCs w:val="22"/>
        </w:rPr>
        <w:t>třech</w:t>
      </w:r>
      <w:r w:rsidR="00270BB4" w:rsidRPr="00222DEB">
        <w:rPr>
          <w:sz w:val="22"/>
          <w:szCs w:val="22"/>
        </w:rPr>
        <w:t>)</w:t>
      </w:r>
      <w:r w:rsidRPr="00222DEB">
        <w:rPr>
          <w:sz w:val="22"/>
          <w:szCs w:val="22"/>
        </w:rPr>
        <w:t xml:space="preserve"> stejnopisech, z nichž </w:t>
      </w:r>
      <w:r w:rsidR="00222DEB" w:rsidRPr="00222DEB">
        <w:rPr>
          <w:sz w:val="22"/>
          <w:szCs w:val="22"/>
        </w:rPr>
        <w:t>prodávající</w:t>
      </w:r>
      <w:r w:rsidRPr="00222DEB">
        <w:rPr>
          <w:sz w:val="22"/>
          <w:szCs w:val="22"/>
        </w:rPr>
        <w:t xml:space="preserve"> obdrží </w:t>
      </w:r>
      <w:r w:rsidR="009209D0" w:rsidRPr="00222DEB">
        <w:rPr>
          <w:sz w:val="22"/>
          <w:szCs w:val="22"/>
        </w:rPr>
        <w:t xml:space="preserve">2 (slovy: </w:t>
      </w:r>
      <w:r w:rsidRPr="00222DEB">
        <w:rPr>
          <w:sz w:val="22"/>
          <w:szCs w:val="22"/>
        </w:rPr>
        <w:t>dv</w:t>
      </w:r>
      <w:r w:rsidR="00D84C73" w:rsidRPr="00222DEB">
        <w:rPr>
          <w:sz w:val="22"/>
          <w:szCs w:val="22"/>
        </w:rPr>
        <w:t>a</w:t>
      </w:r>
      <w:r w:rsidR="009209D0" w:rsidRPr="00222DEB">
        <w:rPr>
          <w:sz w:val="22"/>
          <w:szCs w:val="22"/>
        </w:rPr>
        <w:t>)</w:t>
      </w:r>
      <w:r w:rsidR="00D84C73" w:rsidRPr="00222DEB">
        <w:rPr>
          <w:sz w:val="22"/>
          <w:szCs w:val="22"/>
        </w:rPr>
        <w:t xml:space="preserve"> a kupující 1 (slovy: jeden) stejnopis</w:t>
      </w:r>
      <w:r w:rsidRPr="00222DEB">
        <w:rPr>
          <w:sz w:val="22"/>
          <w:szCs w:val="22"/>
        </w:rPr>
        <w:t>.</w:t>
      </w:r>
    </w:p>
    <w:p w:rsidR="00986033" w:rsidRDefault="00986033" w:rsidP="00EA7689">
      <w:pPr>
        <w:pStyle w:val="Zkladntext"/>
        <w:numPr>
          <w:ilvl w:val="1"/>
          <w:numId w:val="1"/>
        </w:numPr>
        <w:spacing w:after="60"/>
        <w:ind w:left="709" w:hanging="709"/>
        <w:rPr>
          <w:sz w:val="22"/>
          <w:szCs w:val="22"/>
        </w:rPr>
      </w:pPr>
      <w:r w:rsidRPr="00222DEB">
        <w:rPr>
          <w:sz w:val="22"/>
          <w:szCs w:val="22"/>
        </w:rPr>
        <w:t xml:space="preserve">Smluvní strany prohlašují, že tato </w:t>
      </w:r>
      <w:r w:rsidR="00D84C73" w:rsidRPr="00222DEB">
        <w:rPr>
          <w:sz w:val="22"/>
          <w:szCs w:val="22"/>
        </w:rPr>
        <w:t xml:space="preserve">kupní </w:t>
      </w:r>
      <w:r w:rsidR="009209D0" w:rsidRPr="00222DEB">
        <w:rPr>
          <w:sz w:val="22"/>
          <w:szCs w:val="22"/>
        </w:rPr>
        <w:t>s</w:t>
      </w:r>
      <w:r w:rsidRPr="00222DEB">
        <w:rPr>
          <w:sz w:val="22"/>
          <w:szCs w:val="22"/>
        </w:rPr>
        <w:t xml:space="preserve">mlouva vyjadřuje jejich úplné a výlučné vzájemné ujednání týkající se daného předmětu této </w:t>
      </w:r>
      <w:r w:rsidR="009209D0" w:rsidRPr="00222DEB">
        <w:rPr>
          <w:sz w:val="22"/>
          <w:szCs w:val="22"/>
        </w:rPr>
        <w:t>s</w:t>
      </w:r>
      <w:r w:rsidRPr="00222DEB">
        <w:rPr>
          <w:sz w:val="22"/>
          <w:szCs w:val="22"/>
        </w:rPr>
        <w:t xml:space="preserve">mlouvy. Smluvní strany po přečtení této </w:t>
      </w:r>
      <w:r w:rsidR="00D84C73" w:rsidRPr="00222DEB">
        <w:rPr>
          <w:sz w:val="22"/>
          <w:szCs w:val="22"/>
        </w:rPr>
        <w:t>kupní smlouvy</w:t>
      </w:r>
      <w:r w:rsidRPr="00222DEB">
        <w:rPr>
          <w:sz w:val="22"/>
          <w:szCs w:val="22"/>
        </w:rPr>
        <w:t xml:space="preserve">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A1003D" w:rsidRDefault="00A1003D" w:rsidP="00A1003D">
      <w:pPr>
        <w:pStyle w:val="Zkladntext"/>
        <w:spacing w:after="60"/>
        <w:ind w:left="709"/>
        <w:rPr>
          <w:sz w:val="22"/>
          <w:szCs w:val="22"/>
        </w:rPr>
      </w:pPr>
    </w:p>
    <w:p w:rsidR="00A1003D" w:rsidRDefault="00A1003D" w:rsidP="00A1003D">
      <w:pPr>
        <w:pStyle w:val="Zkladntext"/>
        <w:spacing w:after="60"/>
        <w:ind w:left="709"/>
        <w:rPr>
          <w:sz w:val="22"/>
          <w:szCs w:val="22"/>
        </w:rPr>
      </w:pPr>
    </w:p>
    <w:p w:rsidR="00A1003D" w:rsidRDefault="00A1003D" w:rsidP="00A1003D">
      <w:pPr>
        <w:pStyle w:val="Zkladntext"/>
        <w:spacing w:after="60"/>
        <w:ind w:left="709"/>
        <w:rPr>
          <w:sz w:val="22"/>
          <w:szCs w:val="22"/>
        </w:rPr>
      </w:pPr>
    </w:p>
    <w:p w:rsidR="00A1003D" w:rsidRDefault="00A1003D" w:rsidP="00A1003D">
      <w:pPr>
        <w:pStyle w:val="Zkladntext"/>
        <w:spacing w:after="60"/>
        <w:ind w:left="709"/>
        <w:rPr>
          <w:sz w:val="22"/>
          <w:szCs w:val="22"/>
        </w:rPr>
      </w:pPr>
    </w:p>
    <w:p w:rsidR="00986033" w:rsidRPr="006243C4" w:rsidRDefault="002130DA" w:rsidP="00986033">
      <w:pPr>
        <w:pStyle w:val="Zkladntext"/>
        <w:numPr>
          <w:ilvl w:val="1"/>
          <w:numId w:val="1"/>
        </w:numPr>
        <w:spacing w:after="60"/>
        <w:ind w:left="709" w:hanging="709"/>
        <w:rPr>
          <w:sz w:val="22"/>
          <w:szCs w:val="22"/>
        </w:rPr>
      </w:pPr>
      <w:r w:rsidRPr="00222DEB">
        <w:rPr>
          <w:sz w:val="22"/>
          <w:szCs w:val="22"/>
        </w:rPr>
        <w:lastRenderedPageBreak/>
        <w:t>Nedílnou součástí této kupní smlouvy j</w:t>
      </w:r>
      <w:r>
        <w:rPr>
          <w:sz w:val="22"/>
          <w:szCs w:val="22"/>
        </w:rPr>
        <w:t>e</w:t>
      </w:r>
      <w:r w:rsidRPr="00222DEB">
        <w:rPr>
          <w:sz w:val="22"/>
          <w:szCs w:val="22"/>
        </w:rPr>
        <w:t xml:space="preserve"> příloh</w:t>
      </w:r>
      <w:r>
        <w:rPr>
          <w:sz w:val="22"/>
          <w:szCs w:val="22"/>
        </w:rPr>
        <w:t>a č. 1 Cenový rozpis.</w:t>
      </w:r>
    </w:p>
    <w:p w:rsidR="00CF6670" w:rsidRDefault="00CF6670" w:rsidP="00986033">
      <w:pPr>
        <w:pStyle w:val="Zkladntext"/>
        <w:rPr>
          <w:sz w:val="22"/>
          <w:szCs w:val="22"/>
        </w:rPr>
      </w:pPr>
    </w:p>
    <w:p w:rsidR="00EA4244" w:rsidRPr="003451CD" w:rsidRDefault="00EA4244" w:rsidP="00986033">
      <w:pPr>
        <w:pStyle w:val="Zkladntext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86033" w:rsidRPr="003451CD" w:rsidTr="00A5533E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86033" w:rsidRPr="00505038" w:rsidRDefault="00986033" w:rsidP="00BC6CD2">
            <w:pPr>
              <w:pStyle w:val="Zkladntextodsazen3"/>
              <w:ind w:left="425" w:hanging="425"/>
              <w:jc w:val="both"/>
              <w:rPr>
                <w:bCs/>
                <w:sz w:val="22"/>
                <w:szCs w:val="22"/>
              </w:rPr>
            </w:pPr>
            <w:r w:rsidRPr="003451CD">
              <w:rPr>
                <w:bCs/>
                <w:sz w:val="22"/>
                <w:szCs w:val="22"/>
              </w:rPr>
              <w:t>V</w:t>
            </w:r>
            <w:r w:rsidR="00B94A0F">
              <w:rPr>
                <w:bCs/>
                <w:sz w:val="22"/>
                <w:szCs w:val="22"/>
              </w:rPr>
              <w:t> </w:t>
            </w:r>
            <w:r w:rsidR="00BC6CD2">
              <w:rPr>
                <w:bCs/>
                <w:sz w:val="22"/>
                <w:szCs w:val="22"/>
              </w:rPr>
              <w:t>Pardubicích</w:t>
            </w:r>
            <w:r w:rsidR="00B94A0F">
              <w:rPr>
                <w:bCs/>
                <w:sz w:val="22"/>
                <w:szCs w:val="22"/>
              </w:rPr>
              <w:t>,</w:t>
            </w:r>
            <w:r w:rsidRPr="003451CD">
              <w:rPr>
                <w:bCs/>
                <w:sz w:val="22"/>
                <w:szCs w:val="22"/>
              </w:rPr>
              <w:t xml:space="preserve"> dne:</w:t>
            </w:r>
            <w:r w:rsidR="00E875F0">
              <w:rPr>
                <w:bCs/>
                <w:sz w:val="22"/>
                <w:szCs w:val="22"/>
              </w:rPr>
              <w:t xml:space="preserve"> </w:t>
            </w:r>
            <w:r w:rsidR="0004332B">
              <w:rPr>
                <w:bCs/>
                <w:sz w:val="22"/>
                <w:szCs w:val="22"/>
              </w:rPr>
              <w:t>…………….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86033" w:rsidRPr="003451CD" w:rsidRDefault="00986033" w:rsidP="00BC6CD2">
            <w:pPr>
              <w:pStyle w:val="Zkladntextodsazen3"/>
              <w:ind w:left="425" w:hanging="425"/>
              <w:jc w:val="both"/>
              <w:rPr>
                <w:bCs/>
                <w:sz w:val="22"/>
                <w:szCs w:val="22"/>
              </w:rPr>
            </w:pPr>
            <w:r w:rsidRPr="003451CD">
              <w:rPr>
                <w:bCs/>
                <w:sz w:val="22"/>
                <w:szCs w:val="22"/>
              </w:rPr>
              <w:t>V </w:t>
            </w:r>
            <w:r w:rsidR="00BC6CD2">
              <w:rPr>
                <w:bCs/>
                <w:sz w:val="22"/>
                <w:szCs w:val="22"/>
              </w:rPr>
              <w:t>Pardubicích</w:t>
            </w:r>
            <w:r w:rsidR="00B94A0F">
              <w:rPr>
                <w:bCs/>
                <w:sz w:val="22"/>
                <w:szCs w:val="22"/>
              </w:rPr>
              <w:t>,</w:t>
            </w:r>
            <w:r w:rsidRPr="003451CD">
              <w:rPr>
                <w:bCs/>
                <w:sz w:val="22"/>
                <w:szCs w:val="22"/>
              </w:rPr>
              <w:t xml:space="preserve"> dne:</w:t>
            </w:r>
            <w:r w:rsidR="00E875F0">
              <w:rPr>
                <w:bCs/>
                <w:sz w:val="22"/>
                <w:szCs w:val="22"/>
              </w:rPr>
              <w:t xml:space="preserve"> </w:t>
            </w:r>
            <w:r w:rsidR="0004332B">
              <w:rPr>
                <w:bCs/>
                <w:sz w:val="22"/>
                <w:szCs w:val="22"/>
              </w:rPr>
              <w:t>……………</w:t>
            </w:r>
            <w:proofErr w:type="gramStart"/>
            <w:r w:rsidR="0004332B">
              <w:rPr>
                <w:bCs/>
                <w:sz w:val="22"/>
                <w:szCs w:val="22"/>
              </w:rPr>
              <w:t>…..</w:t>
            </w:r>
            <w:proofErr w:type="gramEnd"/>
          </w:p>
        </w:tc>
      </w:tr>
    </w:tbl>
    <w:p w:rsidR="00EA4244" w:rsidRDefault="00EA4244" w:rsidP="00986033">
      <w:pPr>
        <w:pStyle w:val="Zkladntext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7421B" w:rsidRPr="0004332B" w:rsidTr="004909CD">
        <w:trPr>
          <w:trHeight w:val="79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7421B" w:rsidRPr="0004332B" w:rsidRDefault="00A7421B" w:rsidP="004909CD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04332B">
              <w:rPr>
                <w:sz w:val="22"/>
                <w:szCs w:val="22"/>
              </w:rPr>
              <w:t>rodávající</w:t>
            </w:r>
            <w:r>
              <w:rPr>
                <w:sz w:val="22"/>
                <w:szCs w:val="22"/>
              </w:rPr>
              <w:t>:</w:t>
            </w:r>
          </w:p>
          <w:p w:rsidR="00A7421B" w:rsidRPr="0004332B" w:rsidRDefault="00A7421B" w:rsidP="004909CD">
            <w:pPr>
              <w:pStyle w:val="Zkladntext"/>
              <w:rPr>
                <w:sz w:val="22"/>
                <w:szCs w:val="22"/>
              </w:rPr>
            </w:pPr>
            <w:r w:rsidRPr="0004332B">
              <w:rPr>
                <w:sz w:val="22"/>
                <w:szCs w:val="22"/>
              </w:rPr>
              <w:t xml:space="preserve">                                                         </w:t>
            </w:r>
          </w:p>
          <w:p w:rsidR="00A7421B" w:rsidRPr="0004332B" w:rsidRDefault="00A7421B" w:rsidP="004909CD">
            <w:pPr>
              <w:pStyle w:val="Zkladntext"/>
              <w:rPr>
                <w:bCs/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7421B" w:rsidRPr="0004332B" w:rsidRDefault="00A7421B" w:rsidP="004909CD">
            <w:pPr>
              <w:pStyle w:val="Zkladntext"/>
              <w:rPr>
                <w:sz w:val="22"/>
                <w:szCs w:val="22"/>
              </w:rPr>
            </w:pPr>
            <w:r w:rsidRPr="0004332B">
              <w:rPr>
                <w:sz w:val="22"/>
                <w:szCs w:val="22"/>
              </w:rPr>
              <w:t>Kupující</w:t>
            </w:r>
            <w:r>
              <w:rPr>
                <w:sz w:val="22"/>
                <w:szCs w:val="22"/>
              </w:rPr>
              <w:t>:</w:t>
            </w:r>
          </w:p>
        </w:tc>
      </w:tr>
    </w:tbl>
    <w:p w:rsidR="00986033" w:rsidRPr="003451CD" w:rsidRDefault="00986033" w:rsidP="00986033">
      <w:pPr>
        <w:pStyle w:val="Zkladntext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86033" w:rsidRPr="003451CD" w:rsidTr="00A5533E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86033" w:rsidRPr="003451CD" w:rsidRDefault="00986033" w:rsidP="00A5533E">
            <w:pPr>
              <w:pStyle w:val="Zkladntext"/>
              <w:rPr>
                <w:sz w:val="22"/>
                <w:szCs w:val="22"/>
              </w:rPr>
            </w:pPr>
            <w:r w:rsidRPr="003451CD">
              <w:rPr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86033" w:rsidRPr="003451CD" w:rsidRDefault="00986033" w:rsidP="00A5533E">
            <w:pPr>
              <w:pStyle w:val="Zkladntext"/>
              <w:rPr>
                <w:sz w:val="22"/>
                <w:szCs w:val="22"/>
              </w:rPr>
            </w:pPr>
            <w:r w:rsidRPr="003451CD">
              <w:rPr>
                <w:sz w:val="22"/>
                <w:szCs w:val="22"/>
              </w:rPr>
              <w:t>………………………………………..</w:t>
            </w:r>
          </w:p>
        </w:tc>
      </w:tr>
      <w:tr w:rsidR="00986033" w:rsidRPr="003451CD" w:rsidTr="00A5533E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7421B" w:rsidRDefault="00A1003D" w:rsidP="00A7421B">
            <w:pPr>
              <w:pStyle w:val="Zkladntex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Ing</w:t>
            </w:r>
            <w:r w:rsidR="00A7421B">
              <w:rPr>
                <w:bCs/>
                <w:sz w:val="22"/>
                <w:szCs w:val="22"/>
              </w:rPr>
              <w:t xml:space="preserve">. </w:t>
            </w:r>
            <w:r w:rsidR="00B94A0F">
              <w:rPr>
                <w:bCs/>
                <w:sz w:val="22"/>
                <w:szCs w:val="22"/>
              </w:rPr>
              <w:t>Pavel Štross</w:t>
            </w:r>
          </w:p>
          <w:p w:rsidR="00A7421B" w:rsidRDefault="00B94A0F" w:rsidP="00A7421B">
            <w:pPr>
              <w:pStyle w:val="Zkladntex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Pr="0087051F">
              <w:rPr>
                <w:sz w:val="22"/>
                <w:szCs w:val="22"/>
              </w:rPr>
              <w:t xml:space="preserve"> oddělení DO/</w:t>
            </w:r>
            <w:r>
              <w:rPr>
                <w:sz w:val="22"/>
                <w:szCs w:val="22"/>
              </w:rPr>
              <w:t>SV</w:t>
            </w:r>
            <w:r w:rsidRPr="00FD3F30">
              <w:rPr>
                <w:sz w:val="22"/>
                <w:szCs w:val="22"/>
              </w:rPr>
              <w:t xml:space="preserve"> </w:t>
            </w:r>
          </w:p>
          <w:p w:rsidR="00B94A0F" w:rsidRDefault="00B94A0F" w:rsidP="00A7421B">
            <w:pPr>
              <w:pStyle w:val="Zkladntext"/>
              <w:rPr>
                <w:bCs/>
                <w:sz w:val="22"/>
                <w:szCs w:val="22"/>
              </w:rPr>
            </w:pPr>
          </w:p>
          <w:p w:rsidR="00A7421B" w:rsidRPr="00A7421B" w:rsidRDefault="00A7421B" w:rsidP="00A7421B">
            <w:pPr>
              <w:pStyle w:val="Zkladntext"/>
              <w:rPr>
                <w:b/>
                <w:bCs/>
                <w:sz w:val="22"/>
                <w:szCs w:val="22"/>
              </w:rPr>
            </w:pPr>
            <w:r w:rsidRPr="00A7421B">
              <w:rPr>
                <w:b/>
                <w:bCs/>
                <w:sz w:val="22"/>
                <w:szCs w:val="22"/>
              </w:rPr>
              <w:t xml:space="preserve">Česká pošta </w:t>
            </w:r>
            <w:proofErr w:type="spellStart"/>
            <w:proofErr w:type="gramStart"/>
            <w:r w:rsidRPr="00A7421B">
              <w:rPr>
                <w:b/>
                <w:bCs/>
                <w:sz w:val="22"/>
                <w:szCs w:val="22"/>
              </w:rPr>
              <w:t>s.p</w:t>
            </w:r>
            <w:proofErr w:type="spellEnd"/>
            <w:r w:rsidRPr="00A7421B">
              <w:rPr>
                <w:b/>
                <w:bCs/>
                <w:sz w:val="22"/>
                <w:szCs w:val="22"/>
              </w:rPr>
              <w:t>.</w:t>
            </w:r>
            <w:proofErr w:type="gramEnd"/>
          </w:p>
          <w:p w:rsidR="00A7421B" w:rsidRDefault="00A7421B" w:rsidP="00A7421B">
            <w:pPr>
              <w:pStyle w:val="Zkladntext"/>
              <w:rPr>
                <w:bCs/>
                <w:sz w:val="22"/>
                <w:szCs w:val="22"/>
              </w:rPr>
            </w:pPr>
          </w:p>
          <w:p w:rsidR="00986033" w:rsidRDefault="00986033" w:rsidP="00A7421B">
            <w:pPr>
              <w:pStyle w:val="Zkladntext"/>
              <w:rPr>
                <w:sz w:val="22"/>
                <w:szCs w:val="22"/>
              </w:rPr>
            </w:pPr>
          </w:p>
          <w:p w:rsidR="00B94A0F" w:rsidRDefault="00B94A0F" w:rsidP="00A7421B">
            <w:pPr>
              <w:pStyle w:val="Zkladntext"/>
              <w:rPr>
                <w:sz w:val="22"/>
                <w:szCs w:val="22"/>
              </w:rPr>
            </w:pPr>
          </w:p>
          <w:p w:rsidR="00B94A0F" w:rsidRDefault="00B94A0F" w:rsidP="00A7421B">
            <w:pPr>
              <w:pStyle w:val="Zkladntext"/>
              <w:rPr>
                <w:sz w:val="22"/>
                <w:szCs w:val="22"/>
              </w:rPr>
            </w:pPr>
          </w:p>
          <w:p w:rsidR="00B94A0F" w:rsidRDefault="00B94A0F" w:rsidP="00A7421B">
            <w:pPr>
              <w:pStyle w:val="Zkladntext"/>
              <w:rPr>
                <w:sz w:val="22"/>
                <w:szCs w:val="22"/>
              </w:rPr>
            </w:pPr>
          </w:p>
          <w:p w:rsidR="00960648" w:rsidRDefault="00960648" w:rsidP="00A7421B">
            <w:pPr>
              <w:pStyle w:val="Zkladntext"/>
              <w:rPr>
                <w:sz w:val="22"/>
                <w:szCs w:val="22"/>
              </w:rPr>
            </w:pPr>
          </w:p>
          <w:p w:rsidR="00B94A0F" w:rsidRPr="00FD3F30" w:rsidRDefault="00B94A0F" w:rsidP="00A7421B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2B2A87" w:rsidRDefault="00A1003D" w:rsidP="00A5533E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Stanislav Brzobohatý</w:t>
            </w:r>
          </w:p>
          <w:p w:rsidR="00107139" w:rsidRDefault="00107139" w:rsidP="00A5533E">
            <w:pPr>
              <w:pStyle w:val="Zkladntext"/>
              <w:rPr>
                <w:sz w:val="22"/>
                <w:szCs w:val="22"/>
              </w:rPr>
            </w:pPr>
          </w:p>
          <w:p w:rsidR="00F71423" w:rsidRDefault="00F71423" w:rsidP="00A5533E">
            <w:pPr>
              <w:pStyle w:val="Zkladntext"/>
              <w:rPr>
                <w:sz w:val="22"/>
                <w:szCs w:val="22"/>
              </w:rPr>
            </w:pPr>
          </w:p>
          <w:p w:rsidR="00F71423" w:rsidRPr="00F71423" w:rsidRDefault="00A1003D" w:rsidP="00B12514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AUTOVIVA</w:t>
            </w:r>
            <w:r w:rsidR="00D3205E">
              <w:rPr>
                <w:b/>
                <w:sz w:val="22"/>
                <w:szCs w:val="22"/>
              </w:rPr>
              <w:t xml:space="preserve"> s.r.o.</w:t>
            </w:r>
          </w:p>
        </w:tc>
      </w:tr>
    </w:tbl>
    <w:p w:rsidR="00CC5A72" w:rsidRDefault="00CC5A72" w:rsidP="00046FFB">
      <w:pPr>
        <w:jc w:val="both"/>
        <w:rPr>
          <w:sz w:val="22"/>
          <w:szCs w:val="22"/>
        </w:rPr>
        <w:sectPr w:rsidR="00CC5A72" w:rsidSect="00CC5A72">
          <w:footerReference w:type="default" r:id="rId13"/>
          <w:type w:val="continuous"/>
          <w:pgSz w:w="11906" w:h="16838"/>
          <w:pgMar w:top="2155" w:right="1418" w:bottom="1134" w:left="1276" w:header="363" w:footer="227" w:gutter="0"/>
          <w:cols w:space="708"/>
          <w:docGrid w:linePitch="360"/>
        </w:sectPr>
      </w:pPr>
    </w:p>
    <w:p w:rsidR="001C7102" w:rsidRDefault="00E875F0" w:rsidP="00046FFB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Příloha </w:t>
      </w:r>
      <w:proofErr w:type="gramStart"/>
      <w:r>
        <w:rPr>
          <w:sz w:val="22"/>
          <w:szCs w:val="22"/>
        </w:rPr>
        <w:t>č.1</w:t>
      </w:r>
      <w:proofErr w:type="gramEnd"/>
    </w:p>
    <w:p w:rsidR="001C7102" w:rsidRDefault="001C7102" w:rsidP="001C7102">
      <w:pPr>
        <w:pStyle w:val="Nzev"/>
        <w:jc w:val="left"/>
        <w:rPr>
          <w:b/>
          <w:sz w:val="22"/>
          <w:szCs w:val="22"/>
        </w:rPr>
      </w:pPr>
    </w:p>
    <w:p w:rsidR="009D2543" w:rsidRDefault="009D2543" w:rsidP="001C7102">
      <w:pPr>
        <w:pStyle w:val="Nzev"/>
        <w:jc w:val="left"/>
        <w:rPr>
          <w:b/>
          <w:sz w:val="22"/>
          <w:szCs w:val="22"/>
        </w:rPr>
      </w:pPr>
    </w:p>
    <w:p w:rsidR="009D2543" w:rsidRPr="003451CD" w:rsidRDefault="009D2543" w:rsidP="001C7102">
      <w:pPr>
        <w:pStyle w:val="Nzev"/>
        <w:jc w:val="left"/>
        <w:rPr>
          <w:b/>
          <w:sz w:val="22"/>
          <w:szCs w:val="22"/>
        </w:rPr>
      </w:pPr>
    </w:p>
    <w:p w:rsidR="001C7102" w:rsidRPr="001C7102" w:rsidRDefault="001C7102" w:rsidP="001C7102">
      <w:pPr>
        <w:spacing w:after="120"/>
        <w:jc w:val="center"/>
        <w:rPr>
          <w:rFonts w:ascii="Arial" w:hAnsi="Arial" w:cs="Arial"/>
          <w:b/>
          <w:bCs/>
          <w:sz w:val="36"/>
          <w:szCs w:val="36"/>
        </w:rPr>
      </w:pPr>
      <w:r w:rsidRPr="001C7102">
        <w:rPr>
          <w:rFonts w:ascii="Arial" w:hAnsi="Arial" w:cs="Arial"/>
          <w:b/>
          <w:bCs/>
          <w:sz w:val="36"/>
          <w:szCs w:val="36"/>
        </w:rPr>
        <w:t>Cenový rozpis</w:t>
      </w:r>
    </w:p>
    <w:p w:rsidR="001C7102" w:rsidRPr="001C7102" w:rsidRDefault="00960648" w:rsidP="001C7102">
      <w:pPr>
        <w:spacing w:after="120"/>
        <w:jc w:val="center"/>
      </w:pPr>
      <w:r>
        <w:rPr>
          <w:b/>
        </w:rPr>
        <w:t>č. 0</w:t>
      </w:r>
      <w:r w:rsidR="00A1003D">
        <w:rPr>
          <w:b/>
        </w:rPr>
        <w:t>27</w:t>
      </w:r>
      <w:r w:rsidR="0032507C">
        <w:rPr>
          <w:b/>
        </w:rPr>
        <w:t>/201</w:t>
      </w:r>
      <w:r w:rsidR="00BC6CD2">
        <w:rPr>
          <w:b/>
        </w:rPr>
        <w:t>6</w:t>
      </w:r>
      <w:r w:rsidR="0032507C" w:rsidRPr="009602F4">
        <w:rPr>
          <w:b/>
        </w:rPr>
        <w:t>/</w:t>
      </w:r>
      <w:r w:rsidR="00BC6CD2">
        <w:rPr>
          <w:b/>
        </w:rPr>
        <w:t>VČ</w:t>
      </w:r>
    </w:p>
    <w:tbl>
      <w:tblPr>
        <w:tblW w:w="892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1338"/>
        <w:gridCol w:w="1841"/>
        <w:gridCol w:w="1599"/>
        <w:gridCol w:w="1520"/>
        <w:gridCol w:w="1960"/>
      </w:tblGrid>
      <w:tr w:rsidR="001D3B0A" w:rsidTr="001B42FB">
        <w:trPr>
          <w:trHeight w:val="315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0A" w:rsidRDefault="001D3B0A">
            <w:pPr>
              <w:jc w:val="center"/>
              <w:rPr>
                <w:color w:val="000000"/>
              </w:rPr>
            </w:pPr>
            <w:bookmarkStart w:id="4" w:name="_MON_1369159441"/>
            <w:bookmarkStart w:id="5" w:name="_MON_1369159544"/>
            <w:bookmarkStart w:id="6" w:name="_MON_1369159990"/>
            <w:bookmarkStart w:id="7" w:name="_MON_1369160063"/>
            <w:bookmarkStart w:id="8" w:name="_MON_1372765158"/>
            <w:bookmarkStart w:id="9" w:name="_MON_1381054710"/>
            <w:bookmarkStart w:id="10" w:name="_MON_1387294777"/>
            <w:bookmarkStart w:id="11" w:name="_MON_1387294820"/>
            <w:bookmarkStart w:id="12" w:name="_MON_1387294855"/>
            <w:bookmarkStart w:id="13" w:name="_MON_1387295194"/>
            <w:bookmarkStart w:id="14" w:name="_MON_1387295203"/>
            <w:bookmarkStart w:id="15" w:name="_MON_1387295226"/>
            <w:bookmarkStart w:id="16" w:name="_MON_1387375777"/>
            <w:bookmarkStart w:id="17" w:name="_MON_1387375784"/>
            <w:bookmarkStart w:id="18" w:name="_MON_1387375798"/>
            <w:bookmarkStart w:id="19" w:name="_MON_1398744546"/>
            <w:bookmarkStart w:id="20" w:name="_MON_1398744592"/>
            <w:bookmarkStart w:id="21" w:name="_MON_1399973899"/>
            <w:bookmarkStart w:id="22" w:name="_MON_1399973919"/>
            <w:bookmarkStart w:id="23" w:name="_MON_1400560989"/>
            <w:bookmarkStart w:id="24" w:name="_MON_1430563972"/>
            <w:bookmarkStart w:id="25" w:name="_MON_1430564030"/>
            <w:bookmarkStart w:id="26" w:name="_MON_1430564240"/>
            <w:bookmarkStart w:id="27" w:name="_MON_1430564541"/>
            <w:bookmarkStart w:id="28" w:name="_MON_1430565181"/>
            <w:bookmarkStart w:id="29" w:name="_MON_1430565205"/>
            <w:bookmarkStart w:id="30" w:name="_MON_1430565378"/>
            <w:bookmarkStart w:id="31" w:name="_MON_1432442311"/>
            <w:bookmarkStart w:id="32" w:name="_MON_1432442368"/>
            <w:bookmarkStart w:id="33" w:name="_MON_1432445554"/>
            <w:bookmarkStart w:id="34" w:name="_MON_1432445572"/>
            <w:bookmarkStart w:id="35" w:name="_MON_1432528868"/>
            <w:bookmarkStart w:id="36" w:name="_MON_1432528898"/>
            <w:bookmarkStart w:id="37" w:name="_MON_1432528994"/>
            <w:bookmarkStart w:id="38" w:name="_MON_1432532214"/>
            <w:bookmarkStart w:id="39" w:name="_MON_1432532277"/>
            <w:bookmarkStart w:id="40" w:name="_MON_1432538148"/>
            <w:bookmarkStart w:id="41" w:name="_MON_1432538715"/>
            <w:bookmarkStart w:id="42" w:name="_MON_1432538902"/>
            <w:bookmarkStart w:id="43" w:name="_MON_1432539094"/>
            <w:bookmarkStart w:id="44" w:name="_MON_1432539121"/>
            <w:bookmarkStart w:id="45" w:name="_MON_1432616718"/>
            <w:bookmarkStart w:id="46" w:name="_MON_1432616768"/>
            <w:bookmarkStart w:id="47" w:name="_MON_1432701715"/>
            <w:bookmarkStart w:id="48" w:name="_MON_1434193323"/>
            <w:bookmarkStart w:id="49" w:name="_MON_1434255942"/>
            <w:bookmarkStart w:id="50" w:name="_MON_1434256233"/>
            <w:bookmarkStart w:id="51" w:name="_MON_1434256288"/>
            <w:bookmarkStart w:id="52" w:name="_MON_1434256300"/>
            <w:bookmarkStart w:id="53" w:name="_MON_1434256347"/>
            <w:bookmarkStart w:id="54" w:name="_MON_1434262025"/>
            <w:bookmarkStart w:id="55" w:name="_MON_1434267072"/>
            <w:bookmarkStart w:id="56" w:name="_MON_1448257462"/>
            <w:bookmarkStart w:id="57" w:name="_MON_1448257702"/>
            <w:bookmarkStart w:id="58" w:name="_MON_1448257737"/>
            <w:bookmarkStart w:id="59" w:name="_MON_1448258029"/>
            <w:bookmarkStart w:id="60" w:name="_MON_1448700753"/>
            <w:bookmarkStart w:id="61" w:name="_MON_1448700846"/>
            <w:bookmarkStart w:id="62" w:name="_MON_1448964793"/>
            <w:bookmarkStart w:id="63" w:name="_MON_1332845654"/>
            <w:bookmarkStart w:id="64" w:name="_MON_1332845816"/>
            <w:bookmarkStart w:id="65" w:name="_MON_1332845881"/>
            <w:bookmarkStart w:id="66" w:name="_MON_1332846075"/>
            <w:bookmarkStart w:id="67" w:name="_MON_1332846091"/>
            <w:bookmarkStart w:id="68" w:name="_MON_1332846100"/>
            <w:bookmarkStart w:id="69" w:name="_MON_1341994546"/>
            <w:bookmarkStart w:id="70" w:name="_MON_1343458114"/>
            <w:bookmarkStart w:id="71" w:name="_MON_1343458566"/>
            <w:bookmarkStart w:id="72" w:name="_MON_1345868014"/>
            <w:bookmarkStart w:id="73" w:name="_MON_1359888828"/>
            <w:bookmarkStart w:id="74" w:name="_MON_1359889384"/>
            <w:bookmarkStart w:id="75" w:name="_MON_1359889396"/>
            <w:bookmarkStart w:id="76" w:name="_MON_1359890700"/>
            <w:bookmarkStart w:id="77" w:name="_MON_136915921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r>
              <w:rPr>
                <w:color w:val="000000"/>
              </w:rPr>
              <w:t> 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D3B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D3B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D3B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D3B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3B0A" w:rsidRDefault="001D3B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Celková prodejní</w:t>
            </w:r>
          </w:p>
        </w:tc>
      </w:tr>
      <w:tr w:rsidR="001D3B0A" w:rsidTr="001B42FB">
        <w:trPr>
          <w:trHeight w:val="315"/>
        </w:trPr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0A" w:rsidRDefault="001D3B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Poř.č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0A" w:rsidRDefault="001D3B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RZ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0A" w:rsidRDefault="001D3B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 vozidla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0A" w:rsidRDefault="001D3B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0A" w:rsidRDefault="001D3B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3B0A" w:rsidRDefault="001D3B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</w:tr>
      <w:tr w:rsidR="001D3B0A" w:rsidTr="001B42FB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D3B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A10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9A2 8579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D3B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Ford - Transit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A100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56 115,70</w:t>
            </w:r>
            <w:r w:rsidR="001D3B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A100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11 784,30</w:t>
            </w:r>
            <w:r w:rsidR="001D3B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A100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67 900</w:t>
            </w:r>
            <w:r w:rsidR="001D3B0A">
              <w:rPr>
                <w:rFonts w:ascii="Calibri" w:hAnsi="Calibri" w:cs="Calibri"/>
                <w:color w:val="000000"/>
                <w:sz w:val="22"/>
                <w:szCs w:val="22"/>
              </w:rPr>
              <w:t>,00 Kč</w:t>
            </w:r>
          </w:p>
        </w:tc>
      </w:tr>
      <w:tr w:rsidR="001D3B0A" w:rsidTr="001B42FB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D3B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03D" w:rsidRDefault="00A10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1AY 9039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A1003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Škoda Fabia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A100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19 917,36</w:t>
            </w:r>
            <w:r w:rsidR="001D3B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A315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4 182,64</w:t>
            </w:r>
            <w:r w:rsidR="001D3B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A315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24 100</w:t>
            </w:r>
            <w:r w:rsidR="001D3B0A">
              <w:rPr>
                <w:rFonts w:ascii="Calibri" w:hAnsi="Calibri" w:cs="Calibri"/>
                <w:color w:val="000000"/>
                <w:sz w:val="22"/>
                <w:szCs w:val="22"/>
              </w:rPr>
              <w:t>,00 Kč</w:t>
            </w:r>
          </w:p>
        </w:tc>
      </w:tr>
      <w:tr w:rsidR="001D3B0A" w:rsidTr="001B42FB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D3B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B42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3AJ 0570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B42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Škoda Fabia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B42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39 338,84</w:t>
            </w:r>
            <w:r w:rsidR="001D3B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B42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8 261,16</w:t>
            </w:r>
            <w:r w:rsidR="001D3B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B42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47 600</w:t>
            </w:r>
            <w:r w:rsidR="001D3B0A">
              <w:rPr>
                <w:rFonts w:ascii="Calibri" w:hAnsi="Calibri" w:cs="Calibri"/>
                <w:color w:val="000000"/>
                <w:sz w:val="22"/>
                <w:szCs w:val="22"/>
              </w:rPr>
              <w:t>,00 Kč</w:t>
            </w:r>
          </w:p>
        </w:tc>
      </w:tr>
      <w:tr w:rsidR="001D3B0A" w:rsidTr="001B42FB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D3B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B42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2AN 8478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B42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Combi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B42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26 942,15</w:t>
            </w:r>
            <w:r w:rsidR="001D3B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B42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5 657,85</w:t>
            </w:r>
            <w:r w:rsidR="001D3B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B42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32 600</w:t>
            </w:r>
            <w:r w:rsidR="001D3B0A">
              <w:rPr>
                <w:rFonts w:ascii="Calibri" w:hAnsi="Calibri" w:cs="Calibri"/>
                <w:color w:val="000000"/>
                <w:sz w:val="22"/>
                <w:szCs w:val="22"/>
              </w:rPr>
              <w:t>,00 Kč</w:t>
            </w:r>
          </w:p>
        </w:tc>
      </w:tr>
      <w:tr w:rsidR="001D3B0A" w:rsidTr="001B42FB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D3B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B42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2AP 5803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B42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Fabia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Combi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B42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21 983,47</w:t>
            </w:r>
            <w:r w:rsidR="001D3B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B42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4 616,53</w:t>
            </w:r>
            <w:r w:rsidR="001D3B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B42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26 600</w:t>
            </w:r>
            <w:r w:rsidR="001D3B0A">
              <w:rPr>
                <w:rFonts w:ascii="Calibri" w:hAnsi="Calibri" w:cs="Calibri"/>
                <w:color w:val="000000"/>
                <w:sz w:val="22"/>
                <w:szCs w:val="22"/>
              </w:rPr>
              <w:t>,00 Kč</w:t>
            </w:r>
          </w:p>
        </w:tc>
      </w:tr>
      <w:tr w:rsidR="001D3B0A" w:rsidTr="001B42FB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D3B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B42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1AM 2065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B42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Nissan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B42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62 396,69</w:t>
            </w:r>
            <w:r w:rsidR="001D3B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B42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13 103,31</w:t>
            </w:r>
            <w:r w:rsidR="001D3B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B42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75 500</w:t>
            </w:r>
            <w:r w:rsidR="001D3B0A">
              <w:rPr>
                <w:rFonts w:ascii="Calibri" w:hAnsi="Calibri" w:cs="Calibri"/>
                <w:color w:val="000000"/>
                <w:sz w:val="22"/>
                <w:szCs w:val="22"/>
              </w:rPr>
              <w:t>,00 Kč</w:t>
            </w:r>
          </w:p>
        </w:tc>
      </w:tr>
      <w:tr w:rsidR="001D3B0A" w:rsidTr="001B42FB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D3B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B42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1AA 5111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B42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Škoda Fabia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6C37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62 400,00</w:t>
            </w:r>
            <w:r w:rsidR="001D3B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6C37D7" w:rsidP="006C37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  <w:r w:rsidR="001D3B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6C37D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62 400</w:t>
            </w:r>
            <w:r w:rsidR="001D3B0A">
              <w:rPr>
                <w:rFonts w:ascii="Calibri" w:hAnsi="Calibri" w:cs="Calibri"/>
                <w:color w:val="000000"/>
                <w:sz w:val="22"/>
                <w:szCs w:val="22"/>
              </w:rPr>
              <w:t>,00 Kč</w:t>
            </w:r>
          </w:p>
        </w:tc>
      </w:tr>
      <w:tr w:rsidR="001D3B0A" w:rsidTr="001B42FB">
        <w:trPr>
          <w:trHeight w:val="300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D3B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D3B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1D3B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6C37D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289 094,21</w:t>
            </w:r>
            <w:r w:rsidR="001D3B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6C37D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47 605,79</w:t>
            </w:r>
            <w:r w:rsidR="001D3B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B0A" w:rsidRDefault="006C37D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336 700</w:t>
            </w:r>
            <w:r w:rsidR="001D3B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,00 Kč</w:t>
            </w:r>
          </w:p>
        </w:tc>
      </w:tr>
    </w:tbl>
    <w:p w:rsidR="001C7102" w:rsidRPr="003451CD" w:rsidRDefault="001C7102" w:rsidP="00046FFB">
      <w:pPr>
        <w:jc w:val="both"/>
        <w:rPr>
          <w:sz w:val="22"/>
          <w:szCs w:val="22"/>
        </w:rPr>
      </w:pPr>
    </w:p>
    <w:sectPr w:rsidR="001C7102" w:rsidRPr="003451CD" w:rsidSect="009055DE">
      <w:footerReference w:type="default" r:id="rId14"/>
      <w:type w:val="continuous"/>
      <w:pgSz w:w="11906" w:h="16838"/>
      <w:pgMar w:top="1417" w:right="1417" w:bottom="1417" w:left="1417" w:header="363" w:footer="22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Drábková Jitka Mgr." w:date="2015-10-12T17:17:00Z" w:initials="DJM">
    <w:p w:rsidR="001B42FB" w:rsidRDefault="001B42FB">
      <w:pPr>
        <w:pStyle w:val="Textkomente"/>
      </w:pPr>
      <w:r>
        <w:rPr>
          <w:rStyle w:val="Odkaznakoment"/>
        </w:rPr>
        <w:annotationRef/>
      </w:r>
      <w:r>
        <w:t>Aktualizace nové vyhlášky.</w:t>
      </w:r>
    </w:p>
  </w:comment>
  <w:comment w:id="2" w:author="Drábková Jitka Mgr." w:date="2015-10-12T17:44:00Z" w:initials="DJM">
    <w:p w:rsidR="001B42FB" w:rsidRDefault="001B42FB">
      <w:pPr>
        <w:pStyle w:val="Textkomente"/>
      </w:pPr>
      <w:r>
        <w:rPr>
          <w:rStyle w:val="Odkaznakoment"/>
        </w:rPr>
        <w:annotationRef/>
      </w:r>
      <w:r>
        <w:t xml:space="preserve">V současnosti je to lhůta </w:t>
      </w:r>
      <w:proofErr w:type="gramStart"/>
      <w:r>
        <w:t>10ti</w:t>
      </w:r>
      <w:proofErr w:type="gramEnd"/>
      <w:r>
        <w:t xml:space="preserve"> dnů od převodu vlastnického práva k silničnímu vozidlu. (§8 odst. 2 zákona č. 56/2001 Sb.).</w:t>
      </w:r>
    </w:p>
  </w:comment>
  <w:comment w:id="3" w:author="Drábková Jitka Mgr." w:date="2015-10-12T17:17:00Z" w:initials="DJM">
    <w:p w:rsidR="001B42FB" w:rsidRDefault="001B42FB">
      <w:pPr>
        <w:pStyle w:val="Textkomente"/>
      </w:pPr>
      <w:r>
        <w:rPr>
          <w:rStyle w:val="Odkaznakoment"/>
        </w:rPr>
        <w:annotationRef/>
      </w:r>
      <w:r>
        <w:t xml:space="preserve">Doplněny </w:t>
      </w:r>
      <w:proofErr w:type="spellStart"/>
      <w:r>
        <w:t>compliance</w:t>
      </w:r>
      <w:proofErr w:type="spellEnd"/>
      <w:r>
        <w:t xml:space="preserve"> doložky.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46D" w:rsidRDefault="00C4146D">
      <w:r>
        <w:separator/>
      </w:r>
    </w:p>
  </w:endnote>
  <w:endnote w:type="continuationSeparator" w:id="0">
    <w:p w:rsidR="00C4146D" w:rsidRDefault="00C4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2FB" w:rsidRDefault="001B42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B42FB" w:rsidRDefault="001B42F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2FB" w:rsidRDefault="001B42FB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 xml:space="preserve">                                                                                     </w:t>
    </w:r>
  </w:p>
  <w:p w:rsidR="001B42FB" w:rsidRDefault="001B42FB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 xml:space="preserve">                                                                                     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PAGE  </w:instrText>
    </w:r>
    <w:r>
      <w:rPr>
        <w:rStyle w:val="slostrnky"/>
        <w:sz w:val="20"/>
        <w:szCs w:val="20"/>
      </w:rPr>
      <w:fldChar w:fldCharType="separate"/>
    </w:r>
    <w:r w:rsidR="003F325D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>/7</w:t>
    </w:r>
  </w:p>
  <w:p w:rsidR="001B42FB" w:rsidRDefault="001B42FB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</w:p>
  <w:p w:rsidR="001B42FB" w:rsidRDefault="001B42F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2FB" w:rsidRDefault="001B42FB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 xml:space="preserve">                                                                                     </w:t>
    </w:r>
  </w:p>
  <w:p w:rsidR="001B42FB" w:rsidRDefault="001B42FB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 xml:space="preserve">                                                                                     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PAGE  </w:instrText>
    </w:r>
    <w:r>
      <w:rPr>
        <w:rStyle w:val="slostrnky"/>
        <w:sz w:val="20"/>
        <w:szCs w:val="20"/>
      </w:rPr>
      <w:fldChar w:fldCharType="separate"/>
    </w:r>
    <w:r w:rsidR="003F325D">
      <w:rPr>
        <w:rStyle w:val="slostrnky"/>
        <w:noProof/>
        <w:sz w:val="20"/>
        <w:szCs w:val="20"/>
      </w:rPr>
      <w:t>7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>/7</w:t>
    </w:r>
  </w:p>
  <w:p w:rsidR="001B42FB" w:rsidRPr="00602EC9" w:rsidRDefault="001B42FB" w:rsidP="00CC5A72">
    <w:pPr>
      <w:pStyle w:val="Zpat"/>
      <w:framePr w:wrap="around" w:vAnchor="text" w:hAnchor="margin" w:xAlign="center" w:y="1"/>
      <w:jc w:val="center"/>
      <w:rPr>
        <w:sz w:val="20"/>
        <w:szCs w:val="20"/>
      </w:rPr>
    </w:pPr>
    <w:r w:rsidRPr="00602EC9">
      <w:rPr>
        <w:sz w:val="20"/>
        <w:szCs w:val="20"/>
        <w:highlight w:val="lightGray"/>
      </w:rPr>
      <w:t>*)</w:t>
    </w:r>
    <w:r w:rsidRPr="00602EC9">
      <w:rPr>
        <w:sz w:val="20"/>
        <w:szCs w:val="20"/>
      </w:rPr>
      <w:t xml:space="preserve">Za formální správnost a </w:t>
    </w:r>
    <w:r w:rsidRPr="00602EC9">
      <w:rPr>
        <w:iCs/>
        <w:sz w:val="20"/>
        <w:szCs w:val="20"/>
      </w:rPr>
      <w:t>dodržení všech interních postupů a pravidel</w:t>
    </w:r>
    <w:r w:rsidRPr="00602EC9">
      <w:rPr>
        <w:sz w:val="20"/>
        <w:szCs w:val="20"/>
      </w:rPr>
      <w:t xml:space="preserve"> ČP: </w:t>
    </w:r>
  </w:p>
  <w:p w:rsidR="001B42FB" w:rsidRPr="00602EC9" w:rsidRDefault="001B42FB" w:rsidP="00CC5A72">
    <w:pPr>
      <w:pStyle w:val="Zpat"/>
      <w:framePr w:wrap="around" w:vAnchor="text" w:hAnchor="margin" w:xAlign="center" w:y="1"/>
      <w:jc w:val="center"/>
      <w:rPr>
        <w:sz w:val="20"/>
        <w:szCs w:val="20"/>
      </w:rPr>
    </w:pPr>
    <w:r w:rsidRPr="00602EC9">
      <w:rPr>
        <w:sz w:val="20"/>
        <w:szCs w:val="20"/>
        <w:highlight w:val="lightGray"/>
      </w:rPr>
      <w:t>Jméno Příjmení, organizační jednotka</w:t>
    </w:r>
  </w:p>
  <w:p w:rsidR="001B42FB" w:rsidRPr="00602EC9" w:rsidRDefault="001B42FB" w:rsidP="00CC5A72">
    <w:pPr>
      <w:pStyle w:val="Zpat"/>
      <w:framePr w:wrap="around" w:vAnchor="text" w:hAnchor="margin" w:xAlign="center" w:y="1"/>
      <w:rPr>
        <w:b/>
        <w:sz w:val="20"/>
        <w:szCs w:val="20"/>
      </w:rPr>
    </w:pPr>
    <w:r w:rsidRPr="00602EC9">
      <w:rPr>
        <w:b/>
        <w:sz w:val="20"/>
        <w:szCs w:val="20"/>
        <w:highlight w:val="lightGray"/>
      </w:rPr>
      <w:t>*) V případě smluv s finančním objemem nad 2 mil. Kč.</w:t>
    </w:r>
  </w:p>
  <w:p w:rsidR="001B42FB" w:rsidRDefault="001B42FB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</w:p>
  <w:p w:rsidR="001B42FB" w:rsidRDefault="001B42FB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</w:p>
  <w:p w:rsidR="001B42FB" w:rsidRDefault="001B42FB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2FB" w:rsidRDefault="001B42FB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 xml:space="preserve">                                                                                     </w:t>
    </w:r>
  </w:p>
  <w:p w:rsidR="001B42FB" w:rsidRDefault="001B42FB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 xml:space="preserve">                                                                                     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PAGE  </w:instrText>
    </w:r>
    <w:r>
      <w:rPr>
        <w:rStyle w:val="slostrnky"/>
        <w:sz w:val="20"/>
        <w:szCs w:val="20"/>
      </w:rPr>
      <w:fldChar w:fldCharType="separate"/>
    </w:r>
    <w:r w:rsidR="00051A1A">
      <w:rPr>
        <w:rStyle w:val="slostrnky"/>
        <w:noProof/>
        <w:sz w:val="20"/>
        <w:szCs w:val="20"/>
      </w:rPr>
      <w:t>8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>/7</w:t>
    </w:r>
  </w:p>
  <w:p w:rsidR="001B42FB" w:rsidRDefault="001B42FB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</w:p>
  <w:p w:rsidR="001B42FB" w:rsidRDefault="001B42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46D" w:rsidRDefault="00C4146D">
      <w:r>
        <w:separator/>
      </w:r>
    </w:p>
  </w:footnote>
  <w:footnote w:type="continuationSeparator" w:id="0">
    <w:p w:rsidR="00C4146D" w:rsidRDefault="00C41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2FB" w:rsidRDefault="001B42FB" w:rsidP="003451CD">
    <w:pPr>
      <w:pStyle w:val="Zhlav"/>
      <w:ind w:left="1701"/>
      <w:rPr>
        <w:rFonts w:ascii="Arial" w:hAnsi="Arial" w:cs="Arial"/>
      </w:rPr>
    </w:pPr>
  </w:p>
  <w:p w:rsidR="001B42FB" w:rsidRPr="001C7102" w:rsidRDefault="001B42FB" w:rsidP="003451CD">
    <w:pPr>
      <w:pStyle w:val="Zhlav"/>
      <w:ind w:left="1701"/>
      <w:rPr>
        <w:rFonts w:ascii="Arial" w:hAnsi="Arial" w:cs="Arial"/>
        <w:sz w:val="20"/>
        <w:szCs w:val="20"/>
        <w:lang w:val="cs-CZ"/>
      </w:rPr>
    </w:pPr>
    <w:r>
      <w:rPr>
        <w:noProof/>
        <w:sz w:val="20"/>
        <w:szCs w:val="20"/>
        <w:lang w:val="cs-CZ" w:eastAsia="cs-CZ"/>
      </w:rPr>
      <w:drawing>
        <wp:anchor distT="0" distB="0" distL="114300" distR="114300" simplePos="0" relativeHeight="251657216" behindDoc="1" locked="0" layoutInCell="1" allowOverlap="1" wp14:anchorId="77CAB44D" wp14:editId="3673D500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0" t="0" r="1905" b="9525"/>
          <wp:wrapNone/>
          <wp:docPr id="7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  <w:lang w:val="cs-CZ" w:eastAsia="cs-CZ"/>
      </w:rPr>
      <w:drawing>
        <wp:anchor distT="0" distB="0" distL="114300" distR="114300" simplePos="0" relativeHeight="251658240" behindDoc="1" locked="0" layoutInCell="1" allowOverlap="1" wp14:anchorId="14BF318D" wp14:editId="05DCABD1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0" t="0" r="0" b="444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4FEB">
      <w:rPr>
        <w:rFonts w:ascii="Arial" w:hAnsi="Arial" w:cs="Arial"/>
        <w:sz w:val="20"/>
        <w:szCs w:val="20"/>
      </w:rPr>
      <w:t>Kupní smlouva ojetých automobilů</w:t>
    </w:r>
  </w:p>
  <w:p w:rsidR="001B42FB" w:rsidRPr="00F914E8" w:rsidRDefault="001B42FB" w:rsidP="00F914E8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B25CD"/>
    <w:multiLevelType w:val="hybridMultilevel"/>
    <w:tmpl w:val="D84A0930"/>
    <w:name w:val="WW8Num2"/>
    <w:lvl w:ilvl="0" w:tplc="8A8C929E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605255"/>
    <w:multiLevelType w:val="hybridMultilevel"/>
    <w:tmpl w:val="B31E1554"/>
    <w:lvl w:ilvl="0" w:tplc="28E68A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D90D8B"/>
    <w:multiLevelType w:val="hybridMultilevel"/>
    <w:tmpl w:val="96EEC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227D3"/>
    <w:multiLevelType w:val="hybridMultilevel"/>
    <w:tmpl w:val="52CCC8C6"/>
    <w:name w:val="WW8Num222"/>
    <w:lvl w:ilvl="0" w:tplc="6DCA393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E73993"/>
    <w:multiLevelType w:val="hybridMultilevel"/>
    <w:tmpl w:val="F9749AEA"/>
    <w:name w:val="WW8Num22222"/>
    <w:lvl w:ilvl="0" w:tplc="0F78C744">
      <w:start w:val="1"/>
      <w:numFmt w:val="decimal"/>
      <w:lvlText w:val="1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E75947"/>
    <w:multiLevelType w:val="hybridMultilevel"/>
    <w:tmpl w:val="5FD6028C"/>
    <w:lvl w:ilvl="0" w:tplc="A3BAA56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37802"/>
    <w:multiLevelType w:val="hybridMultilevel"/>
    <w:tmpl w:val="5F58335A"/>
    <w:name w:val="WW8Num22"/>
    <w:lvl w:ilvl="0" w:tplc="36CCC2CA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E1D0097"/>
    <w:multiLevelType w:val="hybridMultilevel"/>
    <w:tmpl w:val="EB6C15FC"/>
    <w:name w:val="WW8Num2222"/>
    <w:lvl w:ilvl="0" w:tplc="64265FD4">
      <w:start w:val="1"/>
      <w:numFmt w:val="decimal"/>
      <w:lvlText w:val="10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322806"/>
    <w:multiLevelType w:val="hybridMultilevel"/>
    <w:tmpl w:val="490A89FE"/>
    <w:lvl w:ilvl="0" w:tplc="28E68A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7F08F0"/>
    <w:multiLevelType w:val="hybridMultilevel"/>
    <w:tmpl w:val="02CA6B30"/>
    <w:name w:val="WW8Num3"/>
    <w:lvl w:ilvl="0" w:tplc="B0ECBA48">
      <w:start w:val="1"/>
      <w:numFmt w:val="decimal"/>
      <w:lvlText w:val="4.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836509"/>
    <w:multiLevelType w:val="multilevel"/>
    <w:tmpl w:val="51EC6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C43144D"/>
    <w:multiLevelType w:val="multilevel"/>
    <w:tmpl w:val="4F281956"/>
    <w:lvl w:ilvl="0">
      <w:start w:val="1"/>
      <w:numFmt w:val="decimal"/>
      <w:pStyle w:val="Odstavec2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7AA9778E"/>
    <w:multiLevelType w:val="multilevel"/>
    <w:tmpl w:val="EDFEAF82"/>
    <w:lvl w:ilvl="0">
      <w:start w:val="1"/>
      <w:numFmt w:val="upperRoman"/>
      <w:pStyle w:val="lnek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48C"/>
    <w:rsid w:val="0000338C"/>
    <w:rsid w:val="00003A6B"/>
    <w:rsid w:val="000113C0"/>
    <w:rsid w:val="000121AF"/>
    <w:rsid w:val="0001519A"/>
    <w:rsid w:val="00023CD0"/>
    <w:rsid w:val="000252DC"/>
    <w:rsid w:val="00026ED3"/>
    <w:rsid w:val="00031BBB"/>
    <w:rsid w:val="000327D9"/>
    <w:rsid w:val="0003597C"/>
    <w:rsid w:val="00035E7A"/>
    <w:rsid w:val="000408BD"/>
    <w:rsid w:val="0004236C"/>
    <w:rsid w:val="0004332B"/>
    <w:rsid w:val="00044590"/>
    <w:rsid w:val="00046FFB"/>
    <w:rsid w:val="00051A1A"/>
    <w:rsid w:val="00051B74"/>
    <w:rsid w:val="00060349"/>
    <w:rsid w:val="00067036"/>
    <w:rsid w:val="000877E7"/>
    <w:rsid w:val="00091E62"/>
    <w:rsid w:val="00093CBF"/>
    <w:rsid w:val="00095D66"/>
    <w:rsid w:val="000A151C"/>
    <w:rsid w:val="000A74D2"/>
    <w:rsid w:val="000B3626"/>
    <w:rsid w:val="000B6099"/>
    <w:rsid w:val="000B68DB"/>
    <w:rsid w:val="000D2298"/>
    <w:rsid w:val="000E483B"/>
    <w:rsid w:val="001017EB"/>
    <w:rsid w:val="00107139"/>
    <w:rsid w:val="001100E4"/>
    <w:rsid w:val="00110A6E"/>
    <w:rsid w:val="00110DE9"/>
    <w:rsid w:val="00122FA5"/>
    <w:rsid w:val="00123405"/>
    <w:rsid w:val="001242F7"/>
    <w:rsid w:val="001306A5"/>
    <w:rsid w:val="00134747"/>
    <w:rsid w:val="001420B0"/>
    <w:rsid w:val="001428A5"/>
    <w:rsid w:val="00145FFB"/>
    <w:rsid w:val="00146B23"/>
    <w:rsid w:val="00146BAE"/>
    <w:rsid w:val="00147518"/>
    <w:rsid w:val="00151198"/>
    <w:rsid w:val="0016384F"/>
    <w:rsid w:val="00164A95"/>
    <w:rsid w:val="001661C8"/>
    <w:rsid w:val="001706CB"/>
    <w:rsid w:val="00172D0B"/>
    <w:rsid w:val="001816EA"/>
    <w:rsid w:val="00184FBD"/>
    <w:rsid w:val="00186023"/>
    <w:rsid w:val="00186C59"/>
    <w:rsid w:val="00187280"/>
    <w:rsid w:val="0019079B"/>
    <w:rsid w:val="001A215E"/>
    <w:rsid w:val="001A504E"/>
    <w:rsid w:val="001B02B7"/>
    <w:rsid w:val="001B117A"/>
    <w:rsid w:val="001B1919"/>
    <w:rsid w:val="001B42FB"/>
    <w:rsid w:val="001C12E8"/>
    <w:rsid w:val="001C3AEA"/>
    <w:rsid w:val="001C524E"/>
    <w:rsid w:val="001C7102"/>
    <w:rsid w:val="001D00FA"/>
    <w:rsid w:val="001D3B0A"/>
    <w:rsid w:val="001D6EA2"/>
    <w:rsid w:val="001F128B"/>
    <w:rsid w:val="001F1FAF"/>
    <w:rsid w:val="001F33BF"/>
    <w:rsid w:val="00200423"/>
    <w:rsid w:val="0020494F"/>
    <w:rsid w:val="00206A8C"/>
    <w:rsid w:val="00207BEE"/>
    <w:rsid w:val="002130DA"/>
    <w:rsid w:val="00217565"/>
    <w:rsid w:val="002207F4"/>
    <w:rsid w:val="00222DEB"/>
    <w:rsid w:val="00224917"/>
    <w:rsid w:val="0022517F"/>
    <w:rsid w:val="00231DDD"/>
    <w:rsid w:val="00237E27"/>
    <w:rsid w:val="00240C2E"/>
    <w:rsid w:val="0024278C"/>
    <w:rsid w:val="002439FC"/>
    <w:rsid w:val="00243DB9"/>
    <w:rsid w:val="00260453"/>
    <w:rsid w:val="00261D1D"/>
    <w:rsid w:val="00270BB4"/>
    <w:rsid w:val="00270F8C"/>
    <w:rsid w:val="0027331C"/>
    <w:rsid w:val="00273774"/>
    <w:rsid w:val="00291782"/>
    <w:rsid w:val="00293A2D"/>
    <w:rsid w:val="00295F38"/>
    <w:rsid w:val="0029632C"/>
    <w:rsid w:val="002A3731"/>
    <w:rsid w:val="002B09B5"/>
    <w:rsid w:val="002B2A87"/>
    <w:rsid w:val="002C26B3"/>
    <w:rsid w:val="002C5ADC"/>
    <w:rsid w:val="002C627D"/>
    <w:rsid w:val="002D2F75"/>
    <w:rsid w:val="002F5177"/>
    <w:rsid w:val="003016B7"/>
    <w:rsid w:val="003069A1"/>
    <w:rsid w:val="00313159"/>
    <w:rsid w:val="0031404E"/>
    <w:rsid w:val="003160C4"/>
    <w:rsid w:val="00316FF3"/>
    <w:rsid w:val="00322105"/>
    <w:rsid w:val="0032507C"/>
    <w:rsid w:val="00331A36"/>
    <w:rsid w:val="00341B59"/>
    <w:rsid w:val="00342A00"/>
    <w:rsid w:val="003451CD"/>
    <w:rsid w:val="00354969"/>
    <w:rsid w:val="00354F17"/>
    <w:rsid w:val="00361B94"/>
    <w:rsid w:val="003636BC"/>
    <w:rsid w:val="00366AA9"/>
    <w:rsid w:val="00366D73"/>
    <w:rsid w:val="00374134"/>
    <w:rsid w:val="00374369"/>
    <w:rsid w:val="00376771"/>
    <w:rsid w:val="00376BEB"/>
    <w:rsid w:val="0038209E"/>
    <w:rsid w:val="003850AB"/>
    <w:rsid w:val="00387AE6"/>
    <w:rsid w:val="003931C5"/>
    <w:rsid w:val="00396259"/>
    <w:rsid w:val="003965C6"/>
    <w:rsid w:val="003A492A"/>
    <w:rsid w:val="003B53CA"/>
    <w:rsid w:val="003C0DDC"/>
    <w:rsid w:val="003C4F0B"/>
    <w:rsid w:val="003C7435"/>
    <w:rsid w:val="003E25BA"/>
    <w:rsid w:val="003F325D"/>
    <w:rsid w:val="003F7304"/>
    <w:rsid w:val="003F7CF3"/>
    <w:rsid w:val="00405906"/>
    <w:rsid w:val="00407539"/>
    <w:rsid w:val="00410355"/>
    <w:rsid w:val="00410AE9"/>
    <w:rsid w:val="00413CE7"/>
    <w:rsid w:val="00414295"/>
    <w:rsid w:val="0041461E"/>
    <w:rsid w:val="00421AFF"/>
    <w:rsid w:val="00436B03"/>
    <w:rsid w:val="00440379"/>
    <w:rsid w:val="00441BE7"/>
    <w:rsid w:val="00442E00"/>
    <w:rsid w:val="00444D87"/>
    <w:rsid w:val="00446136"/>
    <w:rsid w:val="00446DD0"/>
    <w:rsid w:val="00453679"/>
    <w:rsid w:val="004554C3"/>
    <w:rsid w:val="00467AE3"/>
    <w:rsid w:val="00472799"/>
    <w:rsid w:val="0048730D"/>
    <w:rsid w:val="004909CD"/>
    <w:rsid w:val="004A5873"/>
    <w:rsid w:val="004A67FE"/>
    <w:rsid w:val="004B2541"/>
    <w:rsid w:val="004D0036"/>
    <w:rsid w:val="004D2742"/>
    <w:rsid w:val="004D4C3F"/>
    <w:rsid w:val="004D55CD"/>
    <w:rsid w:val="004E01C9"/>
    <w:rsid w:val="004E49DB"/>
    <w:rsid w:val="004E70EE"/>
    <w:rsid w:val="004F3202"/>
    <w:rsid w:val="0050226F"/>
    <w:rsid w:val="00502977"/>
    <w:rsid w:val="00505038"/>
    <w:rsid w:val="00505D37"/>
    <w:rsid w:val="00506842"/>
    <w:rsid w:val="005111C7"/>
    <w:rsid w:val="0051362A"/>
    <w:rsid w:val="00520E7C"/>
    <w:rsid w:val="005229BA"/>
    <w:rsid w:val="00523C75"/>
    <w:rsid w:val="005275F0"/>
    <w:rsid w:val="0054530A"/>
    <w:rsid w:val="005467B4"/>
    <w:rsid w:val="00555ADE"/>
    <w:rsid w:val="0056393E"/>
    <w:rsid w:val="00571E66"/>
    <w:rsid w:val="00574C58"/>
    <w:rsid w:val="00580B5D"/>
    <w:rsid w:val="005942EC"/>
    <w:rsid w:val="00595C1A"/>
    <w:rsid w:val="005A1920"/>
    <w:rsid w:val="005A6C5A"/>
    <w:rsid w:val="005B2E86"/>
    <w:rsid w:val="005B310A"/>
    <w:rsid w:val="005B3F07"/>
    <w:rsid w:val="005B67EA"/>
    <w:rsid w:val="005C2C79"/>
    <w:rsid w:val="005C317F"/>
    <w:rsid w:val="005C3B10"/>
    <w:rsid w:val="005D0E4D"/>
    <w:rsid w:val="005D75D4"/>
    <w:rsid w:val="005E4084"/>
    <w:rsid w:val="005E48C8"/>
    <w:rsid w:val="005E4EBE"/>
    <w:rsid w:val="005F255C"/>
    <w:rsid w:val="005F4825"/>
    <w:rsid w:val="005F4987"/>
    <w:rsid w:val="005F5999"/>
    <w:rsid w:val="005F7B52"/>
    <w:rsid w:val="00600875"/>
    <w:rsid w:val="00602EC9"/>
    <w:rsid w:val="0060351C"/>
    <w:rsid w:val="00607533"/>
    <w:rsid w:val="006124E1"/>
    <w:rsid w:val="006167D8"/>
    <w:rsid w:val="006243C4"/>
    <w:rsid w:val="00625BBB"/>
    <w:rsid w:val="00625DC3"/>
    <w:rsid w:val="00627567"/>
    <w:rsid w:val="00631438"/>
    <w:rsid w:val="0063209F"/>
    <w:rsid w:val="00641276"/>
    <w:rsid w:val="0064334F"/>
    <w:rsid w:val="00643836"/>
    <w:rsid w:val="00646BDA"/>
    <w:rsid w:val="00646D90"/>
    <w:rsid w:val="0065176E"/>
    <w:rsid w:val="0066352A"/>
    <w:rsid w:val="006656F1"/>
    <w:rsid w:val="006661A6"/>
    <w:rsid w:val="006666B8"/>
    <w:rsid w:val="00670A61"/>
    <w:rsid w:val="00674EBB"/>
    <w:rsid w:val="006761B9"/>
    <w:rsid w:val="00684A7C"/>
    <w:rsid w:val="00686A73"/>
    <w:rsid w:val="0069756A"/>
    <w:rsid w:val="006A11EB"/>
    <w:rsid w:val="006A2265"/>
    <w:rsid w:val="006A29DF"/>
    <w:rsid w:val="006A3DC9"/>
    <w:rsid w:val="006A4124"/>
    <w:rsid w:val="006B0CE9"/>
    <w:rsid w:val="006B16A4"/>
    <w:rsid w:val="006B1EBB"/>
    <w:rsid w:val="006B6430"/>
    <w:rsid w:val="006C37D7"/>
    <w:rsid w:val="006C3A75"/>
    <w:rsid w:val="006C4297"/>
    <w:rsid w:val="006C5D27"/>
    <w:rsid w:val="006D5810"/>
    <w:rsid w:val="006D5B9F"/>
    <w:rsid w:val="006E7B04"/>
    <w:rsid w:val="006F4226"/>
    <w:rsid w:val="006F5111"/>
    <w:rsid w:val="006F5EBA"/>
    <w:rsid w:val="006F7D94"/>
    <w:rsid w:val="00704687"/>
    <w:rsid w:val="00705398"/>
    <w:rsid w:val="0071093F"/>
    <w:rsid w:val="00714807"/>
    <w:rsid w:val="0071611C"/>
    <w:rsid w:val="00716249"/>
    <w:rsid w:val="00732073"/>
    <w:rsid w:val="00732B17"/>
    <w:rsid w:val="007372D8"/>
    <w:rsid w:val="007376A6"/>
    <w:rsid w:val="00740C91"/>
    <w:rsid w:val="00742BDE"/>
    <w:rsid w:val="00745C50"/>
    <w:rsid w:val="00751612"/>
    <w:rsid w:val="0075594B"/>
    <w:rsid w:val="00756BC0"/>
    <w:rsid w:val="00756F5B"/>
    <w:rsid w:val="007578B4"/>
    <w:rsid w:val="007644AB"/>
    <w:rsid w:val="00764F8E"/>
    <w:rsid w:val="007672A3"/>
    <w:rsid w:val="0077046C"/>
    <w:rsid w:val="007709CD"/>
    <w:rsid w:val="00775890"/>
    <w:rsid w:val="00775D85"/>
    <w:rsid w:val="00775F9F"/>
    <w:rsid w:val="0077791A"/>
    <w:rsid w:val="007836E1"/>
    <w:rsid w:val="007A2ED7"/>
    <w:rsid w:val="007B0505"/>
    <w:rsid w:val="007B2256"/>
    <w:rsid w:val="007B32E1"/>
    <w:rsid w:val="007B39EA"/>
    <w:rsid w:val="007B3D64"/>
    <w:rsid w:val="007B4844"/>
    <w:rsid w:val="007B4ABE"/>
    <w:rsid w:val="007B7D7B"/>
    <w:rsid w:val="007C4925"/>
    <w:rsid w:val="007C55B7"/>
    <w:rsid w:val="007C7A58"/>
    <w:rsid w:val="007D3D25"/>
    <w:rsid w:val="007D68A4"/>
    <w:rsid w:val="007E0ED6"/>
    <w:rsid w:val="007E5061"/>
    <w:rsid w:val="007E550F"/>
    <w:rsid w:val="007E72D5"/>
    <w:rsid w:val="008037FE"/>
    <w:rsid w:val="00806E24"/>
    <w:rsid w:val="00810F41"/>
    <w:rsid w:val="00812E6D"/>
    <w:rsid w:val="00815221"/>
    <w:rsid w:val="00817CB0"/>
    <w:rsid w:val="00831796"/>
    <w:rsid w:val="00831887"/>
    <w:rsid w:val="008322B4"/>
    <w:rsid w:val="00834FEB"/>
    <w:rsid w:val="008371BB"/>
    <w:rsid w:val="008405BA"/>
    <w:rsid w:val="00844CE4"/>
    <w:rsid w:val="00846579"/>
    <w:rsid w:val="00847F3F"/>
    <w:rsid w:val="008653E3"/>
    <w:rsid w:val="0087051F"/>
    <w:rsid w:val="00877943"/>
    <w:rsid w:val="008827BC"/>
    <w:rsid w:val="008854A7"/>
    <w:rsid w:val="00896E4E"/>
    <w:rsid w:val="008A073F"/>
    <w:rsid w:val="008A7CA5"/>
    <w:rsid w:val="008B130C"/>
    <w:rsid w:val="008B58C6"/>
    <w:rsid w:val="008B5C29"/>
    <w:rsid w:val="008B6D15"/>
    <w:rsid w:val="008C124D"/>
    <w:rsid w:val="008C4E0A"/>
    <w:rsid w:val="008E0CF8"/>
    <w:rsid w:val="008F3665"/>
    <w:rsid w:val="008F4C3C"/>
    <w:rsid w:val="008F74CC"/>
    <w:rsid w:val="00901487"/>
    <w:rsid w:val="009035D1"/>
    <w:rsid w:val="009055DE"/>
    <w:rsid w:val="00914AA8"/>
    <w:rsid w:val="00916045"/>
    <w:rsid w:val="009209D0"/>
    <w:rsid w:val="00926D23"/>
    <w:rsid w:val="00927716"/>
    <w:rsid w:val="00932985"/>
    <w:rsid w:val="009345D6"/>
    <w:rsid w:val="009372FF"/>
    <w:rsid w:val="009457B3"/>
    <w:rsid w:val="00947A55"/>
    <w:rsid w:val="00947B48"/>
    <w:rsid w:val="00950CA2"/>
    <w:rsid w:val="00960648"/>
    <w:rsid w:val="00970B0A"/>
    <w:rsid w:val="0097124E"/>
    <w:rsid w:val="00975304"/>
    <w:rsid w:val="00980CAB"/>
    <w:rsid w:val="00986033"/>
    <w:rsid w:val="00987008"/>
    <w:rsid w:val="00995C09"/>
    <w:rsid w:val="0099675A"/>
    <w:rsid w:val="009A0BD3"/>
    <w:rsid w:val="009A45FD"/>
    <w:rsid w:val="009A7387"/>
    <w:rsid w:val="009B05F3"/>
    <w:rsid w:val="009B4257"/>
    <w:rsid w:val="009B484B"/>
    <w:rsid w:val="009B78D7"/>
    <w:rsid w:val="009C07EF"/>
    <w:rsid w:val="009C148C"/>
    <w:rsid w:val="009D0ADC"/>
    <w:rsid w:val="009D2543"/>
    <w:rsid w:val="009D475A"/>
    <w:rsid w:val="009E5918"/>
    <w:rsid w:val="009F0313"/>
    <w:rsid w:val="00A017DB"/>
    <w:rsid w:val="00A05005"/>
    <w:rsid w:val="00A06A68"/>
    <w:rsid w:val="00A1003D"/>
    <w:rsid w:val="00A24522"/>
    <w:rsid w:val="00A312B5"/>
    <w:rsid w:val="00A3154E"/>
    <w:rsid w:val="00A3503F"/>
    <w:rsid w:val="00A4457A"/>
    <w:rsid w:val="00A44EF2"/>
    <w:rsid w:val="00A4673D"/>
    <w:rsid w:val="00A5533E"/>
    <w:rsid w:val="00A56C33"/>
    <w:rsid w:val="00A572A5"/>
    <w:rsid w:val="00A662C4"/>
    <w:rsid w:val="00A7421B"/>
    <w:rsid w:val="00A7528A"/>
    <w:rsid w:val="00A815FD"/>
    <w:rsid w:val="00A942F0"/>
    <w:rsid w:val="00A961C3"/>
    <w:rsid w:val="00A96439"/>
    <w:rsid w:val="00AA29DC"/>
    <w:rsid w:val="00AA683A"/>
    <w:rsid w:val="00AB3D5F"/>
    <w:rsid w:val="00AB747D"/>
    <w:rsid w:val="00AB7A77"/>
    <w:rsid w:val="00AC7D3A"/>
    <w:rsid w:val="00AD0938"/>
    <w:rsid w:val="00AD1607"/>
    <w:rsid w:val="00AD1D65"/>
    <w:rsid w:val="00AD6514"/>
    <w:rsid w:val="00AE3231"/>
    <w:rsid w:val="00AE3876"/>
    <w:rsid w:val="00AF19C5"/>
    <w:rsid w:val="00AF2040"/>
    <w:rsid w:val="00AF477B"/>
    <w:rsid w:val="00B016A1"/>
    <w:rsid w:val="00B05A0B"/>
    <w:rsid w:val="00B10361"/>
    <w:rsid w:val="00B12514"/>
    <w:rsid w:val="00B13548"/>
    <w:rsid w:val="00B14BAD"/>
    <w:rsid w:val="00B2182A"/>
    <w:rsid w:val="00B27F38"/>
    <w:rsid w:val="00B321B3"/>
    <w:rsid w:val="00B35558"/>
    <w:rsid w:val="00B37D36"/>
    <w:rsid w:val="00B42372"/>
    <w:rsid w:val="00B52735"/>
    <w:rsid w:val="00B5404F"/>
    <w:rsid w:val="00B5590C"/>
    <w:rsid w:val="00B56562"/>
    <w:rsid w:val="00B5796F"/>
    <w:rsid w:val="00B62676"/>
    <w:rsid w:val="00B66C25"/>
    <w:rsid w:val="00B67996"/>
    <w:rsid w:val="00B712D9"/>
    <w:rsid w:val="00B72D63"/>
    <w:rsid w:val="00B75584"/>
    <w:rsid w:val="00B75628"/>
    <w:rsid w:val="00B75F87"/>
    <w:rsid w:val="00B831C3"/>
    <w:rsid w:val="00B86E0B"/>
    <w:rsid w:val="00B90735"/>
    <w:rsid w:val="00B9092F"/>
    <w:rsid w:val="00B911D9"/>
    <w:rsid w:val="00B94A0F"/>
    <w:rsid w:val="00BA26A1"/>
    <w:rsid w:val="00BA60F7"/>
    <w:rsid w:val="00BB4900"/>
    <w:rsid w:val="00BB49D8"/>
    <w:rsid w:val="00BC6CD2"/>
    <w:rsid w:val="00BD46C8"/>
    <w:rsid w:val="00BE4E09"/>
    <w:rsid w:val="00BF0934"/>
    <w:rsid w:val="00BF23CF"/>
    <w:rsid w:val="00BF62EA"/>
    <w:rsid w:val="00C008DA"/>
    <w:rsid w:val="00C06237"/>
    <w:rsid w:val="00C07B89"/>
    <w:rsid w:val="00C13EA0"/>
    <w:rsid w:val="00C14E4E"/>
    <w:rsid w:val="00C15123"/>
    <w:rsid w:val="00C36E27"/>
    <w:rsid w:val="00C4146D"/>
    <w:rsid w:val="00C417FD"/>
    <w:rsid w:val="00C50057"/>
    <w:rsid w:val="00C53028"/>
    <w:rsid w:val="00C57B67"/>
    <w:rsid w:val="00C6228F"/>
    <w:rsid w:val="00C62EB9"/>
    <w:rsid w:val="00C635F8"/>
    <w:rsid w:val="00C63A25"/>
    <w:rsid w:val="00C66EA6"/>
    <w:rsid w:val="00C71C0C"/>
    <w:rsid w:val="00C72AB7"/>
    <w:rsid w:val="00C76848"/>
    <w:rsid w:val="00C8247C"/>
    <w:rsid w:val="00C8665D"/>
    <w:rsid w:val="00C912E3"/>
    <w:rsid w:val="00CA04B6"/>
    <w:rsid w:val="00CB247A"/>
    <w:rsid w:val="00CB3E59"/>
    <w:rsid w:val="00CC047B"/>
    <w:rsid w:val="00CC45EF"/>
    <w:rsid w:val="00CC5A72"/>
    <w:rsid w:val="00CD79C4"/>
    <w:rsid w:val="00CE3FCC"/>
    <w:rsid w:val="00CE54CF"/>
    <w:rsid w:val="00CE61E5"/>
    <w:rsid w:val="00CE793B"/>
    <w:rsid w:val="00CF0D08"/>
    <w:rsid w:val="00CF3EB6"/>
    <w:rsid w:val="00CF5F3A"/>
    <w:rsid w:val="00CF6670"/>
    <w:rsid w:val="00D02F61"/>
    <w:rsid w:val="00D0304A"/>
    <w:rsid w:val="00D06D1D"/>
    <w:rsid w:val="00D155E0"/>
    <w:rsid w:val="00D16DF9"/>
    <w:rsid w:val="00D21A8C"/>
    <w:rsid w:val="00D30EFA"/>
    <w:rsid w:val="00D3205E"/>
    <w:rsid w:val="00D36C98"/>
    <w:rsid w:val="00D40E9E"/>
    <w:rsid w:val="00D46630"/>
    <w:rsid w:val="00D4776A"/>
    <w:rsid w:val="00D47FE9"/>
    <w:rsid w:val="00D5116B"/>
    <w:rsid w:val="00D613A0"/>
    <w:rsid w:val="00D61671"/>
    <w:rsid w:val="00D6354A"/>
    <w:rsid w:val="00D65206"/>
    <w:rsid w:val="00D669F6"/>
    <w:rsid w:val="00D724DF"/>
    <w:rsid w:val="00D755F6"/>
    <w:rsid w:val="00D763D7"/>
    <w:rsid w:val="00D83EE6"/>
    <w:rsid w:val="00D84C73"/>
    <w:rsid w:val="00D86B91"/>
    <w:rsid w:val="00D90A85"/>
    <w:rsid w:val="00D962F8"/>
    <w:rsid w:val="00DA4D90"/>
    <w:rsid w:val="00DA7BFB"/>
    <w:rsid w:val="00DA7FA6"/>
    <w:rsid w:val="00DB3400"/>
    <w:rsid w:val="00DB44E0"/>
    <w:rsid w:val="00DB7D13"/>
    <w:rsid w:val="00DC147C"/>
    <w:rsid w:val="00DC3090"/>
    <w:rsid w:val="00DC7960"/>
    <w:rsid w:val="00DE3A21"/>
    <w:rsid w:val="00DE4145"/>
    <w:rsid w:val="00DE4CB5"/>
    <w:rsid w:val="00DE6A43"/>
    <w:rsid w:val="00DE6E14"/>
    <w:rsid w:val="00DF4A09"/>
    <w:rsid w:val="00DF6F64"/>
    <w:rsid w:val="00E01C16"/>
    <w:rsid w:val="00E10C60"/>
    <w:rsid w:val="00E12ADF"/>
    <w:rsid w:val="00E204A7"/>
    <w:rsid w:val="00E21F51"/>
    <w:rsid w:val="00E30A63"/>
    <w:rsid w:val="00E32C60"/>
    <w:rsid w:val="00E402E7"/>
    <w:rsid w:val="00E4166E"/>
    <w:rsid w:val="00E47D4A"/>
    <w:rsid w:val="00E47E44"/>
    <w:rsid w:val="00E545BF"/>
    <w:rsid w:val="00E546B4"/>
    <w:rsid w:val="00E61036"/>
    <w:rsid w:val="00E628A0"/>
    <w:rsid w:val="00E62CE8"/>
    <w:rsid w:val="00E76A3B"/>
    <w:rsid w:val="00E826E0"/>
    <w:rsid w:val="00E875F0"/>
    <w:rsid w:val="00E87992"/>
    <w:rsid w:val="00E91D52"/>
    <w:rsid w:val="00E93ACC"/>
    <w:rsid w:val="00E9411E"/>
    <w:rsid w:val="00E9421B"/>
    <w:rsid w:val="00E949AE"/>
    <w:rsid w:val="00E95787"/>
    <w:rsid w:val="00E975A5"/>
    <w:rsid w:val="00EA347B"/>
    <w:rsid w:val="00EA4244"/>
    <w:rsid w:val="00EA7689"/>
    <w:rsid w:val="00EB172B"/>
    <w:rsid w:val="00EB3727"/>
    <w:rsid w:val="00EB6E0F"/>
    <w:rsid w:val="00ED078D"/>
    <w:rsid w:val="00ED203F"/>
    <w:rsid w:val="00EE129E"/>
    <w:rsid w:val="00EE57C6"/>
    <w:rsid w:val="00EF2B36"/>
    <w:rsid w:val="00EF2F4A"/>
    <w:rsid w:val="00EF6B96"/>
    <w:rsid w:val="00EF7BAE"/>
    <w:rsid w:val="00F02EA3"/>
    <w:rsid w:val="00F04016"/>
    <w:rsid w:val="00F221B0"/>
    <w:rsid w:val="00F26850"/>
    <w:rsid w:val="00F30D62"/>
    <w:rsid w:val="00F3189A"/>
    <w:rsid w:val="00F31A6E"/>
    <w:rsid w:val="00F33B3F"/>
    <w:rsid w:val="00F361D7"/>
    <w:rsid w:val="00F36D48"/>
    <w:rsid w:val="00F40A02"/>
    <w:rsid w:val="00F41498"/>
    <w:rsid w:val="00F5339D"/>
    <w:rsid w:val="00F540FD"/>
    <w:rsid w:val="00F576E3"/>
    <w:rsid w:val="00F57CF4"/>
    <w:rsid w:val="00F641BF"/>
    <w:rsid w:val="00F64312"/>
    <w:rsid w:val="00F6599F"/>
    <w:rsid w:val="00F67D54"/>
    <w:rsid w:val="00F70F33"/>
    <w:rsid w:val="00F71423"/>
    <w:rsid w:val="00F76749"/>
    <w:rsid w:val="00F84AC1"/>
    <w:rsid w:val="00F85089"/>
    <w:rsid w:val="00F914E8"/>
    <w:rsid w:val="00F9247F"/>
    <w:rsid w:val="00F92510"/>
    <w:rsid w:val="00FA626C"/>
    <w:rsid w:val="00FB13DB"/>
    <w:rsid w:val="00FC0F47"/>
    <w:rsid w:val="00FC1371"/>
    <w:rsid w:val="00FC13EF"/>
    <w:rsid w:val="00FC1FC6"/>
    <w:rsid w:val="00FC475E"/>
    <w:rsid w:val="00FC5D0F"/>
    <w:rsid w:val="00FC6024"/>
    <w:rsid w:val="00FD09F1"/>
    <w:rsid w:val="00FD3BFA"/>
    <w:rsid w:val="00FD3F30"/>
    <w:rsid w:val="00FE7F5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after="120"/>
      <w:jc w:val="center"/>
      <w:outlineLvl w:val="0"/>
    </w:pPr>
    <w:rPr>
      <w:b/>
      <w:bCs/>
      <w:sz w:val="20"/>
    </w:rPr>
  </w:style>
  <w:style w:type="paragraph" w:styleId="Nadpis3">
    <w:name w:val="heading 3"/>
    <w:basedOn w:val="Normln"/>
    <w:next w:val="Normln"/>
    <w:link w:val="Nadpis3Char"/>
    <w:qFormat/>
    <w:rsid w:val="002B09B5"/>
    <w:pPr>
      <w:keepNext/>
      <w:tabs>
        <w:tab w:val="num" w:pos="720"/>
      </w:tabs>
      <w:spacing w:before="240" w:after="60" w:line="360" w:lineRule="auto"/>
      <w:ind w:left="720" w:hanging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sz w:val="20"/>
    </w:rPr>
  </w:style>
  <w:style w:type="paragraph" w:styleId="Bezmezer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2">
    <w:name w:val="Body Text 2"/>
    <w:basedOn w:val="Normln"/>
    <w:pPr>
      <w:spacing w:after="120"/>
      <w:jc w:val="both"/>
    </w:pPr>
    <w:rPr>
      <w:b/>
      <w:bCs/>
      <w:sz w:val="20"/>
    </w:rPr>
  </w:style>
  <w:style w:type="character" w:styleId="Odkaznakoment">
    <w:name w:val="annotation reference"/>
    <w:uiPriority w:val="99"/>
    <w:rsid w:val="0081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12E6D"/>
    <w:pPr>
      <w:spacing w:after="120" w:line="360" w:lineRule="auto"/>
      <w:jc w:val="both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B831C3"/>
    <w:pPr>
      <w:spacing w:after="0" w:line="240" w:lineRule="auto"/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31C3"/>
  </w:style>
  <w:style w:type="character" w:customStyle="1" w:styleId="PedmtkomenteChar">
    <w:name w:val="Předmět komentáře Char"/>
    <w:basedOn w:val="TextkomenteChar"/>
    <w:link w:val="Pedmtkomente"/>
    <w:rsid w:val="00B831C3"/>
  </w:style>
  <w:style w:type="character" w:customStyle="1" w:styleId="platne1">
    <w:name w:val="platne1"/>
    <w:basedOn w:val="Standardnpsmoodstavce"/>
    <w:rsid w:val="00756BC0"/>
  </w:style>
  <w:style w:type="table" w:styleId="Mkatabulky">
    <w:name w:val="Table Grid"/>
    <w:basedOn w:val="Normlntabulka"/>
    <w:rsid w:val="0075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rsid w:val="00986033"/>
    <w:pPr>
      <w:spacing w:after="120"/>
      <w:ind w:left="283"/>
    </w:pPr>
    <w:rPr>
      <w:sz w:val="16"/>
      <w:szCs w:val="16"/>
    </w:rPr>
  </w:style>
  <w:style w:type="paragraph" w:customStyle="1" w:styleId="Text">
    <w:name w:val="Text"/>
    <w:aliases w:val="Body,T"/>
    <w:basedOn w:val="Normln"/>
    <w:rsid w:val="007372D8"/>
    <w:pPr>
      <w:spacing w:after="240"/>
    </w:pPr>
    <w:rPr>
      <w:lang w:eastAsia="en-US"/>
    </w:rPr>
  </w:style>
  <w:style w:type="character" w:customStyle="1" w:styleId="CommentTextChar">
    <w:name w:val="Comment Text Char"/>
    <w:semiHidden/>
    <w:locked/>
    <w:rsid w:val="007B4844"/>
    <w:rPr>
      <w:rFonts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E402E7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E402E7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hlavChar">
    <w:name w:val="Záhlaví Char"/>
    <w:link w:val="Zhlav"/>
    <w:locked/>
    <w:rsid w:val="003451CD"/>
    <w:rPr>
      <w:sz w:val="24"/>
      <w:szCs w:val="24"/>
    </w:rPr>
  </w:style>
  <w:style w:type="paragraph" w:customStyle="1" w:styleId="lnek">
    <w:name w:val="Článek"/>
    <w:basedOn w:val="Nadpis1"/>
    <w:rsid w:val="003451CD"/>
    <w:pPr>
      <w:numPr>
        <w:numId w:val="2"/>
      </w:numPr>
      <w:spacing w:before="240" w:line="360" w:lineRule="auto"/>
    </w:pPr>
    <w:rPr>
      <w:rFonts w:cs="Arial"/>
      <w:kern w:val="32"/>
      <w:szCs w:val="32"/>
    </w:rPr>
  </w:style>
  <w:style w:type="paragraph" w:customStyle="1" w:styleId="Odstavec2">
    <w:name w:val="Odstavec 2"/>
    <w:basedOn w:val="Normln"/>
    <w:link w:val="Odstavec2Char"/>
    <w:rsid w:val="003451CD"/>
    <w:pPr>
      <w:numPr>
        <w:numId w:val="3"/>
      </w:numPr>
      <w:spacing w:after="120" w:line="360" w:lineRule="auto"/>
      <w:jc w:val="both"/>
    </w:pPr>
    <w:rPr>
      <w:sz w:val="20"/>
      <w:lang w:val="x-none" w:eastAsia="x-none"/>
    </w:rPr>
  </w:style>
  <w:style w:type="character" w:customStyle="1" w:styleId="Odstavec2Char">
    <w:name w:val="Odstavec 2 Char"/>
    <w:link w:val="Odstavec2"/>
    <w:rsid w:val="003451CD"/>
    <w:rPr>
      <w:szCs w:val="24"/>
      <w:lang w:val="x-none" w:eastAsia="x-none"/>
    </w:rPr>
  </w:style>
  <w:style w:type="character" w:customStyle="1" w:styleId="Nadpis3Char">
    <w:name w:val="Nadpis 3 Char"/>
    <w:link w:val="Nadpis3"/>
    <w:rsid w:val="002B09B5"/>
    <w:rPr>
      <w:rFonts w:ascii="Arial" w:hAnsi="Arial" w:cs="Arial"/>
      <w:b/>
      <w:bCs/>
      <w:sz w:val="26"/>
      <w:szCs w:val="26"/>
    </w:rPr>
  </w:style>
  <w:style w:type="paragraph" w:styleId="Revize">
    <w:name w:val="Revision"/>
    <w:hidden/>
    <w:uiPriority w:val="99"/>
    <w:semiHidden/>
    <w:rsid w:val="00A4673D"/>
    <w:rPr>
      <w:sz w:val="24"/>
      <w:szCs w:val="24"/>
    </w:rPr>
  </w:style>
  <w:style w:type="paragraph" w:customStyle="1" w:styleId="cpodstavecslovan1">
    <w:name w:val="cp_odstavec číslovaný 1"/>
    <w:basedOn w:val="Normln"/>
    <w:qFormat/>
    <w:rsid w:val="001A215E"/>
    <w:pPr>
      <w:tabs>
        <w:tab w:val="num" w:pos="624"/>
      </w:tabs>
      <w:spacing w:after="120" w:line="260" w:lineRule="exact"/>
      <w:ind w:left="624" w:hanging="624"/>
      <w:jc w:val="both"/>
    </w:pPr>
    <w:rPr>
      <w:sz w:val="22"/>
      <w:szCs w:val="22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CC5A7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A7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after="120"/>
      <w:jc w:val="center"/>
      <w:outlineLvl w:val="0"/>
    </w:pPr>
    <w:rPr>
      <w:b/>
      <w:bCs/>
      <w:sz w:val="20"/>
    </w:rPr>
  </w:style>
  <w:style w:type="paragraph" w:styleId="Nadpis3">
    <w:name w:val="heading 3"/>
    <w:basedOn w:val="Normln"/>
    <w:next w:val="Normln"/>
    <w:link w:val="Nadpis3Char"/>
    <w:qFormat/>
    <w:rsid w:val="002B09B5"/>
    <w:pPr>
      <w:keepNext/>
      <w:tabs>
        <w:tab w:val="num" w:pos="720"/>
      </w:tabs>
      <w:spacing w:before="240" w:after="60" w:line="360" w:lineRule="auto"/>
      <w:ind w:left="720" w:hanging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sz w:val="20"/>
    </w:rPr>
  </w:style>
  <w:style w:type="paragraph" w:styleId="Bezmezer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2">
    <w:name w:val="Body Text 2"/>
    <w:basedOn w:val="Normln"/>
    <w:pPr>
      <w:spacing w:after="120"/>
      <w:jc w:val="both"/>
    </w:pPr>
    <w:rPr>
      <w:b/>
      <w:bCs/>
      <w:sz w:val="20"/>
    </w:rPr>
  </w:style>
  <w:style w:type="character" w:styleId="Odkaznakoment">
    <w:name w:val="annotation reference"/>
    <w:uiPriority w:val="99"/>
    <w:rsid w:val="0081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12E6D"/>
    <w:pPr>
      <w:spacing w:after="120" w:line="360" w:lineRule="auto"/>
      <w:jc w:val="both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B831C3"/>
    <w:pPr>
      <w:spacing w:after="0" w:line="240" w:lineRule="auto"/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31C3"/>
  </w:style>
  <w:style w:type="character" w:customStyle="1" w:styleId="PedmtkomenteChar">
    <w:name w:val="Předmět komentáře Char"/>
    <w:basedOn w:val="TextkomenteChar"/>
    <w:link w:val="Pedmtkomente"/>
    <w:rsid w:val="00B831C3"/>
  </w:style>
  <w:style w:type="character" w:customStyle="1" w:styleId="platne1">
    <w:name w:val="platne1"/>
    <w:basedOn w:val="Standardnpsmoodstavce"/>
    <w:rsid w:val="00756BC0"/>
  </w:style>
  <w:style w:type="table" w:styleId="Mkatabulky">
    <w:name w:val="Table Grid"/>
    <w:basedOn w:val="Normlntabulka"/>
    <w:rsid w:val="0075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rsid w:val="00986033"/>
    <w:pPr>
      <w:spacing w:after="120"/>
      <w:ind w:left="283"/>
    </w:pPr>
    <w:rPr>
      <w:sz w:val="16"/>
      <w:szCs w:val="16"/>
    </w:rPr>
  </w:style>
  <w:style w:type="paragraph" w:customStyle="1" w:styleId="Text">
    <w:name w:val="Text"/>
    <w:aliases w:val="Body,T"/>
    <w:basedOn w:val="Normln"/>
    <w:rsid w:val="007372D8"/>
    <w:pPr>
      <w:spacing w:after="240"/>
    </w:pPr>
    <w:rPr>
      <w:lang w:eastAsia="en-US"/>
    </w:rPr>
  </w:style>
  <w:style w:type="character" w:customStyle="1" w:styleId="CommentTextChar">
    <w:name w:val="Comment Text Char"/>
    <w:semiHidden/>
    <w:locked/>
    <w:rsid w:val="007B4844"/>
    <w:rPr>
      <w:rFonts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E402E7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E402E7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hlavChar">
    <w:name w:val="Záhlaví Char"/>
    <w:link w:val="Zhlav"/>
    <w:locked/>
    <w:rsid w:val="003451CD"/>
    <w:rPr>
      <w:sz w:val="24"/>
      <w:szCs w:val="24"/>
    </w:rPr>
  </w:style>
  <w:style w:type="paragraph" w:customStyle="1" w:styleId="lnek">
    <w:name w:val="Článek"/>
    <w:basedOn w:val="Nadpis1"/>
    <w:rsid w:val="003451CD"/>
    <w:pPr>
      <w:numPr>
        <w:numId w:val="2"/>
      </w:numPr>
      <w:spacing w:before="240" w:line="360" w:lineRule="auto"/>
    </w:pPr>
    <w:rPr>
      <w:rFonts w:cs="Arial"/>
      <w:kern w:val="32"/>
      <w:szCs w:val="32"/>
    </w:rPr>
  </w:style>
  <w:style w:type="paragraph" w:customStyle="1" w:styleId="Odstavec2">
    <w:name w:val="Odstavec 2"/>
    <w:basedOn w:val="Normln"/>
    <w:link w:val="Odstavec2Char"/>
    <w:rsid w:val="003451CD"/>
    <w:pPr>
      <w:numPr>
        <w:numId w:val="3"/>
      </w:numPr>
      <w:spacing w:after="120" w:line="360" w:lineRule="auto"/>
      <w:jc w:val="both"/>
    </w:pPr>
    <w:rPr>
      <w:sz w:val="20"/>
      <w:lang w:val="x-none" w:eastAsia="x-none"/>
    </w:rPr>
  </w:style>
  <w:style w:type="character" w:customStyle="1" w:styleId="Odstavec2Char">
    <w:name w:val="Odstavec 2 Char"/>
    <w:link w:val="Odstavec2"/>
    <w:rsid w:val="003451CD"/>
    <w:rPr>
      <w:szCs w:val="24"/>
      <w:lang w:val="x-none" w:eastAsia="x-none"/>
    </w:rPr>
  </w:style>
  <w:style w:type="character" w:customStyle="1" w:styleId="Nadpis3Char">
    <w:name w:val="Nadpis 3 Char"/>
    <w:link w:val="Nadpis3"/>
    <w:rsid w:val="002B09B5"/>
    <w:rPr>
      <w:rFonts w:ascii="Arial" w:hAnsi="Arial" w:cs="Arial"/>
      <w:b/>
      <w:bCs/>
      <w:sz w:val="26"/>
      <w:szCs w:val="26"/>
    </w:rPr>
  </w:style>
  <w:style w:type="paragraph" w:styleId="Revize">
    <w:name w:val="Revision"/>
    <w:hidden/>
    <w:uiPriority w:val="99"/>
    <w:semiHidden/>
    <w:rsid w:val="00A4673D"/>
    <w:rPr>
      <w:sz w:val="24"/>
      <w:szCs w:val="24"/>
    </w:rPr>
  </w:style>
  <w:style w:type="paragraph" w:customStyle="1" w:styleId="cpodstavecslovan1">
    <w:name w:val="cp_odstavec číslovaný 1"/>
    <w:basedOn w:val="Normln"/>
    <w:qFormat/>
    <w:rsid w:val="001A215E"/>
    <w:pPr>
      <w:tabs>
        <w:tab w:val="num" w:pos="624"/>
      </w:tabs>
      <w:spacing w:after="120" w:line="260" w:lineRule="exact"/>
      <w:ind w:left="624" w:hanging="624"/>
      <w:jc w:val="both"/>
    </w:pPr>
    <w:rPr>
      <w:sz w:val="22"/>
      <w:szCs w:val="22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CC5A7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A7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9262\Desktop\Kupn&#237;%20smlouvy\Kupn&#237;%20smlouva%20-%20poj&#237;zdn&#225;%20vozidla%20NOZ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98F60-4762-4F1A-A1C1-B68718C70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- pojízdná vozidla NOZ</Template>
  <TotalTime>4</TotalTime>
  <Pages>7</Pages>
  <Words>2342</Words>
  <Characters>13818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- pojízdná vozidla</vt:lpstr>
    </vt:vector>
  </TitlesOfParts>
  <Company>Česká pošta s.p.</Company>
  <LinksUpToDate>false</LinksUpToDate>
  <CharactersWithSpaces>16128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- pojízdná vozidla</dc:title>
  <dc:creator>Drábková Jitka Mgr.</dc:creator>
  <cp:lastModifiedBy>Franková Pavla</cp:lastModifiedBy>
  <cp:revision>4</cp:revision>
  <cp:lastPrinted>2016-05-16T11:19:00Z</cp:lastPrinted>
  <dcterms:created xsi:type="dcterms:W3CDTF">2016-11-08T14:23:00Z</dcterms:created>
  <dcterms:modified xsi:type="dcterms:W3CDTF">2016-11-09T13:43:00Z</dcterms:modified>
</cp:coreProperties>
</file>