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1384"/>
        <w:gridCol w:w="1468"/>
        <w:gridCol w:w="2218"/>
      </w:tblGrid>
      <w:tr w:rsidR="00F75E1D" w:rsidRPr="00F75E1D" w:rsidTr="00F75E1D">
        <w:trPr>
          <w:trHeight w:val="420"/>
        </w:trPr>
        <w:tc>
          <w:tcPr>
            <w:tcW w:w="87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75E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Kalkulace nákladů a soupis prací na realizaci opatření z</w:t>
            </w:r>
            <w:r w:rsidRPr="00F75E1D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 </w:t>
            </w:r>
            <w:r w:rsidRPr="00F75E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Programu péče o krajinu pro rok 2016</w:t>
            </w:r>
          </w:p>
        </w:tc>
      </w:tr>
      <w:tr w:rsidR="00F75E1D" w:rsidRPr="00F75E1D" w:rsidTr="00F75E1D">
        <w:trPr>
          <w:trHeight w:val="450"/>
        </w:trPr>
        <w:tc>
          <w:tcPr>
            <w:tcW w:w="8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Číslo smlouvy: PPK-161a/41/16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5E1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Zhotovitel: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5E1D">
              <w:rPr>
                <w:rFonts w:ascii="Arial" w:eastAsia="Times New Roman" w:hAnsi="Arial" w:cs="Arial"/>
                <w:b/>
                <w:bCs/>
                <w:lang w:eastAsia="cs-CZ"/>
              </w:rPr>
              <w:t>Ctirad Hirš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5E1D">
              <w:rPr>
                <w:rFonts w:ascii="Arial" w:eastAsia="Times New Roman" w:hAnsi="Arial" w:cs="Arial"/>
                <w:lang w:eastAsia="cs-CZ"/>
              </w:rPr>
              <w:t>Pístov 11, 348 13 Chodová Planá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5E1D">
              <w:rPr>
                <w:rFonts w:ascii="Arial" w:eastAsia="Times New Roman" w:hAnsi="Arial" w:cs="Arial"/>
                <w:lang w:eastAsia="cs-CZ"/>
              </w:rPr>
              <w:t>IČO:18251552, DIČ:160-4802081151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5E1D">
              <w:rPr>
                <w:rFonts w:ascii="Arial" w:eastAsia="Times New Roman" w:hAnsi="Arial" w:cs="Arial"/>
                <w:lang w:eastAsia="cs-CZ"/>
              </w:rPr>
              <w:t xml:space="preserve">Bankovní spojení: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5E1D">
              <w:rPr>
                <w:rFonts w:ascii="Arial" w:eastAsia="Times New Roman" w:hAnsi="Arial" w:cs="Arial"/>
                <w:b/>
                <w:bCs/>
                <w:lang w:eastAsia="cs-CZ"/>
              </w:rPr>
              <w:t>Zadavatel: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5E1D">
              <w:rPr>
                <w:rFonts w:ascii="Arial" w:eastAsia="Times New Roman" w:hAnsi="Arial" w:cs="Arial"/>
                <w:lang w:eastAsia="cs-CZ"/>
              </w:rPr>
              <w:t>Česká republika - Agentura ochrany přírody a krajiny ČR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5E1D">
              <w:rPr>
                <w:rFonts w:ascii="Arial" w:eastAsia="Times New Roman" w:hAnsi="Arial" w:cs="Arial"/>
                <w:lang w:eastAsia="cs-CZ"/>
              </w:rPr>
              <w:t>Kaplanova 1931/1, 148 00 Praha 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5E1D">
              <w:rPr>
                <w:rFonts w:ascii="Arial" w:eastAsia="Times New Roman" w:hAnsi="Arial" w:cs="Arial"/>
                <w:lang w:eastAsia="cs-CZ"/>
              </w:rPr>
              <w:t>IČO: 62933591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5E1D">
              <w:rPr>
                <w:rFonts w:ascii="Arial" w:eastAsia="Times New Roman" w:hAnsi="Arial" w:cs="Arial"/>
                <w:lang w:eastAsia="cs-CZ"/>
              </w:rPr>
              <w:t>Zastupující: Ing. Jindřich Horáček, PhD., ředitel Správy CHKO Slavkovský les</w:t>
            </w: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75E1D" w:rsidRPr="00F75E1D" w:rsidTr="00F75E1D">
        <w:trPr>
          <w:trHeight w:val="31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75E1D">
              <w:rPr>
                <w:rFonts w:ascii="Arial" w:eastAsia="Times New Roman" w:hAnsi="Arial" w:cs="Arial"/>
                <w:b/>
                <w:bCs/>
                <w:lang w:eastAsia="cs-CZ"/>
              </w:rPr>
              <w:t>Předmět smlouvy: Vyhloubení 3 tůní v k. ú. Holubín</w:t>
            </w: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75E1D" w:rsidRPr="00F75E1D" w:rsidTr="00F75E1D"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E6E6E6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E6E6E6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Kč/m</w:t>
            </w:r>
            <w:r w:rsidRPr="00F75E1D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E6E6E6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jednotek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E6E6E6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za položku</w:t>
            </w: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5E1D">
              <w:rPr>
                <w:rFonts w:ascii="Arial" w:eastAsia="Times New Roman" w:hAnsi="Arial" w:cs="Arial"/>
                <w:lang w:eastAsia="cs-CZ"/>
              </w:rPr>
              <w:t>Vyhloubení 3 tůní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169 807 Kč</w:t>
            </w:r>
          </w:p>
        </w:tc>
      </w:tr>
      <w:tr w:rsidR="00F75E1D" w:rsidRPr="00F75E1D" w:rsidTr="00F75E1D"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169 807 Kč</w:t>
            </w: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Plátce DPH: ANO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--------------------------</w:t>
            </w: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Kalkulaci zpracoval: Ctirad Hirš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75E1D">
              <w:rPr>
                <w:rFonts w:ascii="Arial" w:eastAsia="Times New Roman" w:hAnsi="Arial" w:cs="Arial"/>
                <w:lang w:eastAsia="cs-CZ"/>
              </w:rPr>
              <w:t>Ctirad Hirš</w:t>
            </w:r>
          </w:p>
        </w:tc>
      </w:tr>
      <w:tr w:rsidR="00F75E1D" w:rsidRPr="00F75E1D" w:rsidTr="00F75E1D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75E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Chodové Plané 13. 10. 2016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1D" w:rsidRPr="00F75E1D" w:rsidRDefault="00F75E1D" w:rsidP="00F75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4966EC" w:rsidRDefault="004966EC"/>
    <w:sectPr w:rsidR="004966EC" w:rsidSect="0049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F75E1D"/>
    <w:rsid w:val="004966EC"/>
    <w:rsid w:val="00F7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hana.koziskova</dc:creator>
  <cp:lastModifiedBy>hana.koziskova</cp:lastModifiedBy>
  <cp:revision>1</cp:revision>
  <dcterms:created xsi:type="dcterms:W3CDTF">2016-11-09T10:37:00Z</dcterms:created>
  <dcterms:modified xsi:type="dcterms:W3CDTF">2016-11-09T10:38:00Z</dcterms:modified>
</cp:coreProperties>
</file>