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31" w:rsidRPr="00D96375" w:rsidRDefault="004D3A54" w:rsidP="007A0DEB">
      <w:pPr>
        <w:pStyle w:val="Heading20"/>
        <w:keepNext/>
        <w:keepLines/>
        <w:shd w:val="clear" w:color="auto" w:fill="auto"/>
        <w:spacing w:before="0" w:after="60" w:line="276" w:lineRule="auto"/>
        <w:rPr>
          <w:rFonts w:asciiTheme="minorHAnsi" w:hAnsiTheme="minorHAnsi"/>
          <w:sz w:val="28"/>
          <w:szCs w:val="28"/>
        </w:rPr>
      </w:pPr>
      <w:bookmarkStart w:id="0" w:name="bookmark0"/>
      <w:r>
        <w:rPr>
          <w:rFonts w:asciiTheme="minorHAnsi" w:hAnsiTheme="minorHAnsi"/>
          <w:sz w:val="28"/>
          <w:szCs w:val="28"/>
        </w:rPr>
        <w:t>Kupní</w:t>
      </w:r>
      <w:r w:rsidR="001873A5" w:rsidRPr="0015098E">
        <w:rPr>
          <w:rFonts w:asciiTheme="minorHAnsi" w:hAnsiTheme="minorHAnsi"/>
          <w:sz w:val="28"/>
          <w:szCs w:val="28"/>
        </w:rPr>
        <w:t xml:space="preserve"> smlouva</w:t>
      </w:r>
      <w:bookmarkEnd w:id="0"/>
      <w:r w:rsidR="007A0DEB">
        <w:rPr>
          <w:rFonts w:asciiTheme="minorHAnsi" w:hAnsiTheme="minorHAnsi"/>
          <w:sz w:val="28"/>
          <w:szCs w:val="28"/>
        </w:rPr>
        <w:t xml:space="preserve"> č. </w:t>
      </w:r>
      <w:r w:rsidR="003E6E27">
        <w:rPr>
          <w:rFonts w:asciiTheme="minorHAnsi" w:hAnsiTheme="minorHAnsi"/>
          <w:sz w:val="28"/>
          <w:szCs w:val="28"/>
        </w:rPr>
        <w:t>UK</w:t>
      </w:r>
      <w:r w:rsidR="00123FEE">
        <w:rPr>
          <w:rFonts w:asciiTheme="minorHAnsi" w:hAnsiTheme="minorHAnsi"/>
          <w:sz w:val="28"/>
          <w:szCs w:val="28"/>
        </w:rPr>
        <w:t>RUK</w:t>
      </w:r>
      <w:r w:rsidR="0009090C">
        <w:rPr>
          <w:rFonts w:asciiTheme="minorHAnsi" w:hAnsiTheme="minorHAnsi"/>
          <w:sz w:val="28"/>
          <w:szCs w:val="28"/>
        </w:rPr>
        <w:t>/……</w:t>
      </w:r>
      <w:proofErr w:type="gramStart"/>
      <w:r w:rsidR="0009090C">
        <w:rPr>
          <w:rFonts w:asciiTheme="minorHAnsi" w:hAnsiTheme="minorHAnsi"/>
          <w:sz w:val="28"/>
          <w:szCs w:val="28"/>
        </w:rPr>
        <w:t>….</w:t>
      </w:r>
      <w:r w:rsidR="007A0DEB">
        <w:rPr>
          <w:rFonts w:asciiTheme="minorHAnsi" w:hAnsiTheme="minorHAnsi"/>
          <w:sz w:val="28"/>
          <w:szCs w:val="28"/>
        </w:rPr>
        <w:t>/2018</w:t>
      </w:r>
      <w:proofErr w:type="gramEnd"/>
    </w:p>
    <w:p w:rsidR="00FF246F" w:rsidRPr="00561DB2" w:rsidRDefault="00FF246F" w:rsidP="000D781F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0"/>
          <w:szCs w:val="20"/>
        </w:rPr>
      </w:pPr>
    </w:p>
    <w:p w:rsidR="00EC486F" w:rsidRPr="00EC486F" w:rsidRDefault="00EC486F" w:rsidP="00EC486F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Název:</w:t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Pr="00EC486F">
        <w:rPr>
          <w:rFonts w:asciiTheme="minorHAnsi" w:hAnsiTheme="minorHAnsi" w:cs="Times New Roman"/>
          <w:sz w:val="20"/>
          <w:szCs w:val="20"/>
        </w:rPr>
        <w:t xml:space="preserve">Univerzita Karlova </w:t>
      </w:r>
    </w:p>
    <w:p w:rsidR="00EC486F" w:rsidRPr="00EC486F" w:rsidRDefault="00EC486F" w:rsidP="00EC486F">
      <w:pPr>
        <w:rPr>
          <w:rFonts w:asciiTheme="minorHAnsi" w:hAnsiTheme="minorHAnsi" w:cs="Times New Roman"/>
          <w:sz w:val="20"/>
          <w:szCs w:val="20"/>
        </w:rPr>
      </w:pPr>
      <w:r w:rsidRPr="00EC486F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</w:t>
      </w:r>
      <w:r>
        <w:rPr>
          <w:rFonts w:asciiTheme="minorHAnsi" w:hAnsiTheme="minorHAnsi" w:cs="Times New Roman"/>
          <w:sz w:val="20"/>
          <w:szCs w:val="20"/>
        </w:rPr>
        <w:t xml:space="preserve">     </w:t>
      </w:r>
      <w:r>
        <w:rPr>
          <w:rFonts w:asciiTheme="minorHAnsi" w:hAnsiTheme="minorHAnsi" w:cs="Times New Roman"/>
          <w:sz w:val="20"/>
          <w:szCs w:val="20"/>
        </w:rPr>
        <w:tab/>
      </w:r>
      <w:r w:rsidRPr="00EC486F">
        <w:rPr>
          <w:rFonts w:asciiTheme="minorHAnsi" w:hAnsiTheme="minorHAnsi" w:cs="Times New Roman"/>
          <w:sz w:val="20"/>
          <w:szCs w:val="20"/>
        </w:rPr>
        <w:t xml:space="preserve">(Správa budov a zařízení) </w:t>
      </w:r>
    </w:p>
    <w:p w:rsidR="00EC486F" w:rsidRPr="00EC486F" w:rsidRDefault="00EC486F" w:rsidP="00EC486F">
      <w:pPr>
        <w:rPr>
          <w:rFonts w:asciiTheme="minorHAnsi" w:hAnsiTheme="minorHAnsi" w:cs="Times New Roman"/>
          <w:bCs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Sídlo:</w:t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Pr="00EC486F">
        <w:rPr>
          <w:rFonts w:asciiTheme="minorHAnsi" w:hAnsiTheme="minorHAnsi" w:cs="Times New Roman"/>
          <w:bCs/>
          <w:sz w:val="20"/>
          <w:szCs w:val="20"/>
        </w:rPr>
        <w:t xml:space="preserve">Ovocný trh 560/5, 116 36 Praha 1           </w:t>
      </w:r>
      <w:r w:rsidRPr="00EC486F">
        <w:rPr>
          <w:rFonts w:asciiTheme="minorHAnsi" w:hAnsiTheme="minorHAnsi" w:cs="Times New Roman"/>
          <w:bCs/>
          <w:sz w:val="20"/>
          <w:szCs w:val="20"/>
        </w:rPr>
        <w:tab/>
      </w:r>
    </w:p>
    <w:p w:rsidR="00EC486F" w:rsidRPr="00EC486F" w:rsidRDefault="00EC486F" w:rsidP="00EC486F">
      <w:pPr>
        <w:rPr>
          <w:rFonts w:asciiTheme="minorHAnsi" w:hAnsiTheme="minorHAnsi" w:cs="Times New Roman"/>
          <w:sz w:val="20"/>
          <w:szCs w:val="20"/>
        </w:rPr>
      </w:pPr>
      <w:r w:rsidRPr="00EC486F">
        <w:rPr>
          <w:rFonts w:asciiTheme="minorHAnsi" w:hAnsiTheme="minorHAnsi" w:cs="Times New Roman"/>
          <w:sz w:val="20"/>
          <w:szCs w:val="20"/>
        </w:rPr>
        <w:t>Bankovní spojení</w:t>
      </w:r>
      <w:r>
        <w:rPr>
          <w:rFonts w:asciiTheme="minorHAnsi" w:hAnsiTheme="minorHAnsi" w:cs="Times New Roman"/>
          <w:sz w:val="20"/>
          <w:szCs w:val="20"/>
        </w:rPr>
        <w:t>:</w:t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Pr="00EC486F">
        <w:rPr>
          <w:rFonts w:asciiTheme="minorHAnsi" w:hAnsiTheme="minorHAnsi" w:cs="Times New Roman"/>
          <w:sz w:val="20"/>
          <w:szCs w:val="20"/>
        </w:rPr>
        <w:t>Česká spořitelna, a.s.</w:t>
      </w:r>
    </w:p>
    <w:p w:rsidR="00EC486F" w:rsidRPr="00EC486F" w:rsidRDefault="00EC486F" w:rsidP="00EC486F">
      <w:pPr>
        <w:rPr>
          <w:rFonts w:asciiTheme="minorHAnsi" w:hAnsiTheme="minorHAnsi" w:cs="Times New Roman"/>
          <w:sz w:val="20"/>
          <w:szCs w:val="20"/>
        </w:rPr>
      </w:pPr>
      <w:r w:rsidRPr="00EC486F">
        <w:rPr>
          <w:rFonts w:asciiTheme="minorHAnsi" w:hAnsiTheme="minorHAnsi" w:cs="Times New Roman"/>
          <w:sz w:val="20"/>
          <w:szCs w:val="20"/>
        </w:rPr>
        <w:t>Číslo účtu</w:t>
      </w:r>
      <w:r>
        <w:rPr>
          <w:rFonts w:asciiTheme="minorHAnsi" w:hAnsiTheme="minorHAnsi" w:cs="Times New Roman"/>
          <w:sz w:val="20"/>
          <w:szCs w:val="20"/>
        </w:rPr>
        <w:t>:</w:t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Pr="00EC486F">
        <w:rPr>
          <w:rFonts w:asciiTheme="minorHAnsi" w:hAnsiTheme="minorHAnsi" w:cs="Times New Roman"/>
          <w:sz w:val="20"/>
          <w:szCs w:val="20"/>
        </w:rPr>
        <w:t>19 – 4302425379/0800</w:t>
      </w:r>
    </w:p>
    <w:p w:rsidR="00EC486F" w:rsidRPr="00EC486F" w:rsidRDefault="00EC486F" w:rsidP="00EC486F">
      <w:pPr>
        <w:rPr>
          <w:rFonts w:asciiTheme="minorHAnsi" w:hAnsiTheme="minorHAnsi" w:cs="Times New Roman"/>
          <w:sz w:val="20"/>
          <w:szCs w:val="20"/>
        </w:rPr>
      </w:pPr>
      <w:r w:rsidRPr="00EC486F">
        <w:rPr>
          <w:rFonts w:asciiTheme="minorHAnsi" w:hAnsiTheme="minorHAnsi" w:cs="Times New Roman"/>
          <w:sz w:val="20"/>
          <w:szCs w:val="20"/>
        </w:rPr>
        <w:t>IČO</w:t>
      </w:r>
      <w:r>
        <w:rPr>
          <w:rFonts w:asciiTheme="minorHAnsi" w:hAnsiTheme="minorHAnsi" w:cs="Times New Roman"/>
          <w:sz w:val="20"/>
          <w:szCs w:val="20"/>
        </w:rPr>
        <w:t>:</w:t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Pr="00EC486F">
        <w:rPr>
          <w:rFonts w:asciiTheme="minorHAnsi" w:hAnsiTheme="minorHAnsi" w:cs="Times New Roman"/>
          <w:bCs/>
          <w:sz w:val="20"/>
          <w:szCs w:val="20"/>
        </w:rPr>
        <w:t>00216208</w:t>
      </w:r>
    </w:p>
    <w:p w:rsidR="00EC486F" w:rsidRPr="00EC486F" w:rsidRDefault="00EC486F" w:rsidP="00EC486F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DIČ:</w:t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Pr="00EC486F">
        <w:rPr>
          <w:rFonts w:asciiTheme="minorHAnsi" w:hAnsiTheme="minorHAnsi" w:cs="Times New Roman"/>
          <w:sz w:val="20"/>
          <w:szCs w:val="20"/>
        </w:rPr>
        <w:t>CZ</w:t>
      </w:r>
      <w:r w:rsidRPr="00EC486F">
        <w:rPr>
          <w:rFonts w:asciiTheme="minorHAnsi" w:hAnsiTheme="minorHAnsi" w:cs="Times New Roman"/>
          <w:bCs/>
          <w:sz w:val="20"/>
          <w:szCs w:val="20"/>
        </w:rPr>
        <w:t>00216208</w:t>
      </w:r>
    </w:p>
    <w:p w:rsidR="00EC486F" w:rsidRPr="00EC486F" w:rsidRDefault="00EC486F" w:rsidP="00EC486F">
      <w:pPr>
        <w:rPr>
          <w:rFonts w:asciiTheme="minorHAnsi" w:hAnsiTheme="minorHAnsi" w:cs="Times New Roman"/>
          <w:sz w:val="20"/>
          <w:szCs w:val="20"/>
        </w:rPr>
      </w:pPr>
      <w:r w:rsidRPr="00EC486F">
        <w:rPr>
          <w:rFonts w:asciiTheme="minorHAnsi" w:hAnsiTheme="minorHAnsi" w:cs="Times New Roman"/>
          <w:sz w:val="20"/>
          <w:szCs w:val="20"/>
        </w:rPr>
        <w:t>Zastoupena:</w:t>
      </w:r>
    </w:p>
    <w:p w:rsidR="00EC486F" w:rsidRPr="00EC486F" w:rsidRDefault="00EC486F" w:rsidP="00EC486F">
      <w:pPr>
        <w:rPr>
          <w:rFonts w:asciiTheme="minorHAnsi" w:hAnsiTheme="minorHAnsi" w:cs="Times New Roman"/>
          <w:bCs/>
          <w:sz w:val="20"/>
          <w:szCs w:val="20"/>
        </w:rPr>
      </w:pPr>
      <w:r w:rsidRPr="00EC486F">
        <w:rPr>
          <w:rFonts w:asciiTheme="minorHAnsi" w:hAnsiTheme="minorHAnsi" w:cs="Times New Roman"/>
          <w:sz w:val="20"/>
          <w:szCs w:val="20"/>
        </w:rPr>
        <w:t>- ve věcech smluvních:</w:t>
      </w:r>
      <w:r w:rsidRPr="00EC486F"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Pr="00EC486F">
        <w:rPr>
          <w:rFonts w:asciiTheme="minorHAnsi" w:hAnsiTheme="minorHAnsi" w:cs="Times New Roman"/>
          <w:bCs/>
          <w:sz w:val="20"/>
          <w:szCs w:val="20"/>
        </w:rPr>
        <w:t xml:space="preserve">Ing. Miroslava </w:t>
      </w:r>
      <w:proofErr w:type="spellStart"/>
      <w:r w:rsidRPr="00EC486F">
        <w:rPr>
          <w:rFonts w:asciiTheme="minorHAnsi" w:hAnsiTheme="minorHAnsi" w:cs="Times New Roman"/>
          <w:bCs/>
          <w:sz w:val="20"/>
          <w:szCs w:val="20"/>
        </w:rPr>
        <w:t>Oliveriusová</w:t>
      </w:r>
      <w:proofErr w:type="spellEnd"/>
      <w:r w:rsidRPr="00EC486F">
        <w:rPr>
          <w:rFonts w:asciiTheme="minorHAnsi" w:hAnsiTheme="minorHAnsi" w:cs="Times New Roman"/>
          <w:bCs/>
          <w:sz w:val="20"/>
          <w:szCs w:val="20"/>
        </w:rPr>
        <w:t>, kvestorka</w:t>
      </w:r>
    </w:p>
    <w:p w:rsidR="00EC486F" w:rsidRPr="00EC486F" w:rsidRDefault="00EC486F" w:rsidP="00EC486F">
      <w:pPr>
        <w:rPr>
          <w:rFonts w:asciiTheme="minorHAnsi" w:hAnsiTheme="minorHAnsi" w:cs="Times New Roman"/>
          <w:sz w:val="20"/>
          <w:szCs w:val="20"/>
        </w:rPr>
      </w:pPr>
      <w:r w:rsidRPr="00EC486F">
        <w:rPr>
          <w:rFonts w:asciiTheme="minorHAnsi" w:hAnsiTheme="minorHAnsi" w:cs="Times New Roman"/>
          <w:sz w:val="20"/>
          <w:szCs w:val="20"/>
        </w:rPr>
        <w:t>- ve vě</w:t>
      </w:r>
      <w:r w:rsidR="00604F26">
        <w:rPr>
          <w:rFonts w:asciiTheme="minorHAnsi" w:hAnsiTheme="minorHAnsi" w:cs="Times New Roman"/>
          <w:sz w:val="20"/>
          <w:szCs w:val="20"/>
        </w:rPr>
        <w:t>cech technických:</w:t>
      </w:r>
      <w:r w:rsidR="00604F26">
        <w:rPr>
          <w:rFonts w:asciiTheme="minorHAnsi" w:hAnsiTheme="minorHAnsi" w:cs="Times New Roman"/>
          <w:sz w:val="20"/>
          <w:szCs w:val="20"/>
        </w:rPr>
        <w:tab/>
      </w:r>
      <w:r w:rsidR="00604F26">
        <w:rPr>
          <w:rFonts w:asciiTheme="minorHAnsi" w:hAnsiTheme="minorHAnsi" w:cs="Times New Roman"/>
          <w:sz w:val="20"/>
          <w:szCs w:val="20"/>
        </w:rPr>
        <w:tab/>
        <w:t>Ing. Karel Straka, vedoucí SC UK Hostivař</w:t>
      </w:r>
    </w:p>
    <w:p w:rsidR="00EC486F" w:rsidRPr="00EC486F" w:rsidRDefault="00EC486F" w:rsidP="00EC486F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="00604F26">
        <w:rPr>
          <w:rFonts w:asciiTheme="minorHAnsi" w:hAnsiTheme="minorHAnsi" w:cs="Times New Roman"/>
          <w:sz w:val="20"/>
          <w:szCs w:val="20"/>
        </w:rPr>
        <w:t>mobil 606 808 111</w:t>
      </w:r>
      <w:r w:rsidRPr="00EC486F">
        <w:rPr>
          <w:rFonts w:asciiTheme="minorHAnsi" w:hAnsiTheme="minorHAnsi" w:cs="Times New Roman"/>
          <w:sz w:val="20"/>
          <w:szCs w:val="20"/>
        </w:rPr>
        <w:tab/>
      </w:r>
      <w:r w:rsidRPr="00EC486F">
        <w:rPr>
          <w:rFonts w:asciiTheme="minorHAnsi" w:hAnsiTheme="minorHAnsi" w:cs="Times New Roman"/>
          <w:sz w:val="20"/>
          <w:szCs w:val="20"/>
        </w:rPr>
        <w:tab/>
      </w:r>
      <w:r w:rsidRPr="00EC486F">
        <w:rPr>
          <w:rFonts w:asciiTheme="minorHAnsi" w:hAnsiTheme="minorHAnsi" w:cs="Times New Roman"/>
          <w:sz w:val="20"/>
          <w:szCs w:val="20"/>
        </w:rPr>
        <w:tab/>
        <w:t xml:space="preserve">                                                       </w:t>
      </w:r>
    </w:p>
    <w:p w:rsidR="001B1031" w:rsidRPr="00FF246F" w:rsidRDefault="001B1031" w:rsidP="001B1031">
      <w:pPr>
        <w:rPr>
          <w:rFonts w:asciiTheme="minorHAnsi" w:hAnsiTheme="minorHAnsi" w:cs="Times New Roman"/>
          <w:sz w:val="20"/>
          <w:szCs w:val="20"/>
        </w:rPr>
      </w:pPr>
      <w:r w:rsidRPr="00561DB2">
        <w:rPr>
          <w:rFonts w:asciiTheme="minorHAnsi" w:hAnsiTheme="minorHAnsi" w:cs="Times New Roman"/>
          <w:sz w:val="20"/>
          <w:szCs w:val="20"/>
        </w:rPr>
        <w:t xml:space="preserve">nezapsaná </w:t>
      </w:r>
      <w:r w:rsidRPr="00FF246F">
        <w:rPr>
          <w:rFonts w:asciiTheme="minorHAnsi" w:hAnsiTheme="minorHAnsi" w:cs="Times New Roman"/>
          <w:sz w:val="20"/>
          <w:szCs w:val="20"/>
        </w:rPr>
        <w:t xml:space="preserve">v obchodním rejstříku </w:t>
      </w:r>
    </w:p>
    <w:p w:rsidR="001B1031" w:rsidRPr="00FF246F" w:rsidRDefault="001B1031" w:rsidP="001B1031">
      <w:pPr>
        <w:rPr>
          <w:rFonts w:asciiTheme="minorHAnsi" w:hAnsiTheme="minorHAnsi" w:cs="Times New Roman"/>
          <w:sz w:val="20"/>
          <w:szCs w:val="20"/>
        </w:rPr>
      </w:pPr>
      <w:r w:rsidRPr="00FF246F">
        <w:rPr>
          <w:rFonts w:asciiTheme="minorHAnsi" w:hAnsiTheme="minorHAnsi" w:cs="Times New Roman"/>
          <w:sz w:val="20"/>
          <w:szCs w:val="20"/>
        </w:rPr>
        <w:t>(dále jen „</w:t>
      </w:r>
      <w:r w:rsidR="00E42927" w:rsidRPr="00FF246F">
        <w:rPr>
          <w:rFonts w:asciiTheme="minorHAnsi" w:hAnsiTheme="minorHAnsi" w:cs="Times New Roman"/>
          <w:sz w:val="20"/>
          <w:szCs w:val="20"/>
        </w:rPr>
        <w:t>Kupující</w:t>
      </w:r>
      <w:r w:rsidRPr="00FF246F">
        <w:rPr>
          <w:rFonts w:asciiTheme="minorHAnsi" w:hAnsiTheme="minorHAnsi" w:cs="Times New Roman"/>
          <w:sz w:val="20"/>
          <w:szCs w:val="20"/>
        </w:rPr>
        <w:t>“)</w:t>
      </w:r>
    </w:p>
    <w:p w:rsidR="001B1031" w:rsidRPr="00561DB2" w:rsidRDefault="001B1031" w:rsidP="001B1031">
      <w:pPr>
        <w:rPr>
          <w:rFonts w:asciiTheme="minorHAnsi" w:hAnsiTheme="minorHAnsi" w:cs="Times New Roman"/>
          <w:sz w:val="20"/>
          <w:szCs w:val="20"/>
        </w:rPr>
      </w:pPr>
    </w:p>
    <w:p w:rsidR="001B1031" w:rsidRPr="00561DB2" w:rsidRDefault="001B1031" w:rsidP="001B1031">
      <w:pPr>
        <w:rPr>
          <w:rFonts w:asciiTheme="minorHAnsi" w:hAnsiTheme="minorHAnsi" w:cs="Times New Roman"/>
          <w:sz w:val="20"/>
          <w:szCs w:val="20"/>
        </w:rPr>
      </w:pPr>
      <w:r w:rsidRPr="00561DB2">
        <w:rPr>
          <w:rFonts w:asciiTheme="minorHAnsi" w:hAnsiTheme="minorHAnsi" w:cs="Times New Roman"/>
          <w:sz w:val="20"/>
          <w:szCs w:val="20"/>
        </w:rPr>
        <w:t>a</w:t>
      </w:r>
    </w:p>
    <w:p w:rsidR="001B1031" w:rsidRPr="00561DB2" w:rsidRDefault="001B1031" w:rsidP="001B1031">
      <w:pPr>
        <w:rPr>
          <w:rFonts w:asciiTheme="minorHAnsi" w:hAnsiTheme="minorHAnsi" w:cs="Times New Roman"/>
          <w:sz w:val="20"/>
          <w:szCs w:val="20"/>
        </w:rPr>
      </w:pPr>
    </w:p>
    <w:p w:rsidR="00EC486F" w:rsidRPr="00604F26" w:rsidRDefault="00EC486F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  <w:r w:rsidRPr="00EC486F">
        <w:rPr>
          <w:rFonts w:ascii="Calibri" w:eastAsia="Times New Roman" w:hAnsi="Calibri" w:cs="Calibri"/>
          <w:color w:val="auto"/>
          <w:sz w:val="20"/>
          <w:szCs w:val="20"/>
        </w:rPr>
        <w:t xml:space="preserve">Obchodní firma: </w:t>
      </w:r>
      <w:r w:rsidRPr="00EC486F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EC486F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EC486F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="00604F26">
        <w:rPr>
          <w:rFonts w:ascii="Calibri" w:eastAsia="Times New Roman" w:hAnsi="Calibri" w:cs="Calibri"/>
          <w:color w:val="auto"/>
          <w:sz w:val="20"/>
          <w:szCs w:val="20"/>
        </w:rPr>
        <w:t>THE FITNESS COMPANY SERVICE s.r.o.</w:t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  <w:t xml:space="preserve">               </w:t>
      </w:r>
    </w:p>
    <w:p w:rsidR="00EC486F" w:rsidRPr="00604F26" w:rsidRDefault="00EC486F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  <w:r w:rsidRPr="00604F26">
        <w:rPr>
          <w:rFonts w:ascii="Calibri" w:eastAsia="Times New Roman" w:hAnsi="Calibri" w:cs="Calibri"/>
          <w:color w:val="auto"/>
          <w:sz w:val="20"/>
          <w:szCs w:val="20"/>
        </w:rPr>
        <w:t xml:space="preserve">Sídlo:                                      </w:t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="00604F26">
        <w:rPr>
          <w:rFonts w:ascii="Calibri" w:eastAsia="Times New Roman" w:hAnsi="Calibri" w:cs="Calibri"/>
          <w:color w:val="auto"/>
          <w:sz w:val="20"/>
          <w:szCs w:val="20"/>
        </w:rPr>
        <w:t xml:space="preserve">Na </w:t>
      </w:r>
      <w:proofErr w:type="spellStart"/>
      <w:r w:rsidR="00604F26">
        <w:rPr>
          <w:rFonts w:ascii="Calibri" w:eastAsia="Times New Roman" w:hAnsi="Calibri" w:cs="Calibri"/>
          <w:color w:val="auto"/>
          <w:sz w:val="20"/>
          <w:szCs w:val="20"/>
        </w:rPr>
        <w:t>Šutce</w:t>
      </w:r>
      <w:proofErr w:type="spellEnd"/>
      <w:r w:rsidR="00604F26">
        <w:rPr>
          <w:rFonts w:ascii="Calibri" w:eastAsia="Times New Roman" w:hAnsi="Calibri" w:cs="Calibri"/>
          <w:color w:val="auto"/>
          <w:sz w:val="20"/>
          <w:szCs w:val="20"/>
        </w:rPr>
        <w:t xml:space="preserve"> 396/6, 182 00 Praha 8 - Troja</w:t>
      </w:r>
    </w:p>
    <w:p w:rsidR="00EC486F" w:rsidRPr="00604F26" w:rsidRDefault="00EC486F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  <w:r w:rsidRPr="00604F26">
        <w:rPr>
          <w:rFonts w:ascii="Calibri" w:eastAsia="Times New Roman" w:hAnsi="Calibri" w:cs="Calibri"/>
          <w:color w:val="auto"/>
          <w:sz w:val="20"/>
          <w:szCs w:val="20"/>
        </w:rPr>
        <w:t>Bankovní spojení:</w:t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</w:r>
      <w:proofErr w:type="spellStart"/>
      <w:r w:rsidR="00604F26">
        <w:rPr>
          <w:rFonts w:ascii="Calibri" w:eastAsia="Times New Roman" w:hAnsi="Calibri" w:cs="Calibri"/>
          <w:color w:val="auto"/>
          <w:sz w:val="20"/>
          <w:szCs w:val="20"/>
        </w:rPr>
        <w:t>Reiffeisenbank</w:t>
      </w:r>
      <w:proofErr w:type="spellEnd"/>
      <w:r w:rsidR="00604F26">
        <w:rPr>
          <w:rFonts w:ascii="Calibri" w:eastAsia="Times New Roman" w:hAnsi="Calibri" w:cs="Calibri"/>
          <w:color w:val="auto"/>
          <w:sz w:val="20"/>
          <w:szCs w:val="20"/>
        </w:rPr>
        <w:t xml:space="preserve"> a.s.</w:t>
      </w:r>
    </w:p>
    <w:p w:rsidR="00EC486F" w:rsidRPr="00604F26" w:rsidRDefault="00604F26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 xml:space="preserve">Číslo účtu: </w:t>
      </w:r>
      <w:r>
        <w:rPr>
          <w:rFonts w:ascii="Calibri" w:eastAsia="Times New Roman" w:hAnsi="Calibri" w:cs="Calibri"/>
          <w:color w:val="auto"/>
          <w:sz w:val="20"/>
          <w:szCs w:val="20"/>
        </w:rPr>
        <w:tab/>
      </w:r>
      <w:r>
        <w:rPr>
          <w:rFonts w:ascii="Calibri" w:eastAsia="Times New Roman" w:hAnsi="Calibri" w:cs="Calibri"/>
          <w:color w:val="auto"/>
          <w:sz w:val="20"/>
          <w:szCs w:val="20"/>
        </w:rPr>
        <w:tab/>
        <w:t xml:space="preserve">                2032006/5500</w:t>
      </w:r>
    </w:p>
    <w:p w:rsidR="00EC486F" w:rsidRPr="00604F26" w:rsidRDefault="00EC486F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  <w:r w:rsidRPr="00604F26">
        <w:rPr>
          <w:rFonts w:ascii="Calibri" w:eastAsia="Times New Roman" w:hAnsi="Calibri" w:cs="Calibri"/>
          <w:color w:val="auto"/>
          <w:sz w:val="20"/>
          <w:szCs w:val="20"/>
        </w:rPr>
        <w:t xml:space="preserve">IČO: </w:t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  <w:t xml:space="preserve">                                    </w:t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="00604F26">
        <w:rPr>
          <w:rFonts w:ascii="Calibri" w:eastAsia="Times New Roman" w:hAnsi="Calibri" w:cs="Calibri"/>
          <w:color w:val="auto"/>
          <w:sz w:val="20"/>
          <w:szCs w:val="20"/>
        </w:rPr>
        <w:t>01938819</w:t>
      </w:r>
    </w:p>
    <w:p w:rsidR="00EC486F" w:rsidRPr="00604F26" w:rsidRDefault="00EC486F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  <w:r w:rsidRPr="00604F26">
        <w:rPr>
          <w:rFonts w:ascii="Calibri" w:eastAsia="Times New Roman" w:hAnsi="Calibri" w:cs="Calibri"/>
          <w:color w:val="auto"/>
          <w:sz w:val="20"/>
          <w:szCs w:val="20"/>
        </w:rPr>
        <w:t xml:space="preserve">DIČ:                                        </w:t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="00604F26">
        <w:rPr>
          <w:rFonts w:ascii="Calibri" w:eastAsia="Times New Roman" w:hAnsi="Calibri" w:cs="Calibri"/>
          <w:color w:val="auto"/>
          <w:sz w:val="20"/>
          <w:szCs w:val="20"/>
        </w:rPr>
        <w:t>CZ01938819</w:t>
      </w:r>
    </w:p>
    <w:p w:rsidR="00EC486F" w:rsidRPr="00604F26" w:rsidRDefault="00EC486F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  <w:r w:rsidRPr="00604F26">
        <w:rPr>
          <w:rFonts w:ascii="Calibri" w:eastAsia="Times New Roman" w:hAnsi="Calibri" w:cs="Calibri"/>
          <w:color w:val="auto"/>
          <w:sz w:val="20"/>
          <w:szCs w:val="20"/>
        </w:rPr>
        <w:t>ID datové schránky:</w:t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="00604F26">
        <w:rPr>
          <w:rFonts w:ascii="Calibri" w:eastAsia="Times New Roman" w:hAnsi="Calibri" w:cs="Calibri"/>
          <w:color w:val="auto"/>
          <w:sz w:val="20"/>
          <w:szCs w:val="20"/>
        </w:rPr>
        <w:t>43uxakc</w:t>
      </w:r>
    </w:p>
    <w:p w:rsidR="00EC486F" w:rsidRPr="00604F26" w:rsidRDefault="00EC486F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  <w:r w:rsidRPr="00604F26">
        <w:rPr>
          <w:rFonts w:ascii="Calibri" w:eastAsia="Times New Roman" w:hAnsi="Calibri" w:cs="Calibri"/>
          <w:color w:val="auto"/>
          <w:sz w:val="20"/>
          <w:szCs w:val="20"/>
        </w:rPr>
        <w:t>Zastoupena:</w:t>
      </w:r>
    </w:p>
    <w:p w:rsidR="00EC486F" w:rsidRPr="00604F26" w:rsidRDefault="00EC486F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  <w:r w:rsidRPr="00604F26">
        <w:rPr>
          <w:rFonts w:ascii="Calibri" w:eastAsia="Times New Roman" w:hAnsi="Calibri" w:cs="Calibri"/>
          <w:color w:val="auto"/>
          <w:sz w:val="20"/>
          <w:szCs w:val="20"/>
        </w:rPr>
        <w:t>- ve věcech smluvních:</w:t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  <w:t xml:space="preserve"> </w:t>
      </w:r>
      <w:r w:rsidR="00604F26">
        <w:rPr>
          <w:rFonts w:ascii="Calibri" w:eastAsia="Times New Roman" w:hAnsi="Calibri" w:cs="Calibri"/>
          <w:color w:val="auto"/>
          <w:sz w:val="20"/>
          <w:szCs w:val="20"/>
        </w:rPr>
        <w:t>Mgr. Tomáš Studený</w:t>
      </w:r>
    </w:p>
    <w:p w:rsidR="00EC486F" w:rsidRPr="00604F26" w:rsidRDefault="00EC486F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  <w:r w:rsidRPr="00604F26">
        <w:rPr>
          <w:rFonts w:ascii="Calibri" w:eastAsia="Times New Roman" w:hAnsi="Calibri" w:cs="Calibri"/>
          <w:color w:val="auto"/>
          <w:sz w:val="20"/>
          <w:szCs w:val="20"/>
        </w:rPr>
        <w:t>- ve věcech technických:</w:t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  <w:t xml:space="preserve"> </w:t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="00A66ED7" w:rsidRPr="00604F2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604F26">
        <w:rPr>
          <w:rFonts w:ascii="Calibri" w:eastAsia="Times New Roman" w:hAnsi="Calibri" w:cs="Calibri"/>
          <w:color w:val="auto"/>
          <w:sz w:val="20"/>
          <w:szCs w:val="20"/>
        </w:rPr>
        <w:t>Mgr. Tomáš Studený</w:t>
      </w:r>
    </w:p>
    <w:p w:rsidR="00EC486F" w:rsidRPr="00604F26" w:rsidRDefault="00EC486F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</w:p>
    <w:p w:rsidR="00EC486F" w:rsidRPr="00604F26" w:rsidRDefault="00EC486F" w:rsidP="00EC486F">
      <w:pPr>
        <w:rPr>
          <w:rFonts w:ascii="Calibri" w:eastAsia="Times New Roman" w:hAnsi="Calibri" w:cs="Calibri"/>
          <w:color w:val="auto"/>
          <w:sz w:val="20"/>
          <w:szCs w:val="20"/>
        </w:rPr>
      </w:pPr>
      <w:r w:rsidRPr="00604F26">
        <w:rPr>
          <w:rFonts w:ascii="Calibri" w:eastAsia="Times New Roman" w:hAnsi="Calibri" w:cs="Calibri"/>
          <w:color w:val="auto"/>
          <w:sz w:val="20"/>
          <w:szCs w:val="20"/>
        </w:rPr>
        <w:t>z</w:t>
      </w:r>
      <w:r w:rsidR="00604F26">
        <w:rPr>
          <w:rFonts w:ascii="Calibri" w:eastAsia="Times New Roman" w:hAnsi="Calibri" w:cs="Calibri"/>
          <w:color w:val="auto"/>
          <w:sz w:val="20"/>
          <w:szCs w:val="20"/>
        </w:rPr>
        <w:t xml:space="preserve">apsaná v obchodním </w:t>
      </w:r>
      <w:r w:rsidRPr="00604F26">
        <w:rPr>
          <w:rFonts w:ascii="Calibri" w:eastAsia="Times New Roman" w:hAnsi="Calibri" w:cs="Calibri"/>
          <w:color w:val="auto"/>
          <w:sz w:val="20"/>
          <w:szCs w:val="20"/>
        </w:rPr>
        <w:t>rejstříku</w:t>
      </w:r>
      <w:r w:rsidR="00604F26">
        <w:rPr>
          <w:rFonts w:ascii="Calibri" w:eastAsia="Times New Roman" w:hAnsi="Calibri" w:cs="Calibri"/>
          <w:color w:val="auto"/>
          <w:sz w:val="20"/>
          <w:szCs w:val="20"/>
        </w:rPr>
        <w:t xml:space="preserve"> vedeném Městským soudem v Praze, Oddíl c, vložka 213539</w:t>
      </w:r>
      <w:r w:rsidR="00376E09">
        <w:rPr>
          <w:rFonts w:ascii="Calibri" w:eastAsia="Times New Roman" w:hAnsi="Calibri" w:cs="Calibri"/>
          <w:color w:val="auto"/>
          <w:sz w:val="20"/>
          <w:szCs w:val="20"/>
        </w:rPr>
        <w:tab/>
        <w:t xml:space="preserve"> </w:t>
      </w:r>
    </w:p>
    <w:p w:rsidR="001B1031" w:rsidRDefault="001B1031" w:rsidP="00EC486F">
      <w:pPr>
        <w:rPr>
          <w:rStyle w:val="BodytextBold"/>
          <w:rFonts w:asciiTheme="minorHAnsi" w:hAnsiTheme="minorHAnsi"/>
          <w:b w:val="0"/>
          <w:bCs/>
          <w:sz w:val="20"/>
          <w:szCs w:val="20"/>
        </w:rPr>
      </w:pPr>
      <w:r w:rsidRPr="00604F26">
        <w:rPr>
          <w:rFonts w:asciiTheme="minorHAnsi" w:hAnsiTheme="minorHAnsi"/>
          <w:sz w:val="20"/>
          <w:szCs w:val="20"/>
        </w:rPr>
        <w:t>(dále jen</w:t>
      </w:r>
      <w:r w:rsidRPr="00604F26">
        <w:rPr>
          <w:rStyle w:val="BodytextBold"/>
          <w:rFonts w:asciiTheme="minorHAnsi" w:hAnsiTheme="minorHAnsi"/>
          <w:b w:val="0"/>
          <w:bCs/>
          <w:sz w:val="20"/>
          <w:szCs w:val="20"/>
        </w:rPr>
        <w:t xml:space="preserve"> „</w:t>
      </w:r>
      <w:r w:rsidR="00E42927" w:rsidRPr="00604F26">
        <w:rPr>
          <w:rStyle w:val="BodytextBold"/>
          <w:rFonts w:asciiTheme="minorHAnsi" w:hAnsiTheme="minorHAnsi"/>
          <w:b w:val="0"/>
          <w:bCs/>
          <w:sz w:val="20"/>
          <w:szCs w:val="20"/>
        </w:rPr>
        <w:t>Prodávající</w:t>
      </w:r>
      <w:r w:rsidRPr="00604F26">
        <w:rPr>
          <w:rStyle w:val="BodytextBold"/>
          <w:rFonts w:asciiTheme="minorHAnsi" w:hAnsiTheme="minorHAnsi"/>
          <w:b w:val="0"/>
          <w:bCs/>
          <w:sz w:val="20"/>
          <w:szCs w:val="20"/>
        </w:rPr>
        <w:t>“)</w:t>
      </w:r>
    </w:p>
    <w:p w:rsidR="00EC486F" w:rsidRPr="00EC486F" w:rsidRDefault="00EC486F" w:rsidP="00EC486F">
      <w:pPr>
        <w:rPr>
          <w:rStyle w:val="BodytextBold"/>
          <w:rFonts w:ascii="Calibri" w:eastAsia="Times New Roman" w:hAnsi="Calibri" w:cs="Calibri"/>
          <w:b w:val="0"/>
          <w:color w:val="auto"/>
          <w:sz w:val="20"/>
          <w:szCs w:val="20"/>
        </w:rPr>
      </w:pPr>
    </w:p>
    <w:p w:rsidR="00EC486F" w:rsidRPr="00EC486F" w:rsidRDefault="00EC486F" w:rsidP="00EC486F">
      <w:pPr>
        <w:pStyle w:val="Zkladntext"/>
        <w:shd w:val="clear" w:color="auto" w:fill="auto"/>
        <w:spacing w:after="220" w:line="240" w:lineRule="auto"/>
        <w:ind w:firstLine="0"/>
        <w:jc w:val="left"/>
        <w:rPr>
          <w:rFonts w:asciiTheme="minorHAnsi" w:hAnsiTheme="minorHAnsi"/>
          <w:bCs/>
          <w:sz w:val="20"/>
          <w:szCs w:val="20"/>
        </w:rPr>
      </w:pPr>
      <w:r w:rsidRPr="00EC486F">
        <w:rPr>
          <w:rStyle w:val="BodytextBold"/>
          <w:rFonts w:asciiTheme="minorHAnsi" w:hAnsiTheme="minorHAnsi"/>
          <w:b w:val="0"/>
          <w:bCs/>
          <w:sz w:val="20"/>
          <w:szCs w:val="20"/>
        </w:rPr>
        <w:t>(</w:t>
      </w:r>
      <w:r w:rsidR="001B1031" w:rsidRPr="00EC486F">
        <w:rPr>
          <w:rStyle w:val="BodytextBold"/>
          <w:rFonts w:asciiTheme="minorHAnsi" w:hAnsiTheme="minorHAnsi"/>
          <w:b w:val="0"/>
          <w:bCs/>
          <w:sz w:val="20"/>
          <w:szCs w:val="20"/>
        </w:rPr>
        <w:t xml:space="preserve">společně </w:t>
      </w:r>
      <w:r w:rsidRPr="00EC486F">
        <w:rPr>
          <w:rStyle w:val="BodytextBold"/>
          <w:rFonts w:asciiTheme="minorHAnsi" w:hAnsiTheme="minorHAnsi"/>
          <w:b w:val="0"/>
          <w:bCs/>
          <w:sz w:val="20"/>
          <w:szCs w:val="20"/>
        </w:rPr>
        <w:t>dále také jako</w:t>
      </w:r>
      <w:r w:rsidR="001B1031" w:rsidRPr="00EC486F">
        <w:rPr>
          <w:rStyle w:val="BodytextBold"/>
          <w:rFonts w:asciiTheme="minorHAnsi" w:hAnsiTheme="minorHAnsi"/>
          <w:b w:val="0"/>
          <w:bCs/>
          <w:sz w:val="20"/>
          <w:szCs w:val="20"/>
        </w:rPr>
        <w:t>„ smluvní strany“)</w:t>
      </w:r>
    </w:p>
    <w:p w:rsidR="00FF246F" w:rsidRDefault="00FF246F" w:rsidP="000D781F">
      <w:pPr>
        <w:pStyle w:val="Zkladntext"/>
        <w:shd w:val="clear" w:color="auto" w:fill="auto"/>
        <w:spacing w:after="220" w:line="240" w:lineRule="auto"/>
        <w:ind w:firstLine="0"/>
        <w:jc w:val="left"/>
        <w:rPr>
          <w:rFonts w:asciiTheme="minorHAnsi" w:hAnsiTheme="minorHAnsi"/>
          <w:sz w:val="20"/>
          <w:szCs w:val="20"/>
        </w:rPr>
      </w:pPr>
    </w:p>
    <w:p w:rsidR="00FF246F" w:rsidRDefault="001B1031" w:rsidP="001B1031">
      <w:pPr>
        <w:pStyle w:val="Zkladntext"/>
        <w:shd w:val="clear" w:color="auto" w:fill="auto"/>
        <w:spacing w:after="267" w:line="240" w:lineRule="auto"/>
        <w:ind w:firstLine="0"/>
        <w:rPr>
          <w:rFonts w:asciiTheme="minorHAnsi" w:hAnsiTheme="minorHAnsi"/>
          <w:sz w:val="20"/>
          <w:szCs w:val="20"/>
        </w:rPr>
      </w:pPr>
      <w:r w:rsidRPr="00561DB2">
        <w:rPr>
          <w:rFonts w:asciiTheme="minorHAnsi" w:hAnsiTheme="minorHAnsi"/>
          <w:sz w:val="20"/>
          <w:szCs w:val="20"/>
        </w:rPr>
        <w:t xml:space="preserve">uzavřely níže uvedeného dne, měsíce a roku tuto smlouvu </w:t>
      </w:r>
      <w:r w:rsidR="00616AA1">
        <w:rPr>
          <w:rFonts w:asciiTheme="minorHAnsi" w:hAnsiTheme="minorHAnsi"/>
          <w:sz w:val="20"/>
          <w:szCs w:val="20"/>
        </w:rPr>
        <w:t>v souladu s</w:t>
      </w:r>
      <w:r w:rsidR="004D3A54">
        <w:rPr>
          <w:rFonts w:asciiTheme="minorHAnsi" w:hAnsiTheme="minorHAnsi"/>
          <w:sz w:val="20"/>
          <w:szCs w:val="20"/>
        </w:rPr>
        <w:t> </w:t>
      </w:r>
      <w:proofErr w:type="spellStart"/>
      <w:r w:rsidR="00616AA1">
        <w:rPr>
          <w:rFonts w:asciiTheme="minorHAnsi" w:hAnsiTheme="minorHAnsi"/>
          <w:sz w:val="20"/>
          <w:szCs w:val="20"/>
        </w:rPr>
        <w:t>ust</w:t>
      </w:r>
      <w:proofErr w:type="spellEnd"/>
      <w:r w:rsidR="004D3A54">
        <w:rPr>
          <w:rFonts w:asciiTheme="minorHAnsi" w:hAnsiTheme="minorHAnsi"/>
          <w:sz w:val="20"/>
          <w:szCs w:val="20"/>
        </w:rPr>
        <w:t xml:space="preserve">. </w:t>
      </w:r>
      <w:r w:rsidR="00FF246F">
        <w:rPr>
          <w:rFonts w:asciiTheme="minorHAnsi" w:hAnsiTheme="minorHAnsi"/>
          <w:sz w:val="20"/>
          <w:szCs w:val="20"/>
        </w:rPr>
        <w:t xml:space="preserve">§ </w:t>
      </w:r>
      <w:r w:rsidR="004D3A54">
        <w:rPr>
          <w:rFonts w:asciiTheme="minorHAnsi" w:hAnsiTheme="minorHAnsi"/>
          <w:sz w:val="20"/>
          <w:szCs w:val="20"/>
        </w:rPr>
        <w:t>2079 a</w:t>
      </w:r>
      <w:r w:rsidR="00CF6452">
        <w:rPr>
          <w:rFonts w:asciiTheme="minorHAnsi" w:hAnsiTheme="minorHAnsi"/>
          <w:sz w:val="20"/>
          <w:szCs w:val="20"/>
        </w:rPr>
        <w:t xml:space="preserve"> násl.</w:t>
      </w:r>
      <w:r w:rsidR="00616AA1">
        <w:rPr>
          <w:rFonts w:asciiTheme="minorHAnsi" w:hAnsiTheme="minorHAnsi"/>
          <w:sz w:val="20"/>
          <w:szCs w:val="20"/>
        </w:rPr>
        <w:t xml:space="preserve"> </w:t>
      </w:r>
      <w:r w:rsidR="00FF246F">
        <w:rPr>
          <w:rFonts w:asciiTheme="minorHAnsi" w:hAnsiTheme="minorHAnsi"/>
          <w:sz w:val="20"/>
          <w:szCs w:val="20"/>
        </w:rPr>
        <w:t xml:space="preserve">zákona č. 89/2012 Sb., </w:t>
      </w:r>
      <w:r w:rsidRPr="00561DB2">
        <w:rPr>
          <w:rFonts w:asciiTheme="minorHAnsi" w:hAnsiTheme="minorHAnsi"/>
          <w:sz w:val="20"/>
          <w:szCs w:val="20"/>
        </w:rPr>
        <w:t>občanský zákoník</w:t>
      </w:r>
      <w:r w:rsidR="00FF246F">
        <w:rPr>
          <w:rFonts w:asciiTheme="minorHAnsi" w:hAnsiTheme="minorHAnsi"/>
          <w:sz w:val="20"/>
          <w:szCs w:val="20"/>
        </w:rPr>
        <w:t>,</w:t>
      </w:r>
      <w:r w:rsidRPr="00561DB2">
        <w:rPr>
          <w:rFonts w:asciiTheme="minorHAnsi" w:hAnsiTheme="minorHAnsi"/>
          <w:sz w:val="20"/>
          <w:szCs w:val="20"/>
        </w:rPr>
        <w:t xml:space="preserve"> </w:t>
      </w:r>
      <w:r w:rsidR="00FF246F" w:rsidRPr="00FF246F">
        <w:rPr>
          <w:rFonts w:asciiTheme="minorHAnsi" w:hAnsiTheme="minorHAnsi"/>
          <w:sz w:val="20"/>
          <w:szCs w:val="20"/>
        </w:rPr>
        <w:t xml:space="preserve">ve znění pozdějších předpisů </w:t>
      </w:r>
      <w:r w:rsidR="00FF246F">
        <w:rPr>
          <w:rFonts w:asciiTheme="minorHAnsi" w:hAnsiTheme="minorHAnsi"/>
          <w:sz w:val="20"/>
          <w:szCs w:val="20"/>
        </w:rPr>
        <w:t>(dále jen „občanský zákoník</w:t>
      </w:r>
      <w:r w:rsidRPr="00561DB2">
        <w:rPr>
          <w:rFonts w:asciiTheme="minorHAnsi" w:hAnsiTheme="minorHAnsi"/>
          <w:sz w:val="20"/>
          <w:szCs w:val="20"/>
        </w:rPr>
        <w:t>")</w:t>
      </w:r>
      <w:r w:rsidR="003E4E3D" w:rsidRPr="00561DB2">
        <w:rPr>
          <w:rFonts w:asciiTheme="minorHAnsi" w:hAnsiTheme="minorHAnsi"/>
          <w:sz w:val="20"/>
          <w:szCs w:val="20"/>
        </w:rPr>
        <w:t xml:space="preserve"> takto</w:t>
      </w:r>
      <w:r w:rsidRPr="00561DB2">
        <w:rPr>
          <w:rFonts w:asciiTheme="minorHAnsi" w:hAnsiTheme="minorHAnsi"/>
          <w:sz w:val="20"/>
          <w:szCs w:val="20"/>
        </w:rPr>
        <w:t>:</w:t>
      </w:r>
    </w:p>
    <w:p w:rsidR="00FF246F" w:rsidRPr="00561DB2" w:rsidRDefault="00FF246F" w:rsidP="001B1031">
      <w:pPr>
        <w:pStyle w:val="Zkladntext"/>
        <w:shd w:val="clear" w:color="auto" w:fill="auto"/>
        <w:spacing w:after="267" w:line="240" w:lineRule="auto"/>
        <w:ind w:firstLine="0"/>
        <w:rPr>
          <w:rFonts w:asciiTheme="minorHAnsi" w:hAnsiTheme="minorHAnsi"/>
          <w:sz w:val="20"/>
          <w:szCs w:val="20"/>
        </w:rPr>
      </w:pPr>
    </w:p>
    <w:p w:rsidR="00CF6452" w:rsidRPr="00FF246F" w:rsidRDefault="001B1031" w:rsidP="00FF246F">
      <w:pPr>
        <w:pStyle w:val="Heading40"/>
        <w:keepNext/>
        <w:keepLines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44"/>
        <w:jc w:val="center"/>
        <w:rPr>
          <w:rFonts w:asciiTheme="minorHAnsi" w:hAnsiTheme="minorHAnsi"/>
          <w:sz w:val="20"/>
          <w:szCs w:val="20"/>
        </w:rPr>
      </w:pPr>
      <w:bookmarkStart w:id="1" w:name="bookmark1"/>
      <w:r w:rsidRPr="00CF6452">
        <w:rPr>
          <w:rFonts w:asciiTheme="minorHAnsi" w:hAnsiTheme="minorHAnsi"/>
          <w:sz w:val="20"/>
          <w:szCs w:val="20"/>
        </w:rPr>
        <w:t>Obecná ustanovení</w:t>
      </w:r>
      <w:bookmarkEnd w:id="1"/>
    </w:p>
    <w:p w:rsidR="0009090C" w:rsidRDefault="00EC486F" w:rsidP="0009090C">
      <w:pPr>
        <w:pStyle w:val="Heading40"/>
        <w:keepNext/>
        <w:keepLines/>
        <w:shd w:val="clear" w:color="auto" w:fill="auto"/>
        <w:spacing w:before="0" w:after="120" w:line="240" w:lineRule="auto"/>
        <w:ind w:left="284" w:hanging="284"/>
        <w:rPr>
          <w:rFonts w:ascii="Calibri" w:hAnsi="Calibri" w:cs="Calibr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1.1</w:t>
      </w:r>
      <w:r>
        <w:rPr>
          <w:rFonts w:asciiTheme="minorHAnsi" w:hAnsiTheme="minorHAnsi"/>
          <w:b w:val="0"/>
          <w:sz w:val="20"/>
          <w:szCs w:val="20"/>
        </w:rPr>
        <w:tab/>
      </w:r>
      <w:r>
        <w:rPr>
          <w:rFonts w:asciiTheme="minorHAnsi" w:hAnsiTheme="minorHAnsi"/>
          <w:b w:val="0"/>
          <w:sz w:val="20"/>
          <w:szCs w:val="20"/>
        </w:rPr>
        <w:tab/>
      </w:r>
      <w:r w:rsidR="00CF6452" w:rsidRPr="00EC486F">
        <w:rPr>
          <w:rFonts w:ascii="Calibri" w:hAnsi="Calibri" w:cs="Calibri"/>
          <w:b w:val="0"/>
          <w:sz w:val="20"/>
          <w:szCs w:val="20"/>
        </w:rPr>
        <w:t xml:space="preserve">Smluvní strany se dohodly, že tento smluvní vztah </w:t>
      </w:r>
      <w:r w:rsidR="002425FD">
        <w:rPr>
          <w:rFonts w:ascii="Calibri" w:hAnsi="Calibri" w:cs="Calibri"/>
          <w:b w:val="0"/>
          <w:sz w:val="20"/>
          <w:szCs w:val="20"/>
        </w:rPr>
        <w:t>(dále také jako „smlouva“, nebo „kupní smlouva</w:t>
      </w:r>
      <w:r w:rsidR="00CF6452" w:rsidRPr="00EC486F">
        <w:rPr>
          <w:rFonts w:ascii="Calibri" w:hAnsi="Calibri" w:cs="Calibri"/>
          <w:b w:val="0"/>
          <w:sz w:val="20"/>
          <w:szCs w:val="20"/>
        </w:rPr>
        <w:t xml:space="preserve">“) se </w:t>
      </w:r>
      <w:r w:rsidR="002425FD">
        <w:rPr>
          <w:rFonts w:ascii="Calibri" w:hAnsi="Calibri" w:cs="Calibri"/>
          <w:b w:val="0"/>
          <w:sz w:val="20"/>
          <w:szCs w:val="20"/>
        </w:rPr>
        <w:tab/>
      </w:r>
      <w:r w:rsidR="00CF6452" w:rsidRPr="00EC486F">
        <w:rPr>
          <w:rFonts w:ascii="Calibri" w:hAnsi="Calibri" w:cs="Calibri"/>
          <w:b w:val="0"/>
          <w:sz w:val="20"/>
          <w:szCs w:val="20"/>
        </w:rPr>
        <w:t>řídí občanským zákoníkem.</w:t>
      </w:r>
    </w:p>
    <w:p w:rsidR="00CF6452" w:rsidRPr="00EC486F" w:rsidRDefault="0009090C" w:rsidP="0009090C">
      <w:pPr>
        <w:pStyle w:val="Heading40"/>
        <w:keepNext/>
        <w:keepLines/>
        <w:shd w:val="clear" w:color="auto" w:fill="auto"/>
        <w:spacing w:before="0" w:after="120" w:line="240" w:lineRule="auto"/>
        <w:ind w:firstLine="0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1.2</w:t>
      </w:r>
      <w:r>
        <w:rPr>
          <w:rFonts w:ascii="Calibri" w:hAnsi="Calibri" w:cs="Calibri"/>
          <w:b w:val="0"/>
          <w:sz w:val="20"/>
          <w:szCs w:val="20"/>
        </w:rPr>
        <w:tab/>
      </w:r>
      <w:r w:rsidR="00CF6452" w:rsidRPr="00EC486F">
        <w:rPr>
          <w:rFonts w:ascii="Calibri" w:hAnsi="Calibri" w:cs="Calibri"/>
          <w:b w:val="0"/>
          <w:sz w:val="20"/>
          <w:szCs w:val="20"/>
        </w:rPr>
        <w:t>Smluvní strany prohla</w:t>
      </w:r>
      <w:r w:rsidR="00B6245D">
        <w:rPr>
          <w:rFonts w:ascii="Calibri" w:hAnsi="Calibri" w:cs="Calibri"/>
          <w:b w:val="0"/>
          <w:sz w:val="20"/>
          <w:szCs w:val="20"/>
        </w:rPr>
        <w:t xml:space="preserve">šují, že údaje uvedené v </w:t>
      </w:r>
      <w:r w:rsidR="00CF6452" w:rsidRPr="00EC486F">
        <w:rPr>
          <w:rFonts w:ascii="Calibri" w:hAnsi="Calibri" w:cs="Calibri"/>
          <w:b w:val="0"/>
          <w:sz w:val="20"/>
          <w:szCs w:val="20"/>
        </w:rPr>
        <w:t xml:space="preserve">této smlouvy a taktéž oprávnění </w:t>
      </w:r>
      <w:r w:rsidR="008E13F1">
        <w:rPr>
          <w:rFonts w:ascii="Calibri" w:hAnsi="Calibri" w:cs="Calibri"/>
          <w:b w:val="0"/>
          <w:sz w:val="20"/>
          <w:szCs w:val="20"/>
        </w:rPr>
        <w:t>P</w:t>
      </w:r>
      <w:r w:rsidR="002425FD">
        <w:rPr>
          <w:rFonts w:ascii="Calibri" w:hAnsi="Calibri" w:cs="Calibri"/>
          <w:b w:val="0"/>
          <w:sz w:val="20"/>
          <w:szCs w:val="20"/>
        </w:rPr>
        <w:t>rodávajícího</w:t>
      </w:r>
      <w:r w:rsidR="00CF6452" w:rsidRPr="00EC486F">
        <w:rPr>
          <w:rFonts w:ascii="Calibri" w:hAnsi="Calibri" w:cs="Calibri"/>
          <w:b w:val="0"/>
          <w:sz w:val="20"/>
          <w:szCs w:val="20"/>
        </w:rPr>
        <w:t xml:space="preserve"> k </w:t>
      </w:r>
      <w:r w:rsidR="00EC486F">
        <w:rPr>
          <w:rFonts w:ascii="Calibri" w:hAnsi="Calibri" w:cs="Calibri"/>
          <w:b w:val="0"/>
          <w:sz w:val="20"/>
          <w:szCs w:val="20"/>
        </w:rPr>
        <w:tab/>
      </w:r>
      <w:r w:rsidR="00CF6452" w:rsidRPr="00EC486F">
        <w:rPr>
          <w:rFonts w:ascii="Calibri" w:hAnsi="Calibri" w:cs="Calibri"/>
          <w:b w:val="0"/>
          <w:sz w:val="20"/>
          <w:szCs w:val="20"/>
        </w:rPr>
        <w:t xml:space="preserve">podnikání jsou zcela v souladu s právní skutečností v době uzavření této smlouvy. Smluvní strany se </w:t>
      </w:r>
      <w:r w:rsidR="00EC486F">
        <w:rPr>
          <w:rFonts w:ascii="Calibri" w:hAnsi="Calibri" w:cs="Calibri"/>
          <w:b w:val="0"/>
          <w:sz w:val="20"/>
          <w:szCs w:val="20"/>
        </w:rPr>
        <w:tab/>
      </w:r>
      <w:r w:rsidR="00CF6452" w:rsidRPr="00EC486F">
        <w:rPr>
          <w:rFonts w:ascii="Calibri" w:hAnsi="Calibri" w:cs="Calibri"/>
          <w:b w:val="0"/>
          <w:sz w:val="20"/>
          <w:szCs w:val="20"/>
        </w:rPr>
        <w:t>zavazují, že případné změny dotčených údajů písemně oznámí bez prodlení druhé smluvní straně.</w:t>
      </w:r>
    </w:p>
    <w:p w:rsidR="00CF6452" w:rsidRPr="00EC486F" w:rsidRDefault="00CF6452" w:rsidP="00EC486F">
      <w:pPr>
        <w:pStyle w:val="Odstavecseseznamem"/>
        <w:ind w:left="0"/>
        <w:jc w:val="both"/>
        <w:rPr>
          <w:rFonts w:ascii="Calibri" w:hAnsi="Calibri" w:cs="Calibri"/>
          <w:sz w:val="20"/>
          <w:szCs w:val="20"/>
        </w:rPr>
      </w:pPr>
    </w:p>
    <w:p w:rsidR="00CF6452" w:rsidRPr="00561DB2" w:rsidRDefault="00CF6452" w:rsidP="00CF6452">
      <w:pPr>
        <w:pStyle w:val="Heading40"/>
        <w:keepNext/>
        <w:keepLines/>
        <w:shd w:val="clear" w:color="auto" w:fill="auto"/>
        <w:spacing w:before="0" w:after="120" w:line="240" w:lineRule="auto"/>
        <w:ind w:left="284" w:firstLine="0"/>
        <w:jc w:val="left"/>
        <w:rPr>
          <w:rFonts w:asciiTheme="minorHAnsi" w:hAnsiTheme="minorHAnsi"/>
          <w:sz w:val="20"/>
          <w:szCs w:val="20"/>
        </w:rPr>
      </w:pPr>
    </w:p>
    <w:p w:rsidR="001B1031" w:rsidRPr="00561DB2" w:rsidRDefault="001B1031" w:rsidP="00561DB2">
      <w:pPr>
        <w:pStyle w:val="Heading40"/>
        <w:keepNext/>
        <w:keepLines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44"/>
        <w:jc w:val="center"/>
        <w:rPr>
          <w:rFonts w:asciiTheme="minorHAnsi" w:hAnsiTheme="minorHAnsi"/>
          <w:sz w:val="20"/>
          <w:szCs w:val="20"/>
        </w:rPr>
      </w:pPr>
      <w:bookmarkStart w:id="2" w:name="bookmark2"/>
      <w:r w:rsidRPr="00561DB2">
        <w:rPr>
          <w:rFonts w:asciiTheme="minorHAnsi" w:hAnsiTheme="minorHAnsi"/>
          <w:sz w:val="20"/>
          <w:szCs w:val="20"/>
        </w:rPr>
        <w:t>Předmět smlouvy</w:t>
      </w:r>
      <w:bookmarkEnd w:id="2"/>
    </w:p>
    <w:p w:rsidR="00EC486F" w:rsidRDefault="001B1031" w:rsidP="00575AD7">
      <w:pPr>
        <w:pStyle w:val="Odstavecseseznamem"/>
        <w:numPr>
          <w:ilvl w:val="2"/>
          <w:numId w:val="2"/>
        </w:numPr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C486F">
        <w:rPr>
          <w:rFonts w:asciiTheme="minorHAnsi" w:hAnsiTheme="minorHAnsi"/>
          <w:sz w:val="20"/>
          <w:szCs w:val="20"/>
        </w:rPr>
        <w:t xml:space="preserve">Předmětem této </w:t>
      </w:r>
      <w:r w:rsidR="00561DB2" w:rsidRPr="00EC486F">
        <w:rPr>
          <w:rFonts w:asciiTheme="minorHAnsi" w:hAnsiTheme="minorHAnsi"/>
          <w:sz w:val="20"/>
          <w:szCs w:val="20"/>
        </w:rPr>
        <w:t xml:space="preserve">smlouvy </w:t>
      </w:r>
      <w:r w:rsidR="00EC486F">
        <w:rPr>
          <w:rFonts w:asciiTheme="minorHAnsi" w:hAnsiTheme="minorHAnsi"/>
          <w:sz w:val="20"/>
          <w:szCs w:val="20"/>
        </w:rPr>
        <w:t xml:space="preserve">je </w:t>
      </w:r>
      <w:r w:rsidR="00EC486F" w:rsidRPr="00EC486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dodávka a montáž posilovacích strojů a dalšího vybavení posilovny ve SC </w:t>
      </w:r>
      <w:r w:rsidR="00EC486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Hostivař </w:t>
      </w:r>
      <w:r w:rsidR="00EC486F" w:rsidRPr="00EC486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v rozsahu technické specifikace, která je nedí</w:t>
      </w:r>
      <w:r w:rsidR="00EC486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lnou součástí této smlouvy jako </w:t>
      </w:r>
      <w:r w:rsidR="00EC486F" w:rsidRPr="00EC486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příloha č. 1</w:t>
      </w:r>
      <w:r w:rsidR="008E13F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(dále také „plnění“)</w:t>
      </w:r>
      <w:r w:rsidR="00EC486F" w:rsidRPr="00EC486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.</w:t>
      </w:r>
    </w:p>
    <w:p w:rsidR="00EC486F" w:rsidRDefault="00EC486F" w:rsidP="00EC486F">
      <w:pPr>
        <w:pStyle w:val="Odstavecseseznamem"/>
        <w:ind w:left="360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:rsidR="00EC486F" w:rsidRPr="0009090C" w:rsidRDefault="00EC486F" w:rsidP="0009090C">
      <w:pPr>
        <w:pStyle w:val="Odstavecseseznamem"/>
        <w:numPr>
          <w:ilvl w:val="2"/>
          <w:numId w:val="2"/>
        </w:numPr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lastRenderedPageBreak/>
        <w:t xml:space="preserve">Součástí </w:t>
      </w:r>
      <w:r w:rsidR="008E13F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předmětu smlouvy </w:t>
      </w:r>
      <w:r w:rsidRPr="00EC486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je i zajištění b</w:t>
      </w:r>
      <w:r w:rsid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ezplatných </w:t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servisní</w:t>
      </w:r>
      <w:r w:rsid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ch prohlídek</w:t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u zákazníka každých 6 měsíců po dobu 24 měsíců od skončení záruční doby</w:t>
      </w:r>
      <w:r w:rsidR="008E13F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, přičemž každá bezplatná servisní prohlídka musí obsahovat osobní </w:t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prohlídk</w:t>
      </w:r>
      <w:r w:rsidR="008E13F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u</w:t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 w:rsidR="008E13F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každého </w:t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stroj</w:t>
      </w:r>
      <w:r w:rsidR="008E13F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e v posilovně dodaného na základě této smlouvy</w:t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, </w:t>
      </w:r>
      <w:r w:rsidR="008E13F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jeho </w:t>
      </w:r>
      <w:r w:rsidR="00575AD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seřízení</w:t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,</w:t>
      </w:r>
      <w:r w:rsidR="00F16A44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promazání,</w:t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 w:rsidR="008E13F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popř. </w:t>
      </w:r>
      <w:r w:rsidR="00575AD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odstranění závad způsobených </w:t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vadou materiálu nebo výrobní vadou</w:t>
      </w:r>
      <w:r w:rsidR="008E13F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.</w:t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ab/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ab/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ab/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ab/>
      </w:r>
      <w:r w:rsidR="002425FD" w:rsidRPr="002425F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ab/>
      </w:r>
    </w:p>
    <w:p w:rsidR="0067730F" w:rsidRPr="0067730F" w:rsidRDefault="002425FD" w:rsidP="0067730F">
      <w:pPr>
        <w:pStyle w:val="Odstavecseseznamem"/>
        <w:numPr>
          <w:ilvl w:val="1"/>
          <w:numId w:val="2"/>
        </w:numPr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67730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ab/>
        <w:t xml:space="preserve">Prodávající </w:t>
      </w:r>
      <w:r w:rsidR="00EC486F" w:rsidRPr="0067730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bere na vědomí, že je povinen dle § 2 písm. e) a § 13 zák. č. 320/2001 Sb., o finanční </w:t>
      </w:r>
      <w:r w:rsidRPr="0067730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ab/>
      </w:r>
      <w:r w:rsidR="00EC486F" w:rsidRPr="0067730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kontrole ve veřejné správě, v platném znění, spolupůsobit při výkonu finanční kontroly, tj. poskytnout </w:t>
      </w:r>
      <w:r w:rsidRPr="0067730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ab/>
      </w:r>
      <w:r w:rsidR="00EC486F" w:rsidRPr="0067730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kontrolnímu orgánu doklady o dodávkách stavebních prací, zboží a služeb hrazených z veřejných </w:t>
      </w:r>
      <w:r w:rsidRPr="0067730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ab/>
      </w:r>
      <w:r w:rsidR="00EC486F" w:rsidRPr="0067730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výdajů nebo veřejné finanční podpory v rozsahu nezbytném pro ověření příslušné operace. </w:t>
      </w:r>
      <w:r w:rsidR="0067730F" w:rsidRPr="0067730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Prodávající </w:t>
      </w:r>
      <w:r w:rsidR="0067730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ab/>
      </w:r>
      <w:r w:rsidR="0067730F" w:rsidRPr="0067730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se dále zavazuje obdobnou povinností smluvně zavázat také své případné subdodavatele.</w:t>
      </w:r>
    </w:p>
    <w:p w:rsidR="00EC486F" w:rsidRDefault="00EC486F" w:rsidP="0067730F">
      <w:pPr>
        <w:pStyle w:val="Odstavecseseznamem"/>
        <w:ind w:left="360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:rsidR="002425FD" w:rsidRDefault="002425FD" w:rsidP="002425FD">
      <w:pPr>
        <w:pStyle w:val="Odstavecseseznamem"/>
        <w:ind w:left="360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:rsidR="002425FD" w:rsidRDefault="002425FD" w:rsidP="002425FD">
      <w:pPr>
        <w:pStyle w:val="Zkladntext"/>
        <w:shd w:val="clear" w:color="auto" w:fill="auto"/>
        <w:tabs>
          <w:tab w:val="left" w:pos="726"/>
        </w:tabs>
        <w:spacing w:after="271" w:line="240" w:lineRule="auto"/>
        <w:ind w:left="709" w:right="40" w:firstLine="0"/>
        <w:jc w:val="both"/>
        <w:rPr>
          <w:rFonts w:asciiTheme="minorHAnsi" w:hAnsiTheme="minorHAnsi"/>
          <w:sz w:val="20"/>
          <w:szCs w:val="20"/>
        </w:rPr>
      </w:pPr>
    </w:p>
    <w:p w:rsidR="00037C7A" w:rsidRPr="00037C7A" w:rsidRDefault="00AC5D79" w:rsidP="00037C7A">
      <w:pPr>
        <w:pStyle w:val="Heading40"/>
        <w:keepNext/>
        <w:keepLines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44"/>
        <w:jc w:val="center"/>
        <w:rPr>
          <w:rFonts w:asciiTheme="minorHAnsi" w:hAnsiTheme="minorHAnsi"/>
          <w:sz w:val="20"/>
          <w:szCs w:val="20"/>
        </w:rPr>
      </w:pPr>
      <w:bookmarkStart w:id="3" w:name="bookmark4"/>
      <w:r>
        <w:rPr>
          <w:rFonts w:asciiTheme="minorHAnsi" w:hAnsiTheme="minorHAnsi"/>
          <w:sz w:val="20"/>
          <w:szCs w:val="20"/>
        </w:rPr>
        <w:t xml:space="preserve">Cena </w:t>
      </w:r>
      <w:r w:rsidR="001B1031" w:rsidRPr="00561DB2">
        <w:rPr>
          <w:rFonts w:asciiTheme="minorHAnsi" w:hAnsiTheme="minorHAnsi"/>
          <w:sz w:val="20"/>
          <w:szCs w:val="20"/>
        </w:rPr>
        <w:t>plnění</w:t>
      </w:r>
      <w:bookmarkEnd w:id="3"/>
    </w:p>
    <w:p w:rsidR="0067730F" w:rsidRDefault="0067730F" w:rsidP="0067730F">
      <w:pPr>
        <w:pStyle w:val="Zkladntext"/>
        <w:tabs>
          <w:tab w:val="left" w:pos="726"/>
        </w:tabs>
        <w:spacing w:after="271"/>
        <w:ind w:left="360" w:right="40" w:hanging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3.1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2425FD">
        <w:rPr>
          <w:rFonts w:asciiTheme="minorHAnsi" w:hAnsiTheme="minorHAnsi"/>
          <w:sz w:val="20"/>
          <w:szCs w:val="20"/>
        </w:rPr>
        <w:t xml:space="preserve">Cena za dodávku a montáž posilovacích strojů a </w:t>
      </w:r>
      <w:r w:rsidR="00AC5D79">
        <w:rPr>
          <w:rFonts w:asciiTheme="minorHAnsi" w:hAnsiTheme="minorHAnsi"/>
          <w:sz w:val="20"/>
          <w:szCs w:val="20"/>
        </w:rPr>
        <w:t xml:space="preserve">dalšího </w:t>
      </w:r>
      <w:r w:rsidR="002425FD">
        <w:rPr>
          <w:rFonts w:asciiTheme="minorHAnsi" w:hAnsiTheme="minorHAnsi"/>
          <w:sz w:val="20"/>
          <w:szCs w:val="20"/>
        </w:rPr>
        <w:t xml:space="preserve">vybavení dle </w:t>
      </w:r>
      <w:r w:rsidR="002425FD" w:rsidRPr="002425FD">
        <w:rPr>
          <w:rFonts w:asciiTheme="minorHAnsi" w:hAnsiTheme="minorHAnsi"/>
          <w:sz w:val="20"/>
          <w:szCs w:val="20"/>
        </w:rPr>
        <w:t xml:space="preserve">přílohy č. 1 této </w:t>
      </w:r>
      <w:r w:rsidR="008E13F1">
        <w:rPr>
          <w:rFonts w:asciiTheme="minorHAnsi" w:hAnsiTheme="minorHAnsi"/>
          <w:sz w:val="20"/>
          <w:szCs w:val="20"/>
        </w:rPr>
        <w:t>s</w:t>
      </w:r>
      <w:r w:rsidR="002425FD" w:rsidRPr="002425FD">
        <w:rPr>
          <w:rFonts w:asciiTheme="minorHAnsi" w:hAnsiTheme="minorHAnsi"/>
          <w:sz w:val="20"/>
          <w:szCs w:val="20"/>
        </w:rPr>
        <w:t>m</w:t>
      </w:r>
      <w:r w:rsidR="00AC5D79">
        <w:rPr>
          <w:rFonts w:asciiTheme="minorHAnsi" w:hAnsiTheme="minorHAnsi"/>
          <w:sz w:val="20"/>
          <w:szCs w:val="20"/>
        </w:rPr>
        <w:t xml:space="preserve">louvy </w:t>
      </w:r>
      <w:r w:rsidR="002425FD">
        <w:rPr>
          <w:rFonts w:asciiTheme="minorHAnsi" w:hAnsiTheme="minorHAnsi"/>
          <w:sz w:val="20"/>
          <w:szCs w:val="20"/>
        </w:rPr>
        <w:t xml:space="preserve">činí </w:t>
      </w:r>
      <w:r w:rsidR="00AC5D79">
        <w:rPr>
          <w:rFonts w:asciiTheme="minorHAnsi" w:hAnsiTheme="minorHAnsi"/>
          <w:sz w:val="20"/>
          <w:szCs w:val="20"/>
        </w:rPr>
        <w:tab/>
      </w:r>
      <w:r w:rsidR="00376E09">
        <w:rPr>
          <w:rFonts w:asciiTheme="minorHAnsi" w:hAnsiTheme="minorHAnsi"/>
          <w:sz w:val="20"/>
          <w:szCs w:val="20"/>
        </w:rPr>
        <w:t>1 932 639,00</w:t>
      </w:r>
      <w:r w:rsidR="00AC5D79" w:rsidRPr="00376E09">
        <w:rPr>
          <w:rFonts w:asciiTheme="minorHAnsi" w:hAnsiTheme="minorHAnsi"/>
          <w:sz w:val="20"/>
          <w:szCs w:val="20"/>
        </w:rPr>
        <w:t xml:space="preserve"> </w:t>
      </w:r>
      <w:r w:rsidR="002425FD" w:rsidRPr="00376E09">
        <w:rPr>
          <w:rFonts w:asciiTheme="minorHAnsi" w:hAnsiTheme="minorHAnsi"/>
          <w:sz w:val="20"/>
          <w:szCs w:val="20"/>
        </w:rPr>
        <w:t xml:space="preserve">Kč </w:t>
      </w:r>
      <w:r w:rsidR="00AC5D79" w:rsidRPr="00376E09">
        <w:rPr>
          <w:rFonts w:asciiTheme="minorHAnsi" w:hAnsiTheme="minorHAnsi"/>
          <w:sz w:val="20"/>
          <w:szCs w:val="20"/>
        </w:rPr>
        <w:t xml:space="preserve">bez DPH </w:t>
      </w:r>
      <w:r w:rsidR="002425FD" w:rsidRPr="00376E09">
        <w:rPr>
          <w:rFonts w:asciiTheme="minorHAnsi" w:hAnsiTheme="minorHAnsi"/>
          <w:sz w:val="20"/>
          <w:szCs w:val="20"/>
        </w:rPr>
        <w:t>(slovy:</w:t>
      </w:r>
      <w:r w:rsidR="00A66ED7" w:rsidRPr="00376E0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376E09">
        <w:rPr>
          <w:rFonts w:asciiTheme="minorHAnsi" w:hAnsiTheme="minorHAnsi"/>
          <w:sz w:val="20"/>
          <w:szCs w:val="20"/>
        </w:rPr>
        <w:t>jedenmiliondevětsettřicetdevět</w:t>
      </w:r>
      <w:proofErr w:type="spellEnd"/>
      <w:r w:rsidR="00376E09">
        <w:rPr>
          <w:rFonts w:asciiTheme="minorHAnsi" w:hAnsiTheme="minorHAnsi"/>
          <w:sz w:val="20"/>
          <w:szCs w:val="20"/>
        </w:rPr>
        <w:t xml:space="preserve"> korun českých</w:t>
      </w:r>
      <w:r w:rsidR="00AC5D79" w:rsidRPr="00376E09">
        <w:rPr>
          <w:rFonts w:asciiTheme="minorHAnsi" w:hAnsiTheme="minorHAnsi"/>
          <w:sz w:val="20"/>
          <w:szCs w:val="20"/>
        </w:rPr>
        <w:t>)</w:t>
      </w:r>
      <w:r w:rsidR="002425FD" w:rsidRPr="00376E09">
        <w:rPr>
          <w:rFonts w:asciiTheme="minorHAnsi" w:hAnsiTheme="minorHAnsi"/>
          <w:sz w:val="20"/>
          <w:szCs w:val="20"/>
        </w:rPr>
        <w:t>, DPH ve</w:t>
      </w:r>
      <w:r w:rsidR="00376E09">
        <w:rPr>
          <w:rFonts w:asciiTheme="minorHAnsi" w:hAnsiTheme="minorHAnsi"/>
          <w:sz w:val="20"/>
          <w:szCs w:val="20"/>
        </w:rPr>
        <w:t xml:space="preserve"> </w:t>
      </w:r>
      <w:r w:rsidR="00A66ED7" w:rsidRPr="00376E09">
        <w:rPr>
          <w:rFonts w:asciiTheme="minorHAnsi" w:hAnsiTheme="minorHAnsi"/>
          <w:sz w:val="20"/>
          <w:szCs w:val="20"/>
        </w:rPr>
        <w:t xml:space="preserve">výši </w:t>
      </w:r>
      <w:r w:rsidR="00376E09">
        <w:rPr>
          <w:rFonts w:asciiTheme="minorHAnsi" w:hAnsiTheme="minorHAnsi"/>
          <w:sz w:val="20"/>
          <w:szCs w:val="20"/>
        </w:rPr>
        <w:t>21</w:t>
      </w:r>
      <w:r w:rsidR="002425FD" w:rsidRPr="00376E09">
        <w:rPr>
          <w:rFonts w:asciiTheme="minorHAnsi" w:hAnsiTheme="minorHAnsi"/>
          <w:sz w:val="20"/>
          <w:szCs w:val="20"/>
        </w:rPr>
        <w:t xml:space="preserve"> %</w:t>
      </w:r>
      <w:r w:rsidR="00AC5D79" w:rsidRPr="00376E09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2425FD" w:rsidRPr="00376E09">
        <w:rPr>
          <w:rFonts w:asciiTheme="minorHAnsi" w:hAnsiTheme="minorHAnsi"/>
          <w:sz w:val="20"/>
          <w:szCs w:val="20"/>
        </w:rPr>
        <w:t xml:space="preserve">činí </w:t>
      </w:r>
      <w:r w:rsidR="00376E09">
        <w:rPr>
          <w:rFonts w:asciiTheme="minorHAnsi" w:hAnsiTheme="minorHAnsi"/>
          <w:sz w:val="20"/>
          <w:szCs w:val="20"/>
        </w:rPr>
        <w:t xml:space="preserve">    405 854,00</w:t>
      </w:r>
      <w:proofErr w:type="gramEnd"/>
      <w:r w:rsidR="00376E09">
        <w:rPr>
          <w:rFonts w:asciiTheme="minorHAnsi" w:hAnsiTheme="minorHAnsi"/>
          <w:sz w:val="20"/>
          <w:szCs w:val="20"/>
        </w:rPr>
        <w:t xml:space="preserve"> </w:t>
      </w:r>
      <w:r w:rsidR="002425FD" w:rsidRPr="00376E09">
        <w:rPr>
          <w:rFonts w:asciiTheme="minorHAnsi" w:hAnsiTheme="minorHAnsi"/>
          <w:sz w:val="20"/>
          <w:szCs w:val="20"/>
        </w:rPr>
        <w:t>Kč (slovy:</w:t>
      </w:r>
      <w:r w:rsidR="00376E0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376E09">
        <w:rPr>
          <w:rFonts w:asciiTheme="minorHAnsi" w:hAnsiTheme="minorHAnsi"/>
          <w:sz w:val="20"/>
          <w:szCs w:val="20"/>
        </w:rPr>
        <w:t>čtyřistapěttisícosmsetpadesátčtyři</w:t>
      </w:r>
      <w:proofErr w:type="spellEnd"/>
      <w:r w:rsidR="00376E09">
        <w:rPr>
          <w:rFonts w:asciiTheme="minorHAnsi" w:hAnsiTheme="minorHAnsi"/>
          <w:sz w:val="20"/>
          <w:szCs w:val="20"/>
        </w:rPr>
        <w:t xml:space="preserve"> korun českých</w:t>
      </w:r>
      <w:r w:rsidR="002425FD" w:rsidRPr="00376E09">
        <w:rPr>
          <w:rFonts w:asciiTheme="minorHAnsi" w:hAnsiTheme="minorHAnsi"/>
          <w:sz w:val="20"/>
          <w:szCs w:val="20"/>
        </w:rPr>
        <w:t xml:space="preserve">), </w:t>
      </w:r>
      <w:r w:rsidR="00AC5D79" w:rsidRPr="00376E09">
        <w:rPr>
          <w:rFonts w:asciiTheme="minorHAnsi" w:hAnsiTheme="minorHAnsi"/>
          <w:sz w:val="20"/>
          <w:szCs w:val="20"/>
        </w:rPr>
        <w:t xml:space="preserve">celková cena </w:t>
      </w:r>
      <w:r w:rsidR="002425FD" w:rsidRPr="00376E09">
        <w:rPr>
          <w:rFonts w:asciiTheme="minorHAnsi" w:hAnsiTheme="minorHAnsi"/>
          <w:sz w:val="20"/>
          <w:szCs w:val="20"/>
        </w:rPr>
        <w:t xml:space="preserve">činí </w:t>
      </w:r>
      <w:r w:rsidR="00376E09">
        <w:rPr>
          <w:rFonts w:asciiTheme="minorHAnsi" w:hAnsiTheme="minorHAnsi"/>
          <w:sz w:val="20"/>
          <w:szCs w:val="20"/>
        </w:rPr>
        <w:t>2 338 493,00</w:t>
      </w:r>
      <w:r w:rsidR="002425FD" w:rsidRPr="00376E09">
        <w:rPr>
          <w:rFonts w:asciiTheme="minorHAnsi" w:hAnsiTheme="minorHAnsi"/>
          <w:sz w:val="20"/>
          <w:szCs w:val="20"/>
        </w:rPr>
        <w:t xml:space="preserve"> Kč </w:t>
      </w:r>
      <w:r w:rsidR="00376E09">
        <w:rPr>
          <w:rFonts w:asciiTheme="minorHAnsi" w:hAnsiTheme="minorHAnsi"/>
          <w:sz w:val="20"/>
          <w:szCs w:val="20"/>
        </w:rPr>
        <w:t xml:space="preserve">    </w:t>
      </w:r>
      <w:r w:rsidR="00AC5D79" w:rsidRPr="00376E09">
        <w:rPr>
          <w:rFonts w:asciiTheme="minorHAnsi" w:hAnsiTheme="minorHAnsi"/>
          <w:sz w:val="20"/>
          <w:szCs w:val="20"/>
        </w:rPr>
        <w:t xml:space="preserve">s DPH </w:t>
      </w:r>
      <w:r w:rsidR="002425FD" w:rsidRPr="00376E09">
        <w:rPr>
          <w:rFonts w:asciiTheme="minorHAnsi" w:hAnsiTheme="minorHAnsi"/>
          <w:sz w:val="20"/>
          <w:szCs w:val="20"/>
        </w:rPr>
        <w:t xml:space="preserve">(slovy: </w:t>
      </w:r>
      <w:proofErr w:type="spellStart"/>
      <w:r w:rsidR="00376E09">
        <w:rPr>
          <w:rFonts w:asciiTheme="minorHAnsi" w:hAnsiTheme="minorHAnsi"/>
          <w:sz w:val="20"/>
          <w:szCs w:val="20"/>
        </w:rPr>
        <w:t>dvamilionytřistatřicetosmčtyřistadevadesáttři</w:t>
      </w:r>
      <w:proofErr w:type="spellEnd"/>
      <w:r w:rsidR="00376E09">
        <w:rPr>
          <w:rFonts w:asciiTheme="minorHAnsi" w:hAnsiTheme="minorHAnsi"/>
          <w:sz w:val="20"/>
          <w:szCs w:val="20"/>
        </w:rPr>
        <w:t xml:space="preserve"> korun českých</w:t>
      </w:r>
      <w:r w:rsidR="00A66ED7" w:rsidRPr="00376E09">
        <w:rPr>
          <w:rFonts w:asciiTheme="minorHAnsi" w:hAnsiTheme="minorHAnsi"/>
          <w:sz w:val="20"/>
          <w:szCs w:val="20"/>
        </w:rPr>
        <w:t>).</w:t>
      </w:r>
    </w:p>
    <w:p w:rsidR="0067730F" w:rsidRDefault="0067730F" w:rsidP="0009090C">
      <w:pPr>
        <w:pStyle w:val="Zkladntext"/>
        <w:tabs>
          <w:tab w:val="left" w:pos="721"/>
        </w:tabs>
        <w:spacing w:after="271"/>
        <w:ind w:left="708" w:right="40" w:hanging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3.2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2425FD" w:rsidRPr="002425FD">
        <w:rPr>
          <w:rFonts w:asciiTheme="minorHAnsi" w:hAnsiTheme="minorHAnsi"/>
          <w:sz w:val="20"/>
          <w:szCs w:val="20"/>
        </w:rPr>
        <w:t xml:space="preserve">Smluvní strany prohlašují, že cena </w:t>
      </w:r>
      <w:r w:rsidR="00F16A44">
        <w:rPr>
          <w:rFonts w:asciiTheme="minorHAnsi" w:hAnsiTheme="minorHAnsi"/>
          <w:sz w:val="20"/>
          <w:szCs w:val="20"/>
        </w:rPr>
        <w:t xml:space="preserve">plnění </w:t>
      </w:r>
      <w:r w:rsidR="002425FD" w:rsidRPr="002425FD">
        <w:rPr>
          <w:rFonts w:asciiTheme="minorHAnsi" w:hAnsiTheme="minorHAnsi"/>
          <w:sz w:val="20"/>
          <w:szCs w:val="20"/>
        </w:rPr>
        <w:t>sjednaná v čl.</w:t>
      </w:r>
      <w:r w:rsidR="008E13F1">
        <w:rPr>
          <w:rFonts w:asciiTheme="minorHAnsi" w:hAnsiTheme="minorHAnsi"/>
          <w:sz w:val="20"/>
          <w:szCs w:val="20"/>
        </w:rPr>
        <w:t xml:space="preserve"> III., odst.</w:t>
      </w:r>
      <w:r w:rsidR="002425FD" w:rsidRPr="002425FD">
        <w:rPr>
          <w:rFonts w:asciiTheme="minorHAnsi" w:hAnsiTheme="minorHAnsi"/>
          <w:sz w:val="20"/>
          <w:szCs w:val="20"/>
        </w:rPr>
        <w:t xml:space="preserve"> </w:t>
      </w:r>
      <w:r w:rsidR="008E13F1">
        <w:rPr>
          <w:rFonts w:asciiTheme="minorHAnsi" w:hAnsiTheme="minorHAnsi"/>
          <w:sz w:val="20"/>
          <w:szCs w:val="20"/>
        </w:rPr>
        <w:t>3</w:t>
      </w:r>
      <w:r w:rsidR="002425FD" w:rsidRPr="002425FD">
        <w:rPr>
          <w:rFonts w:asciiTheme="minorHAnsi" w:hAnsiTheme="minorHAnsi"/>
          <w:sz w:val="20"/>
          <w:szCs w:val="20"/>
        </w:rPr>
        <w:t xml:space="preserve">.1 této </w:t>
      </w:r>
      <w:r w:rsidR="008E13F1">
        <w:rPr>
          <w:rFonts w:asciiTheme="minorHAnsi" w:hAnsiTheme="minorHAnsi"/>
          <w:sz w:val="20"/>
          <w:szCs w:val="20"/>
        </w:rPr>
        <w:t>s</w:t>
      </w:r>
      <w:r w:rsidR="002425FD" w:rsidRPr="002425FD">
        <w:rPr>
          <w:rFonts w:asciiTheme="minorHAnsi" w:hAnsiTheme="minorHAnsi"/>
          <w:sz w:val="20"/>
          <w:szCs w:val="20"/>
        </w:rPr>
        <w:t>mlouvy plně pokrývá vešker</w:t>
      </w:r>
      <w:r w:rsidR="00037C7A">
        <w:rPr>
          <w:rFonts w:asciiTheme="minorHAnsi" w:hAnsiTheme="minorHAnsi"/>
          <w:sz w:val="20"/>
          <w:szCs w:val="20"/>
        </w:rPr>
        <w:t>é náklady Prodávajícího za dodávku</w:t>
      </w:r>
      <w:r w:rsidR="008E13F1">
        <w:rPr>
          <w:rFonts w:asciiTheme="minorHAnsi" w:hAnsiTheme="minorHAnsi"/>
          <w:sz w:val="20"/>
          <w:szCs w:val="20"/>
        </w:rPr>
        <w:t xml:space="preserve"> strojů a jejich montáž</w:t>
      </w:r>
      <w:r w:rsidR="00037C7A">
        <w:rPr>
          <w:rFonts w:asciiTheme="minorHAnsi" w:hAnsiTheme="minorHAnsi"/>
          <w:sz w:val="20"/>
          <w:szCs w:val="20"/>
        </w:rPr>
        <w:t xml:space="preserve"> dle </w:t>
      </w:r>
      <w:r w:rsidR="002425FD" w:rsidRPr="002425FD">
        <w:rPr>
          <w:rFonts w:asciiTheme="minorHAnsi" w:hAnsiTheme="minorHAnsi"/>
          <w:sz w:val="20"/>
          <w:szCs w:val="20"/>
        </w:rPr>
        <w:t xml:space="preserve">této </w:t>
      </w:r>
      <w:r w:rsidR="008E13F1">
        <w:rPr>
          <w:rFonts w:asciiTheme="minorHAnsi" w:hAnsiTheme="minorHAnsi"/>
          <w:sz w:val="20"/>
          <w:szCs w:val="20"/>
        </w:rPr>
        <w:t>s</w:t>
      </w:r>
      <w:r w:rsidR="002425FD" w:rsidRPr="002425FD">
        <w:rPr>
          <w:rFonts w:asciiTheme="minorHAnsi" w:hAnsiTheme="minorHAnsi"/>
          <w:sz w:val="20"/>
          <w:szCs w:val="20"/>
        </w:rPr>
        <w:t>mlouvy a takto sjednaná cena je konečná a nepřekročitelná.</w:t>
      </w:r>
    </w:p>
    <w:p w:rsidR="001B1031" w:rsidRPr="00037C7A" w:rsidRDefault="00AC5D79" w:rsidP="0067730F">
      <w:pPr>
        <w:pStyle w:val="Zkladntext"/>
        <w:tabs>
          <w:tab w:val="left" w:pos="721"/>
        </w:tabs>
        <w:spacing w:after="271"/>
        <w:ind w:left="360" w:right="40" w:hanging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3.3</w:t>
      </w:r>
      <w:r w:rsidR="0067730F">
        <w:rPr>
          <w:rFonts w:asciiTheme="minorHAnsi" w:hAnsiTheme="minorHAnsi"/>
          <w:sz w:val="20"/>
          <w:szCs w:val="20"/>
        </w:rPr>
        <w:tab/>
      </w:r>
      <w:r w:rsidR="0067730F">
        <w:rPr>
          <w:rFonts w:asciiTheme="minorHAnsi" w:hAnsiTheme="minorHAnsi"/>
          <w:sz w:val="20"/>
          <w:szCs w:val="20"/>
        </w:rPr>
        <w:tab/>
      </w:r>
      <w:r w:rsidR="00037C7A" w:rsidRPr="00037C7A">
        <w:rPr>
          <w:rFonts w:asciiTheme="minorHAnsi" w:hAnsiTheme="minorHAnsi"/>
          <w:sz w:val="20"/>
          <w:szCs w:val="20"/>
        </w:rPr>
        <w:t>Zvýšení ceny</w:t>
      </w:r>
      <w:r w:rsidR="008E13F1">
        <w:rPr>
          <w:rFonts w:asciiTheme="minorHAnsi" w:hAnsiTheme="minorHAnsi"/>
          <w:sz w:val="20"/>
          <w:szCs w:val="20"/>
        </w:rPr>
        <w:t xml:space="preserve"> plnění</w:t>
      </w:r>
      <w:r w:rsidR="001B1031" w:rsidRPr="00037C7A">
        <w:rPr>
          <w:rFonts w:asciiTheme="minorHAnsi" w:hAnsiTheme="minorHAnsi"/>
          <w:sz w:val="20"/>
          <w:szCs w:val="20"/>
        </w:rPr>
        <w:t xml:space="preserve"> je přípustné pouze v souvislosti se změnou výše DPH.</w:t>
      </w:r>
    </w:p>
    <w:p w:rsidR="00037C7A" w:rsidRPr="009A1914" w:rsidRDefault="00037C7A" w:rsidP="00037C7A">
      <w:pPr>
        <w:pStyle w:val="Zkladntext"/>
        <w:shd w:val="clear" w:color="auto" w:fill="auto"/>
        <w:tabs>
          <w:tab w:val="left" w:pos="721"/>
        </w:tabs>
        <w:spacing w:after="271" w:line="240" w:lineRule="auto"/>
        <w:ind w:left="720" w:right="40" w:firstLine="0"/>
        <w:jc w:val="both"/>
        <w:rPr>
          <w:rFonts w:asciiTheme="minorHAnsi" w:hAnsiTheme="minorHAnsi"/>
          <w:sz w:val="20"/>
          <w:szCs w:val="20"/>
        </w:rPr>
      </w:pPr>
    </w:p>
    <w:p w:rsidR="002425FD" w:rsidRPr="00037C7A" w:rsidRDefault="00037C7A" w:rsidP="00037C7A">
      <w:pPr>
        <w:pStyle w:val="Heading40"/>
        <w:keepNext/>
        <w:keepLines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44"/>
        <w:jc w:val="center"/>
        <w:rPr>
          <w:rFonts w:asciiTheme="minorHAnsi" w:hAnsiTheme="minorHAnsi"/>
          <w:sz w:val="20"/>
          <w:szCs w:val="20"/>
        </w:rPr>
      </w:pPr>
      <w:bookmarkStart w:id="4" w:name="bookmark5"/>
      <w:r>
        <w:rPr>
          <w:rFonts w:asciiTheme="minorHAnsi" w:hAnsiTheme="minorHAnsi"/>
          <w:sz w:val="20"/>
          <w:szCs w:val="20"/>
        </w:rPr>
        <w:t xml:space="preserve"> </w:t>
      </w:r>
      <w:r w:rsidR="001B1031" w:rsidRPr="00561DB2">
        <w:rPr>
          <w:rFonts w:asciiTheme="minorHAnsi" w:hAnsiTheme="minorHAnsi"/>
          <w:sz w:val="20"/>
          <w:szCs w:val="20"/>
        </w:rPr>
        <w:t>Dodací podmínky</w:t>
      </w:r>
      <w:bookmarkEnd w:id="4"/>
    </w:p>
    <w:p w:rsidR="0067730F" w:rsidRDefault="0067730F" w:rsidP="0067730F">
      <w:pPr>
        <w:pStyle w:val="Zkladntext"/>
        <w:tabs>
          <w:tab w:val="left" w:pos="726"/>
        </w:tabs>
        <w:spacing w:after="0"/>
        <w:ind w:right="40" w:firstLine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4.1</w:t>
      </w:r>
      <w:r>
        <w:rPr>
          <w:rFonts w:asciiTheme="minorHAnsi" w:hAnsiTheme="minorHAnsi"/>
          <w:sz w:val="20"/>
          <w:szCs w:val="20"/>
        </w:rPr>
        <w:tab/>
      </w:r>
      <w:r w:rsidRPr="0067730F">
        <w:rPr>
          <w:rFonts w:asciiTheme="minorHAnsi" w:hAnsiTheme="minorHAnsi"/>
          <w:sz w:val="20"/>
          <w:szCs w:val="20"/>
        </w:rPr>
        <w:t xml:space="preserve">Prodávající </w:t>
      </w:r>
      <w:r>
        <w:rPr>
          <w:rFonts w:asciiTheme="minorHAnsi" w:hAnsiTheme="minorHAnsi"/>
          <w:sz w:val="20"/>
          <w:szCs w:val="20"/>
        </w:rPr>
        <w:t xml:space="preserve">bude </w:t>
      </w:r>
      <w:r w:rsidRPr="0067730F">
        <w:rPr>
          <w:rFonts w:asciiTheme="minorHAnsi" w:hAnsiTheme="minorHAnsi"/>
          <w:sz w:val="20"/>
          <w:szCs w:val="20"/>
        </w:rPr>
        <w:t xml:space="preserve">plnit </w:t>
      </w:r>
      <w:r w:rsidR="00AC5D79">
        <w:rPr>
          <w:rFonts w:asciiTheme="minorHAnsi" w:hAnsiTheme="minorHAnsi"/>
          <w:sz w:val="20"/>
          <w:szCs w:val="20"/>
        </w:rPr>
        <w:t xml:space="preserve">předmět smlouvy </w:t>
      </w:r>
      <w:r w:rsidRPr="0067730F">
        <w:rPr>
          <w:rFonts w:asciiTheme="minorHAnsi" w:hAnsiTheme="minorHAnsi"/>
          <w:sz w:val="20"/>
          <w:szCs w:val="20"/>
        </w:rPr>
        <w:t xml:space="preserve">dle </w:t>
      </w:r>
      <w:r>
        <w:rPr>
          <w:rFonts w:asciiTheme="minorHAnsi" w:hAnsiTheme="minorHAnsi"/>
          <w:sz w:val="20"/>
          <w:szCs w:val="20"/>
        </w:rPr>
        <w:t>následujících termínů:</w:t>
      </w:r>
    </w:p>
    <w:p w:rsidR="0067730F" w:rsidRDefault="0067730F" w:rsidP="0067730F">
      <w:pPr>
        <w:pStyle w:val="Zkladntext"/>
        <w:tabs>
          <w:tab w:val="left" w:pos="726"/>
        </w:tabs>
        <w:spacing w:after="0"/>
        <w:ind w:right="40" w:firstLine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 xml:space="preserve">a) termín zahájení plnění: 1. 8. 2018 </w:t>
      </w:r>
    </w:p>
    <w:p w:rsidR="002425FD" w:rsidRDefault="0067730F" w:rsidP="0067730F">
      <w:pPr>
        <w:pStyle w:val="Zkladntext"/>
        <w:tabs>
          <w:tab w:val="left" w:pos="726"/>
        </w:tabs>
        <w:spacing w:after="0"/>
        <w:ind w:right="40" w:firstLine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2425FD" w:rsidRPr="002425FD">
        <w:rPr>
          <w:rFonts w:asciiTheme="minorHAnsi" w:hAnsiTheme="minorHAnsi"/>
          <w:sz w:val="20"/>
          <w:szCs w:val="20"/>
        </w:rPr>
        <w:t>b) termín doko</w:t>
      </w:r>
      <w:r w:rsidR="00105E7A">
        <w:rPr>
          <w:rFonts w:asciiTheme="minorHAnsi" w:hAnsiTheme="minorHAnsi"/>
          <w:sz w:val="20"/>
          <w:szCs w:val="20"/>
        </w:rPr>
        <w:t>nčení plnění</w:t>
      </w:r>
      <w:r w:rsidR="002425FD" w:rsidRPr="002425FD">
        <w:rPr>
          <w:rFonts w:asciiTheme="minorHAnsi" w:hAnsiTheme="minorHAnsi"/>
          <w:sz w:val="20"/>
          <w:szCs w:val="20"/>
        </w:rPr>
        <w:t>: do 31. 8. 2018.</w:t>
      </w:r>
    </w:p>
    <w:p w:rsidR="0067730F" w:rsidRPr="002425FD" w:rsidRDefault="0067730F" w:rsidP="0067730F">
      <w:pPr>
        <w:pStyle w:val="Zkladntext"/>
        <w:tabs>
          <w:tab w:val="left" w:pos="726"/>
        </w:tabs>
        <w:spacing w:after="0"/>
        <w:ind w:right="40" w:firstLine="0"/>
        <w:jc w:val="both"/>
        <w:rPr>
          <w:rFonts w:asciiTheme="minorHAnsi" w:hAnsiTheme="minorHAnsi"/>
          <w:sz w:val="20"/>
          <w:szCs w:val="20"/>
        </w:rPr>
      </w:pPr>
    </w:p>
    <w:p w:rsidR="00DE502A" w:rsidRDefault="005A5750" w:rsidP="00105E7A">
      <w:pPr>
        <w:pStyle w:val="Zkladntext"/>
        <w:shd w:val="clear" w:color="auto" w:fill="auto"/>
        <w:tabs>
          <w:tab w:val="left" w:pos="726"/>
        </w:tabs>
        <w:spacing w:after="271" w:line="240" w:lineRule="auto"/>
        <w:ind w:right="40" w:firstLine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4.2</w:t>
      </w:r>
      <w:r w:rsidR="00105E7A">
        <w:rPr>
          <w:rFonts w:asciiTheme="minorHAnsi" w:hAnsiTheme="minorHAnsi"/>
          <w:sz w:val="20"/>
          <w:szCs w:val="20"/>
        </w:rPr>
        <w:tab/>
      </w:r>
      <w:r w:rsidR="00E42927">
        <w:rPr>
          <w:rFonts w:asciiTheme="minorHAnsi" w:hAnsiTheme="minorHAnsi"/>
          <w:sz w:val="20"/>
          <w:szCs w:val="20"/>
        </w:rPr>
        <w:t>Prodávající</w:t>
      </w:r>
      <w:r w:rsidR="00DE502A" w:rsidRPr="00561DB2">
        <w:rPr>
          <w:rFonts w:asciiTheme="minorHAnsi" w:hAnsiTheme="minorHAnsi"/>
          <w:sz w:val="20"/>
          <w:szCs w:val="20"/>
        </w:rPr>
        <w:t xml:space="preserve"> je povinen </w:t>
      </w:r>
      <w:r w:rsidR="00E42927">
        <w:rPr>
          <w:rFonts w:asciiTheme="minorHAnsi" w:hAnsiTheme="minorHAnsi"/>
          <w:sz w:val="20"/>
          <w:szCs w:val="20"/>
        </w:rPr>
        <w:t>Kupující</w:t>
      </w:r>
      <w:r w:rsidR="00E82883">
        <w:rPr>
          <w:rFonts w:asciiTheme="minorHAnsi" w:hAnsiTheme="minorHAnsi"/>
          <w:sz w:val="20"/>
          <w:szCs w:val="20"/>
        </w:rPr>
        <w:t>mu</w:t>
      </w:r>
      <w:r w:rsidR="00DE502A" w:rsidRPr="00561DB2">
        <w:rPr>
          <w:rFonts w:asciiTheme="minorHAnsi" w:hAnsiTheme="minorHAnsi"/>
          <w:sz w:val="20"/>
          <w:szCs w:val="20"/>
        </w:rPr>
        <w:t xml:space="preserve"> dodat plnění</w:t>
      </w:r>
      <w:r w:rsidR="004C1C47">
        <w:rPr>
          <w:rFonts w:asciiTheme="minorHAnsi" w:hAnsiTheme="minorHAnsi"/>
          <w:sz w:val="20"/>
          <w:szCs w:val="20"/>
        </w:rPr>
        <w:t xml:space="preserve"> dle této smlouvy</w:t>
      </w:r>
      <w:r w:rsidR="00DE502A" w:rsidRPr="00561DB2">
        <w:rPr>
          <w:rFonts w:asciiTheme="minorHAnsi" w:hAnsiTheme="minorHAnsi"/>
          <w:sz w:val="20"/>
          <w:szCs w:val="20"/>
        </w:rPr>
        <w:t xml:space="preserve"> odpovídající požadavkům </w:t>
      </w:r>
      <w:r w:rsidR="00E42927">
        <w:rPr>
          <w:rFonts w:asciiTheme="minorHAnsi" w:hAnsiTheme="minorHAnsi"/>
          <w:sz w:val="20"/>
          <w:szCs w:val="20"/>
        </w:rPr>
        <w:t>Kupující</w:t>
      </w:r>
      <w:r w:rsidR="00E82883">
        <w:rPr>
          <w:rFonts w:asciiTheme="minorHAnsi" w:hAnsiTheme="minorHAnsi"/>
          <w:sz w:val="20"/>
          <w:szCs w:val="20"/>
        </w:rPr>
        <w:t>ho</w:t>
      </w:r>
      <w:r w:rsidR="00DE502A" w:rsidRPr="00561DB2">
        <w:rPr>
          <w:rFonts w:asciiTheme="minorHAnsi" w:hAnsiTheme="minorHAnsi"/>
          <w:sz w:val="20"/>
          <w:szCs w:val="20"/>
        </w:rPr>
        <w:t xml:space="preserve"> </w:t>
      </w:r>
      <w:r w:rsidR="00105E7A">
        <w:rPr>
          <w:rFonts w:asciiTheme="minorHAnsi" w:hAnsiTheme="minorHAnsi"/>
          <w:sz w:val="20"/>
          <w:szCs w:val="20"/>
        </w:rPr>
        <w:tab/>
      </w:r>
      <w:r w:rsidR="00DE502A" w:rsidRPr="00561DB2">
        <w:rPr>
          <w:rFonts w:asciiTheme="minorHAnsi" w:hAnsiTheme="minorHAnsi"/>
          <w:sz w:val="20"/>
          <w:szCs w:val="20"/>
        </w:rPr>
        <w:t>uvedeným v</w:t>
      </w:r>
      <w:r w:rsidR="004C1C47">
        <w:rPr>
          <w:rFonts w:asciiTheme="minorHAnsi" w:hAnsiTheme="minorHAnsi"/>
          <w:sz w:val="20"/>
          <w:szCs w:val="20"/>
        </w:rPr>
        <w:t xml:space="preserve"> této </w:t>
      </w:r>
      <w:r w:rsidR="00105E7A">
        <w:rPr>
          <w:rFonts w:asciiTheme="minorHAnsi" w:hAnsiTheme="minorHAnsi"/>
          <w:sz w:val="20"/>
          <w:szCs w:val="20"/>
        </w:rPr>
        <w:t xml:space="preserve">smlouvě, </w:t>
      </w:r>
      <w:r w:rsidR="00DE502A" w:rsidRPr="00561DB2">
        <w:rPr>
          <w:rFonts w:asciiTheme="minorHAnsi" w:hAnsiTheme="minorHAnsi"/>
          <w:sz w:val="20"/>
          <w:szCs w:val="20"/>
        </w:rPr>
        <w:t xml:space="preserve">které splňuje požadavky příslušných právních a technických norem pro </w:t>
      </w:r>
      <w:r w:rsidR="00105E7A">
        <w:rPr>
          <w:rFonts w:asciiTheme="minorHAnsi" w:hAnsiTheme="minorHAnsi"/>
          <w:sz w:val="20"/>
          <w:szCs w:val="20"/>
        </w:rPr>
        <w:tab/>
      </w:r>
      <w:r w:rsidR="00DE502A" w:rsidRPr="00561DB2">
        <w:rPr>
          <w:rFonts w:asciiTheme="minorHAnsi" w:hAnsiTheme="minorHAnsi"/>
          <w:sz w:val="20"/>
          <w:szCs w:val="20"/>
        </w:rPr>
        <w:t>užívání</w:t>
      </w:r>
      <w:r w:rsidR="004C1C47">
        <w:rPr>
          <w:rFonts w:asciiTheme="minorHAnsi" w:hAnsiTheme="minorHAnsi"/>
          <w:sz w:val="20"/>
          <w:szCs w:val="20"/>
        </w:rPr>
        <w:t xml:space="preserve"> </w:t>
      </w:r>
      <w:r w:rsidR="00550DF7">
        <w:rPr>
          <w:rFonts w:asciiTheme="minorHAnsi" w:hAnsiTheme="minorHAnsi"/>
          <w:sz w:val="20"/>
          <w:szCs w:val="20"/>
        </w:rPr>
        <w:t xml:space="preserve">zboží, </w:t>
      </w:r>
      <w:r w:rsidR="00476CCE">
        <w:rPr>
          <w:rFonts w:asciiTheme="minorHAnsi" w:hAnsiTheme="minorHAnsi"/>
          <w:sz w:val="20"/>
          <w:szCs w:val="20"/>
        </w:rPr>
        <w:t>které odpovídá</w:t>
      </w:r>
      <w:r w:rsidR="00550DF7">
        <w:rPr>
          <w:rFonts w:asciiTheme="minorHAnsi" w:hAnsiTheme="minorHAnsi"/>
          <w:sz w:val="20"/>
          <w:szCs w:val="20"/>
        </w:rPr>
        <w:t xml:space="preserve"> plnění</w:t>
      </w:r>
      <w:r w:rsidR="00DE502A" w:rsidRPr="00561DB2">
        <w:rPr>
          <w:rFonts w:asciiTheme="minorHAnsi" w:hAnsiTheme="minorHAnsi"/>
          <w:sz w:val="20"/>
          <w:szCs w:val="20"/>
        </w:rPr>
        <w:t xml:space="preserve"> </w:t>
      </w:r>
      <w:r w:rsidR="00550DF7">
        <w:rPr>
          <w:rFonts w:asciiTheme="minorHAnsi" w:hAnsiTheme="minorHAnsi"/>
          <w:sz w:val="20"/>
          <w:szCs w:val="20"/>
        </w:rPr>
        <w:t>dle této smlouvy</w:t>
      </w:r>
      <w:r w:rsidR="00476CCE">
        <w:rPr>
          <w:rFonts w:asciiTheme="minorHAnsi" w:hAnsiTheme="minorHAnsi"/>
          <w:sz w:val="20"/>
          <w:szCs w:val="20"/>
        </w:rPr>
        <w:t>,</w:t>
      </w:r>
      <w:r w:rsidR="00550DF7">
        <w:rPr>
          <w:rFonts w:asciiTheme="minorHAnsi" w:hAnsiTheme="minorHAnsi"/>
          <w:sz w:val="20"/>
          <w:szCs w:val="20"/>
        </w:rPr>
        <w:t xml:space="preserve"> </w:t>
      </w:r>
      <w:r w:rsidR="00DE502A" w:rsidRPr="00561DB2">
        <w:rPr>
          <w:rFonts w:asciiTheme="minorHAnsi" w:hAnsiTheme="minorHAnsi"/>
          <w:sz w:val="20"/>
          <w:szCs w:val="20"/>
        </w:rPr>
        <w:t>v České republice.</w:t>
      </w:r>
    </w:p>
    <w:p w:rsidR="0009090C" w:rsidRDefault="0009090C" w:rsidP="00037C7A">
      <w:pPr>
        <w:pStyle w:val="Zkladntext"/>
        <w:shd w:val="clear" w:color="auto" w:fill="auto"/>
        <w:tabs>
          <w:tab w:val="left" w:pos="726"/>
        </w:tabs>
        <w:spacing w:after="271" w:line="240" w:lineRule="auto"/>
        <w:ind w:left="709" w:right="40" w:firstLine="0"/>
        <w:jc w:val="both"/>
        <w:rPr>
          <w:rFonts w:asciiTheme="minorHAnsi" w:hAnsiTheme="minorHAnsi"/>
          <w:sz w:val="20"/>
          <w:szCs w:val="20"/>
        </w:rPr>
      </w:pPr>
    </w:p>
    <w:p w:rsidR="000D781F" w:rsidRPr="00561DB2" w:rsidRDefault="000D781F" w:rsidP="00037C7A">
      <w:pPr>
        <w:pStyle w:val="Zkladntext"/>
        <w:shd w:val="clear" w:color="auto" w:fill="auto"/>
        <w:tabs>
          <w:tab w:val="left" w:pos="726"/>
        </w:tabs>
        <w:spacing w:after="271" w:line="240" w:lineRule="auto"/>
        <w:ind w:left="709" w:right="40" w:firstLine="0"/>
        <w:jc w:val="both"/>
        <w:rPr>
          <w:rFonts w:asciiTheme="minorHAnsi" w:hAnsiTheme="minorHAnsi"/>
          <w:sz w:val="20"/>
          <w:szCs w:val="20"/>
        </w:rPr>
      </w:pPr>
    </w:p>
    <w:p w:rsidR="001B1031" w:rsidRPr="00561DB2" w:rsidRDefault="001B1031" w:rsidP="00561DB2">
      <w:pPr>
        <w:pStyle w:val="Heading40"/>
        <w:keepNext/>
        <w:keepLines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44"/>
        <w:jc w:val="center"/>
        <w:rPr>
          <w:rFonts w:asciiTheme="minorHAnsi" w:hAnsiTheme="minorHAnsi"/>
          <w:sz w:val="20"/>
          <w:szCs w:val="20"/>
        </w:rPr>
      </w:pPr>
      <w:r w:rsidRPr="00561DB2">
        <w:rPr>
          <w:rFonts w:asciiTheme="minorHAnsi" w:hAnsiTheme="minorHAnsi"/>
          <w:sz w:val="20"/>
          <w:szCs w:val="20"/>
        </w:rPr>
        <w:t>Předání a převzetí plnění</w:t>
      </w:r>
    </w:p>
    <w:p w:rsidR="005D02E2" w:rsidRPr="005D02E2" w:rsidRDefault="0067730F" w:rsidP="005D02E2">
      <w:pPr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</w:rPr>
        <w:t>5.1</w:t>
      </w:r>
      <w:r>
        <w:rPr>
          <w:rFonts w:asciiTheme="minorHAnsi" w:hAnsiTheme="minorHAnsi"/>
          <w:sz w:val="20"/>
          <w:szCs w:val="20"/>
        </w:rPr>
        <w:tab/>
      </w:r>
      <w:r w:rsidR="005D02E2" w:rsidRPr="005D02E2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Místem plnění bude objekt posilovny Kupujícího nacházející se </w:t>
      </w:r>
      <w:r w:rsidR="005D02E2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ve SC Hostivař </w:t>
      </w:r>
      <w:r w:rsidR="005D02E2" w:rsidRPr="005D02E2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na </w:t>
      </w:r>
      <w:r w:rsidR="005D02E2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adrese Bruslařská </w:t>
      </w:r>
      <w:r w:rsidR="005D02E2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ab/>
        <w:t xml:space="preserve">1132, 102 00 </w:t>
      </w:r>
      <w:r w:rsidR="005D02E2" w:rsidRPr="005D02E2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Praha 15 - Hostivař.</w:t>
      </w:r>
    </w:p>
    <w:p w:rsidR="005D02E2" w:rsidRDefault="005D02E2" w:rsidP="00E82CDD">
      <w:pPr>
        <w:pStyle w:val="Zkladntext"/>
        <w:shd w:val="clear" w:color="auto" w:fill="auto"/>
        <w:tabs>
          <w:tab w:val="left" w:pos="726"/>
        </w:tabs>
        <w:spacing w:after="0" w:line="240" w:lineRule="auto"/>
        <w:ind w:right="40" w:firstLine="0"/>
        <w:jc w:val="both"/>
        <w:rPr>
          <w:rFonts w:asciiTheme="minorHAnsi" w:hAnsiTheme="minorHAnsi"/>
          <w:sz w:val="20"/>
          <w:szCs w:val="20"/>
        </w:rPr>
      </w:pPr>
    </w:p>
    <w:p w:rsidR="00E82CDD" w:rsidRDefault="005D02E2" w:rsidP="00E82CDD">
      <w:pPr>
        <w:pStyle w:val="Zkladntext"/>
        <w:shd w:val="clear" w:color="auto" w:fill="auto"/>
        <w:tabs>
          <w:tab w:val="left" w:pos="726"/>
        </w:tabs>
        <w:spacing w:after="0" w:line="240" w:lineRule="auto"/>
        <w:ind w:right="40" w:firstLine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5.2</w:t>
      </w:r>
      <w:r>
        <w:rPr>
          <w:rFonts w:asciiTheme="minorHAnsi" w:hAnsiTheme="minorHAnsi"/>
          <w:sz w:val="20"/>
          <w:szCs w:val="20"/>
        </w:rPr>
        <w:tab/>
      </w:r>
      <w:r w:rsidR="00940612" w:rsidRPr="00561DB2">
        <w:rPr>
          <w:rFonts w:asciiTheme="minorHAnsi" w:hAnsiTheme="minorHAnsi"/>
          <w:sz w:val="20"/>
          <w:szCs w:val="20"/>
        </w:rPr>
        <w:t xml:space="preserve">O předání a převzetí plnění sepíší oprávněné osoby </w:t>
      </w:r>
      <w:r w:rsidR="00E42927">
        <w:rPr>
          <w:rFonts w:asciiTheme="minorHAnsi" w:hAnsiTheme="minorHAnsi"/>
          <w:sz w:val="20"/>
          <w:szCs w:val="20"/>
        </w:rPr>
        <w:t>Kupující</w:t>
      </w:r>
      <w:r w:rsidR="0005095B">
        <w:rPr>
          <w:rFonts w:asciiTheme="minorHAnsi" w:hAnsiTheme="minorHAnsi"/>
          <w:sz w:val="20"/>
          <w:szCs w:val="20"/>
        </w:rPr>
        <w:t>ho</w:t>
      </w:r>
      <w:r w:rsidR="00940612" w:rsidRPr="00561DB2">
        <w:rPr>
          <w:rFonts w:asciiTheme="minorHAnsi" w:hAnsiTheme="minorHAnsi"/>
          <w:sz w:val="20"/>
          <w:szCs w:val="20"/>
        </w:rPr>
        <w:t xml:space="preserve"> a </w:t>
      </w:r>
      <w:r w:rsidR="00E42927">
        <w:rPr>
          <w:rFonts w:asciiTheme="minorHAnsi" w:hAnsiTheme="minorHAnsi"/>
          <w:sz w:val="20"/>
          <w:szCs w:val="20"/>
        </w:rPr>
        <w:t>Prodávající</w:t>
      </w:r>
      <w:r w:rsidR="0005095B">
        <w:rPr>
          <w:rFonts w:asciiTheme="minorHAnsi" w:hAnsiTheme="minorHAnsi"/>
          <w:sz w:val="20"/>
          <w:szCs w:val="20"/>
        </w:rPr>
        <w:t>ho</w:t>
      </w:r>
      <w:r w:rsidR="00940612" w:rsidRPr="00561DB2">
        <w:rPr>
          <w:rFonts w:asciiTheme="minorHAnsi" w:hAnsiTheme="minorHAnsi"/>
          <w:sz w:val="20"/>
          <w:szCs w:val="20"/>
        </w:rPr>
        <w:t xml:space="preserve"> </w:t>
      </w:r>
      <w:r w:rsidR="00AC5D79">
        <w:rPr>
          <w:rFonts w:asciiTheme="minorHAnsi" w:hAnsiTheme="minorHAnsi"/>
          <w:sz w:val="20"/>
          <w:szCs w:val="20"/>
        </w:rPr>
        <w:t>Předávací protokol -</w:t>
      </w:r>
      <w:r w:rsidR="00AC5D79">
        <w:rPr>
          <w:rFonts w:asciiTheme="minorHAnsi" w:hAnsiTheme="minorHAnsi"/>
          <w:sz w:val="20"/>
          <w:szCs w:val="20"/>
        </w:rPr>
        <w:tab/>
      </w:r>
      <w:r w:rsidR="00940612">
        <w:rPr>
          <w:rFonts w:asciiTheme="minorHAnsi" w:hAnsiTheme="minorHAnsi"/>
          <w:sz w:val="20"/>
          <w:szCs w:val="20"/>
        </w:rPr>
        <w:t xml:space="preserve">dodací list, opatřený </w:t>
      </w:r>
      <w:r w:rsidR="004C1C47">
        <w:rPr>
          <w:rFonts w:asciiTheme="minorHAnsi" w:hAnsiTheme="minorHAnsi"/>
          <w:sz w:val="20"/>
          <w:szCs w:val="20"/>
        </w:rPr>
        <w:t xml:space="preserve">jejich vlastnoručními </w:t>
      </w:r>
      <w:r w:rsidR="00E82CDD">
        <w:rPr>
          <w:rFonts w:asciiTheme="minorHAnsi" w:hAnsiTheme="minorHAnsi"/>
          <w:sz w:val="20"/>
          <w:szCs w:val="20"/>
        </w:rPr>
        <w:t xml:space="preserve">podpisy, </w:t>
      </w:r>
      <w:r w:rsidR="00AC5D79" w:rsidRPr="00AC5D79">
        <w:rPr>
          <w:rFonts w:asciiTheme="minorHAnsi" w:hAnsiTheme="minorHAnsi"/>
          <w:sz w:val="20"/>
          <w:szCs w:val="20"/>
        </w:rPr>
        <w:t>ve kterém bud</w:t>
      </w:r>
      <w:r w:rsidR="00E82CDD">
        <w:rPr>
          <w:rFonts w:asciiTheme="minorHAnsi" w:hAnsiTheme="minorHAnsi"/>
          <w:sz w:val="20"/>
          <w:szCs w:val="20"/>
        </w:rPr>
        <w:t>ou uvedeny tyto základní údaje:</w:t>
      </w:r>
    </w:p>
    <w:p w:rsidR="00E82CDD" w:rsidRDefault="00AC5D79" w:rsidP="00575AD7">
      <w:pPr>
        <w:pStyle w:val="Zkladntext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right="40"/>
        <w:jc w:val="both"/>
        <w:rPr>
          <w:rFonts w:asciiTheme="minorHAnsi" w:hAnsiTheme="minorHAnsi"/>
          <w:sz w:val="20"/>
          <w:szCs w:val="20"/>
        </w:rPr>
      </w:pPr>
      <w:r w:rsidRPr="00AC5D79">
        <w:rPr>
          <w:rFonts w:asciiTheme="minorHAnsi" w:hAnsiTheme="minorHAnsi"/>
          <w:sz w:val="20"/>
          <w:szCs w:val="20"/>
        </w:rPr>
        <w:t xml:space="preserve">označení </w:t>
      </w:r>
      <w:r w:rsidR="00F16A44">
        <w:rPr>
          <w:rFonts w:asciiTheme="minorHAnsi" w:hAnsiTheme="minorHAnsi"/>
          <w:sz w:val="20"/>
          <w:szCs w:val="20"/>
        </w:rPr>
        <w:t>plnění</w:t>
      </w:r>
      <w:r w:rsidRPr="00AC5D79">
        <w:rPr>
          <w:rFonts w:asciiTheme="minorHAnsi" w:hAnsiTheme="minorHAnsi"/>
          <w:sz w:val="20"/>
          <w:szCs w:val="20"/>
        </w:rPr>
        <w:t>, identi</w:t>
      </w:r>
      <w:r w:rsidR="00E82CDD">
        <w:rPr>
          <w:rFonts w:asciiTheme="minorHAnsi" w:hAnsiTheme="minorHAnsi"/>
          <w:sz w:val="20"/>
          <w:szCs w:val="20"/>
        </w:rPr>
        <w:t>fikace Kupujícího a Prodávajícího;</w:t>
      </w:r>
    </w:p>
    <w:p w:rsidR="00E82CDD" w:rsidRDefault="00AC5D79" w:rsidP="00575AD7">
      <w:pPr>
        <w:pStyle w:val="Zkladntext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right="40"/>
        <w:jc w:val="both"/>
        <w:rPr>
          <w:rFonts w:asciiTheme="minorHAnsi" w:hAnsiTheme="minorHAnsi"/>
          <w:sz w:val="20"/>
          <w:szCs w:val="20"/>
        </w:rPr>
      </w:pPr>
      <w:r w:rsidRPr="00E82CDD">
        <w:rPr>
          <w:rFonts w:asciiTheme="minorHAnsi" w:hAnsiTheme="minorHAnsi"/>
          <w:sz w:val="20"/>
          <w:szCs w:val="20"/>
        </w:rPr>
        <w:t xml:space="preserve">číslo smlouvy a datum jejího uzavření, </w:t>
      </w:r>
      <w:r w:rsidR="00E82CDD">
        <w:rPr>
          <w:rFonts w:asciiTheme="minorHAnsi" w:hAnsiTheme="minorHAnsi"/>
          <w:sz w:val="20"/>
          <w:szCs w:val="20"/>
        </w:rPr>
        <w:t xml:space="preserve">případné </w:t>
      </w:r>
      <w:r w:rsidRPr="00E82CDD">
        <w:rPr>
          <w:rFonts w:asciiTheme="minorHAnsi" w:hAnsiTheme="minorHAnsi"/>
          <w:sz w:val="20"/>
          <w:szCs w:val="20"/>
        </w:rPr>
        <w:t>dodatky ke smlouvě</w:t>
      </w:r>
      <w:r w:rsidR="00E82CDD">
        <w:rPr>
          <w:rFonts w:asciiTheme="minorHAnsi" w:hAnsiTheme="minorHAnsi"/>
          <w:sz w:val="20"/>
          <w:szCs w:val="20"/>
        </w:rPr>
        <w:t>;</w:t>
      </w:r>
    </w:p>
    <w:p w:rsidR="00E82CDD" w:rsidRDefault="00AC5D79" w:rsidP="00575AD7">
      <w:pPr>
        <w:pStyle w:val="Zkladntext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right="40"/>
        <w:jc w:val="both"/>
        <w:rPr>
          <w:rFonts w:asciiTheme="minorHAnsi" w:hAnsiTheme="minorHAnsi"/>
          <w:sz w:val="20"/>
          <w:szCs w:val="20"/>
        </w:rPr>
      </w:pPr>
      <w:r w:rsidRPr="00E82CDD">
        <w:rPr>
          <w:rFonts w:asciiTheme="minorHAnsi" w:hAnsiTheme="minorHAnsi"/>
          <w:sz w:val="20"/>
          <w:szCs w:val="20"/>
        </w:rPr>
        <w:t xml:space="preserve">zahájení a </w:t>
      </w:r>
      <w:r w:rsidR="00E82CDD">
        <w:rPr>
          <w:rFonts w:asciiTheme="minorHAnsi" w:hAnsiTheme="minorHAnsi"/>
          <w:sz w:val="20"/>
          <w:szCs w:val="20"/>
        </w:rPr>
        <w:t>dokončení plnění;</w:t>
      </w:r>
    </w:p>
    <w:p w:rsidR="00E82CDD" w:rsidRDefault="00AC5D79" w:rsidP="00575AD7">
      <w:pPr>
        <w:pStyle w:val="Zkladntext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right="40"/>
        <w:jc w:val="both"/>
        <w:rPr>
          <w:rFonts w:asciiTheme="minorHAnsi" w:hAnsiTheme="minorHAnsi"/>
          <w:sz w:val="20"/>
          <w:szCs w:val="20"/>
        </w:rPr>
      </w:pPr>
      <w:r w:rsidRPr="00E82CDD">
        <w:rPr>
          <w:rFonts w:asciiTheme="minorHAnsi" w:hAnsiTheme="minorHAnsi"/>
          <w:sz w:val="20"/>
          <w:szCs w:val="20"/>
        </w:rPr>
        <w:lastRenderedPageBreak/>
        <w:t>prohlášení o úplnosti a kom</w:t>
      </w:r>
      <w:r w:rsidR="00E82CDD">
        <w:rPr>
          <w:rFonts w:asciiTheme="minorHAnsi" w:hAnsiTheme="minorHAnsi"/>
          <w:sz w:val="20"/>
          <w:szCs w:val="20"/>
        </w:rPr>
        <w:t>plexnosti</w:t>
      </w:r>
      <w:r w:rsidR="00F16A44">
        <w:rPr>
          <w:rFonts w:asciiTheme="minorHAnsi" w:hAnsiTheme="minorHAnsi"/>
          <w:sz w:val="20"/>
          <w:szCs w:val="20"/>
        </w:rPr>
        <w:t xml:space="preserve"> plnění</w:t>
      </w:r>
      <w:r w:rsidRPr="00E82CDD">
        <w:rPr>
          <w:rFonts w:asciiTheme="minorHAnsi" w:hAnsiTheme="minorHAnsi"/>
          <w:sz w:val="20"/>
          <w:szCs w:val="20"/>
        </w:rPr>
        <w:t>, příp. uvedení drobných vad a nedodělků, které samy o sobě nebo ve spojitos</w:t>
      </w:r>
      <w:r w:rsidR="00E82CDD">
        <w:rPr>
          <w:rFonts w:asciiTheme="minorHAnsi" w:hAnsiTheme="minorHAnsi"/>
          <w:sz w:val="20"/>
          <w:szCs w:val="20"/>
        </w:rPr>
        <w:t xml:space="preserve">ti s jinými nebrání provozu/užívání funkčně nebo </w:t>
      </w:r>
      <w:r w:rsidRPr="00E82CDD">
        <w:rPr>
          <w:rFonts w:asciiTheme="minorHAnsi" w:hAnsiTheme="minorHAnsi"/>
          <w:sz w:val="20"/>
          <w:szCs w:val="20"/>
        </w:rPr>
        <w:t>esteticky, ani jeho provoz/užívání podstatným způsobem neomezují, jakož i způsob a termíny jejich odstranění</w:t>
      </w:r>
      <w:r w:rsidR="00E82CDD">
        <w:rPr>
          <w:rFonts w:asciiTheme="minorHAnsi" w:hAnsiTheme="minorHAnsi"/>
          <w:sz w:val="20"/>
          <w:szCs w:val="20"/>
        </w:rPr>
        <w:t>;</w:t>
      </w:r>
    </w:p>
    <w:p w:rsidR="00E82CDD" w:rsidRDefault="00AC5D79" w:rsidP="00575AD7">
      <w:pPr>
        <w:pStyle w:val="Zkladntext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right="40"/>
        <w:jc w:val="both"/>
        <w:rPr>
          <w:rFonts w:asciiTheme="minorHAnsi" w:hAnsiTheme="minorHAnsi"/>
          <w:sz w:val="20"/>
          <w:szCs w:val="20"/>
        </w:rPr>
      </w:pPr>
      <w:r w:rsidRPr="00E82CDD">
        <w:rPr>
          <w:rFonts w:asciiTheme="minorHAnsi" w:hAnsiTheme="minorHAnsi"/>
          <w:sz w:val="20"/>
          <w:szCs w:val="20"/>
        </w:rPr>
        <w:t xml:space="preserve">prohlášení </w:t>
      </w:r>
      <w:r w:rsidR="00F16A44">
        <w:rPr>
          <w:rFonts w:asciiTheme="minorHAnsi" w:hAnsiTheme="minorHAnsi"/>
          <w:sz w:val="20"/>
          <w:szCs w:val="20"/>
        </w:rPr>
        <w:t>Kupujícího</w:t>
      </w:r>
      <w:r w:rsidRPr="00E82CDD">
        <w:rPr>
          <w:rFonts w:asciiTheme="minorHAnsi" w:hAnsiTheme="minorHAnsi"/>
          <w:sz w:val="20"/>
          <w:szCs w:val="20"/>
        </w:rPr>
        <w:t xml:space="preserve">, že </w:t>
      </w:r>
      <w:r w:rsidR="00F16A44">
        <w:rPr>
          <w:rFonts w:asciiTheme="minorHAnsi" w:hAnsiTheme="minorHAnsi"/>
          <w:sz w:val="20"/>
          <w:szCs w:val="20"/>
        </w:rPr>
        <w:t>plnění dle této smlouvy</w:t>
      </w:r>
      <w:r w:rsidRPr="00E82CDD">
        <w:rPr>
          <w:rFonts w:asciiTheme="minorHAnsi" w:hAnsiTheme="minorHAnsi"/>
          <w:sz w:val="20"/>
          <w:szCs w:val="20"/>
        </w:rPr>
        <w:t xml:space="preserve"> přejímá bez výhrad, popř. </w:t>
      </w:r>
      <w:proofErr w:type="gramStart"/>
      <w:r w:rsidRPr="00E82CDD">
        <w:rPr>
          <w:rFonts w:asciiTheme="minorHAnsi" w:hAnsiTheme="minorHAnsi"/>
          <w:sz w:val="20"/>
          <w:szCs w:val="20"/>
        </w:rPr>
        <w:t xml:space="preserve">že </w:t>
      </w:r>
      <w:r w:rsidR="00F16A44">
        <w:rPr>
          <w:rFonts w:asciiTheme="minorHAnsi" w:hAnsiTheme="minorHAnsi"/>
          <w:sz w:val="20"/>
          <w:szCs w:val="20"/>
        </w:rPr>
        <w:t xml:space="preserve"> jej</w:t>
      </w:r>
      <w:proofErr w:type="gramEnd"/>
      <w:r w:rsidRPr="00E82CDD">
        <w:rPr>
          <w:rFonts w:asciiTheme="minorHAnsi" w:hAnsiTheme="minorHAnsi"/>
          <w:sz w:val="20"/>
          <w:szCs w:val="20"/>
        </w:rPr>
        <w:t xml:space="preserve"> přejímá s</w:t>
      </w:r>
      <w:r w:rsidR="00F16A44">
        <w:rPr>
          <w:rFonts w:asciiTheme="minorHAnsi" w:hAnsiTheme="minorHAnsi"/>
          <w:sz w:val="20"/>
          <w:szCs w:val="20"/>
        </w:rPr>
        <w:t> </w:t>
      </w:r>
      <w:r w:rsidRPr="00E82CDD">
        <w:rPr>
          <w:rFonts w:asciiTheme="minorHAnsi" w:hAnsiTheme="minorHAnsi"/>
          <w:sz w:val="20"/>
          <w:szCs w:val="20"/>
        </w:rPr>
        <w:t>výhradami</w:t>
      </w:r>
      <w:r w:rsidR="00F16A44">
        <w:rPr>
          <w:rFonts w:asciiTheme="minorHAnsi" w:hAnsiTheme="minorHAnsi"/>
          <w:sz w:val="20"/>
          <w:szCs w:val="20"/>
        </w:rPr>
        <w:t>;</w:t>
      </w:r>
    </w:p>
    <w:p w:rsidR="00E82CDD" w:rsidRDefault="00E82CDD" w:rsidP="00575AD7">
      <w:pPr>
        <w:pStyle w:val="Zkladntext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datum předání a převzetí plnění;</w:t>
      </w:r>
    </w:p>
    <w:p w:rsidR="00E82CDD" w:rsidRDefault="00E82CDD" w:rsidP="00575AD7">
      <w:pPr>
        <w:pStyle w:val="Zkladntext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datum ukončení záruky;</w:t>
      </w:r>
    </w:p>
    <w:p w:rsidR="00E82CDD" w:rsidRDefault="00AC5D79" w:rsidP="00575AD7">
      <w:pPr>
        <w:pStyle w:val="Zkladntext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right="40"/>
        <w:jc w:val="both"/>
        <w:rPr>
          <w:rFonts w:asciiTheme="minorHAnsi" w:hAnsiTheme="minorHAnsi"/>
          <w:sz w:val="20"/>
          <w:szCs w:val="20"/>
        </w:rPr>
      </w:pPr>
      <w:r w:rsidRPr="00E82CDD">
        <w:rPr>
          <w:rFonts w:asciiTheme="minorHAnsi" w:hAnsiTheme="minorHAnsi"/>
          <w:sz w:val="20"/>
          <w:szCs w:val="20"/>
        </w:rPr>
        <w:t>datum a místo sepsání protokolu</w:t>
      </w:r>
      <w:r w:rsidR="00E82CDD">
        <w:rPr>
          <w:rFonts w:asciiTheme="minorHAnsi" w:hAnsiTheme="minorHAnsi"/>
          <w:sz w:val="20"/>
          <w:szCs w:val="20"/>
        </w:rPr>
        <w:t>;</w:t>
      </w:r>
    </w:p>
    <w:p w:rsidR="00AC5D79" w:rsidRDefault="00E82CDD" w:rsidP="00575AD7">
      <w:pPr>
        <w:pStyle w:val="Zkladntext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</w:t>
      </w:r>
      <w:r w:rsidR="00AC5D79" w:rsidRPr="00E82CDD">
        <w:rPr>
          <w:rFonts w:asciiTheme="minorHAnsi" w:hAnsiTheme="minorHAnsi"/>
          <w:sz w:val="20"/>
          <w:szCs w:val="20"/>
        </w:rPr>
        <w:t>mén</w:t>
      </w:r>
      <w:r>
        <w:rPr>
          <w:rFonts w:asciiTheme="minorHAnsi" w:hAnsiTheme="minorHAnsi"/>
          <w:sz w:val="20"/>
          <w:szCs w:val="20"/>
        </w:rPr>
        <w:t>a a podpisy zástupců Kupujícího a Prodávajícího</w:t>
      </w:r>
      <w:r w:rsidR="00AC5D79" w:rsidRPr="00E82CDD">
        <w:rPr>
          <w:rFonts w:asciiTheme="minorHAnsi" w:hAnsiTheme="minorHAnsi"/>
          <w:sz w:val="20"/>
          <w:szCs w:val="20"/>
        </w:rPr>
        <w:t>.</w:t>
      </w:r>
    </w:p>
    <w:p w:rsidR="00E82CDD" w:rsidRPr="00E82CDD" w:rsidRDefault="00E82CDD" w:rsidP="00E82CDD">
      <w:pPr>
        <w:pStyle w:val="Zkladntext"/>
        <w:shd w:val="clear" w:color="auto" w:fill="auto"/>
        <w:tabs>
          <w:tab w:val="left" w:pos="726"/>
        </w:tabs>
        <w:spacing w:after="0" w:line="240" w:lineRule="auto"/>
        <w:ind w:left="1086" w:right="40" w:firstLine="0"/>
        <w:jc w:val="both"/>
        <w:rPr>
          <w:rFonts w:asciiTheme="minorHAnsi" w:hAnsiTheme="minorHAnsi"/>
          <w:sz w:val="20"/>
          <w:szCs w:val="20"/>
        </w:rPr>
      </w:pPr>
    </w:p>
    <w:p w:rsidR="00E82CDD" w:rsidRDefault="00E82CDD" w:rsidP="00E82CDD">
      <w:pPr>
        <w:pStyle w:val="Zkladntext"/>
        <w:tabs>
          <w:tab w:val="left" w:pos="726"/>
        </w:tabs>
        <w:spacing w:after="0"/>
        <w:ind w:left="700"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AC5D79" w:rsidRPr="00AC5D79">
        <w:rPr>
          <w:rFonts w:asciiTheme="minorHAnsi" w:hAnsiTheme="minorHAnsi"/>
          <w:sz w:val="20"/>
          <w:szCs w:val="20"/>
        </w:rPr>
        <w:t>K protokolárnímu předání a převzetí</w:t>
      </w:r>
      <w:r w:rsidR="00F16A44">
        <w:rPr>
          <w:rFonts w:asciiTheme="minorHAnsi" w:hAnsiTheme="minorHAnsi"/>
          <w:sz w:val="20"/>
          <w:szCs w:val="20"/>
        </w:rPr>
        <w:t xml:space="preserve"> plnění</w:t>
      </w:r>
      <w:r>
        <w:rPr>
          <w:rFonts w:asciiTheme="minorHAnsi" w:hAnsiTheme="minorHAnsi"/>
          <w:sz w:val="20"/>
          <w:szCs w:val="20"/>
        </w:rPr>
        <w:t xml:space="preserve"> </w:t>
      </w:r>
      <w:r w:rsidR="00F16A44">
        <w:rPr>
          <w:rFonts w:asciiTheme="minorHAnsi" w:hAnsiTheme="minorHAnsi"/>
          <w:sz w:val="20"/>
          <w:szCs w:val="20"/>
        </w:rPr>
        <w:t>Kupujícím</w:t>
      </w:r>
      <w:r>
        <w:rPr>
          <w:rFonts w:asciiTheme="minorHAnsi" w:hAnsiTheme="minorHAnsi"/>
          <w:sz w:val="20"/>
          <w:szCs w:val="20"/>
        </w:rPr>
        <w:t xml:space="preserve"> je Prodávající povinen Kupujícímu </w:t>
      </w:r>
      <w:r w:rsidR="00AC5D79" w:rsidRPr="00AC5D79">
        <w:rPr>
          <w:rFonts w:asciiTheme="minorHAnsi" w:hAnsiTheme="minorHAnsi"/>
          <w:sz w:val="20"/>
          <w:szCs w:val="20"/>
        </w:rPr>
        <w:t xml:space="preserve">předložit následující </w:t>
      </w:r>
      <w:r w:rsidR="0009090C">
        <w:rPr>
          <w:rFonts w:asciiTheme="minorHAnsi" w:hAnsiTheme="minorHAnsi"/>
          <w:sz w:val="20"/>
          <w:szCs w:val="20"/>
        </w:rPr>
        <w:t>doklady v originále</w:t>
      </w:r>
      <w:r w:rsidR="00AC5D79" w:rsidRPr="00AC5D79">
        <w:rPr>
          <w:rFonts w:asciiTheme="minorHAnsi" w:hAnsiTheme="minorHAnsi"/>
          <w:sz w:val="20"/>
          <w:szCs w:val="20"/>
        </w:rPr>
        <w:t>:</w:t>
      </w:r>
    </w:p>
    <w:p w:rsidR="00E82CDD" w:rsidRDefault="0009090C" w:rsidP="00575AD7">
      <w:pPr>
        <w:pStyle w:val="Zkladntext"/>
        <w:numPr>
          <w:ilvl w:val="0"/>
          <w:numId w:val="10"/>
        </w:numPr>
        <w:tabs>
          <w:tab w:val="left" w:pos="726"/>
        </w:tabs>
        <w:spacing w:after="0"/>
        <w:ind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</w:t>
      </w:r>
      <w:r w:rsidR="00E82CDD">
        <w:rPr>
          <w:rFonts w:asciiTheme="minorHAnsi" w:hAnsiTheme="minorHAnsi"/>
          <w:sz w:val="20"/>
          <w:szCs w:val="20"/>
        </w:rPr>
        <w:t>ertifikáty;</w:t>
      </w:r>
    </w:p>
    <w:p w:rsidR="00E82CDD" w:rsidRDefault="00E82CDD" w:rsidP="00575AD7">
      <w:pPr>
        <w:pStyle w:val="Zkladntext"/>
        <w:numPr>
          <w:ilvl w:val="0"/>
          <w:numId w:val="10"/>
        </w:numPr>
        <w:tabs>
          <w:tab w:val="left" w:pos="726"/>
        </w:tabs>
        <w:spacing w:after="0"/>
        <w:ind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záruční listy;</w:t>
      </w:r>
    </w:p>
    <w:p w:rsidR="00E82CDD" w:rsidRDefault="00E82CDD" w:rsidP="00575AD7">
      <w:pPr>
        <w:pStyle w:val="Zkladntext"/>
        <w:numPr>
          <w:ilvl w:val="0"/>
          <w:numId w:val="10"/>
        </w:numPr>
        <w:tabs>
          <w:tab w:val="left" w:pos="726"/>
        </w:tabs>
        <w:spacing w:after="0"/>
        <w:ind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technické listy;</w:t>
      </w:r>
    </w:p>
    <w:p w:rsidR="00AC5D79" w:rsidRPr="00E82CDD" w:rsidRDefault="00E82CDD" w:rsidP="00575AD7">
      <w:pPr>
        <w:pStyle w:val="Zkladntext"/>
        <w:numPr>
          <w:ilvl w:val="0"/>
          <w:numId w:val="10"/>
        </w:numPr>
        <w:tabs>
          <w:tab w:val="left" w:pos="726"/>
        </w:tabs>
        <w:spacing w:after="0"/>
        <w:ind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návody na údržbu.</w:t>
      </w:r>
    </w:p>
    <w:p w:rsidR="00037C7A" w:rsidRPr="00037C7A" w:rsidRDefault="00AC5D79" w:rsidP="005D02E2">
      <w:pPr>
        <w:pStyle w:val="Zkladntext"/>
        <w:shd w:val="clear" w:color="auto" w:fill="auto"/>
        <w:tabs>
          <w:tab w:val="left" w:pos="726"/>
        </w:tabs>
        <w:spacing w:after="0" w:line="240" w:lineRule="auto"/>
        <w:ind w:right="40" w:firstLine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bookmarkStart w:id="5" w:name="bookmark6"/>
    </w:p>
    <w:p w:rsidR="0009090C" w:rsidRDefault="0009090C" w:rsidP="00037C7A">
      <w:pPr>
        <w:pStyle w:val="Zkladntext"/>
        <w:shd w:val="clear" w:color="auto" w:fill="auto"/>
        <w:tabs>
          <w:tab w:val="left" w:pos="726"/>
        </w:tabs>
        <w:spacing w:after="271" w:line="240" w:lineRule="auto"/>
        <w:ind w:left="709" w:right="40" w:firstLine="0"/>
        <w:jc w:val="both"/>
        <w:rPr>
          <w:rFonts w:asciiTheme="minorHAnsi" w:hAnsiTheme="minorHAnsi"/>
          <w:sz w:val="20"/>
          <w:szCs w:val="20"/>
        </w:rPr>
      </w:pPr>
    </w:p>
    <w:p w:rsidR="0009090C" w:rsidRPr="00037C7A" w:rsidRDefault="0009090C" w:rsidP="00037C7A">
      <w:pPr>
        <w:pStyle w:val="Zkladntext"/>
        <w:shd w:val="clear" w:color="auto" w:fill="auto"/>
        <w:tabs>
          <w:tab w:val="left" w:pos="726"/>
        </w:tabs>
        <w:spacing w:after="271" w:line="240" w:lineRule="auto"/>
        <w:ind w:left="709" w:right="40" w:firstLine="0"/>
        <w:jc w:val="both"/>
        <w:rPr>
          <w:rFonts w:asciiTheme="minorHAnsi" w:hAnsiTheme="minorHAnsi"/>
          <w:sz w:val="20"/>
          <w:szCs w:val="20"/>
        </w:rPr>
      </w:pPr>
    </w:p>
    <w:p w:rsidR="001B1031" w:rsidRPr="00245FE9" w:rsidRDefault="001B1031" w:rsidP="00561DB2">
      <w:pPr>
        <w:pStyle w:val="Zkladntext"/>
        <w:keepNext/>
        <w:keepLines/>
        <w:numPr>
          <w:ilvl w:val="0"/>
          <w:numId w:val="1"/>
        </w:numPr>
        <w:shd w:val="clear" w:color="auto" w:fill="auto"/>
        <w:tabs>
          <w:tab w:val="left" w:pos="726"/>
        </w:tabs>
        <w:spacing w:after="120" w:line="240" w:lineRule="auto"/>
        <w:ind w:left="284" w:right="40" w:hanging="244"/>
        <w:rPr>
          <w:rFonts w:asciiTheme="minorHAnsi" w:hAnsiTheme="minorHAnsi"/>
          <w:b/>
          <w:sz w:val="20"/>
          <w:szCs w:val="20"/>
        </w:rPr>
      </w:pPr>
      <w:r w:rsidRPr="00245FE9">
        <w:rPr>
          <w:rFonts w:asciiTheme="minorHAnsi" w:hAnsiTheme="minorHAnsi"/>
          <w:b/>
          <w:sz w:val="20"/>
          <w:szCs w:val="20"/>
        </w:rPr>
        <w:t>Platební podmínky</w:t>
      </w:r>
      <w:bookmarkEnd w:id="5"/>
    </w:p>
    <w:p w:rsidR="00037C7A" w:rsidRPr="00037C7A" w:rsidRDefault="0067730F" w:rsidP="0067730F">
      <w:pPr>
        <w:pStyle w:val="Zkladntext"/>
        <w:shd w:val="clear" w:color="auto" w:fill="auto"/>
        <w:tabs>
          <w:tab w:val="left" w:pos="730"/>
        </w:tabs>
        <w:spacing w:after="271" w:line="240" w:lineRule="auto"/>
        <w:ind w:left="709" w:right="40" w:hanging="709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6.1</w:t>
      </w:r>
      <w:r>
        <w:rPr>
          <w:rFonts w:asciiTheme="minorHAnsi" w:hAnsiTheme="minorHAnsi"/>
          <w:sz w:val="20"/>
          <w:szCs w:val="20"/>
        </w:rPr>
        <w:tab/>
      </w:r>
      <w:r w:rsidR="00600DC4" w:rsidRPr="00600DC4">
        <w:rPr>
          <w:rFonts w:asciiTheme="minorHAnsi" w:hAnsiTheme="minorHAnsi"/>
          <w:sz w:val="20"/>
          <w:szCs w:val="20"/>
        </w:rPr>
        <w:t xml:space="preserve">Cena plnění </w:t>
      </w:r>
      <w:r w:rsidR="00037C7A">
        <w:rPr>
          <w:rFonts w:asciiTheme="minorHAnsi" w:hAnsiTheme="minorHAnsi"/>
          <w:sz w:val="20"/>
          <w:szCs w:val="20"/>
        </w:rPr>
        <w:t>dle čl. III</w:t>
      </w:r>
      <w:r w:rsidR="00325053">
        <w:rPr>
          <w:rFonts w:asciiTheme="minorHAnsi" w:hAnsiTheme="minorHAnsi"/>
          <w:sz w:val="20"/>
          <w:szCs w:val="20"/>
        </w:rPr>
        <w:t xml:space="preserve">. této smlouvy </w:t>
      </w:r>
      <w:r w:rsidR="00600DC4" w:rsidRPr="00600DC4">
        <w:rPr>
          <w:rFonts w:asciiTheme="minorHAnsi" w:hAnsiTheme="minorHAnsi"/>
          <w:sz w:val="20"/>
          <w:szCs w:val="20"/>
        </w:rPr>
        <w:t>bude Kupujícímu uhrazena na základě daňového dokladu - faktury, který je Prodávající oprávněn vystavit po řádném předání a převzetí plnění</w:t>
      </w:r>
      <w:r w:rsidR="00FA2105">
        <w:rPr>
          <w:rFonts w:asciiTheme="minorHAnsi" w:hAnsiTheme="minorHAnsi"/>
          <w:sz w:val="20"/>
          <w:szCs w:val="20"/>
        </w:rPr>
        <w:t xml:space="preserve"> bez vad a nedostatků</w:t>
      </w:r>
      <w:r w:rsidR="00325053">
        <w:rPr>
          <w:rFonts w:asciiTheme="minorHAnsi" w:hAnsiTheme="minorHAnsi"/>
          <w:sz w:val="20"/>
          <w:szCs w:val="20"/>
        </w:rPr>
        <w:t xml:space="preserve"> dle čl. V. této smlouvy</w:t>
      </w:r>
      <w:r w:rsidR="00600DC4" w:rsidRPr="00600DC4">
        <w:rPr>
          <w:rFonts w:asciiTheme="minorHAnsi" w:hAnsiTheme="minorHAnsi"/>
          <w:sz w:val="20"/>
          <w:szCs w:val="20"/>
        </w:rPr>
        <w:t>.</w:t>
      </w:r>
      <w:r w:rsidR="00037C7A">
        <w:rPr>
          <w:rFonts w:asciiTheme="minorHAnsi" w:hAnsiTheme="minorHAnsi"/>
          <w:sz w:val="20"/>
          <w:szCs w:val="20"/>
        </w:rPr>
        <w:t xml:space="preserve"> </w:t>
      </w:r>
      <w:r w:rsidR="00A071F1">
        <w:rPr>
          <w:rFonts w:asciiTheme="minorHAnsi" w:hAnsiTheme="minorHAnsi"/>
          <w:sz w:val="20"/>
          <w:szCs w:val="20"/>
        </w:rPr>
        <w:t xml:space="preserve">Nedílnou přílohou </w:t>
      </w:r>
      <w:r w:rsidR="00037C7A" w:rsidRPr="00037C7A">
        <w:rPr>
          <w:rFonts w:asciiTheme="minorHAnsi" w:hAnsiTheme="minorHAnsi"/>
          <w:sz w:val="20"/>
          <w:szCs w:val="20"/>
        </w:rPr>
        <w:t xml:space="preserve">faktury musí být </w:t>
      </w:r>
      <w:r w:rsidR="00AC5D79">
        <w:rPr>
          <w:rFonts w:asciiTheme="minorHAnsi" w:hAnsiTheme="minorHAnsi"/>
          <w:sz w:val="20"/>
          <w:szCs w:val="20"/>
        </w:rPr>
        <w:t xml:space="preserve">Předávací protokol - </w:t>
      </w:r>
      <w:r w:rsidR="00037C7A" w:rsidRPr="00037C7A">
        <w:rPr>
          <w:rFonts w:asciiTheme="minorHAnsi" w:hAnsiTheme="minorHAnsi"/>
          <w:sz w:val="20"/>
          <w:szCs w:val="20"/>
        </w:rPr>
        <w:t>dodací list podepsaný oprávněno</w:t>
      </w:r>
      <w:r w:rsidR="00A071F1">
        <w:rPr>
          <w:rFonts w:asciiTheme="minorHAnsi" w:hAnsiTheme="minorHAnsi"/>
          <w:sz w:val="20"/>
          <w:szCs w:val="20"/>
        </w:rPr>
        <w:t>u osobou Kupujícího</w:t>
      </w:r>
      <w:r w:rsidR="00037C7A" w:rsidRPr="00037C7A">
        <w:rPr>
          <w:rFonts w:asciiTheme="minorHAnsi" w:hAnsiTheme="minorHAnsi"/>
          <w:sz w:val="20"/>
          <w:szCs w:val="20"/>
        </w:rPr>
        <w:t>.</w:t>
      </w:r>
      <w:r w:rsidR="00037C7A">
        <w:rPr>
          <w:rFonts w:asciiTheme="minorHAnsi" w:hAnsiTheme="minorHAnsi"/>
          <w:sz w:val="20"/>
          <w:szCs w:val="20"/>
        </w:rPr>
        <w:t xml:space="preserve"> </w:t>
      </w:r>
      <w:r w:rsidR="00037C7A" w:rsidRPr="00037C7A">
        <w:rPr>
          <w:rFonts w:asciiTheme="minorHAnsi" w:hAnsiTheme="minorHAnsi"/>
          <w:sz w:val="20"/>
          <w:szCs w:val="20"/>
        </w:rPr>
        <w:t xml:space="preserve">Faktura </w:t>
      </w:r>
      <w:r w:rsidR="00037C7A">
        <w:rPr>
          <w:rFonts w:asciiTheme="minorHAnsi" w:hAnsiTheme="minorHAnsi"/>
          <w:sz w:val="20"/>
          <w:szCs w:val="20"/>
        </w:rPr>
        <w:t>včetně přílohy bude Kupujícímu</w:t>
      </w:r>
      <w:r w:rsidR="00A071F1">
        <w:rPr>
          <w:rFonts w:asciiTheme="minorHAnsi" w:hAnsiTheme="minorHAnsi"/>
          <w:sz w:val="20"/>
          <w:szCs w:val="20"/>
        </w:rPr>
        <w:t xml:space="preserve"> </w:t>
      </w:r>
      <w:r w:rsidR="00037C7A" w:rsidRPr="00037C7A">
        <w:rPr>
          <w:rFonts w:asciiTheme="minorHAnsi" w:hAnsiTheme="minorHAnsi"/>
          <w:sz w:val="20"/>
          <w:szCs w:val="20"/>
        </w:rPr>
        <w:t xml:space="preserve">doručena doporučeně prostřednictvím provozovatele poštovní licence na adresu </w:t>
      </w:r>
      <w:r w:rsidR="00F16A44">
        <w:rPr>
          <w:rFonts w:asciiTheme="minorHAnsi" w:hAnsiTheme="minorHAnsi"/>
          <w:sz w:val="20"/>
          <w:szCs w:val="20"/>
        </w:rPr>
        <w:t>jeho sídla.</w:t>
      </w:r>
    </w:p>
    <w:p w:rsidR="0067730F" w:rsidRDefault="0067730F" w:rsidP="0067730F">
      <w:pPr>
        <w:pStyle w:val="Zkladntext"/>
        <w:shd w:val="clear" w:color="auto" w:fill="auto"/>
        <w:tabs>
          <w:tab w:val="left" w:pos="726"/>
        </w:tabs>
        <w:spacing w:after="271" w:line="240" w:lineRule="auto"/>
        <w:ind w:left="709" w:right="40" w:hanging="709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6.2</w:t>
      </w:r>
      <w:r>
        <w:rPr>
          <w:rFonts w:asciiTheme="minorHAnsi" w:hAnsiTheme="minorHAnsi"/>
          <w:sz w:val="20"/>
          <w:szCs w:val="20"/>
        </w:rPr>
        <w:tab/>
      </w:r>
      <w:r w:rsidR="00037C7A">
        <w:rPr>
          <w:rFonts w:asciiTheme="minorHAnsi" w:hAnsiTheme="minorHAnsi"/>
          <w:sz w:val="20"/>
          <w:szCs w:val="20"/>
        </w:rPr>
        <w:t>Lhůta splatnosti faktury je 30</w:t>
      </w:r>
      <w:r w:rsidR="00037C7A" w:rsidRPr="00037C7A">
        <w:rPr>
          <w:rFonts w:asciiTheme="minorHAnsi" w:hAnsiTheme="minorHAnsi"/>
          <w:sz w:val="20"/>
          <w:szCs w:val="20"/>
        </w:rPr>
        <w:t xml:space="preserve"> dnů ode</w:t>
      </w:r>
      <w:r w:rsidR="00A071F1">
        <w:rPr>
          <w:rFonts w:asciiTheme="minorHAnsi" w:hAnsiTheme="minorHAnsi"/>
          <w:sz w:val="20"/>
          <w:szCs w:val="20"/>
        </w:rPr>
        <w:t xml:space="preserve"> dne jejího doručení Kupujícímu</w:t>
      </w:r>
      <w:r w:rsidR="00037C7A" w:rsidRPr="00037C7A">
        <w:rPr>
          <w:rFonts w:asciiTheme="minorHAnsi" w:hAnsiTheme="minorHAnsi"/>
          <w:sz w:val="20"/>
          <w:szCs w:val="20"/>
        </w:rPr>
        <w:t>. V případě, že faktura nebude mít veškeré náležit</w:t>
      </w:r>
      <w:r w:rsidR="00AC5D79">
        <w:rPr>
          <w:rFonts w:asciiTheme="minorHAnsi" w:hAnsiTheme="minorHAnsi"/>
          <w:sz w:val="20"/>
          <w:szCs w:val="20"/>
        </w:rPr>
        <w:t xml:space="preserve">osti a přílohu Předávací protokol - </w:t>
      </w:r>
      <w:r w:rsidR="00A071F1">
        <w:rPr>
          <w:rFonts w:asciiTheme="minorHAnsi" w:hAnsiTheme="minorHAnsi"/>
          <w:sz w:val="20"/>
          <w:szCs w:val="20"/>
        </w:rPr>
        <w:t xml:space="preserve">dodací list, je Kupující </w:t>
      </w:r>
      <w:r w:rsidR="00037C7A" w:rsidRPr="00037C7A">
        <w:rPr>
          <w:rFonts w:asciiTheme="minorHAnsi" w:hAnsiTheme="minorHAnsi"/>
          <w:sz w:val="20"/>
          <w:szCs w:val="20"/>
        </w:rPr>
        <w:t xml:space="preserve">oprávněn zaslat </w:t>
      </w:r>
      <w:r w:rsidR="00A071F1">
        <w:rPr>
          <w:rFonts w:asciiTheme="minorHAnsi" w:hAnsiTheme="minorHAnsi"/>
          <w:sz w:val="20"/>
          <w:szCs w:val="20"/>
        </w:rPr>
        <w:t xml:space="preserve">ji ve lhůtě splatnosti zpět Prodávajícímu </w:t>
      </w:r>
      <w:r w:rsidR="00037C7A" w:rsidRPr="00037C7A">
        <w:rPr>
          <w:rFonts w:asciiTheme="minorHAnsi" w:hAnsiTheme="minorHAnsi"/>
          <w:sz w:val="20"/>
          <w:szCs w:val="20"/>
        </w:rPr>
        <w:t>k doplnění či opravení, aniž se dostane do prodlení se splatností, nová lhůta splatnosti počíná běžet znovu ode dne doručení náležitě doplněné</w:t>
      </w:r>
      <w:r w:rsidR="00A071F1">
        <w:rPr>
          <w:rFonts w:asciiTheme="minorHAnsi" w:hAnsiTheme="minorHAnsi"/>
          <w:sz w:val="20"/>
          <w:szCs w:val="20"/>
        </w:rPr>
        <w:t xml:space="preserve"> či opravené faktury Kupujícímu</w:t>
      </w:r>
      <w:r w:rsidR="00037C7A" w:rsidRPr="00037C7A">
        <w:rPr>
          <w:rFonts w:asciiTheme="minorHAnsi" w:hAnsiTheme="minorHAnsi"/>
          <w:sz w:val="20"/>
          <w:szCs w:val="20"/>
        </w:rPr>
        <w:t>.</w:t>
      </w:r>
    </w:p>
    <w:p w:rsidR="00C7391F" w:rsidRPr="0067730F" w:rsidRDefault="0067730F" w:rsidP="0009090C">
      <w:pPr>
        <w:pStyle w:val="Zkladntext"/>
        <w:shd w:val="clear" w:color="auto" w:fill="auto"/>
        <w:tabs>
          <w:tab w:val="left" w:pos="726"/>
        </w:tabs>
        <w:spacing w:after="0" w:line="240" w:lineRule="auto"/>
        <w:ind w:left="709" w:right="40" w:hanging="709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6.3</w:t>
      </w:r>
      <w:r>
        <w:rPr>
          <w:rFonts w:asciiTheme="minorHAnsi" w:hAnsiTheme="minorHAnsi"/>
          <w:sz w:val="20"/>
          <w:szCs w:val="20"/>
        </w:rPr>
        <w:tab/>
      </w:r>
      <w:r w:rsidR="001B1031" w:rsidRPr="00561DB2">
        <w:rPr>
          <w:rFonts w:asciiTheme="minorHAnsi" w:hAnsiTheme="minorHAnsi"/>
          <w:sz w:val="20"/>
          <w:szCs w:val="20"/>
        </w:rPr>
        <w:t>Faktura musí obsahovat všechn</w:t>
      </w:r>
      <w:r w:rsidR="000D781F">
        <w:rPr>
          <w:rFonts w:asciiTheme="minorHAnsi" w:hAnsiTheme="minorHAnsi"/>
          <w:sz w:val="20"/>
          <w:szCs w:val="20"/>
        </w:rPr>
        <w:t>y náležitosti řádného</w:t>
      </w:r>
      <w:r w:rsidR="001B1031" w:rsidRPr="00561DB2">
        <w:rPr>
          <w:rFonts w:asciiTheme="minorHAnsi" w:hAnsiTheme="minorHAnsi"/>
          <w:sz w:val="20"/>
          <w:szCs w:val="20"/>
        </w:rPr>
        <w:t xml:space="preserve"> daňového dokladu ve smyslu příslušných zákonných ustanovení, zejména zákona č. 235/2004 Sb., o dani z přidané hodnoty, ve znění </w:t>
      </w:r>
      <w:r w:rsidR="001B1031" w:rsidRPr="0067730F">
        <w:rPr>
          <w:rFonts w:asciiTheme="minorHAnsi" w:hAnsiTheme="minorHAnsi"/>
          <w:sz w:val="20"/>
          <w:szCs w:val="20"/>
        </w:rPr>
        <w:t>pozdějších předpisů</w:t>
      </w:r>
      <w:r w:rsidR="00C7391F" w:rsidRPr="0067730F">
        <w:rPr>
          <w:rFonts w:asciiTheme="minorHAnsi" w:hAnsiTheme="minorHAnsi"/>
          <w:sz w:val="20"/>
          <w:szCs w:val="20"/>
        </w:rPr>
        <w:t>,</w:t>
      </w:r>
      <w:r w:rsidR="00616EEF" w:rsidRPr="0067730F">
        <w:rPr>
          <w:rFonts w:asciiTheme="minorHAnsi" w:hAnsiTheme="minorHAnsi"/>
          <w:sz w:val="20"/>
          <w:szCs w:val="20"/>
        </w:rPr>
        <w:t xml:space="preserve"> </w:t>
      </w:r>
      <w:r w:rsidR="00C7391F" w:rsidRPr="0067730F">
        <w:rPr>
          <w:rFonts w:asciiTheme="minorHAnsi" w:hAnsiTheme="minorHAnsi"/>
          <w:sz w:val="20"/>
          <w:szCs w:val="20"/>
        </w:rPr>
        <w:t>zejména:</w:t>
      </w:r>
    </w:p>
    <w:p w:rsidR="0067730F" w:rsidRPr="0067730F" w:rsidRDefault="0067730F" w:rsidP="00575AD7">
      <w:pPr>
        <w:numPr>
          <w:ilvl w:val="1"/>
          <w:numId w:val="7"/>
        </w:numPr>
        <w:autoSpaceDN w:val="0"/>
        <w:jc w:val="both"/>
        <w:rPr>
          <w:rFonts w:ascii="Calibri" w:hAnsi="Calibri" w:cs="Calibri"/>
          <w:sz w:val="20"/>
          <w:szCs w:val="20"/>
        </w:rPr>
      </w:pPr>
      <w:r w:rsidRPr="0067730F">
        <w:rPr>
          <w:rFonts w:ascii="Calibri" w:hAnsi="Calibri" w:cs="Calibri"/>
          <w:sz w:val="20"/>
          <w:szCs w:val="20"/>
        </w:rPr>
        <w:t>evidenční číslo dokladu,</w:t>
      </w:r>
    </w:p>
    <w:p w:rsidR="0067730F" w:rsidRPr="0067730F" w:rsidRDefault="0067730F" w:rsidP="00575AD7">
      <w:pPr>
        <w:numPr>
          <w:ilvl w:val="1"/>
          <w:numId w:val="7"/>
        </w:numPr>
        <w:autoSpaceDN w:val="0"/>
        <w:jc w:val="both"/>
        <w:rPr>
          <w:rFonts w:ascii="Calibri" w:hAnsi="Calibri" w:cs="Calibri"/>
          <w:sz w:val="20"/>
          <w:szCs w:val="20"/>
        </w:rPr>
      </w:pPr>
      <w:r w:rsidRPr="0067730F">
        <w:rPr>
          <w:rFonts w:ascii="Calibri" w:hAnsi="Calibri" w:cs="Calibri"/>
          <w:sz w:val="20"/>
          <w:szCs w:val="20"/>
        </w:rPr>
        <w:t>název a</w:t>
      </w:r>
      <w:r>
        <w:rPr>
          <w:rFonts w:ascii="Calibri" w:hAnsi="Calibri" w:cs="Calibri"/>
          <w:sz w:val="20"/>
          <w:szCs w:val="20"/>
        </w:rPr>
        <w:t xml:space="preserve"> sídlo Kupujícího a Prodávajícího</w:t>
      </w:r>
      <w:r w:rsidRPr="0067730F">
        <w:rPr>
          <w:rFonts w:ascii="Calibri" w:hAnsi="Calibri" w:cs="Calibri"/>
          <w:sz w:val="20"/>
          <w:szCs w:val="20"/>
        </w:rPr>
        <w:t>,</w:t>
      </w:r>
    </w:p>
    <w:p w:rsidR="0067730F" w:rsidRPr="0067730F" w:rsidRDefault="0067730F" w:rsidP="00575AD7">
      <w:pPr>
        <w:numPr>
          <w:ilvl w:val="1"/>
          <w:numId w:val="7"/>
        </w:numPr>
        <w:autoSpaceDN w:val="0"/>
        <w:jc w:val="both"/>
        <w:rPr>
          <w:rFonts w:ascii="Calibri" w:hAnsi="Calibri" w:cs="Calibri"/>
          <w:sz w:val="20"/>
          <w:szCs w:val="20"/>
        </w:rPr>
      </w:pPr>
      <w:r w:rsidRPr="0067730F">
        <w:rPr>
          <w:rFonts w:ascii="Calibri" w:hAnsi="Calibri" w:cs="Calibri"/>
          <w:sz w:val="20"/>
          <w:szCs w:val="20"/>
        </w:rPr>
        <w:t>rozsah a předmět plnění,</w:t>
      </w:r>
    </w:p>
    <w:p w:rsidR="0067730F" w:rsidRPr="0067730F" w:rsidRDefault="0067730F" w:rsidP="00575AD7">
      <w:pPr>
        <w:numPr>
          <w:ilvl w:val="1"/>
          <w:numId w:val="7"/>
        </w:numPr>
        <w:autoSpaceDN w:val="0"/>
        <w:jc w:val="both"/>
        <w:rPr>
          <w:rFonts w:ascii="Calibri" w:hAnsi="Calibri" w:cs="Calibri"/>
          <w:sz w:val="20"/>
          <w:szCs w:val="20"/>
        </w:rPr>
      </w:pPr>
      <w:r w:rsidRPr="0067730F">
        <w:rPr>
          <w:rFonts w:ascii="Calibri" w:hAnsi="Calibri" w:cs="Calibri"/>
          <w:sz w:val="20"/>
          <w:szCs w:val="20"/>
        </w:rPr>
        <w:t>číslo smlouvy a den jejího uzavření,</w:t>
      </w:r>
    </w:p>
    <w:p w:rsidR="0067730F" w:rsidRPr="0067730F" w:rsidRDefault="0067730F" w:rsidP="00575AD7">
      <w:pPr>
        <w:numPr>
          <w:ilvl w:val="1"/>
          <w:numId w:val="7"/>
        </w:numPr>
        <w:autoSpaceDN w:val="0"/>
        <w:jc w:val="both"/>
        <w:rPr>
          <w:rFonts w:ascii="Calibri" w:hAnsi="Calibri" w:cs="Calibri"/>
          <w:sz w:val="20"/>
          <w:szCs w:val="20"/>
        </w:rPr>
      </w:pPr>
      <w:r w:rsidRPr="0067730F">
        <w:rPr>
          <w:rFonts w:ascii="Calibri" w:hAnsi="Calibri" w:cs="Calibri"/>
          <w:sz w:val="20"/>
          <w:szCs w:val="20"/>
        </w:rPr>
        <w:t>datum vystavení dokladu a datum uskutečnění zdanitelného plnění,</w:t>
      </w:r>
    </w:p>
    <w:p w:rsidR="0067730F" w:rsidRDefault="0067730F" w:rsidP="00575AD7">
      <w:pPr>
        <w:numPr>
          <w:ilvl w:val="1"/>
          <w:numId w:val="7"/>
        </w:numPr>
        <w:autoSpaceDN w:val="0"/>
        <w:jc w:val="both"/>
        <w:rPr>
          <w:rFonts w:ascii="Calibri" w:hAnsi="Calibri" w:cs="Calibri"/>
          <w:sz w:val="20"/>
          <w:szCs w:val="20"/>
        </w:rPr>
      </w:pPr>
      <w:r w:rsidRPr="0067730F">
        <w:rPr>
          <w:rFonts w:ascii="Calibri" w:hAnsi="Calibri" w:cs="Calibri"/>
          <w:sz w:val="20"/>
          <w:szCs w:val="20"/>
        </w:rPr>
        <w:t>označení banky a číslo účtu, na který má být zaplaceno, a který je registrován u příslušného správce daně, způsobem umožňujícím dálkový přístup,</w:t>
      </w:r>
    </w:p>
    <w:p w:rsidR="0067730F" w:rsidRPr="0067730F" w:rsidRDefault="0067730F" w:rsidP="00575AD7">
      <w:pPr>
        <w:numPr>
          <w:ilvl w:val="1"/>
          <w:numId w:val="7"/>
        </w:numPr>
        <w:autoSpaceDN w:val="0"/>
        <w:jc w:val="both"/>
        <w:rPr>
          <w:rFonts w:ascii="Calibri" w:hAnsi="Calibri" w:cs="Calibri"/>
          <w:sz w:val="20"/>
          <w:szCs w:val="20"/>
        </w:rPr>
      </w:pPr>
      <w:r w:rsidRPr="0067730F">
        <w:rPr>
          <w:rFonts w:ascii="Calibri" w:hAnsi="Calibri" w:cs="Calibri"/>
          <w:sz w:val="20"/>
          <w:szCs w:val="20"/>
        </w:rPr>
        <w:t xml:space="preserve">jednotkové ceny, základ daně, sazby daně a její výše, </w:t>
      </w:r>
    </w:p>
    <w:p w:rsidR="0067730F" w:rsidRPr="0067730F" w:rsidRDefault="0067730F" w:rsidP="00575AD7">
      <w:pPr>
        <w:numPr>
          <w:ilvl w:val="1"/>
          <w:numId w:val="7"/>
        </w:numPr>
        <w:autoSpaceDN w:val="0"/>
        <w:jc w:val="both"/>
        <w:rPr>
          <w:rFonts w:ascii="Calibri" w:hAnsi="Calibri" w:cs="Calibri"/>
          <w:sz w:val="20"/>
          <w:szCs w:val="20"/>
        </w:rPr>
      </w:pPr>
      <w:r w:rsidRPr="0067730F">
        <w:rPr>
          <w:rFonts w:ascii="Calibri" w:hAnsi="Calibri" w:cs="Calibri"/>
          <w:sz w:val="20"/>
          <w:szCs w:val="20"/>
        </w:rPr>
        <w:t>čísla a data vyhotovení soupisů skutečně a řádně provedených dodávek a prací,</w:t>
      </w:r>
    </w:p>
    <w:p w:rsidR="0067730F" w:rsidRPr="0067730F" w:rsidRDefault="0067730F" w:rsidP="00575AD7">
      <w:pPr>
        <w:numPr>
          <w:ilvl w:val="1"/>
          <w:numId w:val="7"/>
        </w:numPr>
        <w:autoSpaceDN w:val="0"/>
        <w:jc w:val="both"/>
        <w:rPr>
          <w:rFonts w:ascii="Calibri" w:hAnsi="Calibri" w:cs="Calibri"/>
          <w:i/>
          <w:sz w:val="20"/>
          <w:szCs w:val="20"/>
        </w:rPr>
      </w:pPr>
      <w:r w:rsidRPr="0067730F">
        <w:rPr>
          <w:rFonts w:ascii="Calibri" w:hAnsi="Calibri" w:cs="Calibri"/>
          <w:sz w:val="20"/>
          <w:szCs w:val="20"/>
        </w:rPr>
        <w:t xml:space="preserve">IČO </w:t>
      </w:r>
      <w:r>
        <w:rPr>
          <w:rFonts w:ascii="Calibri" w:hAnsi="Calibri" w:cs="Calibri"/>
          <w:sz w:val="20"/>
          <w:szCs w:val="20"/>
        </w:rPr>
        <w:t>a DIČ Prodávajícího a Kupujícího</w:t>
      </w:r>
      <w:r w:rsidRPr="0067730F">
        <w:rPr>
          <w:rFonts w:ascii="Calibri" w:hAnsi="Calibri" w:cs="Calibri"/>
          <w:sz w:val="20"/>
          <w:szCs w:val="20"/>
        </w:rPr>
        <w:t>.</w:t>
      </w:r>
    </w:p>
    <w:p w:rsidR="0067730F" w:rsidRDefault="0067730F" w:rsidP="0067730F">
      <w:pPr>
        <w:autoSpaceDN w:val="0"/>
        <w:ind w:left="1080"/>
        <w:jc w:val="both"/>
        <w:rPr>
          <w:rFonts w:ascii="Calibri" w:hAnsi="Calibri" w:cs="Calibri"/>
          <w:i/>
          <w:sz w:val="20"/>
          <w:szCs w:val="20"/>
        </w:rPr>
      </w:pPr>
    </w:p>
    <w:p w:rsidR="0009090C" w:rsidRPr="0009090C" w:rsidRDefault="0009090C" w:rsidP="0067730F">
      <w:pPr>
        <w:autoSpaceDN w:val="0"/>
        <w:ind w:left="1080"/>
        <w:jc w:val="both"/>
        <w:rPr>
          <w:rFonts w:ascii="Calibri" w:hAnsi="Calibri" w:cs="Calibri"/>
          <w:sz w:val="20"/>
          <w:szCs w:val="20"/>
        </w:rPr>
      </w:pPr>
    </w:p>
    <w:p w:rsidR="00C7391F" w:rsidRPr="0067730F" w:rsidRDefault="0067730F" w:rsidP="0067730F">
      <w:pPr>
        <w:autoSpaceDN w:val="0"/>
        <w:ind w:left="709" w:hanging="709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6.4</w:t>
      </w:r>
      <w:r>
        <w:rPr>
          <w:rFonts w:ascii="Calibri" w:hAnsi="Calibri" w:cs="Calibri"/>
          <w:sz w:val="20"/>
          <w:szCs w:val="20"/>
        </w:rPr>
        <w:tab/>
      </w:r>
      <w:r w:rsidR="00C7391F" w:rsidRPr="0067730F">
        <w:rPr>
          <w:rFonts w:asciiTheme="minorHAnsi" w:hAnsiTheme="minorHAnsi"/>
          <w:sz w:val="20"/>
          <w:szCs w:val="20"/>
        </w:rPr>
        <w:t xml:space="preserve">V případě, že se Prodávající stane nespolehlivým plátcem ve smyslu § 106a zák. č. 235/2004 Sb., o dani z přidané hodnoty, v platném znění, je povinen o tom neprodleně písemně informovat Kupujícího. Bude-li Prodávající ke dni uskutečnění zdanitelného plnění veden jako nespolehlivý plátce, bude část ceny za dodávku odpovídající dani z přidané hodnoty uhrazena přímo na účet správce daně v souladu s </w:t>
      </w:r>
      <w:proofErr w:type="spellStart"/>
      <w:r w:rsidR="00C7391F" w:rsidRPr="0067730F">
        <w:rPr>
          <w:rFonts w:asciiTheme="minorHAnsi" w:hAnsiTheme="minorHAnsi"/>
          <w:sz w:val="20"/>
          <w:szCs w:val="20"/>
        </w:rPr>
        <w:t>ust</w:t>
      </w:r>
      <w:proofErr w:type="spellEnd"/>
      <w:r w:rsidR="00C7391F" w:rsidRPr="0067730F">
        <w:rPr>
          <w:rFonts w:asciiTheme="minorHAnsi" w:hAnsiTheme="minorHAnsi"/>
          <w:sz w:val="20"/>
          <w:szCs w:val="20"/>
        </w:rPr>
        <w:t xml:space="preserve">. § 109a zák. č. 235/2004 Sb., o dani z přidané hodnoty, v platném znění. O tuto částku bude ponížena celková cena plnění a Prodávající obdrží cenu bez DPH. V případě, že se Prodávající stane nespolehlivým plátcem ve smyslu tohoto odstavce, má </w:t>
      </w:r>
      <w:r w:rsidR="000879A2" w:rsidRPr="0067730F">
        <w:rPr>
          <w:rFonts w:asciiTheme="minorHAnsi" w:hAnsiTheme="minorHAnsi"/>
          <w:sz w:val="20"/>
          <w:szCs w:val="20"/>
        </w:rPr>
        <w:t>Kupující</w:t>
      </w:r>
      <w:r w:rsidR="00C7391F" w:rsidRPr="0067730F">
        <w:rPr>
          <w:rFonts w:asciiTheme="minorHAnsi" w:hAnsiTheme="minorHAnsi"/>
          <w:sz w:val="20"/>
          <w:szCs w:val="20"/>
        </w:rPr>
        <w:t xml:space="preserve"> současně právo od této </w:t>
      </w:r>
      <w:r w:rsidR="000879A2" w:rsidRPr="0067730F">
        <w:rPr>
          <w:rFonts w:asciiTheme="minorHAnsi" w:hAnsiTheme="minorHAnsi"/>
          <w:sz w:val="20"/>
          <w:szCs w:val="20"/>
        </w:rPr>
        <w:t>s</w:t>
      </w:r>
      <w:r w:rsidR="00C7391F" w:rsidRPr="0067730F">
        <w:rPr>
          <w:rFonts w:asciiTheme="minorHAnsi" w:hAnsiTheme="minorHAnsi"/>
          <w:sz w:val="20"/>
          <w:szCs w:val="20"/>
        </w:rPr>
        <w:t xml:space="preserve">mlouvy </w:t>
      </w:r>
      <w:r w:rsidR="000879A2" w:rsidRPr="0067730F">
        <w:rPr>
          <w:rFonts w:asciiTheme="minorHAnsi" w:hAnsiTheme="minorHAnsi"/>
          <w:sz w:val="20"/>
          <w:szCs w:val="20"/>
        </w:rPr>
        <w:t xml:space="preserve">okamžitě </w:t>
      </w:r>
      <w:r w:rsidR="00C7391F" w:rsidRPr="0067730F">
        <w:rPr>
          <w:rFonts w:asciiTheme="minorHAnsi" w:hAnsiTheme="minorHAnsi"/>
          <w:sz w:val="20"/>
          <w:szCs w:val="20"/>
        </w:rPr>
        <w:t>odstoupit.</w:t>
      </w:r>
    </w:p>
    <w:p w:rsidR="00E82CDD" w:rsidRDefault="00E82CDD" w:rsidP="00105E7A">
      <w:pPr>
        <w:pStyle w:val="Zkladntext"/>
        <w:shd w:val="clear" w:color="auto" w:fill="auto"/>
        <w:tabs>
          <w:tab w:val="left" w:pos="726"/>
        </w:tabs>
        <w:spacing w:after="271" w:line="240" w:lineRule="auto"/>
        <w:ind w:left="709" w:right="40" w:firstLine="0"/>
        <w:rPr>
          <w:rFonts w:asciiTheme="minorHAnsi" w:hAnsiTheme="minorHAnsi"/>
          <w:sz w:val="20"/>
          <w:szCs w:val="20"/>
        </w:rPr>
      </w:pPr>
    </w:p>
    <w:p w:rsidR="005D02E2" w:rsidRDefault="005D02E2" w:rsidP="00105E7A">
      <w:pPr>
        <w:pStyle w:val="Zkladntext"/>
        <w:shd w:val="clear" w:color="auto" w:fill="auto"/>
        <w:tabs>
          <w:tab w:val="left" w:pos="726"/>
        </w:tabs>
        <w:spacing w:after="271" w:line="240" w:lineRule="auto"/>
        <w:ind w:left="709" w:right="40" w:firstLine="0"/>
        <w:rPr>
          <w:rFonts w:asciiTheme="minorHAnsi" w:hAnsiTheme="minorHAnsi"/>
          <w:sz w:val="20"/>
          <w:szCs w:val="20"/>
        </w:rPr>
      </w:pPr>
    </w:p>
    <w:p w:rsidR="001B1031" w:rsidRPr="00561DB2" w:rsidRDefault="00105E7A" w:rsidP="00105E7A">
      <w:pPr>
        <w:pStyle w:val="Heading40"/>
        <w:keepNext/>
        <w:keepLines/>
        <w:shd w:val="clear" w:color="auto" w:fill="auto"/>
        <w:spacing w:before="0" w:after="120" w:line="240" w:lineRule="auto"/>
        <w:ind w:left="284" w:firstLine="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VII. </w:t>
      </w:r>
      <w:r w:rsidR="001B1031" w:rsidRPr="00561DB2">
        <w:rPr>
          <w:rFonts w:asciiTheme="minorHAnsi" w:hAnsiTheme="minorHAnsi"/>
          <w:sz w:val="20"/>
          <w:szCs w:val="20"/>
        </w:rPr>
        <w:t>Vlastnické právo a nebezpečí škody na věci</w:t>
      </w:r>
    </w:p>
    <w:p w:rsidR="005D02E2" w:rsidRDefault="0067730F" w:rsidP="0067730F">
      <w:pPr>
        <w:pStyle w:val="Zkladntext"/>
        <w:shd w:val="clear" w:color="auto" w:fill="auto"/>
        <w:tabs>
          <w:tab w:val="left" w:pos="726"/>
        </w:tabs>
        <w:spacing w:after="271" w:line="240" w:lineRule="auto"/>
        <w:ind w:left="708" w:right="40" w:hanging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7.1</w:t>
      </w:r>
      <w:r>
        <w:rPr>
          <w:rFonts w:asciiTheme="minorHAnsi" w:hAnsiTheme="minorHAnsi"/>
          <w:sz w:val="20"/>
          <w:szCs w:val="20"/>
        </w:rPr>
        <w:tab/>
      </w:r>
      <w:r w:rsidR="001B1031" w:rsidRPr="00561DB2">
        <w:rPr>
          <w:rFonts w:asciiTheme="minorHAnsi" w:hAnsiTheme="minorHAnsi"/>
          <w:sz w:val="20"/>
          <w:szCs w:val="20"/>
        </w:rPr>
        <w:t xml:space="preserve">Vlastnictví k předmětu </w:t>
      </w:r>
      <w:r w:rsidR="007D09C5">
        <w:rPr>
          <w:rFonts w:asciiTheme="minorHAnsi" w:hAnsiTheme="minorHAnsi"/>
          <w:sz w:val="20"/>
          <w:szCs w:val="20"/>
        </w:rPr>
        <w:t>smlouvy</w:t>
      </w:r>
      <w:r w:rsidR="001B1031" w:rsidRPr="00561DB2">
        <w:rPr>
          <w:rFonts w:asciiTheme="minorHAnsi" w:hAnsiTheme="minorHAnsi"/>
          <w:sz w:val="20"/>
          <w:szCs w:val="20"/>
        </w:rPr>
        <w:t xml:space="preserve"> přejde na </w:t>
      </w:r>
      <w:r w:rsidR="00E42927">
        <w:rPr>
          <w:rFonts w:asciiTheme="minorHAnsi" w:hAnsiTheme="minorHAnsi"/>
          <w:sz w:val="20"/>
          <w:szCs w:val="20"/>
        </w:rPr>
        <w:t>Kupující</w:t>
      </w:r>
      <w:r w:rsidR="00E61152">
        <w:rPr>
          <w:rFonts w:asciiTheme="minorHAnsi" w:hAnsiTheme="minorHAnsi"/>
          <w:sz w:val="20"/>
          <w:szCs w:val="20"/>
        </w:rPr>
        <w:t>ho</w:t>
      </w:r>
      <w:r w:rsidR="001B1031" w:rsidRPr="00561DB2">
        <w:rPr>
          <w:rFonts w:asciiTheme="minorHAnsi" w:hAnsiTheme="minorHAnsi"/>
          <w:sz w:val="20"/>
          <w:szCs w:val="20"/>
        </w:rPr>
        <w:t xml:space="preserve"> </w:t>
      </w:r>
      <w:r w:rsidR="000879A2">
        <w:rPr>
          <w:rFonts w:asciiTheme="minorHAnsi" w:hAnsiTheme="minorHAnsi"/>
          <w:sz w:val="20"/>
          <w:szCs w:val="20"/>
        </w:rPr>
        <w:t xml:space="preserve">jeho </w:t>
      </w:r>
      <w:r w:rsidR="001B1031" w:rsidRPr="00561DB2">
        <w:rPr>
          <w:rFonts w:asciiTheme="minorHAnsi" w:hAnsiTheme="minorHAnsi"/>
          <w:sz w:val="20"/>
          <w:szCs w:val="20"/>
        </w:rPr>
        <w:t xml:space="preserve">podpisem </w:t>
      </w:r>
      <w:r w:rsidR="00AC5D79">
        <w:rPr>
          <w:rFonts w:asciiTheme="minorHAnsi" w:hAnsiTheme="minorHAnsi"/>
          <w:sz w:val="20"/>
          <w:szCs w:val="20"/>
        </w:rPr>
        <w:t xml:space="preserve">Předávacího protokolu - </w:t>
      </w:r>
      <w:r w:rsidR="00A24F02">
        <w:rPr>
          <w:rFonts w:asciiTheme="minorHAnsi" w:hAnsiTheme="minorHAnsi"/>
          <w:sz w:val="20"/>
          <w:szCs w:val="20"/>
        </w:rPr>
        <w:t>dodacího listu</w:t>
      </w:r>
      <w:r w:rsidR="001B1031" w:rsidRPr="00561DB2">
        <w:rPr>
          <w:rFonts w:asciiTheme="minorHAnsi" w:hAnsiTheme="minorHAnsi"/>
          <w:sz w:val="20"/>
          <w:szCs w:val="20"/>
        </w:rPr>
        <w:t xml:space="preserve">, přičemž od stejného okamžiku nese </w:t>
      </w:r>
      <w:r w:rsidR="00E42927">
        <w:rPr>
          <w:rFonts w:asciiTheme="minorHAnsi" w:hAnsiTheme="minorHAnsi"/>
          <w:sz w:val="20"/>
          <w:szCs w:val="20"/>
        </w:rPr>
        <w:t>Kupující</w:t>
      </w:r>
      <w:r w:rsidR="001B1031" w:rsidRPr="00561DB2">
        <w:rPr>
          <w:rFonts w:asciiTheme="minorHAnsi" w:hAnsiTheme="minorHAnsi"/>
          <w:sz w:val="20"/>
          <w:szCs w:val="20"/>
        </w:rPr>
        <w:t xml:space="preserve"> nebezpečí náhodné zkázy nebo škody na </w:t>
      </w:r>
      <w:r w:rsidR="007D09C5">
        <w:rPr>
          <w:rFonts w:asciiTheme="minorHAnsi" w:hAnsiTheme="minorHAnsi"/>
          <w:sz w:val="20"/>
          <w:szCs w:val="20"/>
        </w:rPr>
        <w:t>uvedeném</w:t>
      </w:r>
      <w:r w:rsidR="001B1031" w:rsidRPr="00561DB2">
        <w:rPr>
          <w:rFonts w:asciiTheme="minorHAnsi" w:hAnsiTheme="minorHAnsi"/>
          <w:sz w:val="20"/>
          <w:szCs w:val="20"/>
        </w:rPr>
        <w:t xml:space="preserve"> plnění.</w:t>
      </w:r>
    </w:p>
    <w:p w:rsidR="005D02E2" w:rsidRDefault="005D02E2" w:rsidP="0067730F">
      <w:pPr>
        <w:pStyle w:val="Zkladntext"/>
        <w:shd w:val="clear" w:color="auto" w:fill="auto"/>
        <w:tabs>
          <w:tab w:val="left" w:pos="726"/>
        </w:tabs>
        <w:spacing w:after="271" w:line="240" w:lineRule="auto"/>
        <w:ind w:left="708" w:right="40" w:hanging="708"/>
        <w:jc w:val="both"/>
        <w:rPr>
          <w:rFonts w:asciiTheme="minorHAnsi" w:hAnsiTheme="minorHAnsi"/>
          <w:sz w:val="20"/>
          <w:szCs w:val="20"/>
        </w:rPr>
      </w:pPr>
    </w:p>
    <w:p w:rsidR="003605BA" w:rsidRDefault="003605BA" w:rsidP="00FF246F">
      <w:pPr>
        <w:pStyle w:val="Zkladntext"/>
        <w:shd w:val="clear" w:color="auto" w:fill="auto"/>
        <w:tabs>
          <w:tab w:val="left" w:pos="726"/>
        </w:tabs>
        <w:spacing w:after="0"/>
        <w:ind w:left="709" w:right="40" w:hanging="709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VIII</w:t>
      </w:r>
      <w:r w:rsidRPr="003605BA">
        <w:rPr>
          <w:rFonts w:asciiTheme="minorHAnsi" w:hAnsiTheme="minorHAnsi"/>
          <w:b/>
          <w:sz w:val="20"/>
          <w:szCs w:val="20"/>
        </w:rPr>
        <w:t>. Vady a záruka za dílo</w:t>
      </w:r>
    </w:p>
    <w:p w:rsidR="00FF246F" w:rsidRDefault="00FF246F" w:rsidP="00FF246F">
      <w:pPr>
        <w:pStyle w:val="Zkladntext"/>
        <w:shd w:val="clear" w:color="auto" w:fill="auto"/>
        <w:tabs>
          <w:tab w:val="left" w:pos="726"/>
        </w:tabs>
        <w:spacing w:after="0"/>
        <w:ind w:left="709" w:right="40" w:hanging="709"/>
        <w:rPr>
          <w:rFonts w:asciiTheme="minorHAnsi" w:hAnsiTheme="minorHAnsi"/>
          <w:b/>
          <w:sz w:val="20"/>
          <w:szCs w:val="20"/>
        </w:rPr>
      </w:pPr>
    </w:p>
    <w:p w:rsidR="003605BA" w:rsidRDefault="003605BA" w:rsidP="00FF246F">
      <w:pPr>
        <w:pStyle w:val="Zkladntext"/>
        <w:shd w:val="clear" w:color="auto" w:fill="auto"/>
        <w:tabs>
          <w:tab w:val="left" w:pos="726"/>
        </w:tabs>
        <w:spacing w:after="0"/>
        <w:ind w:left="709" w:right="40" w:hanging="709"/>
        <w:jc w:val="both"/>
        <w:rPr>
          <w:rFonts w:asciiTheme="minorHAnsi" w:hAnsiTheme="minorHAnsi"/>
          <w:sz w:val="20"/>
          <w:szCs w:val="20"/>
        </w:rPr>
      </w:pPr>
      <w:r w:rsidRPr="003605BA">
        <w:rPr>
          <w:rFonts w:asciiTheme="minorHAnsi" w:hAnsiTheme="minorHAnsi"/>
          <w:sz w:val="20"/>
          <w:szCs w:val="20"/>
        </w:rPr>
        <w:t>8.1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Prodávající poskytuje Kupujícímu záruku </w:t>
      </w:r>
      <w:r w:rsidR="00FF246F">
        <w:rPr>
          <w:rFonts w:asciiTheme="minorHAnsi" w:hAnsiTheme="minorHAnsi"/>
          <w:sz w:val="20"/>
          <w:szCs w:val="20"/>
        </w:rPr>
        <w:t xml:space="preserve">v délce 36 měsíců </w:t>
      </w:r>
      <w:r>
        <w:rPr>
          <w:rFonts w:asciiTheme="minorHAnsi" w:hAnsiTheme="minorHAnsi"/>
          <w:sz w:val="20"/>
          <w:szCs w:val="20"/>
        </w:rPr>
        <w:t>na</w:t>
      </w:r>
      <w:r w:rsidR="00FF246F">
        <w:rPr>
          <w:rFonts w:asciiTheme="minorHAnsi" w:hAnsiTheme="minorHAnsi"/>
          <w:sz w:val="20"/>
          <w:szCs w:val="20"/>
        </w:rPr>
        <w:t xml:space="preserve"> každý</w:t>
      </w:r>
      <w:r>
        <w:rPr>
          <w:rFonts w:asciiTheme="minorHAnsi" w:hAnsiTheme="minorHAnsi"/>
          <w:sz w:val="20"/>
          <w:szCs w:val="20"/>
        </w:rPr>
        <w:t xml:space="preserve"> jednotl</w:t>
      </w:r>
      <w:r w:rsidR="00FF246F">
        <w:rPr>
          <w:rFonts w:asciiTheme="minorHAnsi" w:hAnsiTheme="minorHAnsi"/>
          <w:sz w:val="20"/>
          <w:szCs w:val="20"/>
        </w:rPr>
        <w:t>ivý</w:t>
      </w:r>
      <w:r>
        <w:rPr>
          <w:rFonts w:asciiTheme="minorHAnsi" w:hAnsiTheme="minorHAnsi"/>
          <w:sz w:val="20"/>
          <w:szCs w:val="20"/>
        </w:rPr>
        <w:t xml:space="preserve"> </w:t>
      </w:r>
      <w:r w:rsidR="00FF246F">
        <w:rPr>
          <w:rFonts w:asciiTheme="minorHAnsi" w:hAnsiTheme="minorHAnsi"/>
          <w:sz w:val="20"/>
          <w:szCs w:val="20"/>
        </w:rPr>
        <w:t>posilovací stroj</w:t>
      </w:r>
      <w:r w:rsidR="005A5750">
        <w:rPr>
          <w:rFonts w:asciiTheme="minorHAnsi" w:hAnsiTheme="minorHAnsi"/>
          <w:sz w:val="20"/>
          <w:szCs w:val="20"/>
        </w:rPr>
        <w:t xml:space="preserve"> a</w:t>
      </w:r>
      <w:r w:rsidR="00FF246F">
        <w:rPr>
          <w:rFonts w:asciiTheme="minorHAnsi" w:hAnsiTheme="minorHAnsi"/>
          <w:sz w:val="20"/>
          <w:szCs w:val="20"/>
        </w:rPr>
        <w:t xml:space="preserve"> každé</w:t>
      </w:r>
      <w:r w:rsidR="005A5750">
        <w:rPr>
          <w:rFonts w:asciiTheme="minorHAnsi" w:hAnsiTheme="minorHAnsi"/>
          <w:sz w:val="20"/>
          <w:szCs w:val="20"/>
        </w:rPr>
        <w:t xml:space="preserve"> další vybaven</w:t>
      </w:r>
      <w:r w:rsidR="00FF246F">
        <w:rPr>
          <w:rFonts w:asciiTheme="minorHAnsi" w:hAnsiTheme="minorHAnsi"/>
          <w:sz w:val="20"/>
          <w:szCs w:val="20"/>
        </w:rPr>
        <w:t>í dle přílohy č. 1 této smlouvy</w:t>
      </w:r>
      <w:r w:rsidRPr="003605BA">
        <w:rPr>
          <w:rFonts w:asciiTheme="minorHAnsi" w:hAnsiTheme="minorHAnsi"/>
          <w:sz w:val="20"/>
          <w:szCs w:val="20"/>
        </w:rPr>
        <w:t>.</w:t>
      </w:r>
    </w:p>
    <w:p w:rsidR="00FF246F" w:rsidRDefault="00FF246F" w:rsidP="00FF246F">
      <w:pPr>
        <w:pStyle w:val="Zkladntext"/>
        <w:shd w:val="clear" w:color="auto" w:fill="auto"/>
        <w:tabs>
          <w:tab w:val="left" w:pos="726"/>
        </w:tabs>
        <w:spacing w:after="0"/>
        <w:ind w:left="709" w:right="40" w:hanging="709"/>
        <w:jc w:val="both"/>
        <w:rPr>
          <w:rFonts w:asciiTheme="minorHAnsi" w:hAnsiTheme="minorHAnsi"/>
          <w:sz w:val="20"/>
          <w:szCs w:val="20"/>
        </w:rPr>
      </w:pPr>
    </w:p>
    <w:p w:rsidR="003605BA" w:rsidRDefault="003605BA" w:rsidP="003605BA">
      <w:pPr>
        <w:pStyle w:val="Zkladntext"/>
        <w:shd w:val="clear" w:color="auto" w:fill="auto"/>
        <w:tabs>
          <w:tab w:val="left" w:pos="726"/>
        </w:tabs>
        <w:spacing w:after="271"/>
        <w:ind w:left="708" w:right="40" w:hanging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8.2</w:t>
      </w:r>
      <w:r>
        <w:rPr>
          <w:rFonts w:asciiTheme="minorHAnsi" w:hAnsiTheme="minorHAnsi"/>
          <w:sz w:val="20"/>
          <w:szCs w:val="20"/>
        </w:rPr>
        <w:tab/>
      </w:r>
      <w:r w:rsidRPr="003605BA">
        <w:rPr>
          <w:rFonts w:asciiTheme="minorHAnsi" w:hAnsiTheme="minorHAnsi"/>
          <w:sz w:val="20"/>
          <w:szCs w:val="20"/>
        </w:rPr>
        <w:t>Záruční doba začíná běžet ode dne protokolárního p</w:t>
      </w:r>
      <w:r w:rsidR="00FF246F">
        <w:rPr>
          <w:rFonts w:asciiTheme="minorHAnsi" w:hAnsiTheme="minorHAnsi"/>
          <w:sz w:val="20"/>
          <w:szCs w:val="20"/>
        </w:rPr>
        <w:t xml:space="preserve">ředání a převzetí předmětu smlouvy </w:t>
      </w:r>
      <w:r w:rsidRPr="003605BA">
        <w:rPr>
          <w:rFonts w:asciiTheme="minorHAnsi" w:hAnsiTheme="minorHAnsi"/>
          <w:sz w:val="20"/>
          <w:szCs w:val="20"/>
        </w:rPr>
        <w:t>bez vad a nedodělků</w:t>
      </w:r>
      <w:r w:rsidR="00CF5AA6">
        <w:rPr>
          <w:rFonts w:asciiTheme="minorHAnsi" w:hAnsiTheme="minorHAnsi"/>
          <w:sz w:val="20"/>
          <w:szCs w:val="20"/>
        </w:rPr>
        <w:t xml:space="preserve"> Kupujícím. Prodávající odpovídá za vady</w:t>
      </w:r>
      <w:r w:rsidRPr="003605BA">
        <w:rPr>
          <w:rFonts w:asciiTheme="minorHAnsi" w:hAnsiTheme="minorHAnsi"/>
          <w:sz w:val="20"/>
          <w:szCs w:val="20"/>
        </w:rPr>
        <w:t xml:space="preserve">, které se projeví v záruční době s výjimkou vad, které byly způsobeny neodborným zásahem </w:t>
      </w:r>
      <w:r w:rsidR="007D09C5">
        <w:rPr>
          <w:rFonts w:asciiTheme="minorHAnsi" w:hAnsiTheme="minorHAnsi"/>
          <w:sz w:val="20"/>
          <w:szCs w:val="20"/>
        </w:rPr>
        <w:t>Kupujícího</w:t>
      </w:r>
      <w:r w:rsidRPr="003605BA">
        <w:rPr>
          <w:rFonts w:asciiTheme="minorHAnsi" w:hAnsiTheme="minorHAnsi"/>
          <w:sz w:val="20"/>
          <w:szCs w:val="20"/>
        </w:rPr>
        <w:t xml:space="preserve"> popř. třetích osob, případně byly způsobeny běžným opotřebením.</w:t>
      </w:r>
    </w:p>
    <w:p w:rsidR="003605BA" w:rsidRDefault="003605BA" w:rsidP="0009090C">
      <w:pPr>
        <w:pStyle w:val="Zkladntext"/>
        <w:shd w:val="clear" w:color="auto" w:fill="auto"/>
        <w:tabs>
          <w:tab w:val="left" w:pos="726"/>
        </w:tabs>
        <w:spacing w:after="0"/>
        <w:ind w:left="708" w:right="40" w:hanging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8.3</w:t>
      </w:r>
      <w:r>
        <w:rPr>
          <w:rFonts w:asciiTheme="minorHAnsi" w:hAnsiTheme="minorHAnsi"/>
          <w:sz w:val="20"/>
          <w:szCs w:val="20"/>
        </w:rPr>
        <w:tab/>
      </w:r>
      <w:r w:rsidR="00CF5AA6">
        <w:rPr>
          <w:rFonts w:asciiTheme="minorHAnsi" w:hAnsiTheme="minorHAnsi"/>
          <w:sz w:val="20"/>
          <w:szCs w:val="20"/>
        </w:rPr>
        <w:t xml:space="preserve">Kupující </w:t>
      </w:r>
      <w:r w:rsidRPr="003605BA">
        <w:rPr>
          <w:rFonts w:asciiTheme="minorHAnsi" w:hAnsiTheme="minorHAnsi"/>
          <w:sz w:val="20"/>
          <w:szCs w:val="20"/>
        </w:rPr>
        <w:t>je povinen vady po jejich zjištění písemně oznámit (reklamovat)</w:t>
      </w:r>
      <w:r w:rsidR="00CF5AA6">
        <w:rPr>
          <w:rFonts w:asciiTheme="minorHAnsi" w:hAnsiTheme="minorHAnsi"/>
          <w:sz w:val="20"/>
          <w:szCs w:val="20"/>
        </w:rPr>
        <w:t xml:space="preserve"> Prodávajícímu</w:t>
      </w:r>
      <w:r w:rsidRPr="003605BA">
        <w:rPr>
          <w:rFonts w:asciiTheme="minorHAnsi" w:hAnsiTheme="minorHAnsi"/>
          <w:sz w:val="20"/>
          <w:szCs w:val="20"/>
        </w:rPr>
        <w:t>. V reklamaci musí být uvedeno, o jakou vadu se jedná, příp. jak se vada projevuje.</w:t>
      </w:r>
      <w:r w:rsidR="00CF5AA6">
        <w:rPr>
          <w:rFonts w:asciiTheme="minorHAnsi" w:hAnsiTheme="minorHAnsi"/>
          <w:sz w:val="20"/>
          <w:szCs w:val="20"/>
        </w:rPr>
        <w:t xml:space="preserve"> Prodávající</w:t>
      </w:r>
      <w:r w:rsidRPr="003605BA">
        <w:rPr>
          <w:rFonts w:asciiTheme="minorHAnsi" w:hAnsiTheme="minorHAnsi"/>
          <w:sz w:val="20"/>
          <w:szCs w:val="20"/>
        </w:rPr>
        <w:t xml:space="preserve"> je povinen odstranit vadu díla nejpozději do 10 dnů od jejího ohlášení, pokud se smluvní strany nedohodnou písemně jinak. </w:t>
      </w:r>
    </w:p>
    <w:p w:rsidR="003605BA" w:rsidRPr="003605BA" w:rsidRDefault="00CF5AA6" w:rsidP="0009090C">
      <w:pPr>
        <w:pStyle w:val="Zkladntext"/>
        <w:shd w:val="clear" w:color="auto" w:fill="auto"/>
        <w:tabs>
          <w:tab w:val="left" w:pos="726"/>
        </w:tabs>
        <w:spacing w:after="0"/>
        <w:ind w:left="708" w:right="40" w:hanging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8.4</w:t>
      </w:r>
      <w:r w:rsidR="003605BA">
        <w:rPr>
          <w:rFonts w:asciiTheme="minorHAnsi" w:hAnsiTheme="minorHAnsi"/>
          <w:sz w:val="20"/>
          <w:szCs w:val="20"/>
        </w:rPr>
        <w:tab/>
      </w:r>
      <w:r w:rsidR="003605BA" w:rsidRPr="003605BA">
        <w:rPr>
          <w:rFonts w:asciiTheme="minorHAnsi" w:hAnsiTheme="minorHAnsi"/>
          <w:sz w:val="20"/>
          <w:szCs w:val="20"/>
        </w:rPr>
        <w:t xml:space="preserve">Reklamaci lze uplatnit nejpozději do posledního dne záruční lhůty dle odst. </w:t>
      </w:r>
      <w:r>
        <w:rPr>
          <w:rFonts w:asciiTheme="minorHAnsi" w:hAnsiTheme="minorHAnsi"/>
          <w:sz w:val="20"/>
          <w:szCs w:val="20"/>
        </w:rPr>
        <w:t>8.</w:t>
      </w:r>
      <w:r w:rsidR="0017469B">
        <w:rPr>
          <w:rFonts w:asciiTheme="minorHAnsi" w:hAnsiTheme="minorHAnsi"/>
          <w:sz w:val="20"/>
          <w:szCs w:val="20"/>
        </w:rPr>
        <w:t>1</w:t>
      </w:r>
      <w:r w:rsidR="003605BA" w:rsidRPr="003605BA">
        <w:rPr>
          <w:rFonts w:asciiTheme="minorHAnsi" w:hAnsiTheme="minorHAnsi"/>
          <w:sz w:val="20"/>
          <w:szCs w:val="20"/>
        </w:rPr>
        <w:t xml:space="preserve"> tohoto článku, přičemž i reklamace odeslaná v poslední den záruční lhůty se považuje za včas uplatněnou. </w:t>
      </w:r>
    </w:p>
    <w:p w:rsidR="00E82CDD" w:rsidRDefault="00E82CDD" w:rsidP="0009090C">
      <w:pPr>
        <w:pStyle w:val="Zkladntext"/>
        <w:shd w:val="clear" w:color="auto" w:fill="auto"/>
        <w:tabs>
          <w:tab w:val="left" w:pos="726"/>
        </w:tabs>
        <w:spacing w:after="0" w:line="240" w:lineRule="auto"/>
        <w:ind w:left="708" w:right="40" w:hanging="708"/>
        <w:rPr>
          <w:rFonts w:asciiTheme="minorHAnsi" w:hAnsiTheme="minorHAnsi"/>
          <w:sz w:val="20"/>
          <w:szCs w:val="20"/>
        </w:rPr>
      </w:pPr>
    </w:p>
    <w:p w:rsidR="0009090C" w:rsidRDefault="0009090C" w:rsidP="0009090C">
      <w:pPr>
        <w:pStyle w:val="Zkladntext"/>
        <w:shd w:val="clear" w:color="auto" w:fill="auto"/>
        <w:tabs>
          <w:tab w:val="left" w:pos="726"/>
        </w:tabs>
        <w:spacing w:after="0" w:line="240" w:lineRule="auto"/>
        <w:ind w:left="708" w:right="40" w:hanging="708"/>
        <w:rPr>
          <w:rFonts w:asciiTheme="minorHAnsi" w:hAnsiTheme="minorHAnsi"/>
          <w:sz w:val="20"/>
          <w:szCs w:val="20"/>
        </w:rPr>
      </w:pPr>
    </w:p>
    <w:p w:rsidR="0009090C" w:rsidRDefault="0009090C" w:rsidP="0009090C">
      <w:pPr>
        <w:pStyle w:val="Zkladntext"/>
        <w:shd w:val="clear" w:color="auto" w:fill="auto"/>
        <w:tabs>
          <w:tab w:val="left" w:pos="726"/>
        </w:tabs>
        <w:spacing w:after="0" w:line="240" w:lineRule="auto"/>
        <w:ind w:left="708" w:right="40" w:hanging="708"/>
        <w:rPr>
          <w:rFonts w:asciiTheme="minorHAnsi" w:hAnsiTheme="minorHAnsi"/>
          <w:sz w:val="20"/>
          <w:szCs w:val="20"/>
        </w:rPr>
      </w:pPr>
    </w:p>
    <w:p w:rsidR="0009090C" w:rsidRDefault="0009090C" w:rsidP="0009090C">
      <w:pPr>
        <w:pStyle w:val="Zkladntext"/>
        <w:shd w:val="clear" w:color="auto" w:fill="auto"/>
        <w:tabs>
          <w:tab w:val="left" w:pos="726"/>
        </w:tabs>
        <w:spacing w:after="0" w:line="240" w:lineRule="auto"/>
        <w:ind w:left="708" w:right="40" w:hanging="708"/>
        <w:rPr>
          <w:rFonts w:asciiTheme="minorHAnsi" w:hAnsiTheme="minorHAnsi"/>
          <w:sz w:val="20"/>
          <w:szCs w:val="20"/>
        </w:rPr>
      </w:pPr>
    </w:p>
    <w:p w:rsidR="0009090C" w:rsidRDefault="00CF5AA6" w:rsidP="0009090C">
      <w:pPr>
        <w:pStyle w:val="Heading40"/>
        <w:keepNext/>
        <w:keepLines/>
        <w:shd w:val="clear" w:color="auto" w:fill="auto"/>
        <w:spacing w:before="0" w:line="240" w:lineRule="auto"/>
        <w:ind w:left="760" w:firstLine="0"/>
        <w:jc w:val="center"/>
        <w:rPr>
          <w:rFonts w:asciiTheme="minorHAnsi" w:hAnsiTheme="minorHAnsi"/>
          <w:sz w:val="20"/>
          <w:szCs w:val="20"/>
        </w:rPr>
      </w:pPr>
      <w:bookmarkStart w:id="6" w:name="bookmark8"/>
      <w:r>
        <w:rPr>
          <w:rFonts w:asciiTheme="minorHAnsi" w:hAnsiTheme="minorHAnsi"/>
          <w:sz w:val="20"/>
          <w:szCs w:val="20"/>
        </w:rPr>
        <w:t>IX</w:t>
      </w:r>
      <w:r w:rsidR="00105E7A">
        <w:rPr>
          <w:rFonts w:asciiTheme="minorHAnsi" w:hAnsiTheme="minorHAnsi"/>
          <w:sz w:val="20"/>
          <w:szCs w:val="20"/>
        </w:rPr>
        <w:t xml:space="preserve">. </w:t>
      </w:r>
      <w:r w:rsidR="001B1031" w:rsidRPr="00561DB2">
        <w:rPr>
          <w:rFonts w:asciiTheme="minorHAnsi" w:hAnsiTheme="minorHAnsi"/>
          <w:sz w:val="20"/>
          <w:szCs w:val="20"/>
        </w:rPr>
        <w:t>Smluvní pokuty a sankce</w:t>
      </w:r>
      <w:bookmarkEnd w:id="6"/>
    </w:p>
    <w:p w:rsidR="00CF5AA6" w:rsidRPr="00CF5AA6" w:rsidRDefault="0067730F" w:rsidP="0009090C">
      <w:pPr>
        <w:pStyle w:val="Heading40"/>
        <w:keepNext/>
        <w:keepLines/>
        <w:shd w:val="clear" w:color="auto" w:fill="auto"/>
        <w:spacing w:before="0" w:line="240" w:lineRule="auto"/>
        <w:ind w:left="760" w:firstLine="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1B1031" w:rsidRPr="007127E1">
        <w:rPr>
          <w:rFonts w:asciiTheme="minorHAnsi" w:hAnsiTheme="minorHAnsi"/>
          <w:sz w:val="20"/>
          <w:szCs w:val="20"/>
        </w:rPr>
        <w:t xml:space="preserve"> </w:t>
      </w:r>
    </w:p>
    <w:p w:rsidR="0009090C" w:rsidRDefault="00541258" w:rsidP="0009090C">
      <w:pPr>
        <w:pStyle w:val="Zkladntext"/>
        <w:tabs>
          <w:tab w:val="left" w:pos="702"/>
        </w:tabs>
        <w:spacing w:after="0"/>
        <w:ind w:left="709"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9.1</w:t>
      </w:r>
      <w:r>
        <w:rPr>
          <w:rFonts w:asciiTheme="minorHAnsi" w:hAnsiTheme="minorHAnsi"/>
          <w:sz w:val="20"/>
          <w:szCs w:val="20"/>
        </w:rPr>
        <w:tab/>
      </w:r>
      <w:r w:rsidR="00CF5AA6" w:rsidRPr="00CF5AA6">
        <w:rPr>
          <w:rFonts w:asciiTheme="minorHAnsi" w:hAnsiTheme="minorHAnsi"/>
          <w:sz w:val="20"/>
          <w:szCs w:val="20"/>
        </w:rPr>
        <w:t xml:space="preserve">Při nedodržení, resp. překročení termínů dle </w:t>
      </w:r>
      <w:proofErr w:type="spellStart"/>
      <w:r w:rsidR="00CF5AA6" w:rsidRPr="00CF5AA6">
        <w:rPr>
          <w:rFonts w:asciiTheme="minorHAnsi" w:hAnsiTheme="minorHAnsi"/>
          <w:sz w:val="20"/>
          <w:szCs w:val="20"/>
        </w:rPr>
        <w:t>ust</w:t>
      </w:r>
      <w:proofErr w:type="spellEnd"/>
      <w:r w:rsidR="00CF5AA6" w:rsidRPr="00CF5AA6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="00CF5AA6" w:rsidRPr="00CF5AA6">
        <w:rPr>
          <w:rFonts w:asciiTheme="minorHAnsi" w:hAnsiTheme="minorHAnsi"/>
          <w:sz w:val="20"/>
          <w:szCs w:val="20"/>
        </w:rPr>
        <w:t>čl.</w:t>
      </w:r>
      <w:proofErr w:type="gramEnd"/>
      <w:r w:rsidR="00CF5AA6" w:rsidRPr="00CF5AA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IV., odst. 4.1 </w:t>
      </w:r>
      <w:r w:rsidR="00CF5AA6" w:rsidRPr="00CF5AA6">
        <w:rPr>
          <w:rFonts w:asciiTheme="minorHAnsi" w:hAnsiTheme="minorHAnsi"/>
          <w:sz w:val="20"/>
          <w:szCs w:val="20"/>
        </w:rPr>
        <w:t>písm. b) této smlou</w:t>
      </w:r>
      <w:r>
        <w:rPr>
          <w:rFonts w:asciiTheme="minorHAnsi" w:hAnsiTheme="minorHAnsi"/>
          <w:sz w:val="20"/>
          <w:szCs w:val="20"/>
        </w:rPr>
        <w:t>vy, tj. termínu pro dokončení plnění, je Prodávající povinen uhradit Kupujícímu smluvní pokutu ve výši 5</w:t>
      </w:r>
      <w:r w:rsidR="00CF5AA6" w:rsidRPr="00CF5AA6">
        <w:rPr>
          <w:rFonts w:asciiTheme="minorHAnsi" w:hAnsiTheme="minorHAnsi"/>
          <w:sz w:val="20"/>
          <w:szCs w:val="20"/>
        </w:rPr>
        <w:t xml:space="preserve">.000,- Kč za každý i jen započatý den prodlení s řádným a včasným splněním některé z těchto povinností do dne jejího dodatečného splnění. </w:t>
      </w:r>
    </w:p>
    <w:p w:rsidR="0009090C" w:rsidRPr="00CF5AA6" w:rsidRDefault="0009090C" w:rsidP="0009090C">
      <w:pPr>
        <w:pStyle w:val="Zkladntext"/>
        <w:tabs>
          <w:tab w:val="left" w:pos="702"/>
        </w:tabs>
        <w:spacing w:after="0"/>
        <w:ind w:left="709" w:right="40"/>
        <w:jc w:val="both"/>
        <w:rPr>
          <w:rFonts w:asciiTheme="minorHAnsi" w:hAnsiTheme="minorHAnsi"/>
          <w:sz w:val="20"/>
          <w:szCs w:val="20"/>
        </w:rPr>
      </w:pPr>
    </w:p>
    <w:p w:rsidR="00CF5AA6" w:rsidRDefault="005A5750" w:rsidP="00CF5AA6">
      <w:pPr>
        <w:pStyle w:val="Zkladntext"/>
        <w:tabs>
          <w:tab w:val="left" w:pos="702"/>
        </w:tabs>
        <w:spacing w:after="271"/>
        <w:ind w:left="709"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9.2</w:t>
      </w:r>
      <w:r>
        <w:rPr>
          <w:rFonts w:asciiTheme="minorHAnsi" w:hAnsiTheme="minorHAnsi"/>
          <w:sz w:val="20"/>
          <w:szCs w:val="20"/>
        </w:rPr>
        <w:tab/>
        <w:t xml:space="preserve">V případě, že Prodávající </w:t>
      </w:r>
      <w:r w:rsidR="00CF5AA6" w:rsidRPr="00CF5AA6">
        <w:rPr>
          <w:rFonts w:asciiTheme="minorHAnsi" w:hAnsiTheme="minorHAnsi"/>
          <w:sz w:val="20"/>
          <w:szCs w:val="20"/>
        </w:rPr>
        <w:t>poruší p</w:t>
      </w:r>
      <w:r w:rsidR="0009090C">
        <w:rPr>
          <w:rFonts w:asciiTheme="minorHAnsi" w:hAnsiTheme="minorHAnsi"/>
          <w:sz w:val="20"/>
          <w:szCs w:val="20"/>
        </w:rPr>
        <w:t xml:space="preserve">ovinnost </w:t>
      </w:r>
      <w:r>
        <w:rPr>
          <w:rFonts w:asciiTheme="minorHAnsi" w:hAnsiTheme="minorHAnsi"/>
          <w:sz w:val="20"/>
          <w:szCs w:val="20"/>
        </w:rPr>
        <w:t xml:space="preserve">stanovenou v </w:t>
      </w:r>
      <w:proofErr w:type="spellStart"/>
      <w:r>
        <w:rPr>
          <w:rFonts w:asciiTheme="minorHAnsi" w:hAnsiTheme="minorHAnsi"/>
          <w:sz w:val="20"/>
          <w:szCs w:val="20"/>
        </w:rPr>
        <w:t>ust</w:t>
      </w:r>
      <w:proofErr w:type="spellEnd"/>
      <w:r>
        <w:rPr>
          <w:rFonts w:asciiTheme="minorHAnsi" w:hAnsiTheme="minorHAnsi"/>
          <w:sz w:val="20"/>
          <w:szCs w:val="20"/>
        </w:rPr>
        <w:t xml:space="preserve">. </w:t>
      </w:r>
      <w:proofErr w:type="gramStart"/>
      <w:r>
        <w:rPr>
          <w:rFonts w:asciiTheme="minorHAnsi" w:hAnsiTheme="minorHAnsi"/>
          <w:sz w:val="20"/>
          <w:szCs w:val="20"/>
        </w:rPr>
        <w:t>čl.</w:t>
      </w:r>
      <w:proofErr w:type="gramEnd"/>
      <w:r>
        <w:rPr>
          <w:rFonts w:asciiTheme="minorHAnsi" w:hAnsiTheme="minorHAnsi"/>
          <w:sz w:val="20"/>
          <w:szCs w:val="20"/>
        </w:rPr>
        <w:t xml:space="preserve"> VIII., odst. 8.3 této smlouvy, tj. Prodávající neodstraní Kupujícím </w:t>
      </w:r>
      <w:r w:rsidR="00CF5AA6" w:rsidRPr="00CF5AA6">
        <w:rPr>
          <w:rFonts w:asciiTheme="minorHAnsi" w:hAnsiTheme="minorHAnsi"/>
          <w:sz w:val="20"/>
          <w:szCs w:val="20"/>
        </w:rPr>
        <w:t xml:space="preserve">reklamovanou vadu </w:t>
      </w:r>
      <w:r w:rsidR="00257DF0">
        <w:rPr>
          <w:rFonts w:asciiTheme="minorHAnsi" w:hAnsiTheme="minorHAnsi"/>
          <w:sz w:val="20"/>
          <w:szCs w:val="20"/>
        </w:rPr>
        <w:t>plnění</w:t>
      </w:r>
      <w:r w:rsidR="00CF5AA6" w:rsidRPr="00CF5AA6">
        <w:rPr>
          <w:rFonts w:asciiTheme="minorHAnsi" w:hAnsiTheme="minorHAnsi"/>
          <w:sz w:val="20"/>
          <w:szCs w:val="20"/>
        </w:rPr>
        <w:t xml:space="preserve"> nejpozději do 10 dnů od jejího ohlášení, popř. ve smluvními stranami písemně dohodnutém jiném termín</w:t>
      </w:r>
      <w:r>
        <w:rPr>
          <w:rFonts w:asciiTheme="minorHAnsi" w:hAnsiTheme="minorHAnsi"/>
          <w:sz w:val="20"/>
          <w:szCs w:val="20"/>
        </w:rPr>
        <w:t xml:space="preserve">u, je Prodávající povinen Kupujícímu </w:t>
      </w:r>
      <w:r w:rsidR="00CF5AA6" w:rsidRPr="00CF5AA6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 xml:space="preserve">aplatit smluvní pokutu ve výši </w:t>
      </w:r>
      <w:r w:rsidR="0017469B">
        <w:rPr>
          <w:rFonts w:asciiTheme="minorHAnsi" w:hAnsiTheme="minorHAnsi"/>
          <w:sz w:val="20"/>
          <w:szCs w:val="20"/>
        </w:rPr>
        <w:t>2</w:t>
      </w:r>
      <w:r w:rsidR="00CF5AA6" w:rsidRPr="00CF5AA6">
        <w:rPr>
          <w:rFonts w:asciiTheme="minorHAnsi" w:hAnsiTheme="minorHAnsi"/>
          <w:sz w:val="20"/>
          <w:szCs w:val="20"/>
        </w:rPr>
        <w:t xml:space="preserve">.000,- Kč, za každý i jen započatý den prodlení s odstraněním vady ve sjednané lhůtě, a to za každou jednotlivou vadu zvlášť.  </w:t>
      </w:r>
    </w:p>
    <w:p w:rsidR="005A5750" w:rsidRDefault="005A5750" w:rsidP="00CF5AA6">
      <w:pPr>
        <w:pStyle w:val="Zkladntext"/>
        <w:tabs>
          <w:tab w:val="left" w:pos="702"/>
        </w:tabs>
        <w:spacing w:after="271"/>
        <w:ind w:left="709"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9.3</w:t>
      </w:r>
      <w:r>
        <w:rPr>
          <w:rFonts w:asciiTheme="minorHAnsi" w:hAnsiTheme="minorHAnsi"/>
          <w:sz w:val="20"/>
          <w:szCs w:val="20"/>
        </w:rPr>
        <w:tab/>
      </w:r>
      <w:r w:rsidRPr="005A5750">
        <w:rPr>
          <w:rFonts w:asciiTheme="minorHAnsi" w:hAnsiTheme="minorHAnsi"/>
          <w:sz w:val="20"/>
          <w:szCs w:val="20"/>
        </w:rPr>
        <w:t>V případě, že Prodávající poruší povin</w:t>
      </w:r>
      <w:r>
        <w:rPr>
          <w:rFonts w:asciiTheme="minorHAnsi" w:hAnsiTheme="minorHAnsi"/>
          <w:sz w:val="20"/>
          <w:szCs w:val="20"/>
        </w:rPr>
        <w:t xml:space="preserve">nost stanovenou v </w:t>
      </w:r>
      <w:proofErr w:type="spellStart"/>
      <w:r>
        <w:rPr>
          <w:rFonts w:asciiTheme="minorHAnsi" w:hAnsiTheme="minorHAnsi"/>
          <w:sz w:val="20"/>
          <w:szCs w:val="20"/>
        </w:rPr>
        <w:t>ust</w:t>
      </w:r>
      <w:proofErr w:type="spellEnd"/>
      <w:r>
        <w:rPr>
          <w:rFonts w:asciiTheme="minorHAnsi" w:hAnsiTheme="minorHAnsi"/>
          <w:sz w:val="20"/>
          <w:szCs w:val="20"/>
        </w:rPr>
        <w:t xml:space="preserve">. </w:t>
      </w:r>
      <w:proofErr w:type="gramStart"/>
      <w:r>
        <w:rPr>
          <w:rFonts w:asciiTheme="minorHAnsi" w:hAnsiTheme="minorHAnsi"/>
          <w:sz w:val="20"/>
          <w:szCs w:val="20"/>
        </w:rPr>
        <w:t>čl.</w:t>
      </w:r>
      <w:proofErr w:type="gramEnd"/>
      <w:r>
        <w:rPr>
          <w:rFonts w:asciiTheme="minorHAnsi" w:hAnsiTheme="minorHAnsi"/>
          <w:sz w:val="20"/>
          <w:szCs w:val="20"/>
        </w:rPr>
        <w:t xml:space="preserve"> II., odst. 2.2</w:t>
      </w:r>
      <w:r w:rsidRPr="005A5750">
        <w:rPr>
          <w:rFonts w:asciiTheme="minorHAnsi" w:hAnsiTheme="minorHAnsi"/>
          <w:sz w:val="20"/>
          <w:szCs w:val="20"/>
        </w:rPr>
        <w:t xml:space="preserve"> této smlouvy, tj. zajištění bezplatných servisních prohlídek u zákazní</w:t>
      </w:r>
      <w:r>
        <w:rPr>
          <w:rFonts w:asciiTheme="minorHAnsi" w:hAnsiTheme="minorHAnsi"/>
          <w:sz w:val="20"/>
          <w:szCs w:val="20"/>
        </w:rPr>
        <w:t xml:space="preserve">ka každých 6 měsíců po dobu 24 měsíců od skončení záruční doby, </w:t>
      </w:r>
      <w:r w:rsidRPr="005A5750">
        <w:rPr>
          <w:rFonts w:asciiTheme="minorHAnsi" w:hAnsiTheme="minorHAnsi"/>
          <w:sz w:val="20"/>
          <w:szCs w:val="20"/>
        </w:rPr>
        <w:t>je Prodávající povinen Kupujícímu z</w:t>
      </w:r>
      <w:r>
        <w:rPr>
          <w:rFonts w:asciiTheme="minorHAnsi" w:hAnsiTheme="minorHAnsi"/>
          <w:sz w:val="20"/>
          <w:szCs w:val="20"/>
        </w:rPr>
        <w:t xml:space="preserve">aplatit smluvní pokutu ve výši </w:t>
      </w:r>
      <w:r w:rsidR="0017469B">
        <w:rPr>
          <w:rFonts w:asciiTheme="minorHAnsi" w:hAnsiTheme="minorHAnsi"/>
          <w:sz w:val="20"/>
          <w:szCs w:val="20"/>
        </w:rPr>
        <w:t>1.0</w:t>
      </w:r>
      <w:r>
        <w:rPr>
          <w:rFonts w:asciiTheme="minorHAnsi" w:hAnsiTheme="minorHAnsi"/>
          <w:sz w:val="20"/>
          <w:szCs w:val="20"/>
        </w:rPr>
        <w:t>00,- Kč, z</w:t>
      </w:r>
      <w:r w:rsidR="0017469B">
        <w:rPr>
          <w:rFonts w:asciiTheme="minorHAnsi" w:hAnsiTheme="minorHAnsi"/>
          <w:sz w:val="20"/>
          <w:szCs w:val="20"/>
        </w:rPr>
        <w:t xml:space="preserve">a </w:t>
      </w:r>
      <w:r w:rsidR="0017469B" w:rsidRPr="0017469B">
        <w:rPr>
          <w:rFonts w:asciiTheme="minorHAnsi" w:hAnsiTheme="minorHAnsi"/>
          <w:sz w:val="20"/>
          <w:szCs w:val="20"/>
        </w:rPr>
        <w:t>každý i jen započatý den prodlení s</w:t>
      </w:r>
      <w:r w:rsidR="0017469B">
        <w:rPr>
          <w:rFonts w:asciiTheme="minorHAnsi" w:hAnsiTheme="minorHAnsi"/>
          <w:sz w:val="20"/>
          <w:szCs w:val="20"/>
        </w:rPr>
        <w:t> řádným a včasným splněním této povinnosti do dne jejího dodatečného splnění.</w:t>
      </w:r>
    </w:p>
    <w:p w:rsidR="0067730F" w:rsidRDefault="005A5750" w:rsidP="005A5750">
      <w:pPr>
        <w:pStyle w:val="Zkladntext"/>
        <w:tabs>
          <w:tab w:val="left" w:pos="702"/>
        </w:tabs>
        <w:spacing w:after="271"/>
        <w:ind w:left="709" w:right="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9.4</w:t>
      </w:r>
      <w:r>
        <w:rPr>
          <w:rFonts w:asciiTheme="minorHAnsi" w:hAnsiTheme="minorHAnsi"/>
          <w:sz w:val="20"/>
          <w:szCs w:val="20"/>
        </w:rPr>
        <w:tab/>
      </w:r>
      <w:r w:rsidRPr="005A5750">
        <w:rPr>
          <w:rFonts w:asciiTheme="minorHAnsi" w:hAnsiTheme="minorHAnsi"/>
          <w:sz w:val="20"/>
          <w:szCs w:val="20"/>
        </w:rPr>
        <w:t>Smluvní pokuty dle této smlouvy jsou splatné do 21 dnů ode dne doručení písemného oznámení o uplatnění práva na zaplacení</w:t>
      </w:r>
      <w:r>
        <w:rPr>
          <w:rFonts w:asciiTheme="minorHAnsi" w:hAnsiTheme="minorHAnsi"/>
          <w:sz w:val="20"/>
          <w:szCs w:val="20"/>
        </w:rPr>
        <w:t xml:space="preserve"> smluvní pokuty Prodávajícímu</w:t>
      </w:r>
      <w:r w:rsidRPr="005A5750">
        <w:rPr>
          <w:rFonts w:asciiTheme="minorHAnsi" w:hAnsiTheme="minorHAnsi"/>
          <w:sz w:val="20"/>
          <w:szCs w:val="20"/>
        </w:rPr>
        <w:t>. Zaplacením smluvní pokuty není dotčeno právo na náhradu škody</w:t>
      </w:r>
      <w:r>
        <w:rPr>
          <w:rFonts w:asciiTheme="minorHAnsi" w:hAnsiTheme="minorHAnsi"/>
          <w:sz w:val="20"/>
          <w:szCs w:val="20"/>
        </w:rPr>
        <w:t xml:space="preserve">, která vznikla smluvní straně </w:t>
      </w:r>
      <w:r w:rsidRPr="005A5750">
        <w:rPr>
          <w:rFonts w:asciiTheme="minorHAnsi" w:hAnsiTheme="minorHAnsi"/>
          <w:sz w:val="20"/>
          <w:szCs w:val="20"/>
        </w:rPr>
        <w:t>požadující smluvní pokutu v příčinné souvislosti s porušením této smlouvy.</w:t>
      </w:r>
    </w:p>
    <w:p w:rsidR="00CF5AA6" w:rsidRDefault="00CF5AA6" w:rsidP="00FF246F">
      <w:pPr>
        <w:pStyle w:val="Zkladntext"/>
        <w:shd w:val="clear" w:color="auto" w:fill="auto"/>
        <w:tabs>
          <w:tab w:val="left" w:pos="702"/>
        </w:tabs>
        <w:spacing w:after="0" w:line="240" w:lineRule="auto"/>
        <w:ind w:right="40" w:firstLine="0"/>
        <w:rPr>
          <w:rFonts w:asciiTheme="minorHAnsi" w:hAnsiTheme="minorHAnsi"/>
          <w:sz w:val="20"/>
          <w:szCs w:val="20"/>
        </w:rPr>
      </w:pPr>
    </w:p>
    <w:p w:rsidR="00A66ED7" w:rsidRDefault="00A66ED7" w:rsidP="00FF246F">
      <w:pPr>
        <w:pStyle w:val="Zkladntext"/>
        <w:shd w:val="clear" w:color="auto" w:fill="auto"/>
        <w:tabs>
          <w:tab w:val="left" w:pos="702"/>
        </w:tabs>
        <w:spacing w:after="0" w:line="240" w:lineRule="auto"/>
        <w:ind w:right="40" w:firstLine="0"/>
        <w:rPr>
          <w:rFonts w:asciiTheme="minorHAnsi" w:hAnsiTheme="minorHAnsi"/>
          <w:sz w:val="20"/>
          <w:szCs w:val="20"/>
        </w:rPr>
      </w:pPr>
    </w:p>
    <w:p w:rsidR="00E82CDD" w:rsidRPr="007127E1" w:rsidRDefault="00E82CDD" w:rsidP="00FF246F">
      <w:pPr>
        <w:pStyle w:val="Zkladntext"/>
        <w:shd w:val="clear" w:color="auto" w:fill="auto"/>
        <w:tabs>
          <w:tab w:val="left" w:pos="702"/>
        </w:tabs>
        <w:spacing w:after="0" w:line="240" w:lineRule="auto"/>
        <w:ind w:right="40" w:firstLine="0"/>
        <w:rPr>
          <w:rFonts w:asciiTheme="minorHAnsi" w:hAnsiTheme="minorHAnsi"/>
          <w:sz w:val="20"/>
          <w:szCs w:val="20"/>
        </w:rPr>
      </w:pPr>
    </w:p>
    <w:p w:rsidR="00CF5AA6" w:rsidRDefault="00CF5AA6" w:rsidP="00FF246F">
      <w:pPr>
        <w:pStyle w:val="Zkladntext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rFonts w:asciiTheme="minorHAnsi" w:hAnsiTheme="minorHAnsi"/>
          <w:b/>
          <w:sz w:val="20"/>
          <w:szCs w:val="20"/>
        </w:rPr>
      </w:pPr>
      <w:r w:rsidRPr="00CF5AA6">
        <w:rPr>
          <w:rFonts w:asciiTheme="minorHAnsi" w:hAnsiTheme="minorHAnsi"/>
          <w:b/>
          <w:sz w:val="20"/>
          <w:szCs w:val="20"/>
        </w:rPr>
        <w:t>X. Změna, zrušení smlouvy, rozvazovací podmínka</w:t>
      </w:r>
    </w:p>
    <w:p w:rsidR="00FF246F" w:rsidRDefault="00FF246F" w:rsidP="00FF246F">
      <w:pPr>
        <w:pStyle w:val="Zkladntext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rFonts w:asciiTheme="minorHAnsi" w:hAnsiTheme="minorHAnsi"/>
          <w:b/>
          <w:sz w:val="20"/>
          <w:szCs w:val="20"/>
        </w:rPr>
      </w:pPr>
    </w:p>
    <w:p w:rsidR="00CF5AA6" w:rsidRDefault="00CF5AA6" w:rsidP="00FF246F">
      <w:pPr>
        <w:pStyle w:val="Zkladntext"/>
        <w:shd w:val="clear" w:color="auto" w:fill="auto"/>
        <w:tabs>
          <w:tab w:val="left" w:pos="709"/>
        </w:tabs>
        <w:spacing w:after="0" w:line="240" w:lineRule="auto"/>
        <w:ind w:right="40" w:firstLine="0"/>
        <w:jc w:val="both"/>
        <w:rPr>
          <w:rFonts w:ascii="Calibri" w:eastAsia="Times New Roman" w:hAnsi="Calibri" w:cs="Calibri"/>
          <w:sz w:val="20"/>
          <w:szCs w:val="20"/>
        </w:rPr>
      </w:pPr>
      <w:r w:rsidRPr="00CF5AA6">
        <w:rPr>
          <w:rFonts w:asciiTheme="minorHAnsi" w:hAnsiTheme="minorHAnsi"/>
          <w:sz w:val="20"/>
          <w:szCs w:val="20"/>
        </w:rPr>
        <w:t>10.1</w:t>
      </w:r>
      <w:r>
        <w:rPr>
          <w:rFonts w:asciiTheme="minorHAnsi" w:hAnsiTheme="minorHAnsi"/>
          <w:sz w:val="20"/>
          <w:szCs w:val="20"/>
        </w:rPr>
        <w:tab/>
      </w:r>
      <w:r w:rsidRPr="00CF5AA6">
        <w:rPr>
          <w:rFonts w:ascii="Calibri" w:eastAsia="Times New Roman" w:hAnsi="Calibri" w:cs="Calibri"/>
          <w:sz w:val="20"/>
          <w:szCs w:val="20"/>
        </w:rPr>
        <w:t xml:space="preserve">Tuto smlouvu lze měnit nebo doplňovat pouze písemným, oboustranně schváleným ujednáním, </w:t>
      </w:r>
      <w:r>
        <w:rPr>
          <w:rFonts w:ascii="Calibri" w:eastAsia="Times New Roman" w:hAnsi="Calibri" w:cs="Calibri"/>
          <w:sz w:val="20"/>
          <w:szCs w:val="20"/>
        </w:rPr>
        <w:tab/>
      </w:r>
      <w:r w:rsidRPr="00CF5AA6">
        <w:rPr>
          <w:rFonts w:ascii="Calibri" w:eastAsia="Times New Roman" w:hAnsi="Calibri" w:cs="Calibri"/>
          <w:sz w:val="20"/>
          <w:szCs w:val="20"/>
        </w:rPr>
        <w:t xml:space="preserve">výslovně nazvaným "dodatek ke smlouvě", vzestupně číslovaným, podepsaným oprávněnými </w:t>
      </w:r>
      <w:r>
        <w:rPr>
          <w:rFonts w:ascii="Calibri" w:eastAsia="Times New Roman" w:hAnsi="Calibri" w:cs="Calibri"/>
          <w:sz w:val="20"/>
          <w:szCs w:val="20"/>
        </w:rPr>
        <w:tab/>
      </w:r>
      <w:r w:rsidRPr="00CF5AA6">
        <w:rPr>
          <w:rFonts w:ascii="Calibri" w:eastAsia="Times New Roman" w:hAnsi="Calibri" w:cs="Calibri"/>
          <w:sz w:val="20"/>
          <w:szCs w:val="20"/>
        </w:rPr>
        <w:t xml:space="preserve">osobami, tj. zástupci obou smluvních stran. Zápisy, protokoly a podobně se za změnu této smlouvy </w:t>
      </w:r>
      <w:r>
        <w:rPr>
          <w:rFonts w:ascii="Calibri" w:eastAsia="Times New Roman" w:hAnsi="Calibri" w:cs="Calibri"/>
          <w:sz w:val="20"/>
          <w:szCs w:val="20"/>
        </w:rPr>
        <w:tab/>
      </w:r>
      <w:r w:rsidRPr="00CF5AA6">
        <w:rPr>
          <w:rFonts w:ascii="Calibri" w:eastAsia="Times New Roman" w:hAnsi="Calibri" w:cs="Calibri"/>
          <w:sz w:val="20"/>
          <w:szCs w:val="20"/>
        </w:rPr>
        <w:t xml:space="preserve">nepovažují. Za písemnou formu nebude pro tento účel považována výměna e-mailových, či jiných </w:t>
      </w:r>
      <w:r>
        <w:rPr>
          <w:rFonts w:ascii="Calibri" w:eastAsia="Times New Roman" w:hAnsi="Calibri" w:cs="Calibri"/>
          <w:sz w:val="20"/>
          <w:szCs w:val="20"/>
        </w:rPr>
        <w:tab/>
      </w:r>
      <w:r w:rsidRPr="00CF5AA6">
        <w:rPr>
          <w:rFonts w:ascii="Calibri" w:eastAsia="Times New Roman" w:hAnsi="Calibri" w:cs="Calibri"/>
          <w:sz w:val="20"/>
          <w:szCs w:val="20"/>
        </w:rPr>
        <w:t>elektronických zpráv kromě datové schránky.</w:t>
      </w:r>
    </w:p>
    <w:p w:rsidR="00FF246F" w:rsidRDefault="00FF246F" w:rsidP="00FF246F">
      <w:pPr>
        <w:pStyle w:val="Zkladntext"/>
        <w:shd w:val="clear" w:color="auto" w:fill="auto"/>
        <w:tabs>
          <w:tab w:val="left" w:pos="709"/>
        </w:tabs>
        <w:spacing w:after="0" w:line="240" w:lineRule="auto"/>
        <w:ind w:right="40" w:firstLine="0"/>
        <w:jc w:val="both"/>
        <w:rPr>
          <w:rFonts w:ascii="Calibri" w:eastAsia="Times New Roman" w:hAnsi="Calibri" w:cs="Calibri"/>
          <w:sz w:val="20"/>
          <w:szCs w:val="20"/>
        </w:rPr>
      </w:pPr>
    </w:p>
    <w:p w:rsidR="00541258" w:rsidRDefault="00CF5AA6" w:rsidP="00541258">
      <w:pPr>
        <w:pStyle w:val="Zkladntext"/>
        <w:shd w:val="clear" w:color="auto" w:fill="auto"/>
        <w:tabs>
          <w:tab w:val="left" w:pos="709"/>
        </w:tabs>
        <w:spacing w:after="271" w:line="240" w:lineRule="auto"/>
        <w:ind w:right="40" w:firstLine="0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10.2</w:t>
      </w:r>
      <w:r>
        <w:rPr>
          <w:rFonts w:ascii="Calibri" w:eastAsia="Times New Roman" w:hAnsi="Calibri" w:cs="Calibri"/>
          <w:sz w:val="20"/>
          <w:szCs w:val="20"/>
        </w:rPr>
        <w:tab/>
      </w:r>
      <w:r w:rsidRPr="00CF5AA6">
        <w:rPr>
          <w:rFonts w:ascii="Calibri" w:eastAsia="Times New Roman" w:hAnsi="Calibri" w:cs="Calibri"/>
          <w:sz w:val="20"/>
          <w:szCs w:val="20"/>
        </w:rPr>
        <w:t xml:space="preserve">Tuto smlouvu lze zrušit rovněž na základě písemné dohody podepsané oběma smluvními stranami, </w:t>
      </w:r>
      <w:r>
        <w:rPr>
          <w:rFonts w:ascii="Calibri" w:eastAsia="Times New Roman" w:hAnsi="Calibri" w:cs="Calibri"/>
          <w:sz w:val="20"/>
          <w:szCs w:val="20"/>
        </w:rPr>
        <w:tab/>
      </w:r>
      <w:r w:rsidRPr="00CF5AA6">
        <w:rPr>
          <w:rFonts w:ascii="Calibri" w:eastAsia="Times New Roman" w:hAnsi="Calibri" w:cs="Calibri"/>
          <w:sz w:val="20"/>
          <w:szCs w:val="20"/>
        </w:rPr>
        <w:t>pokud smluvní strany za podmínek uvedených níže od této smlouvy jednostranně neodstoupí.</w:t>
      </w:r>
      <w:r w:rsidRPr="00CF5AA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:rsidR="00E82CDD" w:rsidRDefault="00541258" w:rsidP="00E82CDD">
      <w:pPr>
        <w:pStyle w:val="Zkladntext"/>
        <w:shd w:val="clear" w:color="auto" w:fill="auto"/>
        <w:tabs>
          <w:tab w:val="left" w:pos="709"/>
        </w:tabs>
        <w:spacing w:after="271" w:line="240" w:lineRule="auto"/>
        <w:ind w:right="40" w:firstLine="0"/>
        <w:jc w:val="both"/>
        <w:rPr>
          <w:rFonts w:ascii="Calibri" w:eastAsia="Times New Roman" w:hAnsi="Calibri" w:cs="Calibri"/>
          <w:bCs/>
          <w:sz w:val="20"/>
          <w:szCs w:val="20"/>
        </w:rPr>
      </w:pPr>
      <w:r w:rsidRPr="00575AD7">
        <w:rPr>
          <w:rFonts w:ascii="Calibri" w:eastAsia="Times New Roman" w:hAnsi="Calibri" w:cs="Calibri"/>
          <w:bCs/>
          <w:sz w:val="20"/>
          <w:szCs w:val="20"/>
        </w:rPr>
        <w:t xml:space="preserve"> </w:t>
      </w:r>
    </w:p>
    <w:p w:rsidR="00A66ED7" w:rsidRPr="00A66ED7" w:rsidRDefault="00A66ED7" w:rsidP="00E82CDD">
      <w:pPr>
        <w:pStyle w:val="Zkladntext"/>
        <w:shd w:val="clear" w:color="auto" w:fill="auto"/>
        <w:tabs>
          <w:tab w:val="left" w:pos="709"/>
        </w:tabs>
        <w:spacing w:after="271" w:line="240" w:lineRule="auto"/>
        <w:ind w:right="40" w:firstLine="0"/>
        <w:jc w:val="both"/>
        <w:rPr>
          <w:rFonts w:ascii="Calibri" w:eastAsia="Times New Roman" w:hAnsi="Calibri" w:cs="Calibri"/>
          <w:bCs/>
          <w:sz w:val="20"/>
          <w:szCs w:val="20"/>
        </w:rPr>
      </w:pPr>
    </w:p>
    <w:p w:rsidR="0017469B" w:rsidRDefault="00541258" w:rsidP="00E82CDD">
      <w:pPr>
        <w:pStyle w:val="Zkladntext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rFonts w:ascii="Calibri" w:eastAsia="Times New Roman" w:hAnsi="Calibri" w:cs="Calibri"/>
          <w:b/>
          <w:bCs/>
          <w:sz w:val="20"/>
          <w:szCs w:val="20"/>
        </w:rPr>
      </w:pPr>
      <w:r w:rsidRPr="0017469B">
        <w:rPr>
          <w:rFonts w:ascii="Calibri" w:eastAsia="Times New Roman" w:hAnsi="Calibri" w:cs="Calibri"/>
          <w:b/>
          <w:bCs/>
          <w:sz w:val="20"/>
          <w:szCs w:val="20"/>
        </w:rPr>
        <w:t>XI. Odstoupení od smlouvy</w:t>
      </w:r>
    </w:p>
    <w:p w:rsidR="00E82CDD" w:rsidRDefault="00E82CDD" w:rsidP="00E82CDD">
      <w:pPr>
        <w:pStyle w:val="Zkladntext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rFonts w:ascii="Calibri" w:eastAsia="Times New Roman" w:hAnsi="Calibri" w:cs="Calibri"/>
          <w:b/>
          <w:bCs/>
          <w:sz w:val="20"/>
          <w:szCs w:val="20"/>
        </w:rPr>
      </w:pPr>
    </w:p>
    <w:p w:rsidR="0017469B" w:rsidRDefault="0017469B" w:rsidP="00E82CDD">
      <w:pPr>
        <w:pStyle w:val="Zkladntext"/>
        <w:shd w:val="clear" w:color="auto" w:fill="auto"/>
        <w:tabs>
          <w:tab w:val="left" w:pos="709"/>
        </w:tabs>
        <w:spacing w:after="0" w:line="240" w:lineRule="auto"/>
        <w:ind w:right="40" w:firstLine="0"/>
        <w:jc w:val="both"/>
        <w:rPr>
          <w:rFonts w:ascii="Calibri" w:eastAsia="Times New Roman" w:hAnsi="Calibri" w:cs="Calibri"/>
          <w:sz w:val="20"/>
          <w:szCs w:val="20"/>
        </w:rPr>
      </w:pPr>
      <w:r w:rsidRPr="00E82CDD">
        <w:rPr>
          <w:rFonts w:ascii="Calibri" w:eastAsia="Times New Roman" w:hAnsi="Calibri" w:cs="Calibri"/>
          <w:bCs/>
          <w:sz w:val="20"/>
          <w:szCs w:val="20"/>
        </w:rPr>
        <w:t>11.1</w:t>
      </w:r>
      <w:r w:rsidRPr="00E82CDD">
        <w:rPr>
          <w:rFonts w:ascii="Calibri" w:eastAsia="Times New Roman" w:hAnsi="Calibri" w:cs="Calibri"/>
          <w:bCs/>
          <w:sz w:val="20"/>
          <w:szCs w:val="20"/>
        </w:rPr>
        <w:tab/>
      </w:r>
      <w:r w:rsidR="00CF5AA6" w:rsidRPr="00E82CDD">
        <w:rPr>
          <w:rFonts w:ascii="Calibri" w:eastAsia="Times New Roman" w:hAnsi="Calibri" w:cs="Calibri"/>
          <w:sz w:val="20"/>
          <w:szCs w:val="20"/>
        </w:rPr>
        <w:t xml:space="preserve">Od této smlouvy lze doručením písemného oznámení o odstoupení druhé smluvní straně odstoupit na </w:t>
      </w:r>
      <w:r w:rsidRPr="00E82CDD">
        <w:rPr>
          <w:rFonts w:ascii="Calibri" w:eastAsia="Times New Roman" w:hAnsi="Calibri" w:cs="Calibri"/>
          <w:sz w:val="20"/>
          <w:szCs w:val="20"/>
        </w:rPr>
        <w:tab/>
      </w:r>
      <w:r w:rsidR="00CF5AA6" w:rsidRPr="00E82CDD">
        <w:rPr>
          <w:rFonts w:ascii="Calibri" w:eastAsia="Times New Roman" w:hAnsi="Calibri" w:cs="Calibri"/>
          <w:sz w:val="20"/>
          <w:szCs w:val="20"/>
        </w:rPr>
        <w:t xml:space="preserve">základě zákona nebo okamžitě v případě porušení smlouvy podstatným způsobem druhou smluvní </w:t>
      </w:r>
      <w:r w:rsidRPr="00E82CDD">
        <w:rPr>
          <w:rFonts w:ascii="Calibri" w:eastAsia="Times New Roman" w:hAnsi="Calibri" w:cs="Calibri"/>
          <w:sz w:val="20"/>
          <w:szCs w:val="20"/>
        </w:rPr>
        <w:tab/>
      </w:r>
      <w:r w:rsidR="00CF5AA6" w:rsidRPr="00E82CDD">
        <w:rPr>
          <w:rFonts w:ascii="Calibri" w:eastAsia="Times New Roman" w:hAnsi="Calibri" w:cs="Calibri"/>
          <w:sz w:val="20"/>
          <w:szCs w:val="20"/>
        </w:rPr>
        <w:t>stranou za podmínek uvedených níže.</w:t>
      </w:r>
    </w:p>
    <w:p w:rsidR="0009090C" w:rsidRPr="00E82CDD" w:rsidRDefault="0009090C" w:rsidP="00E82CDD">
      <w:pPr>
        <w:pStyle w:val="Zkladntext"/>
        <w:shd w:val="clear" w:color="auto" w:fill="auto"/>
        <w:tabs>
          <w:tab w:val="left" w:pos="709"/>
        </w:tabs>
        <w:spacing w:after="0" w:line="240" w:lineRule="auto"/>
        <w:ind w:right="40" w:firstLine="0"/>
        <w:jc w:val="both"/>
        <w:rPr>
          <w:rFonts w:ascii="Calibri" w:eastAsia="Times New Roman" w:hAnsi="Calibri" w:cs="Calibri"/>
          <w:sz w:val="20"/>
          <w:szCs w:val="20"/>
        </w:rPr>
      </w:pPr>
    </w:p>
    <w:p w:rsidR="00CF5AA6" w:rsidRPr="00CF5AA6" w:rsidRDefault="0017469B" w:rsidP="000D1AAE">
      <w:pPr>
        <w:pStyle w:val="Zkladntext"/>
        <w:shd w:val="clear" w:color="auto" w:fill="auto"/>
        <w:spacing w:after="271" w:line="240" w:lineRule="auto"/>
        <w:ind w:right="40" w:firstLine="0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E82CDD">
        <w:rPr>
          <w:rFonts w:ascii="Calibri" w:eastAsia="Times New Roman" w:hAnsi="Calibri" w:cs="Calibri"/>
          <w:sz w:val="20"/>
          <w:szCs w:val="20"/>
        </w:rPr>
        <w:t>11.2</w:t>
      </w:r>
      <w:r w:rsidRPr="00E82CDD">
        <w:rPr>
          <w:rFonts w:ascii="Calibri" w:eastAsia="Times New Roman" w:hAnsi="Calibri" w:cs="Calibri"/>
          <w:sz w:val="20"/>
          <w:szCs w:val="20"/>
        </w:rPr>
        <w:tab/>
      </w:r>
      <w:r w:rsidR="00CF5AA6" w:rsidRPr="00E82CDD">
        <w:rPr>
          <w:rFonts w:ascii="Calibri" w:eastAsia="Times New Roman" w:hAnsi="Calibri" w:cs="Calibri"/>
          <w:sz w:val="20"/>
          <w:szCs w:val="20"/>
        </w:rPr>
        <w:t>Sm</w:t>
      </w:r>
      <w:r w:rsidRPr="00E82CDD">
        <w:rPr>
          <w:rFonts w:ascii="Calibri" w:eastAsia="Times New Roman" w:hAnsi="Calibri" w:cs="Calibri"/>
          <w:sz w:val="20"/>
          <w:szCs w:val="20"/>
        </w:rPr>
        <w:t>luvní</w:t>
      </w:r>
      <w:r>
        <w:rPr>
          <w:rFonts w:ascii="Calibri" w:eastAsia="Times New Roman" w:hAnsi="Calibri" w:cs="Calibri"/>
          <w:sz w:val="20"/>
          <w:szCs w:val="20"/>
        </w:rPr>
        <w:t xml:space="preserve"> strany se </w:t>
      </w:r>
      <w:r w:rsidR="00CF5AA6" w:rsidRPr="00CF5AA6">
        <w:rPr>
          <w:rFonts w:ascii="Calibri" w:eastAsia="Times New Roman" w:hAnsi="Calibri" w:cs="Calibri"/>
          <w:sz w:val="20"/>
          <w:szCs w:val="20"/>
        </w:rPr>
        <w:t xml:space="preserve">dohodly, že za podstatný způsob </w:t>
      </w:r>
      <w:r>
        <w:rPr>
          <w:rFonts w:ascii="Calibri" w:eastAsia="Times New Roman" w:hAnsi="Calibri" w:cs="Calibri"/>
          <w:sz w:val="20"/>
          <w:szCs w:val="20"/>
        </w:rPr>
        <w:t>porušení smlouvy považují následují</w:t>
      </w:r>
      <w:r w:rsidR="000D1AAE">
        <w:rPr>
          <w:rFonts w:ascii="Calibri" w:eastAsia="Times New Roman" w:hAnsi="Calibri" w:cs="Calibri"/>
          <w:sz w:val="20"/>
          <w:szCs w:val="20"/>
        </w:rPr>
        <w:t xml:space="preserve">cí </w:t>
      </w:r>
      <w:r w:rsidR="00CF5AA6" w:rsidRPr="00CF5AA6">
        <w:rPr>
          <w:rFonts w:ascii="Calibri" w:eastAsia="Times New Roman" w:hAnsi="Calibri" w:cs="Calibri"/>
          <w:sz w:val="20"/>
          <w:szCs w:val="20"/>
        </w:rPr>
        <w:t>skutečnosti:</w:t>
      </w:r>
    </w:p>
    <w:p w:rsidR="00CF5AA6" w:rsidRPr="00CF5AA6" w:rsidRDefault="00257DF0" w:rsidP="00575AD7">
      <w:pPr>
        <w:numPr>
          <w:ilvl w:val="0"/>
          <w:numId w:val="8"/>
        </w:numPr>
        <w:tabs>
          <w:tab w:val="left" w:pos="1065"/>
        </w:tabs>
        <w:overflowPunct w:val="0"/>
        <w:autoSpaceDE w:val="0"/>
        <w:autoSpaceDN w:val="0"/>
        <w:adjustRightInd w:val="0"/>
        <w:ind w:left="1068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p</w:t>
      </w:r>
      <w:r w:rsidR="000D1AAE">
        <w:rPr>
          <w:rFonts w:ascii="Calibri" w:eastAsia="Times New Roman" w:hAnsi="Calibri" w:cs="Calibri"/>
          <w:color w:val="auto"/>
          <w:sz w:val="20"/>
          <w:szCs w:val="20"/>
        </w:rPr>
        <w:t xml:space="preserve">lnění 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>nebude prováděn</w:t>
      </w:r>
      <w:r w:rsidR="0044748D">
        <w:rPr>
          <w:rFonts w:ascii="Calibri" w:eastAsia="Times New Roman" w:hAnsi="Calibri" w:cs="Calibri"/>
          <w:color w:val="auto"/>
          <w:sz w:val="20"/>
          <w:szCs w:val="20"/>
        </w:rPr>
        <w:t>o v souladu s pokyny Kupujícího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 a v průběhu prací bude vykazovat vady, přestože na t</w:t>
      </w:r>
      <w:r w:rsidR="000D1AAE">
        <w:rPr>
          <w:rFonts w:ascii="Calibri" w:eastAsia="Times New Roman" w:hAnsi="Calibri" w:cs="Calibri"/>
          <w:color w:val="auto"/>
          <w:sz w:val="20"/>
          <w:szCs w:val="20"/>
        </w:rPr>
        <w:t xml:space="preserve">yto skutečnosti bude Prodávající písemně Kupujícím 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>upozorněn a tento nezjedná okamžitou nápravu;</w:t>
      </w:r>
    </w:p>
    <w:p w:rsidR="00CF5AA6" w:rsidRPr="00CF5AA6" w:rsidRDefault="000D1AAE" w:rsidP="00575AD7">
      <w:pPr>
        <w:numPr>
          <w:ilvl w:val="0"/>
          <w:numId w:val="8"/>
        </w:numPr>
        <w:tabs>
          <w:tab w:val="left" w:pos="1065"/>
        </w:tabs>
        <w:overflowPunct w:val="0"/>
        <w:autoSpaceDE w:val="0"/>
        <w:autoSpaceDN w:val="0"/>
        <w:adjustRightInd w:val="0"/>
        <w:ind w:left="1068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 xml:space="preserve">pokud Prodávající 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bude porušovat své povinnosti vyplývající z této smlouvy a nezjedná okamžitou nápravu ani po doručení </w:t>
      </w:r>
      <w:r>
        <w:rPr>
          <w:rFonts w:ascii="Calibri" w:eastAsia="Times New Roman" w:hAnsi="Calibri" w:cs="Calibri"/>
          <w:color w:val="auto"/>
          <w:sz w:val="20"/>
          <w:szCs w:val="20"/>
        </w:rPr>
        <w:t>písemného upozornění Kupujícím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>;</w:t>
      </w:r>
    </w:p>
    <w:p w:rsidR="00CF5AA6" w:rsidRPr="00CF5AA6" w:rsidRDefault="000D1AAE" w:rsidP="00575AD7">
      <w:pPr>
        <w:numPr>
          <w:ilvl w:val="0"/>
          <w:numId w:val="8"/>
        </w:numPr>
        <w:tabs>
          <w:tab w:val="left" w:pos="1065"/>
        </w:tabs>
        <w:overflowPunct w:val="0"/>
        <w:autoSpaceDE w:val="0"/>
        <w:autoSpaceDN w:val="0"/>
        <w:adjustRightInd w:val="0"/>
        <w:ind w:left="1068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 xml:space="preserve">prodlení Prodávajícího s předáním plnění 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>bez vad a</w:t>
      </w:r>
      <w:r w:rsidR="00FF246F">
        <w:rPr>
          <w:rFonts w:ascii="Calibri" w:eastAsia="Times New Roman" w:hAnsi="Calibri" w:cs="Calibri"/>
          <w:color w:val="auto"/>
          <w:sz w:val="20"/>
          <w:szCs w:val="20"/>
        </w:rPr>
        <w:t xml:space="preserve"> nedodělků trvajícím déle než 5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 dní oproti termínu sjednanému v čl. </w:t>
      </w:r>
      <w:r>
        <w:rPr>
          <w:rFonts w:ascii="Calibri" w:eastAsia="Times New Roman" w:hAnsi="Calibri" w:cs="Calibri"/>
          <w:color w:val="auto"/>
          <w:sz w:val="20"/>
          <w:szCs w:val="20"/>
        </w:rPr>
        <w:t>IV., odst. 4.1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, písm. b) této smlouvy; </w:t>
      </w:r>
    </w:p>
    <w:p w:rsidR="00CF5AA6" w:rsidRDefault="00257DF0" w:rsidP="00575AD7">
      <w:pPr>
        <w:numPr>
          <w:ilvl w:val="0"/>
          <w:numId w:val="8"/>
        </w:numPr>
        <w:tabs>
          <w:tab w:val="left" w:pos="1065"/>
        </w:tabs>
        <w:overflowPunct w:val="0"/>
        <w:autoSpaceDE w:val="0"/>
        <w:autoSpaceDN w:val="0"/>
        <w:adjustRightInd w:val="0"/>
        <w:ind w:left="1068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Prodávající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 se ocitne v úpadku ve smyslu </w:t>
      </w:r>
      <w:proofErr w:type="spellStart"/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>ust</w:t>
      </w:r>
      <w:proofErr w:type="spellEnd"/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>. § 3 zák. č. 182/2006 Sb., o úpadku a způsobech jeho řešení (insolvenční zákon), ve znění pozdějších předpisů.</w:t>
      </w:r>
    </w:p>
    <w:p w:rsidR="0017469B" w:rsidRPr="00CF5AA6" w:rsidRDefault="0017469B" w:rsidP="0017469B">
      <w:pPr>
        <w:tabs>
          <w:tab w:val="left" w:pos="1065"/>
        </w:tabs>
        <w:overflowPunct w:val="0"/>
        <w:autoSpaceDE w:val="0"/>
        <w:autoSpaceDN w:val="0"/>
        <w:adjustRightInd w:val="0"/>
        <w:ind w:left="1068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:rsidR="00CF5AA6" w:rsidRPr="00CF5AA6" w:rsidRDefault="0017469B" w:rsidP="0017469B">
      <w:p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E82CDD">
        <w:rPr>
          <w:rFonts w:ascii="Calibri" w:eastAsia="Times New Roman" w:hAnsi="Calibri" w:cs="Calibri"/>
          <w:color w:val="auto"/>
          <w:sz w:val="20"/>
          <w:szCs w:val="20"/>
        </w:rPr>
        <w:t>11.3</w:t>
      </w:r>
      <w:r w:rsidRPr="00E82CD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E82CD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="00CF5AA6" w:rsidRPr="00E82CDD">
        <w:rPr>
          <w:rFonts w:ascii="Calibri" w:eastAsia="Times New Roman" w:hAnsi="Calibri" w:cs="Calibri"/>
          <w:color w:val="auto"/>
          <w:sz w:val="20"/>
          <w:szCs w:val="20"/>
        </w:rPr>
        <w:t xml:space="preserve">Dohodnou-li se smluvní strany na zrušení této smlouvy, nebo dojde-li k zániku této smlouvy na základě </w:t>
      </w:r>
      <w:r w:rsidRPr="00E82CD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="00CF5AA6" w:rsidRPr="00E82CDD">
        <w:rPr>
          <w:rFonts w:ascii="Calibri" w:eastAsia="Times New Roman" w:hAnsi="Calibri" w:cs="Calibri"/>
          <w:color w:val="auto"/>
          <w:sz w:val="20"/>
          <w:szCs w:val="20"/>
        </w:rPr>
        <w:t>odstoupení,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 jsou smluvní strany povinny učinit:</w:t>
      </w:r>
    </w:p>
    <w:p w:rsidR="000D1AAE" w:rsidRDefault="000D1AAE" w:rsidP="00575AD7">
      <w:pPr>
        <w:numPr>
          <w:ilvl w:val="0"/>
          <w:numId w:val="8"/>
        </w:numPr>
        <w:tabs>
          <w:tab w:val="left" w:pos="1065"/>
        </w:tabs>
        <w:overflowPunct w:val="0"/>
        <w:autoSpaceDE w:val="0"/>
        <w:autoSpaceDN w:val="0"/>
        <w:adjustRightInd w:val="0"/>
        <w:ind w:left="1068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 xml:space="preserve">Prodávající 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>zpracuje do 10 pracovních dnů soupis všech realizovaných dodávek a provedených prací, a to v souladu s cenovou nabídkou</w:t>
      </w:r>
      <w:r w:rsidR="00575AD7">
        <w:rPr>
          <w:rFonts w:ascii="Calibri" w:eastAsia="Times New Roman" w:hAnsi="Calibri" w:cs="Calibri"/>
          <w:color w:val="auto"/>
          <w:sz w:val="20"/>
          <w:szCs w:val="20"/>
        </w:rPr>
        <w:t xml:space="preserve"> Prodávajícího</w:t>
      </w:r>
      <w:r w:rsidR="00575AD7">
        <w:rPr>
          <w:rStyle w:val="Odkaznakoment"/>
          <w:szCs w:val="20"/>
        </w:rPr>
        <w:t>,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 na základě které byla určena cena </w:t>
      </w:r>
      <w:r w:rsidR="00257DF0">
        <w:rPr>
          <w:rFonts w:ascii="Calibri" w:eastAsia="Times New Roman" w:hAnsi="Calibri" w:cs="Calibri"/>
          <w:color w:val="auto"/>
          <w:sz w:val="20"/>
          <w:szCs w:val="20"/>
        </w:rPr>
        <w:t>plnění dle této smlouvy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. To neplatí u ustanovení odst. </w:t>
      </w:r>
      <w:r w:rsidR="00257DF0">
        <w:rPr>
          <w:rFonts w:ascii="Calibri" w:eastAsia="Times New Roman" w:hAnsi="Calibri" w:cs="Calibri"/>
          <w:color w:val="auto"/>
          <w:sz w:val="20"/>
          <w:szCs w:val="20"/>
        </w:rPr>
        <w:t>11.</w:t>
      </w:r>
      <w:r w:rsidR="00575AD7">
        <w:rPr>
          <w:rFonts w:ascii="Calibri" w:eastAsia="Times New Roman" w:hAnsi="Calibri" w:cs="Calibri"/>
          <w:color w:val="auto"/>
          <w:sz w:val="20"/>
          <w:szCs w:val="20"/>
        </w:rPr>
        <w:t>2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>, čtvrtá odrážka tohoto článku;</w:t>
      </w:r>
    </w:p>
    <w:p w:rsidR="00CF5AA6" w:rsidRPr="00CF5AA6" w:rsidRDefault="000D1AAE" w:rsidP="00575AD7">
      <w:pPr>
        <w:numPr>
          <w:ilvl w:val="0"/>
          <w:numId w:val="8"/>
        </w:numPr>
        <w:tabs>
          <w:tab w:val="left" w:pos="1065"/>
        </w:tabs>
        <w:overflowPunct w:val="0"/>
        <w:autoSpaceDE w:val="0"/>
        <w:autoSpaceDN w:val="0"/>
        <w:adjustRightInd w:val="0"/>
        <w:ind w:left="1068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 xml:space="preserve">Prodávající 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zpracuje finanční vyčíslení provedených prací, vypracuje konečnou fakturu a </w:t>
      </w:r>
      <w:r>
        <w:rPr>
          <w:rFonts w:ascii="Calibri" w:eastAsia="Times New Roman" w:hAnsi="Calibri" w:cs="Calibri"/>
          <w:color w:val="auto"/>
          <w:sz w:val="20"/>
          <w:szCs w:val="20"/>
        </w:rPr>
        <w:t xml:space="preserve">předá ji neprodleně Kupujícímu 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k odsouhlasení. To neplatí u ustanovení odst. </w:t>
      </w:r>
      <w:r w:rsidR="00257DF0">
        <w:rPr>
          <w:rFonts w:ascii="Calibri" w:eastAsia="Times New Roman" w:hAnsi="Calibri" w:cs="Calibri"/>
          <w:color w:val="auto"/>
          <w:sz w:val="20"/>
          <w:szCs w:val="20"/>
        </w:rPr>
        <w:t>11.</w:t>
      </w:r>
      <w:r w:rsidR="00575AD7">
        <w:rPr>
          <w:rFonts w:ascii="Calibri" w:eastAsia="Times New Roman" w:hAnsi="Calibri" w:cs="Calibri"/>
          <w:color w:val="auto"/>
          <w:sz w:val="20"/>
          <w:szCs w:val="20"/>
        </w:rPr>
        <w:t xml:space="preserve">2, 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>čtvrtá odrážka tohoto článku;</w:t>
      </w:r>
    </w:p>
    <w:p w:rsidR="00CF5AA6" w:rsidRPr="00CF5AA6" w:rsidRDefault="00CF5AA6" w:rsidP="00575AD7">
      <w:pPr>
        <w:numPr>
          <w:ilvl w:val="0"/>
          <w:numId w:val="8"/>
        </w:numPr>
        <w:tabs>
          <w:tab w:val="left" w:pos="1065"/>
        </w:tabs>
        <w:overflowPunct w:val="0"/>
        <w:autoSpaceDE w:val="0"/>
        <w:autoSpaceDN w:val="0"/>
        <w:adjustRightInd w:val="0"/>
        <w:ind w:left="1068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CF5AA6">
        <w:rPr>
          <w:rFonts w:ascii="Calibri" w:eastAsia="Times New Roman" w:hAnsi="Calibri" w:cs="Calibri"/>
          <w:color w:val="auto"/>
          <w:sz w:val="20"/>
          <w:szCs w:val="20"/>
        </w:rPr>
        <w:t>dle podmínek v čl. XI</w:t>
      </w:r>
      <w:r w:rsidR="000D1AAE">
        <w:rPr>
          <w:rFonts w:ascii="Calibri" w:eastAsia="Times New Roman" w:hAnsi="Calibri" w:cs="Calibri"/>
          <w:color w:val="auto"/>
          <w:sz w:val="20"/>
          <w:szCs w:val="20"/>
        </w:rPr>
        <w:t>. této smlouvy vyzve Prodávající Kupujícího</w:t>
      </w:r>
      <w:r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 k dílčímu předán</w:t>
      </w:r>
      <w:r w:rsidR="000D1AAE">
        <w:rPr>
          <w:rFonts w:ascii="Calibri" w:eastAsia="Times New Roman" w:hAnsi="Calibri" w:cs="Calibri"/>
          <w:color w:val="auto"/>
          <w:sz w:val="20"/>
          <w:szCs w:val="20"/>
        </w:rPr>
        <w:t>í a převzetí rozpracovaného plnění</w:t>
      </w:r>
      <w:r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. To neplatí u ustanovení odst. </w:t>
      </w:r>
      <w:r w:rsidR="00596E00">
        <w:rPr>
          <w:rFonts w:ascii="Calibri" w:eastAsia="Times New Roman" w:hAnsi="Calibri" w:cs="Calibri"/>
          <w:color w:val="auto"/>
          <w:sz w:val="20"/>
          <w:szCs w:val="20"/>
        </w:rPr>
        <w:t>11.</w:t>
      </w:r>
      <w:r w:rsidR="00575AD7">
        <w:rPr>
          <w:rFonts w:ascii="Calibri" w:eastAsia="Times New Roman" w:hAnsi="Calibri" w:cs="Calibri"/>
          <w:color w:val="auto"/>
          <w:sz w:val="20"/>
          <w:szCs w:val="20"/>
        </w:rPr>
        <w:t>2</w:t>
      </w:r>
      <w:r w:rsidRPr="00CF5AA6">
        <w:rPr>
          <w:rFonts w:ascii="Calibri" w:eastAsia="Times New Roman" w:hAnsi="Calibri" w:cs="Calibri"/>
          <w:color w:val="auto"/>
          <w:sz w:val="20"/>
          <w:szCs w:val="20"/>
        </w:rPr>
        <w:t>, čtvrtá odrážka tohoto článku;</w:t>
      </w:r>
    </w:p>
    <w:p w:rsidR="00CF5AA6" w:rsidRPr="00CF5AA6" w:rsidRDefault="00CF5AA6" w:rsidP="00575AD7">
      <w:pPr>
        <w:numPr>
          <w:ilvl w:val="0"/>
          <w:numId w:val="8"/>
        </w:numPr>
        <w:tabs>
          <w:tab w:val="left" w:pos="1065"/>
        </w:tabs>
        <w:overflowPunct w:val="0"/>
        <w:autoSpaceDE w:val="0"/>
        <w:autoSpaceDN w:val="0"/>
        <w:adjustRightInd w:val="0"/>
        <w:ind w:left="1068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CF5AA6">
        <w:rPr>
          <w:rFonts w:ascii="Calibri" w:eastAsia="Times New Roman" w:hAnsi="Calibri" w:cs="Calibri"/>
          <w:color w:val="auto"/>
          <w:sz w:val="20"/>
          <w:szCs w:val="20"/>
        </w:rPr>
        <w:t>obě smluvní strany vypracují ode dne vzájemného odsouhlasení konečné faktury seznam jim vzniklých škod, včetně jejich finančního vyčíslení a předají jej druhé smluvní straně;</w:t>
      </w:r>
    </w:p>
    <w:p w:rsidR="00CF5AA6" w:rsidRPr="00CF5AA6" w:rsidRDefault="00CF5AA6" w:rsidP="00575AD7">
      <w:pPr>
        <w:numPr>
          <w:ilvl w:val="0"/>
          <w:numId w:val="8"/>
        </w:numPr>
        <w:tabs>
          <w:tab w:val="left" w:pos="1065"/>
        </w:tabs>
        <w:overflowPunct w:val="0"/>
        <w:autoSpaceDE w:val="0"/>
        <w:autoSpaceDN w:val="0"/>
        <w:adjustRightInd w:val="0"/>
        <w:ind w:left="1068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CF5AA6">
        <w:rPr>
          <w:rFonts w:ascii="Calibri" w:eastAsia="Times New Roman" w:hAnsi="Calibri" w:cs="Calibri"/>
          <w:color w:val="auto"/>
          <w:sz w:val="20"/>
          <w:szCs w:val="20"/>
        </w:rPr>
        <w:t>smluvní strana, která porušila své smluvní povinnosti, nebo na jejíž straně leží důvod zániku</w:t>
      </w:r>
      <w:r w:rsidR="00596E00">
        <w:rPr>
          <w:rFonts w:ascii="Calibri" w:eastAsia="Times New Roman" w:hAnsi="Calibri" w:cs="Calibri"/>
          <w:color w:val="auto"/>
          <w:sz w:val="20"/>
          <w:szCs w:val="20"/>
        </w:rPr>
        <w:t xml:space="preserve"> platnosti a účinnosti</w:t>
      </w:r>
      <w:r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 této smlouvy, je povinna uhradit druhé smluvní straně veškeré prokazatelné náklady a škody, které</w:t>
      </w:r>
      <w:r w:rsidR="000D1AAE">
        <w:rPr>
          <w:rFonts w:ascii="Calibri" w:eastAsia="Times New Roman" w:hAnsi="Calibri" w:cs="Calibri"/>
          <w:color w:val="auto"/>
          <w:sz w:val="20"/>
          <w:szCs w:val="20"/>
        </w:rPr>
        <w:t xml:space="preserve"> jí vznikly z důvodu zrušení smlouvy</w:t>
      </w:r>
      <w:r w:rsidRPr="00CF5AA6">
        <w:rPr>
          <w:rFonts w:ascii="Calibri" w:eastAsia="Times New Roman" w:hAnsi="Calibri" w:cs="Calibri"/>
          <w:color w:val="auto"/>
          <w:sz w:val="20"/>
          <w:szCs w:val="20"/>
        </w:rPr>
        <w:t>, ledaže k zániku této smlouvy došlo pro okolnosti vylučující odpovědnost.</w:t>
      </w:r>
    </w:p>
    <w:p w:rsidR="0017469B" w:rsidRDefault="0017469B" w:rsidP="0017469B">
      <w:pPr>
        <w:overflowPunct w:val="0"/>
        <w:autoSpaceDE w:val="0"/>
        <w:autoSpaceDN w:val="0"/>
        <w:adjustRightInd w:val="0"/>
        <w:ind w:left="36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:rsidR="00FF246F" w:rsidRDefault="0017469B" w:rsidP="00E82CDD">
      <w:pPr>
        <w:overflowPunct w:val="0"/>
        <w:autoSpaceDE w:val="0"/>
        <w:autoSpaceDN w:val="0"/>
        <w:adjustRightInd w:val="0"/>
        <w:ind w:left="709" w:hanging="709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11.4</w:t>
      </w:r>
      <w:r>
        <w:rPr>
          <w:rFonts w:ascii="Calibri" w:eastAsia="Times New Roman" w:hAnsi="Calibri" w:cs="Calibri"/>
          <w:color w:val="auto"/>
          <w:sz w:val="20"/>
          <w:szCs w:val="20"/>
        </w:rPr>
        <w:tab/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Odstoupením od smlouvy nezaniká nárok na náhradu škody vzniklé porušením této smlouvy, a rovněž nezaniká nárok na zaplacení smluvní pokuty oprávněné smluvní straně. Škodou se rozumí i to, co by případně musel </w:t>
      </w:r>
      <w:r w:rsidR="00596E00">
        <w:rPr>
          <w:rFonts w:ascii="Calibri" w:eastAsia="Times New Roman" w:hAnsi="Calibri" w:cs="Calibri"/>
          <w:color w:val="auto"/>
          <w:sz w:val="20"/>
          <w:szCs w:val="20"/>
        </w:rPr>
        <w:t>Kupující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 vynaložit navíc nad cenu </w:t>
      </w:r>
      <w:r w:rsidR="00596E00">
        <w:rPr>
          <w:rFonts w:ascii="Calibri" w:eastAsia="Times New Roman" w:hAnsi="Calibri" w:cs="Calibri"/>
          <w:color w:val="auto"/>
          <w:sz w:val="20"/>
          <w:szCs w:val="20"/>
        </w:rPr>
        <w:t>plnění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 xml:space="preserve"> stanovenou touto smlouvou, pokud by </w:t>
      </w:r>
      <w:proofErr w:type="gramStart"/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>identic</w:t>
      </w:r>
      <w:r w:rsidR="0044748D">
        <w:rPr>
          <w:rFonts w:ascii="Calibri" w:eastAsia="Times New Roman" w:hAnsi="Calibri" w:cs="Calibri"/>
          <w:color w:val="auto"/>
          <w:sz w:val="20"/>
          <w:szCs w:val="20"/>
        </w:rPr>
        <w:t xml:space="preserve">ké </w:t>
      </w:r>
      <w:r w:rsidR="00596E00">
        <w:rPr>
          <w:rFonts w:ascii="Calibri" w:eastAsia="Times New Roman" w:hAnsi="Calibri" w:cs="Calibri"/>
          <w:color w:val="auto"/>
          <w:sz w:val="20"/>
          <w:szCs w:val="20"/>
        </w:rPr>
        <w:t xml:space="preserve"> plnění</w:t>
      </w:r>
      <w:proofErr w:type="gramEnd"/>
      <w:r w:rsidR="0044748D">
        <w:rPr>
          <w:rFonts w:ascii="Calibri" w:eastAsia="Times New Roman" w:hAnsi="Calibri" w:cs="Calibri"/>
          <w:color w:val="auto"/>
          <w:sz w:val="20"/>
          <w:szCs w:val="20"/>
        </w:rPr>
        <w:t xml:space="preserve"> dokončil jiný Prodávající</w:t>
      </w:r>
      <w:r w:rsidR="00CF5AA6" w:rsidRPr="00CF5AA6">
        <w:rPr>
          <w:rFonts w:ascii="Calibri" w:eastAsia="Times New Roman" w:hAnsi="Calibri" w:cs="Calibri"/>
          <w:color w:val="auto"/>
          <w:sz w:val="20"/>
          <w:szCs w:val="20"/>
        </w:rPr>
        <w:t>. Dále se odstoupení nedotýká ujednání, které podle smlouvy anebo vzhledem ke své povaze mají trvat i nadále, nebo u kterých tak stanoví zákon.</w:t>
      </w:r>
    </w:p>
    <w:p w:rsidR="00E82CDD" w:rsidRDefault="00E82CDD" w:rsidP="00E82CDD">
      <w:pPr>
        <w:overflowPunct w:val="0"/>
        <w:autoSpaceDE w:val="0"/>
        <w:autoSpaceDN w:val="0"/>
        <w:adjustRightInd w:val="0"/>
        <w:ind w:left="709" w:hanging="709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:rsidR="0009090C" w:rsidRDefault="0009090C" w:rsidP="00E82CDD">
      <w:pPr>
        <w:overflowPunct w:val="0"/>
        <w:autoSpaceDE w:val="0"/>
        <w:autoSpaceDN w:val="0"/>
        <w:adjustRightInd w:val="0"/>
        <w:ind w:left="709" w:hanging="709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:rsidR="005D02E2" w:rsidRDefault="005D02E2" w:rsidP="00E82CDD">
      <w:pPr>
        <w:overflowPunct w:val="0"/>
        <w:autoSpaceDE w:val="0"/>
        <w:autoSpaceDN w:val="0"/>
        <w:adjustRightInd w:val="0"/>
        <w:ind w:left="709" w:hanging="709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:rsidR="00E82CDD" w:rsidRDefault="00373226" w:rsidP="00575AD7">
      <w:pPr>
        <w:overflowPunct w:val="0"/>
        <w:autoSpaceDE w:val="0"/>
        <w:autoSpaceDN w:val="0"/>
        <w:adjustRightInd w:val="0"/>
        <w:ind w:left="2833" w:firstLine="707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17469B">
        <w:rPr>
          <w:rFonts w:ascii="Calibri" w:eastAsia="Times New Roman" w:hAnsi="Calibri" w:cs="Calibri"/>
          <w:b/>
          <w:bCs/>
          <w:sz w:val="20"/>
          <w:szCs w:val="20"/>
        </w:rPr>
        <w:t>XI</w:t>
      </w:r>
      <w:r>
        <w:rPr>
          <w:rFonts w:ascii="Calibri" w:eastAsia="Times New Roman" w:hAnsi="Calibri" w:cs="Calibri"/>
          <w:b/>
          <w:bCs/>
          <w:sz w:val="20"/>
          <w:szCs w:val="20"/>
        </w:rPr>
        <w:t>I</w:t>
      </w:r>
      <w:r w:rsidRPr="0017469B">
        <w:rPr>
          <w:rFonts w:ascii="Calibri" w:eastAsia="Times New Roman" w:hAnsi="Calibri" w:cs="Calibri"/>
          <w:b/>
          <w:bCs/>
          <w:sz w:val="20"/>
          <w:szCs w:val="20"/>
        </w:rPr>
        <w:t>. O</w:t>
      </w:r>
      <w:r>
        <w:rPr>
          <w:rFonts w:ascii="Calibri" w:eastAsia="Times New Roman" w:hAnsi="Calibri" w:cs="Calibri"/>
          <w:b/>
          <w:bCs/>
          <w:sz w:val="20"/>
          <w:szCs w:val="20"/>
        </w:rPr>
        <w:t>chrana osobních údajů</w:t>
      </w:r>
    </w:p>
    <w:p w:rsidR="00373226" w:rsidRDefault="00373226" w:rsidP="00575AD7">
      <w:pPr>
        <w:overflowPunct w:val="0"/>
        <w:autoSpaceDE w:val="0"/>
        <w:autoSpaceDN w:val="0"/>
        <w:adjustRightInd w:val="0"/>
        <w:ind w:left="2833" w:firstLine="707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</w:p>
    <w:p w:rsidR="00373226" w:rsidRPr="00575AD7" w:rsidRDefault="00373226" w:rsidP="00373226">
      <w:pPr>
        <w:rPr>
          <w:rFonts w:asciiTheme="minorHAnsi" w:hAnsiTheme="minorHAnsi"/>
          <w:sz w:val="20"/>
          <w:szCs w:val="20"/>
        </w:rPr>
      </w:pPr>
      <w:r w:rsidRPr="00575AD7">
        <w:rPr>
          <w:rFonts w:asciiTheme="minorHAnsi" w:hAnsiTheme="minorHAnsi"/>
          <w:sz w:val="20"/>
          <w:szCs w:val="20"/>
        </w:rPr>
        <w:t>Smluvní st</w:t>
      </w:r>
      <w:r w:rsidR="000D781F">
        <w:rPr>
          <w:rFonts w:asciiTheme="minorHAnsi" w:hAnsiTheme="minorHAnsi"/>
          <w:sz w:val="20"/>
          <w:szCs w:val="20"/>
        </w:rPr>
        <w:t>rany prohlašují, že jsou schopny</w:t>
      </w:r>
      <w:r w:rsidRPr="00575AD7">
        <w:rPr>
          <w:rFonts w:asciiTheme="minorHAnsi" w:hAnsiTheme="minorHAnsi"/>
          <w:sz w:val="20"/>
          <w:szCs w:val="20"/>
        </w:rPr>
        <w:t xml:space="preserve"> zajistit technické a organizační zabezpečení ochrany osobních údajů; zejména přijmout veškerá opatření, aby nemohlo dojít k neoprávněnému nebo nahodilému přístupu k osobním údajům, jejich změně, zničení či ztrátě, jakož i jejich zneužití, včetně opatření týkajících se práce s informačními systémy, v nichž jsou tyto osobní údaje zpracovávány a zajistit mlčenlivosti o údajích, které se v rámci zpracování osobních údajů dozvěděly.</w:t>
      </w:r>
    </w:p>
    <w:p w:rsidR="00373226" w:rsidRPr="00575AD7" w:rsidRDefault="00373226" w:rsidP="00373226">
      <w:pPr>
        <w:rPr>
          <w:rFonts w:asciiTheme="minorHAnsi" w:hAnsiTheme="minorHAnsi"/>
          <w:sz w:val="20"/>
          <w:szCs w:val="20"/>
        </w:rPr>
      </w:pPr>
    </w:p>
    <w:p w:rsidR="00373226" w:rsidRPr="00575AD7" w:rsidRDefault="00373226" w:rsidP="00373226">
      <w:pPr>
        <w:ind w:left="709" w:hanging="709"/>
        <w:rPr>
          <w:rFonts w:asciiTheme="minorHAnsi" w:hAnsiTheme="minorHAnsi"/>
          <w:sz w:val="20"/>
          <w:szCs w:val="20"/>
        </w:rPr>
      </w:pPr>
      <w:r w:rsidRPr="00575AD7">
        <w:rPr>
          <w:rFonts w:asciiTheme="minorHAnsi" w:hAnsiTheme="minorHAnsi"/>
          <w:sz w:val="20"/>
          <w:szCs w:val="20"/>
        </w:rPr>
        <w:t>Smluvní strany se dále zavazují:</w:t>
      </w:r>
    </w:p>
    <w:p w:rsidR="00373226" w:rsidRPr="00575AD7" w:rsidRDefault="00373226" w:rsidP="00575AD7">
      <w:pPr>
        <w:numPr>
          <w:ilvl w:val="0"/>
          <w:numId w:val="11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575AD7">
        <w:rPr>
          <w:rFonts w:asciiTheme="minorHAnsi" w:hAnsiTheme="minorHAnsi"/>
          <w:sz w:val="20"/>
          <w:szCs w:val="20"/>
        </w:rPr>
        <w:t>neužívat osobní údaje k jinému než stanovenému účelu podle této smlouvy;</w:t>
      </w:r>
    </w:p>
    <w:p w:rsidR="00373226" w:rsidRPr="00575AD7" w:rsidRDefault="00373226" w:rsidP="00575AD7">
      <w:pPr>
        <w:numPr>
          <w:ilvl w:val="0"/>
          <w:numId w:val="11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575AD7">
        <w:rPr>
          <w:rFonts w:asciiTheme="minorHAnsi" w:hAnsiTheme="minorHAnsi"/>
          <w:sz w:val="20"/>
          <w:szCs w:val="20"/>
        </w:rPr>
        <w:t>učinit s odbornou péčí všechna kontrolní a ochranná opatření za účelem ochrany osobních údajů;</w:t>
      </w:r>
    </w:p>
    <w:p w:rsidR="00373226" w:rsidRPr="00575AD7" w:rsidRDefault="00373226" w:rsidP="00575AD7">
      <w:pPr>
        <w:numPr>
          <w:ilvl w:val="0"/>
          <w:numId w:val="11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575AD7">
        <w:rPr>
          <w:rFonts w:asciiTheme="minorHAnsi" w:hAnsiTheme="minorHAnsi"/>
          <w:sz w:val="20"/>
          <w:szCs w:val="20"/>
        </w:rPr>
        <w:t>s odbornou péčí dodržovat všechna kontrolní a ochranná opatření za účelem ochrany osobních údajů;</w:t>
      </w:r>
    </w:p>
    <w:p w:rsidR="00373226" w:rsidRPr="00575AD7" w:rsidRDefault="00373226" w:rsidP="00575AD7">
      <w:pPr>
        <w:numPr>
          <w:ilvl w:val="0"/>
          <w:numId w:val="11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575AD7">
        <w:rPr>
          <w:rFonts w:asciiTheme="minorHAnsi" w:hAnsiTheme="minorHAnsi"/>
          <w:sz w:val="20"/>
          <w:szCs w:val="20"/>
        </w:rPr>
        <w:t>veškeré požadavky na opravu osobních údajů, jejich blokování a doplnění se smluvní strany zavazují vzájemně si předávat;</w:t>
      </w:r>
    </w:p>
    <w:p w:rsidR="00373226" w:rsidRPr="00575AD7" w:rsidRDefault="00373226" w:rsidP="00575AD7">
      <w:pPr>
        <w:numPr>
          <w:ilvl w:val="0"/>
          <w:numId w:val="11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575AD7">
        <w:rPr>
          <w:rFonts w:asciiTheme="minorHAnsi" w:hAnsiTheme="minorHAnsi"/>
          <w:sz w:val="20"/>
          <w:szCs w:val="20"/>
        </w:rPr>
        <w:t>informovat se vzájemně o všech skutečnostech majících vliv na zpracování osobních údajů;</w:t>
      </w:r>
    </w:p>
    <w:p w:rsidR="00373226" w:rsidRPr="00575AD7" w:rsidRDefault="00373226" w:rsidP="00575AD7">
      <w:pPr>
        <w:numPr>
          <w:ilvl w:val="0"/>
          <w:numId w:val="11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575AD7">
        <w:rPr>
          <w:rFonts w:asciiTheme="minorHAnsi" w:hAnsiTheme="minorHAnsi"/>
          <w:sz w:val="20"/>
          <w:szCs w:val="20"/>
        </w:rPr>
        <w:t>oznámit si vzájemně každou pochybnost o dodržování zákona či narušení bezpečnosti osobních údajů;</w:t>
      </w:r>
    </w:p>
    <w:p w:rsidR="00373226" w:rsidRPr="00575AD7" w:rsidRDefault="00373226" w:rsidP="00575AD7">
      <w:pPr>
        <w:numPr>
          <w:ilvl w:val="0"/>
          <w:numId w:val="11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575AD7">
        <w:rPr>
          <w:rFonts w:asciiTheme="minorHAnsi" w:hAnsiTheme="minorHAnsi"/>
          <w:sz w:val="20"/>
          <w:szCs w:val="20"/>
        </w:rPr>
        <w:t>bude-li to třeba, poskytnout si vzájemně veškerou součinnost při styku a jednáních s Úřadem pro ochranu osobních údajů a se subjekty údajů;</w:t>
      </w:r>
    </w:p>
    <w:p w:rsidR="0009090C" w:rsidRDefault="00373226" w:rsidP="0009090C">
      <w:pPr>
        <w:numPr>
          <w:ilvl w:val="0"/>
          <w:numId w:val="11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575AD7">
        <w:rPr>
          <w:rFonts w:asciiTheme="minorHAnsi" w:hAnsiTheme="minorHAnsi"/>
          <w:sz w:val="20"/>
          <w:szCs w:val="20"/>
        </w:rPr>
        <w:t xml:space="preserve">dodržovat všechny ostatní povinnosti stanovené zákonem, i pokud tak není výslovně uvedeno ve smlouvě. </w:t>
      </w:r>
    </w:p>
    <w:p w:rsidR="0009090C" w:rsidRDefault="0009090C" w:rsidP="0009090C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09090C" w:rsidRDefault="0009090C" w:rsidP="0009090C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09090C" w:rsidRDefault="0009090C" w:rsidP="00A66ED7">
      <w:pPr>
        <w:jc w:val="both"/>
        <w:rPr>
          <w:rFonts w:asciiTheme="minorHAnsi" w:hAnsiTheme="minorHAnsi"/>
          <w:sz w:val="20"/>
          <w:szCs w:val="20"/>
        </w:rPr>
      </w:pPr>
    </w:p>
    <w:p w:rsidR="0009090C" w:rsidRDefault="0009090C" w:rsidP="0009090C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09090C" w:rsidRDefault="00E82CDD" w:rsidP="0009090C">
      <w:pPr>
        <w:ind w:left="360"/>
        <w:jc w:val="center"/>
        <w:rPr>
          <w:rFonts w:asciiTheme="minorHAnsi" w:hAnsiTheme="minorHAnsi"/>
          <w:b/>
          <w:sz w:val="20"/>
          <w:szCs w:val="20"/>
        </w:rPr>
      </w:pPr>
      <w:r w:rsidRPr="0009090C">
        <w:rPr>
          <w:rFonts w:asciiTheme="minorHAnsi" w:hAnsiTheme="minorHAnsi"/>
          <w:b/>
          <w:sz w:val="20"/>
          <w:szCs w:val="20"/>
        </w:rPr>
        <w:t>XI</w:t>
      </w:r>
      <w:r w:rsidR="00373226" w:rsidRPr="0009090C">
        <w:rPr>
          <w:rFonts w:asciiTheme="minorHAnsi" w:hAnsiTheme="minorHAnsi"/>
          <w:b/>
          <w:sz w:val="20"/>
          <w:szCs w:val="20"/>
        </w:rPr>
        <w:t>I</w:t>
      </w:r>
      <w:r w:rsidRPr="0009090C">
        <w:rPr>
          <w:rFonts w:asciiTheme="minorHAnsi" w:hAnsiTheme="minorHAnsi"/>
          <w:b/>
          <w:sz w:val="20"/>
          <w:szCs w:val="20"/>
        </w:rPr>
        <w:t xml:space="preserve">I. </w:t>
      </w:r>
      <w:r w:rsidR="00D17406" w:rsidRPr="0009090C">
        <w:rPr>
          <w:rFonts w:asciiTheme="minorHAnsi" w:hAnsiTheme="minorHAnsi"/>
          <w:b/>
          <w:sz w:val="20"/>
          <w:szCs w:val="20"/>
        </w:rPr>
        <w:t>Závěrečná ustanovení</w:t>
      </w:r>
    </w:p>
    <w:p w:rsidR="0009090C" w:rsidRDefault="0009090C" w:rsidP="0009090C">
      <w:pPr>
        <w:ind w:left="360"/>
        <w:jc w:val="center"/>
        <w:rPr>
          <w:rFonts w:asciiTheme="minorHAnsi" w:hAnsiTheme="minorHAnsi"/>
          <w:b/>
          <w:sz w:val="20"/>
          <w:szCs w:val="20"/>
        </w:rPr>
      </w:pPr>
    </w:p>
    <w:p w:rsidR="00940125" w:rsidRPr="0009090C" w:rsidRDefault="00940125" w:rsidP="0009090C">
      <w:pPr>
        <w:ind w:left="360" w:hanging="36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12.1</w:t>
      </w:r>
      <w:r>
        <w:rPr>
          <w:rFonts w:asciiTheme="minorHAnsi" w:hAnsiTheme="minorHAnsi"/>
          <w:sz w:val="20"/>
          <w:szCs w:val="20"/>
        </w:rPr>
        <w:tab/>
      </w:r>
      <w:r w:rsidR="0009090C">
        <w:rPr>
          <w:rFonts w:asciiTheme="minorHAnsi" w:hAnsiTheme="minorHAns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Osoby podepisující tuto smlouvu svým podpisem stvrzují platno</w:t>
      </w:r>
      <w:r w:rsidR="000D1AAE">
        <w:rPr>
          <w:rFonts w:ascii="Calibri" w:hAnsi="Calibri" w:cs="Calibri"/>
          <w:sz w:val="20"/>
          <w:szCs w:val="20"/>
        </w:rPr>
        <w:t xml:space="preserve">st </w:t>
      </w:r>
      <w:r>
        <w:rPr>
          <w:rFonts w:ascii="Calibri" w:hAnsi="Calibri" w:cs="Calibri"/>
          <w:sz w:val="20"/>
          <w:szCs w:val="20"/>
        </w:rPr>
        <w:t xml:space="preserve">svých oprávnění k jednání za </w:t>
      </w:r>
      <w:r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smluvní strany. </w:t>
      </w:r>
      <w:r w:rsidR="00596E00">
        <w:rPr>
          <w:rFonts w:ascii="Calibri" w:hAnsi="Calibri" w:cs="Calibri"/>
          <w:sz w:val="20"/>
          <w:szCs w:val="20"/>
        </w:rPr>
        <w:t xml:space="preserve">Smluvní </w:t>
      </w:r>
      <w:proofErr w:type="gramStart"/>
      <w:r w:rsidR="00596E00">
        <w:rPr>
          <w:rFonts w:ascii="Calibri" w:hAnsi="Calibri" w:cs="Calibri"/>
          <w:sz w:val="20"/>
          <w:szCs w:val="20"/>
        </w:rPr>
        <w:t>s</w:t>
      </w:r>
      <w:r w:rsidR="003605BA" w:rsidRPr="0017469B">
        <w:rPr>
          <w:rFonts w:ascii="Calibri" w:hAnsi="Calibri" w:cs="Calibri"/>
          <w:sz w:val="20"/>
          <w:szCs w:val="20"/>
        </w:rPr>
        <w:t>trany  zároveň</w:t>
      </w:r>
      <w:proofErr w:type="gramEnd"/>
      <w:r w:rsidR="003605BA" w:rsidRPr="0017469B">
        <w:rPr>
          <w:rFonts w:ascii="Calibri" w:hAnsi="Calibri" w:cs="Calibri"/>
          <w:sz w:val="20"/>
          <w:szCs w:val="20"/>
        </w:rPr>
        <w:t xml:space="preserve"> prohlašují, že před uzavřením této smlouvy řádně splnily </w:t>
      </w:r>
      <w:r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veškeré hmotněprávní podmínky pro platné uzavření této smlouvy, vyplývající z platných a účinných </w:t>
      </w:r>
      <w:r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právních předpisů, jakož i podmínky vyplývající z jejich platných a účinných vnitřních předpisů, a dále </w:t>
      </w:r>
      <w:r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prohlašují, že uzavřením této smlouvy nedojde k porušení jakýchkoliv jejich zákonných či smluvních </w:t>
      </w:r>
      <w:r>
        <w:rPr>
          <w:rFonts w:ascii="Calibri" w:hAnsi="Calibri" w:cs="Calibri"/>
          <w:sz w:val="20"/>
          <w:szCs w:val="20"/>
        </w:rPr>
        <w:tab/>
      </w:r>
      <w:r w:rsidR="00A66ED7">
        <w:rPr>
          <w:rFonts w:ascii="Calibri" w:hAnsi="Calibri" w:cs="Calibri"/>
          <w:sz w:val="20"/>
          <w:szCs w:val="20"/>
        </w:rPr>
        <w:t>povinností.</w:t>
      </w:r>
    </w:p>
    <w:p w:rsidR="00575AD7" w:rsidRDefault="00575AD7" w:rsidP="00E82CDD">
      <w:pPr>
        <w:pStyle w:val="Heading40"/>
        <w:keepNext/>
        <w:keepLines/>
        <w:shd w:val="clear" w:color="auto" w:fill="auto"/>
        <w:tabs>
          <w:tab w:val="left" w:pos="709"/>
        </w:tabs>
        <w:spacing w:before="0" w:line="240" w:lineRule="auto"/>
        <w:ind w:left="40" w:right="40" w:firstLine="0"/>
        <w:rPr>
          <w:rFonts w:ascii="Calibri" w:hAnsi="Calibri" w:cs="Calibri"/>
          <w:b w:val="0"/>
          <w:sz w:val="20"/>
          <w:szCs w:val="20"/>
        </w:rPr>
      </w:pPr>
    </w:p>
    <w:p w:rsidR="00940125" w:rsidRDefault="00940125" w:rsidP="00E82CDD">
      <w:pPr>
        <w:pStyle w:val="Heading40"/>
        <w:keepNext/>
        <w:keepLines/>
        <w:shd w:val="clear" w:color="auto" w:fill="auto"/>
        <w:tabs>
          <w:tab w:val="left" w:pos="709"/>
        </w:tabs>
        <w:spacing w:before="0" w:line="240" w:lineRule="auto"/>
        <w:ind w:left="40" w:right="40" w:firstLine="0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12.2</w:t>
      </w:r>
      <w:r>
        <w:rPr>
          <w:rFonts w:ascii="Calibri" w:hAnsi="Calibri" w:cs="Calibri"/>
          <w:b w:val="0"/>
          <w:sz w:val="20"/>
          <w:szCs w:val="20"/>
        </w:rPr>
        <w:tab/>
      </w:r>
      <w:r w:rsidR="003605BA" w:rsidRPr="0017469B">
        <w:rPr>
          <w:rFonts w:ascii="Calibri" w:hAnsi="Calibri" w:cs="Calibri"/>
          <w:b w:val="0"/>
          <w:sz w:val="20"/>
          <w:szCs w:val="20"/>
        </w:rPr>
        <w:t xml:space="preserve">Pro případ, že kterékoliv ustanovení této smlouvy se stane neúčinným nebo neplatným, popř. bude </w:t>
      </w:r>
      <w:r>
        <w:rPr>
          <w:rFonts w:ascii="Calibri" w:hAnsi="Calibri" w:cs="Calibri"/>
          <w:b w:val="0"/>
          <w:sz w:val="20"/>
          <w:szCs w:val="20"/>
        </w:rPr>
        <w:tab/>
      </w:r>
      <w:r w:rsidR="003605BA" w:rsidRPr="0017469B">
        <w:rPr>
          <w:rFonts w:ascii="Calibri" w:hAnsi="Calibri" w:cs="Calibri"/>
          <w:b w:val="0"/>
          <w:sz w:val="20"/>
          <w:szCs w:val="20"/>
        </w:rPr>
        <w:t xml:space="preserve">považováno za zdánlivé, smluvní strany se zavazují bez zbytečných odkladů nahradit </w:t>
      </w:r>
      <w:r>
        <w:rPr>
          <w:rFonts w:ascii="Calibri" w:hAnsi="Calibri" w:cs="Calibri"/>
          <w:b w:val="0"/>
          <w:sz w:val="20"/>
          <w:szCs w:val="20"/>
        </w:rPr>
        <w:t xml:space="preserve">takové </w:t>
      </w:r>
      <w:r>
        <w:rPr>
          <w:rFonts w:ascii="Calibri" w:hAnsi="Calibri" w:cs="Calibri"/>
          <w:b w:val="0"/>
          <w:sz w:val="20"/>
          <w:szCs w:val="20"/>
        </w:rPr>
        <w:tab/>
        <w:t>ustanovení novým.</w:t>
      </w:r>
    </w:p>
    <w:p w:rsidR="00575AD7" w:rsidRDefault="00575AD7" w:rsidP="00E82CDD">
      <w:pPr>
        <w:pStyle w:val="Heading40"/>
        <w:keepNext/>
        <w:keepLines/>
        <w:shd w:val="clear" w:color="auto" w:fill="auto"/>
        <w:tabs>
          <w:tab w:val="left" w:pos="709"/>
        </w:tabs>
        <w:spacing w:before="0" w:line="240" w:lineRule="auto"/>
        <w:ind w:left="40" w:right="40" w:firstLine="0"/>
        <w:rPr>
          <w:rFonts w:ascii="Calibri" w:hAnsi="Calibri" w:cs="Calibri"/>
          <w:b w:val="0"/>
          <w:sz w:val="20"/>
          <w:szCs w:val="20"/>
        </w:rPr>
      </w:pPr>
    </w:p>
    <w:p w:rsidR="000D1AAE" w:rsidRDefault="000D1AAE" w:rsidP="00E82CDD">
      <w:pPr>
        <w:pStyle w:val="Heading40"/>
        <w:keepNext/>
        <w:keepLines/>
        <w:shd w:val="clear" w:color="auto" w:fill="auto"/>
        <w:tabs>
          <w:tab w:val="left" w:pos="0"/>
        </w:tabs>
        <w:spacing w:before="0" w:line="240" w:lineRule="auto"/>
        <w:ind w:left="40" w:right="40" w:firstLine="0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12.3</w:t>
      </w:r>
      <w:r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 xml:space="preserve">Týká-li se důvod neplatnosti jen takové části právního jednání, kterou lze od jeho ostatního obsahu </w:t>
      </w:r>
      <w:r w:rsidR="0017469B" w:rsidRPr="000D1AAE"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 xml:space="preserve">oddělit, je neplatnou jen tato část, lze-li předpokládat, že by k právnímu jednání došlo i bez </w:t>
      </w:r>
      <w:r w:rsidR="0017469B" w:rsidRPr="000D1AAE"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 xml:space="preserve">neplatné části, rozpoznala-li by strana neplatnost včas. </w:t>
      </w:r>
    </w:p>
    <w:p w:rsidR="00575AD7" w:rsidRPr="000D1AAE" w:rsidRDefault="00575AD7" w:rsidP="00E82CDD">
      <w:pPr>
        <w:pStyle w:val="Heading40"/>
        <w:keepNext/>
        <w:keepLines/>
        <w:shd w:val="clear" w:color="auto" w:fill="auto"/>
        <w:tabs>
          <w:tab w:val="left" w:pos="0"/>
        </w:tabs>
        <w:spacing w:before="0" w:line="240" w:lineRule="auto"/>
        <w:ind w:left="40" w:right="40" w:firstLine="0"/>
        <w:rPr>
          <w:rFonts w:ascii="Calibri" w:hAnsi="Calibri" w:cs="Calibri"/>
          <w:b w:val="0"/>
          <w:sz w:val="20"/>
          <w:szCs w:val="20"/>
        </w:rPr>
      </w:pPr>
    </w:p>
    <w:p w:rsidR="000D1AAE" w:rsidRPr="000D1AAE" w:rsidRDefault="00940125" w:rsidP="00940125">
      <w:pPr>
        <w:pStyle w:val="Heading40"/>
        <w:keepNext/>
        <w:keepLines/>
        <w:shd w:val="clear" w:color="auto" w:fill="auto"/>
        <w:tabs>
          <w:tab w:val="left" w:pos="709"/>
        </w:tabs>
        <w:spacing w:before="0" w:after="271" w:line="240" w:lineRule="auto"/>
        <w:ind w:left="40" w:right="40" w:firstLine="0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12.4</w:t>
      </w:r>
      <w:r w:rsidR="000D1AAE" w:rsidRPr="000D1AAE"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 xml:space="preserve">Práva vzniklá z této smlouvy nesmí být postoupena bez předchozího písemného souhlasu druhé </w:t>
      </w:r>
      <w:r w:rsidR="000D1AAE" w:rsidRPr="000D1AAE"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 xml:space="preserve">smluvní strany. Za písemnou formu nebude pro tento účel považována výměna e-mailových, či </w:t>
      </w:r>
      <w:r>
        <w:rPr>
          <w:rFonts w:ascii="Calibri" w:hAnsi="Calibri" w:cs="Calibri"/>
          <w:b w:val="0"/>
          <w:sz w:val="20"/>
          <w:szCs w:val="20"/>
        </w:rPr>
        <w:t xml:space="preserve">jiných </w:t>
      </w:r>
      <w:r>
        <w:rPr>
          <w:rFonts w:ascii="Calibri" w:hAnsi="Calibri" w:cs="Calibri"/>
          <w:b w:val="0"/>
          <w:sz w:val="20"/>
          <w:szCs w:val="20"/>
        </w:rPr>
        <w:tab/>
        <w:t>elektronických zpráv.</w:t>
      </w:r>
    </w:p>
    <w:p w:rsidR="000D1AAE" w:rsidRPr="000D1AAE" w:rsidRDefault="00940125" w:rsidP="000D1AAE">
      <w:pPr>
        <w:pStyle w:val="Heading40"/>
        <w:keepNext/>
        <w:keepLines/>
        <w:shd w:val="clear" w:color="auto" w:fill="auto"/>
        <w:tabs>
          <w:tab w:val="left" w:pos="0"/>
        </w:tabs>
        <w:spacing w:before="0" w:after="271" w:line="240" w:lineRule="auto"/>
        <w:ind w:left="40" w:right="40" w:firstLine="0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12.5</w:t>
      </w:r>
      <w:r w:rsidR="000D1AAE" w:rsidRPr="000D1AAE">
        <w:rPr>
          <w:rFonts w:ascii="Calibri" w:hAnsi="Calibri" w:cs="Calibri"/>
          <w:b w:val="0"/>
          <w:sz w:val="20"/>
          <w:szCs w:val="20"/>
        </w:rPr>
        <w:tab/>
      </w:r>
      <w:r>
        <w:rPr>
          <w:rFonts w:ascii="Calibri" w:hAnsi="Calibri" w:cs="Calibri"/>
          <w:b w:val="0"/>
          <w:sz w:val="20"/>
          <w:szCs w:val="20"/>
        </w:rPr>
        <w:t>S</w:t>
      </w:r>
      <w:r w:rsidR="003605BA" w:rsidRPr="000D1AAE">
        <w:rPr>
          <w:rFonts w:ascii="Calibri" w:hAnsi="Calibri" w:cs="Calibri"/>
          <w:b w:val="0"/>
          <w:sz w:val="20"/>
          <w:szCs w:val="20"/>
        </w:rPr>
        <w:t xml:space="preserve">mluvní strany se dohodly na doručování zásilek formou doporučených dopisů, datové schránky </w:t>
      </w:r>
      <w:r w:rsidR="000D1AAE" w:rsidRPr="000D1AAE"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 xml:space="preserve">s tím, že zásilka je považována za doručenou 3. den po dni jejího odeslání prostřednictvím držitele </w:t>
      </w:r>
      <w:r w:rsidR="000D1AAE" w:rsidRPr="000D1AAE"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 xml:space="preserve">poštovní licence na adresu příslušné smluvní strany uvedenou v záhlaví této smlouvy, a to i </w:t>
      </w:r>
      <w:r w:rsidR="000D1AAE" w:rsidRPr="000D1AAE"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>v případě, kdy ji adresát odmítne převzít nebo si ji nevyzvedne.</w:t>
      </w:r>
    </w:p>
    <w:p w:rsidR="000D1AAE" w:rsidRPr="000D1AAE" w:rsidRDefault="00940125" w:rsidP="000D1AAE">
      <w:pPr>
        <w:pStyle w:val="Heading40"/>
        <w:keepNext/>
        <w:keepLines/>
        <w:shd w:val="clear" w:color="auto" w:fill="auto"/>
        <w:tabs>
          <w:tab w:val="left" w:pos="0"/>
        </w:tabs>
        <w:spacing w:before="0" w:after="271" w:line="240" w:lineRule="auto"/>
        <w:ind w:left="40" w:right="40" w:firstLine="0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12.6</w:t>
      </w:r>
      <w:r w:rsidR="000D1AAE" w:rsidRPr="000D1AAE"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 xml:space="preserve">Všechny spory, vyplývající z této smlouvy nebo v souvislosti s ní vzniklé, se zavazují smluvní strany </w:t>
      </w:r>
      <w:r w:rsidR="000D1AAE" w:rsidRPr="000D1AAE"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>přednostně řešit jednáním s cílem dosáhnout vyřešení sporu dohodou.</w:t>
      </w:r>
    </w:p>
    <w:p w:rsidR="003605BA" w:rsidRPr="000D1AAE" w:rsidRDefault="00940125" w:rsidP="000D1AAE">
      <w:pPr>
        <w:pStyle w:val="Heading40"/>
        <w:keepNext/>
        <w:keepLines/>
        <w:shd w:val="clear" w:color="auto" w:fill="auto"/>
        <w:tabs>
          <w:tab w:val="left" w:pos="0"/>
        </w:tabs>
        <w:spacing w:before="0" w:after="271" w:line="240" w:lineRule="auto"/>
        <w:ind w:left="40" w:right="40" w:firstLine="0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12.7</w:t>
      </w:r>
      <w:r w:rsidR="000D1AAE" w:rsidRPr="000D1AAE"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 xml:space="preserve">Nedojde-li k dohodě, budou spory předány k rozhodnutí místně a věcně příslušnému soudu. </w:t>
      </w:r>
      <w:r w:rsidR="000D1AAE" w:rsidRPr="000D1AAE">
        <w:rPr>
          <w:rFonts w:ascii="Calibri" w:hAnsi="Calibri" w:cs="Calibri"/>
          <w:b w:val="0"/>
          <w:sz w:val="20"/>
          <w:szCs w:val="20"/>
        </w:rPr>
        <w:tab/>
      </w:r>
      <w:r w:rsidR="003605BA" w:rsidRPr="000D1AAE">
        <w:rPr>
          <w:rFonts w:ascii="Calibri" w:hAnsi="Calibri" w:cs="Calibri"/>
          <w:b w:val="0"/>
          <w:sz w:val="20"/>
          <w:szCs w:val="20"/>
        </w:rPr>
        <w:t>Rozhodčí řízení se vylučuje.</w:t>
      </w:r>
    </w:p>
    <w:p w:rsidR="003605BA" w:rsidRPr="0017469B" w:rsidRDefault="00940125" w:rsidP="003605B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12.8</w:t>
      </w:r>
      <w:r>
        <w:rPr>
          <w:rFonts w:ascii="Calibri" w:hAnsi="Calibri" w:cs="Calibri"/>
          <w:sz w:val="20"/>
          <w:szCs w:val="20"/>
        </w:rPr>
        <w:tab/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Pokud není v této smlouvě ujednáno jinak, řídí se práva a povinnosti smluvních stran, jakož i právní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vztahy z ní vyplývající nebo vznikající, občanským zákoníkem, a právním řádem České republiky.</w:t>
      </w:r>
    </w:p>
    <w:p w:rsidR="003605BA" w:rsidRPr="0017469B" w:rsidRDefault="003605BA" w:rsidP="003605BA">
      <w:pPr>
        <w:rPr>
          <w:rFonts w:ascii="Calibri" w:hAnsi="Calibri" w:cs="Calibri"/>
          <w:sz w:val="20"/>
          <w:szCs w:val="20"/>
        </w:rPr>
      </w:pPr>
    </w:p>
    <w:p w:rsidR="003605BA" w:rsidRPr="0017469B" w:rsidRDefault="00940125" w:rsidP="003605B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12.9</w:t>
      </w:r>
      <w:r>
        <w:rPr>
          <w:rFonts w:ascii="Calibri" w:hAnsi="Calibri" w:cs="Calibri"/>
          <w:sz w:val="20"/>
          <w:szCs w:val="20"/>
        </w:rPr>
        <w:tab/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Tato smlouva obsahuje úplné ujednání o předmětu smlouvy a všech náležitostech, které smluvní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strany měly a chtěly ve smlouvě ujednat, a které považují za důležité pro závaznost smlouvy. Žádný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projev smluvních stran učiněný při jednání o této smlouvě ani projev učiněný po uzavření této smlouvy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nesmí být vykládán v rozporu s výslovnými ustanoveními této smlouvy a nezakládá žádný závazek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žádné ze smluvních stran.</w:t>
      </w:r>
    </w:p>
    <w:p w:rsidR="003605BA" w:rsidRPr="0017469B" w:rsidRDefault="003605BA" w:rsidP="003605BA">
      <w:pPr>
        <w:overflowPunct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3605BA" w:rsidRPr="0017469B" w:rsidRDefault="00940125" w:rsidP="003605B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12.10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Smluvní strany výslovně prohlašují, že si nepřejí, aby nad rámec výslovných ustanovení této smlouvy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byly jakákoliv práva a povinnosti dovozovány z budoucí praxe zavedené mezi smluvními stranami či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zvyklostí zachovávaných obecně či v odvětví týkajícím se předmětu plnění této smlouvy, ledaže je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v této smlouvě výslovně stanoveno jinak. Zároveň smluvní strany prohlašují, že si nejsou vědomy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žádných dosud mezi nimi zavedených obchodních zvyklostí či praxe.</w:t>
      </w:r>
    </w:p>
    <w:p w:rsidR="003605BA" w:rsidRPr="0017469B" w:rsidRDefault="003605BA" w:rsidP="003605BA">
      <w:pPr>
        <w:overflowPunct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3605BA" w:rsidRPr="0017469B" w:rsidRDefault="00940125" w:rsidP="003605B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12.11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Pro vyloučení pochybností se ujednává, že ke splnění peněžitého dluhu dle této smlouvy nelze použít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směnku. </w:t>
      </w:r>
    </w:p>
    <w:p w:rsidR="003605BA" w:rsidRPr="0017469B" w:rsidRDefault="003605BA" w:rsidP="003605B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</w:p>
    <w:p w:rsidR="003605BA" w:rsidRPr="0017469B" w:rsidRDefault="00940125" w:rsidP="003605B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12.12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Tato smlouva je vypracována ve třech vyhotoveních, z nichž každé má platnost originálu, přičemž dva </w:t>
      </w:r>
      <w:r w:rsidR="000D1AA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výtisky obdrží Kupující a jeden výtisk obdrží Prodávající</w:t>
      </w:r>
      <w:r w:rsidR="003605BA" w:rsidRPr="0017469B">
        <w:rPr>
          <w:rFonts w:ascii="Calibri" w:hAnsi="Calibri" w:cs="Calibri"/>
          <w:sz w:val="20"/>
          <w:szCs w:val="20"/>
        </w:rPr>
        <w:t xml:space="preserve">.  </w:t>
      </w:r>
    </w:p>
    <w:p w:rsidR="003605BA" w:rsidRPr="0017469B" w:rsidRDefault="003605BA" w:rsidP="003605B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</w:p>
    <w:p w:rsidR="003605BA" w:rsidRPr="0017469B" w:rsidRDefault="00940125" w:rsidP="003605B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12.13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Smluvní strany berou na vědomí, že tato smlouva vyžaduje uveřejnění v registru smluv podle zákona č.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340/2015 Sb., ve znění pozdějších předpisů a s tímto uveřejněním souhlasí. Zaslání smlouvy do registru </w:t>
      </w:r>
      <w:r w:rsidR="000D1AAE">
        <w:rPr>
          <w:rFonts w:ascii="Calibri" w:hAnsi="Calibri" w:cs="Calibri"/>
          <w:sz w:val="20"/>
          <w:szCs w:val="20"/>
        </w:rPr>
        <w:tab/>
      </w:r>
      <w:r w:rsidR="00D91C7D">
        <w:rPr>
          <w:rFonts w:ascii="Calibri" w:hAnsi="Calibri" w:cs="Calibri"/>
          <w:sz w:val="20"/>
          <w:szCs w:val="20"/>
        </w:rPr>
        <w:t xml:space="preserve">smluv zajistí Kupující </w:t>
      </w:r>
      <w:r w:rsidR="003605BA" w:rsidRPr="0017469B">
        <w:rPr>
          <w:rFonts w:ascii="Calibri" w:hAnsi="Calibri" w:cs="Calibri"/>
          <w:sz w:val="20"/>
          <w:szCs w:val="20"/>
        </w:rPr>
        <w:t>neprodleně</w:t>
      </w:r>
      <w:r w:rsidR="00D91C7D">
        <w:rPr>
          <w:rFonts w:ascii="Calibri" w:hAnsi="Calibri" w:cs="Calibri"/>
          <w:sz w:val="20"/>
          <w:szCs w:val="20"/>
        </w:rPr>
        <w:t xml:space="preserve"> po podpisu smlouvy. Kupující </w:t>
      </w:r>
      <w:r w:rsidR="003605BA" w:rsidRPr="0017469B">
        <w:rPr>
          <w:rFonts w:ascii="Calibri" w:hAnsi="Calibri" w:cs="Calibri"/>
          <w:sz w:val="20"/>
          <w:szCs w:val="20"/>
        </w:rPr>
        <w:t xml:space="preserve">se současně zavazuje informovat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druhou smluvní stranu o provedení registrace tak, že zašle druhé smluvní straně kopii potvrzení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správce registru smluv o uveřejnění smlouvy bez zbytečného odkladu poté, kdy sama potvrzení obdrží,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popř. již v průvodním formuláři vyplní příslušnou kolonku s ID datové schránky druhé smluvní strany (v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takovém případě potvrzení od správce registru smluv o provedení registrace smlouvy obdrží obě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smluvní strany zároveň).</w:t>
      </w:r>
    </w:p>
    <w:p w:rsidR="003605BA" w:rsidRPr="0017469B" w:rsidRDefault="003605BA" w:rsidP="003605B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</w:p>
    <w:p w:rsidR="003605BA" w:rsidRPr="0017469B" w:rsidRDefault="00940125" w:rsidP="003605B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12.14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Podle zákona č. 340/2015 Sb., o zvláštních podmínkách účinnosti některých smluv, uveřejňování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těchto smluv a o registru smluv (zákon o registru smluv), ve znění pozdějších předpisů (dále též „zákon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o </w:t>
      </w:r>
      <w:r w:rsidR="00D91C7D">
        <w:rPr>
          <w:rFonts w:ascii="Calibri" w:hAnsi="Calibri" w:cs="Calibri"/>
          <w:sz w:val="20"/>
          <w:szCs w:val="20"/>
        </w:rPr>
        <w:t xml:space="preserve">registru smluv“), je Kupující </w:t>
      </w:r>
      <w:r w:rsidR="003605BA" w:rsidRPr="0017469B">
        <w:rPr>
          <w:rFonts w:ascii="Calibri" w:hAnsi="Calibri" w:cs="Calibri"/>
          <w:sz w:val="20"/>
          <w:szCs w:val="20"/>
        </w:rPr>
        <w:t xml:space="preserve">povinen uveřejnit celou smlouvu s tím, že z této povinnosti jsou vyňaty </w:t>
      </w:r>
      <w:r w:rsidR="00D91C7D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pouze takové informace, které se nesdělují ani podle předpisů upravujících svobodný přístup k </w:t>
      </w:r>
      <w:r w:rsidR="000D1AAE">
        <w:rPr>
          <w:rFonts w:ascii="Calibri" w:hAnsi="Calibri" w:cs="Calibri"/>
          <w:sz w:val="20"/>
          <w:szCs w:val="20"/>
        </w:rPr>
        <w:tab/>
      </w:r>
      <w:r w:rsidR="00D91C7D">
        <w:rPr>
          <w:rFonts w:ascii="Calibri" w:hAnsi="Calibri" w:cs="Calibri"/>
          <w:sz w:val="20"/>
          <w:szCs w:val="20"/>
        </w:rPr>
        <w:t xml:space="preserve">informacím. Pokud se Prodávající </w:t>
      </w:r>
      <w:r w:rsidR="003605BA" w:rsidRPr="0017469B">
        <w:rPr>
          <w:rFonts w:ascii="Calibri" w:hAnsi="Calibri" w:cs="Calibri"/>
          <w:sz w:val="20"/>
          <w:szCs w:val="20"/>
        </w:rPr>
        <w:t xml:space="preserve">domnívá, že jím doplňované informace do smlouvy naplňují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parametry informace vyňaté z povinnosti uveřejnění, tedy takové, které jsou buď obchodním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tajemstvím podle §504 zákona č. 89/2012 Sb., občanský zákoník, ve znění pozdějších předpisů nebo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takové, které jsou vyňaty z povinnosti uveřejnění podle § 3 zákona o registru smluv, může předmětné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informace označit v samostatném dokumentu přiloženém ke smlouvě, kde přesně vyznačí, která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ustanovení či text považuje za takto chráněné informace, které p</w:t>
      </w:r>
      <w:r w:rsidR="00D91C7D">
        <w:rPr>
          <w:rFonts w:ascii="Calibri" w:hAnsi="Calibri" w:cs="Calibri"/>
          <w:sz w:val="20"/>
          <w:szCs w:val="20"/>
        </w:rPr>
        <w:t xml:space="preserve">ožaduje neuveřejnit. Kupující </w:t>
      </w:r>
      <w:r w:rsidR="003605BA" w:rsidRPr="0017469B">
        <w:rPr>
          <w:rFonts w:ascii="Calibri" w:hAnsi="Calibri" w:cs="Calibri"/>
          <w:sz w:val="20"/>
          <w:szCs w:val="20"/>
        </w:rPr>
        <w:t xml:space="preserve">si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vyhrazuje právo upravit a/nebo jednat o konečném znění smlouvy určené k uveřejnění a upravené ve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smyslu tohoto článku.</w:t>
      </w:r>
      <w:r w:rsidR="00D91C7D">
        <w:rPr>
          <w:rFonts w:ascii="Calibri" w:hAnsi="Calibri" w:cs="Calibri"/>
          <w:sz w:val="20"/>
          <w:szCs w:val="20"/>
        </w:rPr>
        <w:t xml:space="preserve"> Vyjde-li najevo, že Prodávající </w:t>
      </w:r>
      <w:r w:rsidR="003605BA" w:rsidRPr="0017469B">
        <w:rPr>
          <w:rFonts w:ascii="Calibri" w:hAnsi="Calibri" w:cs="Calibri"/>
          <w:sz w:val="20"/>
          <w:szCs w:val="20"/>
        </w:rPr>
        <w:t xml:space="preserve">označil informace vyňaté z uveřejnění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neoprávněně, </w:t>
      </w:r>
      <w:r w:rsidR="00D91C7D">
        <w:rPr>
          <w:rFonts w:ascii="Calibri" w:hAnsi="Calibri" w:cs="Calibri"/>
          <w:sz w:val="20"/>
          <w:szCs w:val="20"/>
        </w:rPr>
        <w:t xml:space="preserve">zavazuje se uhradit Kupujícímu </w:t>
      </w:r>
      <w:r w:rsidR="003605BA" w:rsidRPr="0017469B">
        <w:rPr>
          <w:rFonts w:ascii="Calibri" w:hAnsi="Calibri" w:cs="Calibri"/>
          <w:sz w:val="20"/>
          <w:szCs w:val="20"/>
        </w:rPr>
        <w:t xml:space="preserve">vzniklou škodu. </w:t>
      </w:r>
    </w:p>
    <w:p w:rsidR="003605BA" w:rsidRPr="0017469B" w:rsidRDefault="003605BA" w:rsidP="003605B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</w:p>
    <w:p w:rsidR="003605BA" w:rsidRPr="0017469B" w:rsidRDefault="00940125" w:rsidP="003605BA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12.15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Veškeré informace obsahující osobní údaje, které si smluvní strany</w:t>
      </w:r>
      <w:r w:rsidR="003605BA" w:rsidRPr="0017469B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3605BA" w:rsidRPr="0017469B">
        <w:rPr>
          <w:rFonts w:ascii="Calibri" w:hAnsi="Calibri" w:cs="Calibri"/>
          <w:sz w:val="20"/>
          <w:szCs w:val="20"/>
        </w:rPr>
        <w:t xml:space="preserve">při realizaci této smlouvy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posk</w:t>
      </w:r>
      <w:r w:rsidR="00D91C7D">
        <w:rPr>
          <w:rFonts w:ascii="Calibri" w:hAnsi="Calibri" w:cs="Calibri"/>
          <w:sz w:val="20"/>
          <w:szCs w:val="20"/>
        </w:rPr>
        <w:t xml:space="preserve">ytnou, jsou důvěrné. Prodávající </w:t>
      </w:r>
      <w:r w:rsidR="003605BA" w:rsidRPr="0017469B">
        <w:rPr>
          <w:rFonts w:ascii="Calibri" w:hAnsi="Calibri" w:cs="Calibri"/>
          <w:sz w:val="20"/>
          <w:szCs w:val="20"/>
        </w:rPr>
        <w:t xml:space="preserve">se zavazuje, že tyto informace neposkytne třetí osobě ani je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nepoužije v rozporu s účelem jejich poskytnutí za účelem splnění této smlouvy, není-li touto smlouvou </w:t>
      </w:r>
      <w:r w:rsidR="000D1AAE">
        <w:rPr>
          <w:rFonts w:ascii="Calibri" w:hAnsi="Calibri" w:cs="Calibri"/>
          <w:sz w:val="20"/>
          <w:szCs w:val="20"/>
        </w:rPr>
        <w:tab/>
      </w:r>
      <w:r w:rsidR="00D91C7D">
        <w:rPr>
          <w:rFonts w:ascii="Calibri" w:hAnsi="Calibri" w:cs="Calibri"/>
          <w:sz w:val="20"/>
          <w:szCs w:val="20"/>
        </w:rPr>
        <w:t xml:space="preserve">stanoveno jinak. Prodávající </w:t>
      </w:r>
      <w:r w:rsidR="003605BA" w:rsidRPr="0017469B">
        <w:rPr>
          <w:rFonts w:ascii="Calibri" w:hAnsi="Calibri" w:cs="Calibri"/>
          <w:sz w:val="20"/>
          <w:szCs w:val="20"/>
        </w:rPr>
        <w:t xml:space="preserve">se zavazuje, že neprozradí informace vztahující se k této smlouvě žádné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další osobě a že tyto informace nikdy nepoužije k jinému než účelu stanovenému touto smlouvou, a to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jak po dobu trvání této smlouvy, tak i po jejím ukončení (s výjimkou případů, kdy mu to přikáže právní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předpis nebo, kdy se na tomto obě smluvní stran</w:t>
      </w:r>
      <w:r w:rsidR="00D91C7D">
        <w:rPr>
          <w:rFonts w:ascii="Calibri" w:hAnsi="Calibri" w:cs="Calibri"/>
          <w:sz w:val="20"/>
          <w:szCs w:val="20"/>
        </w:rPr>
        <w:t xml:space="preserve">y písemně dohodnou). Prodávající </w:t>
      </w:r>
      <w:r w:rsidR="003605BA" w:rsidRPr="0017469B">
        <w:rPr>
          <w:rFonts w:ascii="Calibri" w:hAnsi="Calibri" w:cs="Calibri"/>
          <w:sz w:val="20"/>
          <w:szCs w:val="20"/>
        </w:rPr>
        <w:t xml:space="preserve">dále zajistí, aby se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osoby oprávněné zpracovávat osobní údaje, zavázaly k mlčenlivosti nebo aby se na ně vztahovala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zákonná povinnost mlčenlivosti.</w:t>
      </w:r>
    </w:p>
    <w:p w:rsidR="003605BA" w:rsidRPr="0017469B" w:rsidRDefault="003605BA" w:rsidP="003605BA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3605BA" w:rsidRPr="0017469B" w:rsidRDefault="003605BA" w:rsidP="00940125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17469B">
        <w:rPr>
          <w:rFonts w:ascii="Calibri" w:hAnsi="Calibri" w:cs="Calibri"/>
          <w:sz w:val="20"/>
          <w:szCs w:val="20"/>
        </w:rPr>
        <w:t>1</w:t>
      </w:r>
      <w:r w:rsidR="00940125">
        <w:rPr>
          <w:rFonts w:ascii="Calibri" w:hAnsi="Calibri" w:cs="Calibri"/>
          <w:sz w:val="20"/>
          <w:szCs w:val="20"/>
        </w:rPr>
        <w:t>2.16</w:t>
      </w:r>
      <w:r w:rsidR="000D1AAE">
        <w:rPr>
          <w:rFonts w:ascii="Calibri" w:hAnsi="Calibri" w:cs="Calibri"/>
          <w:sz w:val="20"/>
          <w:szCs w:val="20"/>
        </w:rPr>
        <w:tab/>
      </w:r>
      <w:r w:rsidRPr="0017469B">
        <w:rPr>
          <w:rFonts w:ascii="Calibri" w:hAnsi="Calibri" w:cs="Calibri"/>
          <w:sz w:val="20"/>
          <w:szCs w:val="20"/>
        </w:rPr>
        <w:t xml:space="preserve">Smluvní strany shodně prohlašují, že si tuto smlouvu před jejím podepsáním přečetly, že byla uzavřena </w:t>
      </w:r>
      <w:r w:rsidR="000D1AAE">
        <w:rPr>
          <w:rFonts w:ascii="Calibri" w:hAnsi="Calibri" w:cs="Calibri"/>
          <w:sz w:val="20"/>
          <w:szCs w:val="20"/>
        </w:rPr>
        <w:tab/>
      </w:r>
      <w:r w:rsidRPr="0017469B">
        <w:rPr>
          <w:rFonts w:ascii="Calibri" w:hAnsi="Calibri" w:cs="Calibri"/>
          <w:sz w:val="20"/>
          <w:szCs w:val="20"/>
        </w:rPr>
        <w:t xml:space="preserve">po vzájemném projednání podle jejich pravé a svobodné vůle, určitě, vážně a srozumitelně, a její </w:t>
      </w:r>
      <w:r w:rsidR="000D1AAE">
        <w:rPr>
          <w:rFonts w:ascii="Calibri" w:hAnsi="Calibri" w:cs="Calibri"/>
          <w:sz w:val="20"/>
          <w:szCs w:val="20"/>
        </w:rPr>
        <w:tab/>
      </w:r>
      <w:r w:rsidRPr="0017469B">
        <w:rPr>
          <w:rFonts w:ascii="Calibri" w:hAnsi="Calibri" w:cs="Calibri"/>
          <w:sz w:val="20"/>
          <w:szCs w:val="20"/>
        </w:rPr>
        <w:t>autentičnost stvrzují svými podpisy.</w:t>
      </w:r>
    </w:p>
    <w:p w:rsidR="003605BA" w:rsidRPr="0017469B" w:rsidRDefault="003605BA" w:rsidP="00940125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3605BA" w:rsidRPr="0017469B" w:rsidRDefault="00940125" w:rsidP="00940125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12.17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Smlouva nabývá platnosti dnem jejího podpisu oběma smluvními stranami, resp. jejich zástupci,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 xml:space="preserve">přičemž platí datum posledního podpisu. Smlouva nabyde účinnosti až dnem uveřejnění v registru 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smluv podle zákona o registru smluv.</w:t>
      </w:r>
    </w:p>
    <w:p w:rsidR="003605BA" w:rsidRPr="0017469B" w:rsidRDefault="003605BA" w:rsidP="00940125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</w:p>
    <w:p w:rsidR="003605BA" w:rsidRPr="0017469B" w:rsidRDefault="00940125" w:rsidP="00940125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12.18</w:t>
      </w:r>
      <w:r w:rsidR="000D1AAE">
        <w:rPr>
          <w:rFonts w:ascii="Calibri" w:hAnsi="Calibri" w:cs="Calibri"/>
          <w:sz w:val="20"/>
          <w:szCs w:val="20"/>
        </w:rPr>
        <w:tab/>
      </w:r>
      <w:r w:rsidR="003605BA" w:rsidRPr="0017469B">
        <w:rPr>
          <w:rFonts w:ascii="Calibri" w:hAnsi="Calibri" w:cs="Calibri"/>
          <w:sz w:val="20"/>
          <w:szCs w:val="20"/>
        </w:rPr>
        <w:t>Nedílnou součástí smlouvy je příloha č. 1 – Technická specifikace.</w:t>
      </w:r>
    </w:p>
    <w:p w:rsidR="00940125" w:rsidRDefault="00940125" w:rsidP="00940125">
      <w:pPr>
        <w:pStyle w:val="Zkladntext"/>
        <w:tabs>
          <w:tab w:val="left" w:pos="706"/>
        </w:tabs>
        <w:spacing w:after="0"/>
        <w:ind w:right="400"/>
        <w:jc w:val="both"/>
        <w:rPr>
          <w:rFonts w:asciiTheme="minorHAnsi" w:hAnsiTheme="minorHAnsi"/>
          <w:sz w:val="20"/>
          <w:szCs w:val="20"/>
        </w:rPr>
      </w:pPr>
    </w:p>
    <w:p w:rsidR="005D02E2" w:rsidRDefault="005D02E2" w:rsidP="00940125">
      <w:pPr>
        <w:pStyle w:val="Zkladntext"/>
        <w:tabs>
          <w:tab w:val="left" w:pos="706"/>
        </w:tabs>
        <w:spacing w:after="0"/>
        <w:ind w:right="400"/>
        <w:jc w:val="both"/>
        <w:rPr>
          <w:rFonts w:asciiTheme="minorHAnsi" w:hAnsiTheme="minorHAnsi"/>
          <w:sz w:val="20"/>
          <w:szCs w:val="20"/>
        </w:rPr>
      </w:pPr>
    </w:p>
    <w:p w:rsidR="0009090C" w:rsidRPr="00940125" w:rsidRDefault="0009090C" w:rsidP="00940125">
      <w:pPr>
        <w:pStyle w:val="Zkladntext"/>
        <w:tabs>
          <w:tab w:val="left" w:pos="706"/>
        </w:tabs>
        <w:spacing w:after="0"/>
        <w:ind w:right="400"/>
        <w:jc w:val="both"/>
        <w:rPr>
          <w:rFonts w:asciiTheme="minorHAnsi" w:hAnsiTheme="minorHAnsi"/>
          <w:sz w:val="20"/>
          <w:szCs w:val="20"/>
        </w:rPr>
      </w:pPr>
    </w:p>
    <w:p w:rsidR="00940125" w:rsidRPr="00830639" w:rsidRDefault="00940125" w:rsidP="00940125">
      <w:pPr>
        <w:pStyle w:val="Zkladntext"/>
        <w:tabs>
          <w:tab w:val="left" w:pos="706"/>
        </w:tabs>
        <w:spacing w:after="0"/>
        <w:ind w:right="40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830639">
        <w:rPr>
          <w:rFonts w:asciiTheme="minorHAnsi" w:hAnsiTheme="minorHAnsi"/>
          <w:sz w:val="20"/>
          <w:szCs w:val="20"/>
        </w:rPr>
        <w:t>V Praze dne: 8. 6. 2018</w:t>
      </w:r>
      <w:r w:rsidRPr="00940125">
        <w:rPr>
          <w:rFonts w:asciiTheme="minorHAnsi" w:hAnsiTheme="minorHAnsi"/>
          <w:sz w:val="20"/>
          <w:szCs w:val="20"/>
        </w:rPr>
        <w:tab/>
      </w:r>
      <w:r w:rsidRPr="00940125">
        <w:rPr>
          <w:rFonts w:asciiTheme="minorHAnsi" w:hAnsiTheme="minorHAnsi"/>
          <w:sz w:val="20"/>
          <w:szCs w:val="20"/>
        </w:rPr>
        <w:tab/>
        <w:t xml:space="preserve">   </w:t>
      </w:r>
      <w:r>
        <w:rPr>
          <w:rFonts w:asciiTheme="minorHAnsi" w:hAnsiTheme="minorHAnsi"/>
          <w:sz w:val="20"/>
          <w:szCs w:val="20"/>
        </w:rPr>
        <w:t xml:space="preserve">     </w:t>
      </w:r>
      <w:r>
        <w:rPr>
          <w:rFonts w:asciiTheme="minorHAnsi" w:hAnsiTheme="minorHAnsi"/>
          <w:sz w:val="20"/>
          <w:szCs w:val="20"/>
        </w:rPr>
        <w:tab/>
        <w:t xml:space="preserve">                         </w:t>
      </w:r>
      <w:r w:rsidRPr="00830639">
        <w:rPr>
          <w:rFonts w:asciiTheme="minorHAnsi" w:hAnsiTheme="minorHAnsi"/>
          <w:sz w:val="20"/>
          <w:szCs w:val="20"/>
        </w:rPr>
        <w:t>V</w:t>
      </w:r>
      <w:r w:rsidR="00830639">
        <w:rPr>
          <w:rFonts w:asciiTheme="minorHAnsi" w:hAnsiTheme="minorHAnsi"/>
          <w:sz w:val="20"/>
          <w:szCs w:val="20"/>
        </w:rPr>
        <w:t xml:space="preserve"> Praze </w:t>
      </w:r>
      <w:r w:rsidRPr="00830639">
        <w:rPr>
          <w:rFonts w:asciiTheme="minorHAnsi" w:hAnsiTheme="minorHAnsi"/>
          <w:sz w:val="20"/>
          <w:szCs w:val="20"/>
        </w:rPr>
        <w:t xml:space="preserve">dne: </w:t>
      </w:r>
      <w:r w:rsidR="00830639">
        <w:rPr>
          <w:rFonts w:asciiTheme="minorHAnsi" w:hAnsiTheme="minorHAnsi"/>
          <w:sz w:val="20"/>
          <w:szCs w:val="20"/>
        </w:rPr>
        <w:t>5. 6. 2018</w:t>
      </w:r>
    </w:p>
    <w:p w:rsidR="00D91C7D" w:rsidRPr="00830639" w:rsidRDefault="00D91C7D" w:rsidP="00940125">
      <w:pPr>
        <w:pStyle w:val="Zkladntext"/>
        <w:tabs>
          <w:tab w:val="left" w:pos="706"/>
        </w:tabs>
        <w:spacing w:after="0"/>
        <w:ind w:right="400"/>
        <w:jc w:val="both"/>
        <w:rPr>
          <w:rFonts w:asciiTheme="minorHAnsi" w:hAnsiTheme="minorHAnsi"/>
          <w:sz w:val="20"/>
          <w:szCs w:val="20"/>
        </w:rPr>
      </w:pPr>
    </w:p>
    <w:p w:rsidR="00E82CDD" w:rsidRPr="00830639" w:rsidRDefault="00E82CDD" w:rsidP="00940125">
      <w:pPr>
        <w:pStyle w:val="Zkladntext"/>
        <w:tabs>
          <w:tab w:val="left" w:pos="706"/>
        </w:tabs>
        <w:spacing w:after="0"/>
        <w:ind w:right="400"/>
        <w:jc w:val="both"/>
        <w:rPr>
          <w:rFonts w:asciiTheme="minorHAnsi" w:hAnsiTheme="minorHAnsi"/>
          <w:sz w:val="20"/>
          <w:szCs w:val="20"/>
        </w:rPr>
      </w:pPr>
    </w:p>
    <w:p w:rsidR="0009090C" w:rsidRPr="00830639" w:rsidRDefault="0009090C" w:rsidP="0009090C">
      <w:pPr>
        <w:pStyle w:val="Zkladntext"/>
        <w:tabs>
          <w:tab w:val="left" w:pos="706"/>
        </w:tabs>
        <w:spacing w:after="0"/>
        <w:ind w:right="400" w:firstLine="0"/>
        <w:jc w:val="both"/>
        <w:rPr>
          <w:rFonts w:asciiTheme="minorHAnsi" w:hAnsiTheme="minorHAnsi"/>
          <w:sz w:val="20"/>
          <w:szCs w:val="20"/>
        </w:rPr>
      </w:pPr>
    </w:p>
    <w:p w:rsidR="00A66ED7" w:rsidRPr="00830639" w:rsidRDefault="00A66ED7" w:rsidP="0009090C">
      <w:pPr>
        <w:pStyle w:val="Zkladntext"/>
        <w:tabs>
          <w:tab w:val="left" w:pos="706"/>
        </w:tabs>
        <w:spacing w:after="0"/>
        <w:ind w:right="400" w:firstLine="0"/>
        <w:jc w:val="both"/>
        <w:rPr>
          <w:rFonts w:asciiTheme="minorHAnsi" w:hAnsiTheme="minorHAnsi"/>
          <w:sz w:val="20"/>
          <w:szCs w:val="20"/>
        </w:rPr>
      </w:pPr>
    </w:p>
    <w:p w:rsidR="00913EFD" w:rsidRPr="00830639" w:rsidRDefault="00913EFD" w:rsidP="0009090C">
      <w:pPr>
        <w:pStyle w:val="Zkladntext"/>
        <w:tabs>
          <w:tab w:val="left" w:pos="706"/>
        </w:tabs>
        <w:spacing w:after="0"/>
        <w:ind w:right="400" w:firstLine="0"/>
        <w:jc w:val="both"/>
        <w:rPr>
          <w:rFonts w:asciiTheme="minorHAnsi" w:hAnsiTheme="minorHAnsi"/>
          <w:sz w:val="20"/>
          <w:szCs w:val="20"/>
        </w:rPr>
      </w:pPr>
    </w:p>
    <w:p w:rsidR="0009090C" w:rsidRPr="00830639" w:rsidRDefault="0009090C" w:rsidP="0009090C">
      <w:pPr>
        <w:pStyle w:val="Zkladntext"/>
        <w:tabs>
          <w:tab w:val="left" w:pos="706"/>
        </w:tabs>
        <w:spacing w:after="0"/>
        <w:ind w:right="400" w:firstLine="0"/>
        <w:jc w:val="both"/>
        <w:rPr>
          <w:rFonts w:asciiTheme="minorHAnsi" w:hAnsiTheme="minorHAnsi"/>
          <w:sz w:val="20"/>
          <w:szCs w:val="20"/>
        </w:rPr>
      </w:pPr>
    </w:p>
    <w:p w:rsidR="00940125" w:rsidRPr="00830639" w:rsidRDefault="00940125" w:rsidP="00940125">
      <w:pPr>
        <w:pStyle w:val="Zkladntext"/>
        <w:tabs>
          <w:tab w:val="left" w:pos="706"/>
        </w:tabs>
        <w:spacing w:after="0"/>
        <w:ind w:right="400"/>
        <w:jc w:val="both"/>
        <w:rPr>
          <w:rFonts w:asciiTheme="minorHAnsi" w:hAnsiTheme="minorHAnsi"/>
          <w:sz w:val="20"/>
          <w:szCs w:val="20"/>
        </w:rPr>
      </w:pPr>
      <w:r w:rsidRPr="00830639">
        <w:rPr>
          <w:rFonts w:asciiTheme="minorHAnsi" w:hAnsiTheme="minorHAnsi"/>
          <w:sz w:val="20"/>
          <w:szCs w:val="20"/>
        </w:rPr>
        <w:tab/>
        <w:t>………………………………………………………</w:t>
      </w:r>
      <w:r w:rsidRPr="00830639">
        <w:rPr>
          <w:rFonts w:asciiTheme="minorHAnsi" w:hAnsiTheme="minorHAnsi"/>
          <w:sz w:val="20"/>
          <w:szCs w:val="20"/>
        </w:rPr>
        <w:tab/>
      </w:r>
      <w:r w:rsidRPr="00830639">
        <w:rPr>
          <w:rFonts w:asciiTheme="minorHAnsi" w:hAnsiTheme="minorHAnsi"/>
          <w:sz w:val="20"/>
          <w:szCs w:val="20"/>
        </w:rPr>
        <w:tab/>
        <w:t xml:space="preserve">             </w:t>
      </w:r>
      <w:r w:rsidRPr="00830639">
        <w:rPr>
          <w:rFonts w:asciiTheme="minorHAnsi" w:hAnsiTheme="minorHAnsi"/>
          <w:sz w:val="20"/>
          <w:szCs w:val="20"/>
        </w:rPr>
        <w:tab/>
      </w:r>
      <w:r w:rsidRPr="00830639">
        <w:rPr>
          <w:rFonts w:asciiTheme="minorHAnsi" w:hAnsiTheme="minorHAnsi"/>
          <w:sz w:val="20"/>
          <w:szCs w:val="20"/>
        </w:rPr>
        <w:tab/>
        <w:t>........................................................</w:t>
      </w:r>
    </w:p>
    <w:p w:rsidR="00940125" w:rsidRDefault="00940125" w:rsidP="00940125">
      <w:pPr>
        <w:pStyle w:val="Zkladntext"/>
        <w:tabs>
          <w:tab w:val="left" w:pos="706"/>
        </w:tabs>
        <w:spacing w:after="0"/>
        <w:ind w:right="400"/>
        <w:jc w:val="both"/>
        <w:rPr>
          <w:rFonts w:asciiTheme="minorHAnsi" w:hAnsiTheme="minorHAnsi"/>
          <w:sz w:val="20"/>
          <w:szCs w:val="20"/>
        </w:rPr>
      </w:pPr>
      <w:r w:rsidRPr="00830639">
        <w:rPr>
          <w:rFonts w:asciiTheme="minorHAnsi" w:hAnsiTheme="minorHAnsi"/>
          <w:sz w:val="20"/>
          <w:szCs w:val="20"/>
        </w:rPr>
        <w:t xml:space="preserve">       </w:t>
      </w:r>
      <w:r w:rsidRPr="00830639">
        <w:rPr>
          <w:rFonts w:asciiTheme="minorHAnsi" w:hAnsiTheme="minorHAnsi"/>
          <w:sz w:val="20"/>
          <w:szCs w:val="20"/>
        </w:rPr>
        <w:tab/>
        <w:t xml:space="preserve">      Ing. Miroslava </w:t>
      </w:r>
      <w:proofErr w:type="spellStart"/>
      <w:proofErr w:type="gramStart"/>
      <w:r w:rsidRPr="00830639">
        <w:rPr>
          <w:rFonts w:asciiTheme="minorHAnsi" w:hAnsiTheme="minorHAnsi"/>
          <w:sz w:val="20"/>
          <w:szCs w:val="20"/>
        </w:rPr>
        <w:t>Oliveriusová</w:t>
      </w:r>
      <w:proofErr w:type="spellEnd"/>
      <w:r w:rsidR="00830639">
        <w:rPr>
          <w:rFonts w:asciiTheme="minorHAnsi" w:hAnsiTheme="minorHAnsi"/>
          <w:sz w:val="20"/>
          <w:szCs w:val="20"/>
        </w:rPr>
        <w:t xml:space="preserve">                                                                Mgr.</w:t>
      </w:r>
      <w:proofErr w:type="gramEnd"/>
      <w:r w:rsidR="00830639">
        <w:rPr>
          <w:rFonts w:asciiTheme="minorHAnsi" w:hAnsiTheme="minorHAnsi"/>
          <w:sz w:val="20"/>
          <w:szCs w:val="20"/>
        </w:rPr>
        <w:t xml:space="preserve"> Tomáš Studený</w:t>
      </w:r>
    </w:p>
    <w:p w:rsidR="00940125" w:rsidRDefault="00940125" w:rsidP="00940125">
      <w:pPr>
        <w:pStyle w:val="Zkladntext"/>
        <w:tabs>
          <w:tab w:val="left" w:pos="706"/>
        </w:tabs>
        <w:ind w:right="40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</w:t>
      </w:r>
      <w:proofErr w:type="gramStart"/>
      <w:r w:rsidRPr="00940125">
        <w:rPr>
          <w:rFonts w:asciiTheme="minorHAnsi" w:hAnsiTheme="minorHAnsi"/>
          <w:sz w:val="20"/>
          <w:szCs w:val="20"/>
        </w:rPr>
        <w:t>Kvestorka</w:t>
      </w:r>
      <w:r w:rsidR="00830639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jednatel</w:t>
      </w:r>
      <w:bookmarkStart w:id="7" w:name="_GoBack"/>
      <w:bookmarkEnd w:id="7"/>
      <w:proofErr w:type="gramEnd"/>
    </w:p>
    <w:p w:rsidR="00940125" w:rsidRDefault="00940125" w:rsidP="00940125">
      <w:pPr>
        <w:pStyle w:val="Zkladntext"/>
        <w:tabs>
          <w:tab w:val="left" w:pos="706"/>
        </w:tabs>
        <w:ind w:right="40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Kupující</w:t>
      </w:r>
      <w:r w:rsidRPr="00940125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Prodávající</w:t>
      </w:r>
    </w:p>
    <w:sectPr w:rsidR="00940125" w:rsidSect="0009090C">
      <w:headerReference w:type="default" r:id="rId8"/>
      <w:footerReference w:type="default" r:id="rId9"/>
      <w:headerReference w:type="first" r:id="rId10"/>
      <w:pgSz w:w="11906" w:h="16838" w:code="9"/>
      <w:pgMar w:top="1361" w:right="1418" w:bottom="130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09" w:rsidRDefault="00376E09" w:rsidP="006208C8">
      <w:r>
        <w:separator/>
      </w:r>
    </w:p>
  </w:endnote>
  <w:endnote w:type="continuationSeparator" w:id="0">
    <w:p w:rsidR="00376E09" w:rsidRDefault="00376E09" w:rsidP="0062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09" w:rsidRPr="00A21681" w:rsidRDefault="00376E09">
    <w:pPr>
      <w:pStyle w:val="Zpat"/>
      <w:jc w:val="center"/>
      <w:rPr>
        <w:rFonts w:ascii="Times New Roman" w:hAnsi="Times New Roman"/>
      </w:rPr>
    </w:pPr>
    <w:r w:rsidRPr="00A21681">
      <w:rPr>
        <w:rFonts w:ascii="Times New Roman" w:hAnsi="Times New Roman"/>
      </w:rPr>
      <w:fldChar w:fldCharType="begin"/>
    </w:r>
    <w:r w:rsidRPr="00A21681">
      <w:rPr>
        <w:rFonts w:ascii="Times New Roman" w:hAnsi="Times New Roman"/>
      </w:rPr>
      <w:instrText>PAGE   \* MERGEFORMAT</w:instrText>
    </w:r>
    <w:r w:rsidRPr="00A21681">
      <w:rPr>
        <w:rFonts w:ascii="Times New Roman" w:hAnsi="Times New Roman"/>
      </w:rPr>
      <w:fldChar w:fldCharType="separate"/>
    </w:r>
    <w:r w:rsidR="00830639">
      <w:rPr>
        <w:rFonts w:ascii="Times New Roman" w:hAnsi="Times New Roman"/>
        <w:noProof/>
      </w:rPr>
      <w:t>8</w:t>
    </w:r>
    <w:r w:rsidRPr="00A21681">
      <w:rPr>
        <w:rFonts w:ascii="Times New Roman" w:hAnsi="Times New Roman"/>
      </w:rPr>
      <w:fldChar w:fldCharType="end"/>
    </w:r>
  </w:p>
  <w:p w:rsidR="00376E09" w:rsidRDefault="00376E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09" w:rsidRDefault="00376E09" w:rsidP="006208C8">
      <w:r>
        <w:separator/>
      </w:r>
    </w:p>
  </w:footnote>
  <w:footnote w:type="continuationSeparator" w:id="0">
    <w:p w:rsidR="00376E09" w:rsidRDefault="00376E09" w:rsidP="00620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09" w:rsidRDefault="00376E09" w:rsidP="00022D12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09" w:rsidRPr="007A0DEB" w:rsidRDefault="00376E09" w:rsidP="007A0DEB">
    <w:pPr>
      <w:pStyle w:val="Zhlav"/>
      <w:rPr>
        <w:rFonts w:asciiTheme="minorHAnsi" w:hAnsiTheme="minorHAnsi"/>
        <w:sz w:val="16"/>
        <w:szCs w:val="18"/>
      </w:rPr>
    </w:pPr>
    <w:r w:rsidRPr="007A0DEB">
      <w:rPr>
        <w:rFonts w:asciiTheme="minorHAnsi" w:hAnsiTheme="minorHAnsi"/>
        <w:sz w:val="18"/>
      </w:rPr>
      <w:t>„RUK - SBZ - Nové vybavení posilovny ve SC Hostivař“</w:t>
    </w: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  <w:t>Příloha č. 4</w:t>
    </w:r>
  </w:p>
  <w:p w:rsidR="00376E09" w:rsidRPr="00A21995" w:rsidRDefault="00376E09" w:rsidP="00557B9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E89C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DF07CF7"/>
    <w:multiLevelType w:val="hybridMultilevel"/>
    <w:tmpl w:val="BE1A7FF0"/>
    <w:lvl w:ilvl="0" w:tplc="00000001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707F2"/>
    <w:multiLevelType w:val="hybridMultilevel"/>
    <w:tmpl w:val="E84655CA"/>
    <w:lvl w:ilvl="0" w:tplc="0405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4">
    <w:nsid w:val="3AA627C8"/>
    <w:multiLevelType w:val="hybridMultilevel"/>
    <w:tmpl w:val="B4AEFAE2"/>
    <w:lvl w:ilvl="0" w:tplc="0405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>
    <w:nsid w:val="4C1F18CD"/>
    <w:multiLevelType w:val="hybridMultilevel"/>
    <w:tmpl w:val="7F381E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68C2F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70B7AB9"/>
    <w:multiLevelType w:val="multilevel"/>
    <w:tmpl w:val="1B12CABE"/>
    <w:lvl w:ilvl="0">
      <w:start w:val="1"/>
      <w:numFmt w:val="upperRoman"/>
      <w:lvlText w:val="%1."/>
      <w:lvlJc w:val="left"/>
      <w:pPr>
        <w:ind w:left="760" w:hanging="72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ind w:left="11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1.1.%3"/>
      <w:lvlJc w:val="right"/>
      <w:pPr>
        <w:ind w:left="1840" w:hanging="18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5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60" w:hanging="180"/>
      </w:pPr>
      <w:rPr>
        <w:rFonts w:cs="Times New Roman" w:hint="default"/>
      </w:rPr>
    </w:lvl>
  </w:abstractNum>
  <w:abstractNum w:abstractNumId="9">
    <w:nsid w:val="5CAF6D1B"/>
    <w:multiLevelType w:val="multilevel"/>
    <w:tmpl w:val="08DAD27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61FD614F"/>
    <w:multiLevelType w:val="multilevel"/>
    <w:tmpl w:val="AB7C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7AA9778E"/>
    <w:multiLevelType w:val="multilevel"/>
    <w:tmpl w:val="B0F055B2"/>
    <w:lvl w:ilvl="0">
      <w:start w:val="1"/>
      <w:numFmt w:val="upperRoman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  <w:lvlOverride w:ilvl="0">
      <w:startOverride w:val="1"/>
    </w:lvlOverride>
  </w:num>
  <w:num w:numId="6">
    <w:abstractNumId w:val="5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434" w:hanging="360"/>
        </w:pPr>
        <w:rPr>
          <w:rFonts w:ascii="Symbol" w:hAnsi="Symbol" w:hint="default"/>
        </w:rPr>
      </w:lvl>
    </w:lvlOverride>
  </w:num>
  <w:num w:numId="9">
    <w:abstractNumId w:val="2"/>
  </w:num>
  <w:num w:numId="10">
    <w:abstractNumId w:val="4"/>
  </w:num>
  <w:num w:numId="11">
    <w:abstractNumId w:val="1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75"/>
    <w:rsid w:val="00004521"/>
    <w:rsid w:val="00022D12"/>
    <w:rsid w:val="00037C7A"/>
    <w:rsid w:val="000478B2"/>
    <w:rsid w:val="0005095B"/>
    <w:rsid w:val="00076C05"/>
    <w:rsid w:val="00080545"/>
    <w:rsid w:val="000879A2"/>
    <w:rsid w:val="0009090C"/>
    <w:rsid w:val="000D1AAE"/>
    <w:rsid w:val="000D781F"/>
    <w:rsid w:val="000E16E6"/>
    <w:rsid w:val="000F73EF"/>
    <w:rsid w:val="00105E7A"/>
    <w:rsid w:val="00111405"/>
    <w:rsid w:val="00123FEE"/>
    <w:rsid w:val="0015098E"/>
    <w:rsid w:val="001561B5"/>
    <w:rsid w:val="00160744"/>
    <w:rsid w:val="00163756"/>
    <w:rsid w:val="0017469B"/>
    <w:rsid w:val="001873A5"/>
    <w:rsid w:val="00192B47"/>
    <w:rsid w:val="001A2933"/>
    <w:rsid w:val="001A6481"/>
    <w:rsid w:val="001B1031"/>
    <w:rsid w:val="001B154D"/>
    <w:rsid w:val="001C08F2"/>
    <w:rsid w:val="001E4738"/>
    <w:rsid w:val="001E4B5E"/>
    <w:rsid w:val="001E6B47"/>
    <w:rsid w:val="002159B6"/>
    <w:rsid w:val="002425FD"/>
    <w:rsid w:val="00245FE9"/>
    <w:rsid w:val="00257DF0"/>
    <w:rsid w:val="002678EE"/>
    <w:rsid w:val="002959BF"/>
    <w:rsid w:val="002A4CEE"/>
    <w:rsid w:val="002B1CEF"/>
    <w:rsid w:val="002B4FA3"/>
    <w:rsid w:val="002B6303"/>
    <w:rsid w:val="002D2CB0"/>
    <w:rsid w:val="002D5CAA"/>
    <w:rsid w:val="002D6651"/>
    <w:rsid w:val="002E1236"/>
    <w:rsid w:val="002F16DC"/>
    <w:rsid w:val="0030368C"/>
    <w:rsid w:val="003039B5"/>
    <w:rsid w:val="00325053"/>
    <w:rsid w:val="00331147"/>
    <w:rsid w:val="0033708C"/>
    <w:rsid w:val="00341E66"/>
    <w:rsid w:val="003605BA"/>
    <w:rsid w:val="00373226"/>
    <w:rsid w:val="00376436"/>
    <w:rsid w:val="00376E09"/>
    <w:rsid w:val="00396E52"/>
    <w:rsid w:val="003A7EB0"/>
    <w:rsid w:val="003B2EC3"/>
    <w:rsid w:val="003C0BDB"/>
    <w:rsid w:val="003E164A"/>
    <w:rsid w:val="003E295A"/>
    <w:rsid w:val="003E378C"/>
    <w:rsid w:val="003E4E3D"/>
    <w:rsid w:val="003E6E27"/>
    <w:rsid w:val="004017DE"/>
    <w:rsid w:val="00402687"/>
    <w:rsid w:val="00406613"/>
    <w:rsid w:val="00406DE7"/>
    <w:rsid w:val="00416601"/>
    <w:rsid w:val="00422C88"/>
    <w:rsid w:val="00427D64"/>
    <w:rsid w:val="00432FDC"/>
    <w:rsid w:val="0044622D"/>
    <w:rsid w:val="0044748D"/>
    <w:rsid w:val="00461E3E"/>
    <w:rsid w:val="004736D0"/>
    <w:rsid w:val="00476CCE"/>
    <w:rsid w:val="004978F9"/>
    <w:rsid w:val="004A23CC"/>
    <w:rsid w:val="004A4AD4"/>
    <w:rsid w:val="004B0D9E"/>
    <w:rsid w:val="004C1C47"/>
    <w:rsid w:val="004D2D54"/>
    <w:rsid w:val="004D3A54"/>
    <w:rsid w:val="004D76C7"/>
    <w:rsid w:val="004E0E4A"/>
    <w:rsid w:val="004F3A87"/>
    <w:rsid w:val="00504784"/>
    <w:rsid w:val="0050782A"/>
    <w:rsid w:val="005300C6"/>
    <w:rsid w:val="00535BDA"/>
    <w:rsid w:val="00541258"/>
    <w:rsid w:val="00550DF7"/>
    <w:rsid w:val="005529BB"/>
    <w:rsid w:val="00553429"/>
    <w:rsid w:val="00557B9C"/>
    <w:rsid w:val="00561DB2"/>
    <w:rsid w:val="005639D1"/>
    <w:rsid w:val="005740E4"/>
    <w:rsid w:val="00575AD7"/>
    <w:rsid w:val="00586420"/>
    <w:rsid w:val="00596E00"/>
    <w:rsid w:val="005A5750"/>
    <w:rsid w:val="005B3995"/>
    <w:rsid w:val="005D02E2"/>
    <w:rsid w:val="005D232C"/>
    <w:rsid w:val="005D5A2B"/>
    <w:rsid w:val="005E2819"/>
    <w:rsid w:val="00600DC4"/>
    <w:rsid w:val="00601628"/>
    <w:rsid w:val="00604F26"/>
    <w:rsid w:val="00613480"/>
    <w:rsid w:val="00616AA1"/>
    <w:rsid w:val="00616EEF"/>
    <w:rsid w:val="006208C8"/>
    <w:rsid w:val="00622045"/>
    <w:rsid w:val="00630E3B"/>
    <w:rsid w:val="00671848"/>
    <w:rsid w:val="00677181"/>
    <w:rsid w:val="0067730F"/>
    <w:rsid w:val="00697E22"/>
    <w:rsid w:val="006A13A2"/>
    <w:rsid w:val="006A4838"/>
    <w:rsid w:val="006B13A6"/>
    <w:rsid w:val="006D7B2A"/>
    <w:rsid w:val="007111A1"/>
    <w:rsid w:val="007127E1"/>
    <w:rsid w:val="00725BCE"/>
    <w:rsid w:val="00726714"/>
    <w:rsid w:val="007274B7"/>
    <w:rsid w:val="00741AB8"/>
    <w:rsid w:val="007462F2"/>
    <w:rsid w:val="00755CAD"/>
    <w:rsid w:val="0075644E"/>
    <w:rsid w:val="00757D5B"/>
    <w:rsid w:val="0077606D"/>
    <w:rsid w:val="00797838"/>
    <w:rsid w:val="007A0DEB"/>
    <w:rsid w:val="007B2B88"/>
    <w:rsid w:val="007C3D01"/>
    <w:rsid w:val="007C6420"/>
    <w:rsid w:val="007D09C5"/>
    <w:rsid w:val="007F339F"/>
    <w:rsid w:val="00806EF8"/>
    <w:rsid w:val="00816EDB"/>
    <w:rsid w:val="00825775"/>
    <w:rsid w:val="00826BF0"/>
    <w:rsid w:val="00830639"/>
    <w:rsid w:val="00840CCD"/>
    <w:rsid w:val="008465F6"/>
    <w:rsid w:val="00846E4C"/>
    <w:rsid w:val="0089092F"/>
    <w:rsid w:val="008A37E8"/>
    <w:rsid w:val="008A6529"/>
    <w:rsid w:val="008C081B"/>
    <w:rsid w:val="008D4754"/>
    <w:rsid w:val="008E13F1"/>
    <w:rsid w:val="008E73BA"/>
    <w:rsid w:val="009078AF"/>
    <w:rsid w:val="00913EFD"/>
    <w:rsid w:val="00924094"/>
    <w:rsid w:val="009367AC"/>
    <w:rsid w:val="00940125"/>
    <w:rsid w:val="00940612"/>
    <w:rsid w:val="0094745D"/>
    <w:rsid w:val="00950B8F"/>
    <w:rsid w:val="00954C96"/>
    <w:rsid w:val="00960D91"/>
    <w:rsid w:val="009628E1"/>
    <w:rsid w:val="009772EC"/>
    <w:rsid w:val="00981018"/>
    <w:rsid w:val="0099003A"/>
    <w:rsid w:val="00995726"/>
    <w:rsid w:val="009A1914"/>
    <w:rsid w:val="009A6295"/>
    <w:rsid w:val="009A67C3"/>
    <w:rsid w:val="009B5EAB"/>
    <w:rsid w:val="009C4DCD"/>
    <w:rsid w:val="009C660D"/>
    <w:rsid w:val="009D3222"/>
    <w:rsid w:val="009F387A"/>
    <w:rsid w:val="009F5CE2"/>
    <w:rsid w:val="00A00169"/>
    <w:rsid w:val="00A01B98"/>
    <w:rsid w:val="00A03A0E"/>
    <w:rsid w:val="00A071F1"/>
    <w:rsid w:val="00A22418"/>
    <w:rsid w:val="00A24F02"/>
    <w:rsid w:val="00A351D9"/>
    <w:rsid w:val="00A66ED7"/>
    <w:rsid w:val="00A828F9"/>
    <w:rsid w:val="00A83B0A"/>
    <w:rsid w:val="00A83E4E"/>
    <w:rsid w:val="00AA2674"/>
    <w:rsid w:val="00AA268A"/>
    <w:rsid w:val="00AA2CC2"/>
    <w:rsid w:val="00AB27AE"/>
    <w:rsid w:val="00AB2BEA"/>
    <w:rsid w:val="00AC5D79"/>
    <w:rsid w:val="00AE3CBC"/>
    <w:rsid w:val="00AE5675"/>
    <w:rsid w:val="00B076BE"/>
    <w:rsid w:val="00B10125"/>
    <w:rsid w:val="00B1440B"/>
    <w:rsid w:val="00B15E46"/>
    <w:rsid w:val="00B232D4"/>
    <w:rsid w:val="00B5707B"/>
    <w:rsid w:val="00B57310"/>
    <w:rsid w:val="00B6245D"/>
    <w:rsid w:val="00B775FC"/>
    <w:rsid w:val="00B95D3C"/>
    <w:rsid w:val="00BD03A0"/>
    <w:rsid w:val="00BE1FC8"/>
    <w:rsid w:val="00C00F75"/>
    <w:rsid w:val="00C118FD"/>
    <w:rsid w:val="00C14099"/>
    <w:rsid w:val="00C20067"/>
    <w:rsid w:val="00C238CD"/>
    <w:rsid w:val="00C600D6"/>
    <w:rsid w:val="00C67AEC"/>
    <w:rsid w:val="00C71CDF"/>
    <w:rsid w:val="00C7391F"/>
    <w:rsid w:val="00C73A94"/>
    <w:rsid w:val="00C8243B"/>
    <w:rsid w:val="00C8379B"/>
    <w:rsid w:val="00CC35EC"/>
    <w:rsid w:val="00CE78C9"/>
    <w:rsid w:val="00CF3536"/>
    <w:rsid w:val="00CF5AA6"/>
    <w:rsid w:val="00CF6452"/>
    <w:rsid w:val="00CF7AAE"/>
    <w:rsid w:val="00D0489F"/>
    <w:rsid w:val="00D17406"/>
    <w:rsid w:val="00D44170"/>
    <w:rsid w:val="00D54B3F"/>
    <w:rsid w:val="00D6773F"/>
    <w:rsid w:val="00D73C86"/>
    <w:rsid w:val="00D91C7D"/>
    <w:rsid w:val="00D926C4"/>
    <w:rsid w:val="00D96375"/>
    <w:rsid w:val="00DA3E15"/>
    <w:rsid w:val="00DC05C6"/>
    <w:rsid w:val="00DC48E3"/>
    <w:rsid w:val="00DE502A"/>
    <w:rsid w:val="00DE5153"/>
    <w:rsid w:val="00DF1A96"/>
    <w:rsid w:val="00E032B7"/>
    <w:rsid w:val="00E04D59"/>
    <w:rsid w:val="00E130B6"/>
    <w:rsid w:val="00E306A9"/>
    <w:rsid w:val="00E37E0B"/>
    <w:rsid w:val="00E42927"/>
    <w:rsid w:val="00E61152"/>
    <w:rsid w:val="00E65808"/>
    <w:rsid w:val="00E70DD2"/>
    <w:rsid w:val="00E8220D"/>
    <w:rsid w:val="00E82883"/>
    <w:rsid w:val="00E82CDD"/>
    <w:rsid w:val="00E956C4"/>
    <w:rsid w:val="00EA5C4A"/>
    <w:rsid w:val="00EC1270"/>
    <w:rsid w:val="00EC486F"/>
    <w:rsid w:val="00EE0A95"/>
    <w:rsid w:val="00EE7430"/>
    <w:rsid w:val="00F16A44"/>
    <w:rsid w:val="00F1731C"/>
    <w:rsid w:val="00F269DE"/>
    <w:rsid w:val="00F3382F"/>
    <w:rsid w:val="00F53082"/>
    <w:rsid w:val="00F53CB8"/>
    <w:rsid w:val="00F623C1"/>
    <w:rsid w:val="00F91D4F"/>
    <w:rsid w:val="00F95C3A"/>
    <w:rsid w:val="00FA2105"/>
    <w:rsid w:val="00FA2C96"/>
    <w:rsid w:val="00FA6AD1"/>
    <w:rsid w:val="00FA7BA5"/>
    <w:rsid w:val="00FB04C4"/>
    <w:rsid w:val="00FD1533"/>
    <w:rsid w:val="00FE4A02"/>
    <w:rsid w:val="00FF246F"/>
    <w:rsid w:val="00FF5C55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0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B103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B10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1B1031"/>
    <w:pPr>
      <w:keepNext/>
      <w:numPr>
        <w:ilvl w:val="2"/>
        <w:numId w:val="3"/>
      </w:numPr>
      <w:spacing w:before="240" w:after="60" w:line="360" w:lineRule="auto"/>
      <w:jc w:val="both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B1031"/>
    <w:rPr>
      <w:rFonts w:ascii="Cambria" w:eastAsia="Arial Unicode MS" w:hAnsi="Cambria" w:cs="Times New Roman"/>
      <w:b/>
      <w:bCs/>
      <w:color w:val="000000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B1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B1031"/>
    <w:rPr>
      <w:rFonts w:ascii="Arial" w:eastAsia="Arial Unicode MS" w:hAnsi="Arial" w:cs="Times New Roman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1B1031"/>
    <w:rPr>
      <w:rFonts w:cs="Times New Roman"/>
      <w:color w:val="auto"/>
      <w:u w:val="single"/>
    </w:rPr>
  </w:style>
  <w:style w:type="character" w:customStyle="1" w:styleId="Bodytext3">
    <w:name w:val="Body text (3)_"/>
    <w:link w:val="Bodytext30"/>
    <w:uiPriority w:val="99"/>
    <w:locked/>
    <w:rsid w:val="001B1031"/>
    <w:rPr>
      <w:rFonts w:ascii="Times New Roman" w:hAnsi="Times New Roman"/>
      <w:noProof/>
      <w:sz w:val="20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1B1031"/>
    <w:rPr>
      <w:rFonts w:ascii="Candara" w:hAnsi="Candara"/>
      <w:spacing w:val="-10"/>
      <w:sz w:val="35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1B1031"/>
    <w:rPr>
      <w:rFonts w:ascii="Segoe UI" w:hAnsi="Segoe UI"/>
      <w:sz w:val="21"/>
      <w:shd w:val="clear" w:color="auto" w:fill="FFFFFF"/>
    </w:rPr>
  </w:style>
  <w:style w:type="character" w:customStyle="1" w:styleId="Bodytext20">
    <w:name w:val="Body text (2)"/>
    <w:uiPriority w:val="99"/>
    <w:rsid w:val="001B1031"/>
    <w:rPr>
      <w:rFonts w:ascii="Candara" w:hAnsi="Candara"/>
      <w:spacing w:val="-10"/>
      <w:sz w:val="35"/>
    </w:rPr>
  </w:style>
  <w:style w:type="character" w:customStyle="1" w:styleId="Bodytext4">
    <w:name w:val="Body text (4)_"/>
    <w:link w:val="Bodytext40"/>
    <w:uiPriority w:val="99"/>
    <w:locked/>
    <w:rsid w:val="001B1031"/>
    <w:rPr>
      <w:rFonts w:ascii="Arial" w:hAnsi="Arial"/>
      <w:b/>
      <w:sz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1B1031"/>
    <w:rPr>
      <w:rFonts w:ascii="Arial" w:hAnsi="Arial"/>
      <w:b/>
      <w:i/>
      <w:spacing w:val="-10"/>
      <w:shd w:val="clear" w:color="auto" w:fill="FFFFFF"/>
    </w:rPr>
  </w:style>
  <w:style w:type="character" w:customStyle="1" w:styleId="Bodytext6Spacing-1pt">
    <w:name w:val="Body text (6) + Spacing -1 pt"/>
    <w:uiPriority w:val="99"/>
    <w:rsid w:val="001B1031"/>
    <w:rPr>
      <w:rFonts w:ascii="Arial" w:hAnsi="Arial"/>
      <w:b/>
      <w:i/>
      <w:spacing w:val="-20"/>
      <w:sz w:val="22"/>
    </w:rPr>
  </w:style>
  <w:style w:type="character" w:customStyle="1" w:styleId="Bodytext2Spacing2pt">
    <w:name w:val="Body text (2) + Spacing 2 pt"/>
    <w:uiPriority w:val="99"/>
    <w:rsid w:val="001B1031"/>
    <w:rPr>
      <w:rFonts w:ascii="Candara" w:hAnsi="Candara"/>
      <w:spacing w:val="50"/>
      <w:sz w:val="35"/>
    </w:rPr>
  </w:style>
  <w:style w:type="character" w:customStyle="1" w:styleId="ZkladntextChar1">
    <w:name w:val="Základní text Char1"/>
    <w:link w:val="Zkladntext"/>
    <w:uiPriority w:val="99"/>
    <w:locked/>
    <w:rsid w:val="001B1031"/>
    <w:rPr>
      <w:rFonts w:ascii="Times New Roman" w:hAnsi="Times New Roman"/>
      <w:sz w:val="24"/>
      <w:shd w:val="clear" w:color="auto" w:fill="FFFFFF"/>
    </w:rPr>
  </w:style>
  <w:style w:type="character" w:customStyle="1" w:styleId="Picturecaption5">
    <w:name w:val="Picture caption (5)_"/>
    <w:link w:val="Picturecaption50"/>
    <w:uiPriority w:val="99"/>
    <w:locked/>
    <w:rsid w:val="001B1031"/>
    <w:rPr>
      <w:rFonts w:ascii="David"/>
      <w:spacing w:val="-20"/>
      <w:sz w:val="15"/>
      <w:shd w:val="clear" w:color="auto" w:fill="FFFFFF"/>
      <w:lang w:bidi="he-IL"/>
    </w:rPr>
  </w:style>
  <w:style w:type="character" w:customStyle="1" w:styleId="Bodytext8">
    <w:name w:val="Body text (8)_"/>
    <w:link w:val="Bodytext80"/>
    <w:uiPriority w:val="99"/>
    <w:locked/>
    <w:rsid w:val="001B1031"/>
    <w:rPr>
      <w:rFonts w:ascii="Century Schoolbook" w:hAnsi="Century Schoolbook"/>
      <w:b/>
      <w:noProof/>
      <w:sz w:val="25"/>
      <w:shd w:val="clear" w:color="auto" w:fill="FFFFFF"/>
    </w:rPr>
  </w:style>
  <w:style w:type="character" w:customStyle="1" w:styleId="Bodytext7">
    <w:name w:val="Body text (7)_"/>
    <w:link w:val="Bodytext70"/>
    <w:uiPriority w:val="99"/>
    <w:locked/>
    <w:rsid w:val="001B1031"/>
    <w:rPr>
      <w:rFonts w:ascii="Times New Roman" w:hAnsi="Times New Roman"/>
      <w:b/>
      <w:sz w:val="24"/>
      <w:shd w:val="clear" w:color="auto" w:fill="FFFFFF"/>
    </w:rPr>
  </w:style>
  <w:style w:type="character" w:customStyle="1" w:styleId="Headerorfooter">
    <w:name w:val="Header or footer_"/>
    <w:link w:val="Headerorfooter0"/>
    <w:uiPriority w:val="99"/>
    <w:locked/>
    <w:rsid w:val="001B1031"/>
    <w:rPr>
      <w:rFonts w:ascii="Times New Roman" w:hAnsi="Times New Roman"/>
      <w:noProof/>
      <w:sz w:val="20"/>
      <w:shd w:val="clear" w:color="auto" w:fill="FFFFFF"/>
    </w:rPr>
  </w:style>
  <w:style w:type="character" w:customStyle="1" w:styleId="Headerorfooter11">
    <w:name w:val="Header or footer + 11"/>
    <w:aliases w:val="5 pt"/>
    <w:uiPriority w:val="99"/>
    <w:rsid w:val="001B1031"/>
    <w:rPr>
      <w:rFonts w:ascii="Times New Roman" w:hAnsi="Times New Roman"/>
      <w:noProof/>
      <w:spacing w:val="0"/>
      <w:sz w:val="23"/>
    </w:rPr>
  </w:style>
  <w:style w:type="character" w:customStyle="1" w:styleId="Heading2">
    <w:name w:val="Heading #2_"/>
    <w:link w:val="Heading20"/>
    <w:uiPriority w:val="99"/>
    <w:locked/>
    <w:rsid w:val="001B1031"/>
    <w:rPr>
      <w:rFonts w:ascii="Times New Roman" w:hAnsi="Times New Roman"/>
      <w:b/>
      <w:sz w:val="3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1B1031"/>
    <w:pPr>
      <w:shd w:val="clear" w:color="auto" w:fill="FFFFFF"/>
      <w:spacing w:after="240" w:line="269" w:lineRule="exact"/>
      <w:ind w:hanging="700"/>
      <w:jc w:val="center"/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1B1031"/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1B1031"/>
    <w:rPr>
      <w:color w:val="000000"/>
    </w:rPr>
  </w:style>
  <w:style w:type="character" w:customStyle="1" w:styleId="ZkladntextChar2">
    <w:name w:val="Základní text Char2"/>
    <w:uiPriority w:val="99"/>
    <w:semiHidden/>
    <w:rsid w:val="001B1031"/>
    <w:rPr>
      <w:color w:val="000000"/>
    </w:rPr>
  </w:style>
  <w:style w:type="character" w:customStyle="1" w:styleId="BodytextBold">
    <w:name w:val="Body text + Bold"/>
    <w:uiPriority w:val="99"/>
    <w:rsid w:val="001B1031"/>
    <w:rPr>
      <w:rFonts w:ascii="Times New Roman" w:hAnsi="Times New Roman"/>
      <w:b/>
      <w:spacing w:val="0"/>
      <w:sz w:val="24"/>
    </w:rPr>
  </w:style>
  <w:style w:type="character" w:customStyle="1" w:styleId="Heading4">
    <w:name w:val="Heading #4_"/>
    <w:link w:val="Heading40"/>
    <w:uiPriority w:val="99"/>
    <w:locked/>
    <w:rsid w:val="001B1031"/>
    <w:rPr>
      <w:rFonts w:ascii="Times New Roman" w:hAnsi="Times New Roman"/>
      <w:b/>
      <w:sz w:val="24"/>
      <w:shd w:val="clear" w:color="auto" w:fill="FFFFFF"/>
    </w:rPr>
  </w:style>
  <w:style w:type="character" w:customStyle="1" w:styleId="BodytextArial">
    <w:name w:val="Body text + Arial"/>
    <w:aliases w:val="11 pt,Bold,Italic,Spacing 0 pt"/>
    <w:uiPriority w:val="99"/>
    <w:rsid w:val="001B1031"/>
    <w:rPr>
      <w:rFonts w:ascii="Arial" w:hAnsi="Arial"/>
      <w:b/>
      <w:i/>
      <w:spacing w:val="-10"/>
      <w:sz w:val="22"/>
    </w:rPr>
  </w:style>
  <w:style w:type="character" w:customStyle="1" w:styleId="Picturecaption2">
    <w:name w:val="Picture caption (2)_"/>
    <w:link w:val="Picturecaption20"/>
    <w:uiPriority w:val="99"/>
    <w:locked/>
    <w:rsid w:val="001B1031"/>
    <w:rPr>
      <w:rFonts w:ascii="Times New Roman" w:hAnsi="Times New Roman"/>
      <w:b/>
      <w:sz w:val="24"/>
      <w:shd w:val="clear" w:color="auto" w:fill="FFFFFF"/>
    </w:rPr>
  </w:style>
  <w:style w:type="character" w:customStyle="1" w:styleId="Picturecaption3">
    <w:name w:val="Picture caption (3)_"/>
    <w:link w:val="Picturecaption30"/>
    <w:uiPriority w:val="99"/>
    <w:locked/>
    <w:rsid w:val="001B1031"/>
    <w:rPr>
      <w:rFonts w:ascii="Segoe UI" w:hAnsi="Segoe UI"/>
      <w:spacing w:val="-10"/>
      <w:sz w:val="14"/>
      <w:shd w:val="clear" w:color="auto" w:fill="FFFFFF"/>
    </w:rPr>
  </w:style>
  <w:style w:type="character" w:customStyle="1" w:styleId="Picturecaption3Spacing0pt">
    <w:name w:val="Picture caption (3) + Spacing 0 pt"/>
    <w:uiPriority w:val="99"/>
    <w:rsid w:val="001B1031"/>
    <w:rPr>
      <w:rFonts w:ascii="Segoe UI" w:hAnsi="Segoe UI"/>
      <w:spacing w:val="10"/>
      <w:sz w:val="14"/>
    </w:rPr>
  </w:style>
  <w:style w:type="character" w:customStyle="1" w:styleId="Picturecaption4">
    <w:name w:val="Picture caption (4)_"/>
    <w:link w:val="Picturecaption40"/>
    <w:uiPriority w:val="99"/>
    <w:locked/>
    <w:rsid w:val="001B1031"/>
    <w:rPr>
      <w:rFonts w:ascii="Arial" w:hAnsi="Arial"/>
      <w:spacing w:val="-10"/>
      <w:sz w:val="18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1B1031"/>
    <w:rPr>
      <w:rFonts w:ascii="Candara" w:hAnsi="Candara"/>
      <w:b/>
      <w:sz w:val="21"/>
      <w:shd w:val="clear" w:color="auto" w:fill="FFFFFF"/>
      <w:lang w:val="en-US"/>
    </w:rPr>
  </w:style>
  <w:style w:type="character" w:customStyle="1" w:styleId="Bodytext9Tahoma">
    <w:name w:val="Body text (9) + Tahoma"/>
    <w:aliases w:val="7,5 pt2"/>
    <w:uiPriority w:val="99"/>
    <w:rsid w:val="001B1031"/>
    <w:rPr>
      <w:rFonts w:ascii="Tahoma" w:hAnsi="Tahoma"/>
      <w:b/>
      <w:spacing w:val="0"/>
      <w:sz w:val="15"/>
      <w:lang w:val="en-US" w:eastAsia="en-US"/>
    </w:rPr>
  </w:style>
  <w:style w:type="character" w:customStyle="1" w:styleId="Heading1">
    <w:name w:val="Heading #1_"/>
    <w:link w:val="Heading10"/>
    <w:uiPriority w:val="99"/>
    <w:locked/>
    <w:rsid w:val="001B1031"/>
    <w:rPr>
      <w:rFonts w:ascii="Franklin Gothic Heavy" w:hAnsi="Franklin Gothic Heavy"/>
      <w:spacing w:val="-30"/>
      <w:sz w:val="78"/>
      <w:shd w:val="clear" w:color="auto" w:fill="FFFFFF"/>
      <w:lang w:val="en-US"/>
    </w:rPr>
  </w:style>
  <w:style w:type="character" w:customStyle="1" w:styleId="Bodytext11">
    <w:name w:val="Body text (11)_"/>
    <w:link w:val="Bodytext110"/>
    <w:uiPriority w:val="99"/>
    <w:locked/>
    <w:rsid w:val="001B1031"/>
    <w:rPr>
      <w:rFonts w:ascii="Segoe UI" w:hAnsi="Segoe UI"/>
      <w:b/>
      <w:noProof/>
      <w:sz w:val="27"/>
      <w:shd w:val="clear" w:color="auto" w:fill="FFFFFF"/>
    </w:rPr>
  </w:style>
  <w:style w:type="character" w:customStyle="1" w:styleId="BodytextSpacing-1pt">
    <w:name w:val="Body text + Spacing -1 pt"/>
    <w:uiPriority w:val="99"/>
    <w:rsid w:val="001B1031"/>
    <w:rPr>
      <w:rFonts w:ascii="Times New Roman" w:hAnsi="Times New Roman"/>
      <w:spacing w:val="-20"/>
      <w:sz w:val="24"/>
      <w:lang w:val="en-US" w:eastAsia="en-US"/>
    </w:rPr>
  </w:style>
  <w:style w:type="character" w:customStyle="1" w:styleId="BodytextArial2">
    <w:name w:val="Body text + Arial2"/>
    <w:aliases w:val="10 pt,Bold2"/>
    <w:uiPriority w:val="99"/>
    <w:rsid w:val="001B1031"/>
    <w:rPr>
      <w:rFonts w:ascii="Arial" w:hAnsi="Arial"/>
      <w:b/>
      <w:noProof/>
      <w:spacing w:val="0"/>
      <w:sz w:val="20"/>
    </w:rPr>
  </w:style>
  <w:style w:type="character" w:customStyle="1" w:styleId="BodytextArial1">
    <w:name w:val="Body text + Arial1"/>
    <w:aliases w:val="11 pt1,Bold1,Italic2,Spacing 0 pt2"/>
    <w:uiPriority w:val="99"/>
    <w:rsid w:val="001B1031"/>
    <w:rPr>
      <w:rFonts w:ascii="Arial" w:hAnsi="Arial"/>
      <w:b/>
      <w:i/>
      <w:spacing w:val="-10"/>
      <w:sz w:val="22"/>
      <w:lang w:val="en-US" w:eastAsia="en-US"/>
    </w:rPr>
  </w:style>
  <w:style w:type="character" w:customStyle="1" w:styleId="Bodytext10">
    <w:name w:val="Body text (10)_"/>
    <w:link w:val="Bodytext100"/>
    <w:uiPriority w:val="99"/>
    <w:locked/>
    <w:rsid w:val="001B1031"/>
    <w:rPr>
      <w:rFonts w:ascii="Segoe UI" w:hAnsi="Segoe UI"/>
      <w:sz w:val="12"/>
      <w:shd w:val="clear" w:color="auto" w:fill="FFFFFF"/>
      <w:lang w:val="en-US"/>
    </w:rPr>
  </w:style>
  <w:style w:type="character" w:customStyle="1" w:styleId="Bodytext12">
    <w:name w:val="Body text (12)_"/>
    <w:link w:val="Bodytext120"/>
    <w:uiPriority w:val="99"/>
    <w:locked/>
    <w:rsid w:val="001B1031"/>
    <w:rPr>
      <w:rFonts w:ascii="Arial" w:hAnsi="Arial"/>
      <w:spacing w:val="-10"/>
      <w:sz w:val="18"/>
      <w:shd w:val="clear" w:color="auto" w:fill="FFFFFF"/>
    </w:rPr>
  </w:style>
  <w:style w:type="character" w:customStyle="1" w:styleId="Bodytext13">
    <w:name w:val="Body text (13)_"/>
    <w:link w:val="Bodytext130"/>
    <w:uiPriority w:val="99"/>
    <w:locked/>
    <w:rsid w:val="001B1031"/>
    <w:rPr>
      <w:rFonts w:ascii="Arial" w:hAnsi="Arial"/>
      <w:spacing w:val="-10"/>
      <w:sz w:val="19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1B1031"/>
    <w:rPr>
      <w:rFonts w:ascii="Times New Roman" w:hAnsi="Times New Roman"/>
      <w:sz w:val="24"/>
      <w:shd w:val="clear" w:color="auto" w:fill="FFFFFF"/>
      <w:lang w:val="es-ES_tradnl" w:eastAsia="es-ES_tradnl"/>
    </w:rPr>
  </w:style>
  <w:style w:type="character" w:customStyle="1" w:styleId="Heading3SegoeUI">
    <w:name w:val="Heading #3 + Segoe UI"/>
    <w:uiPriority w:val="99"/>
    <w:rsid w:val="001B1031"/>
    <w:rPr>
      <w:rFonts w:ascii="Segoe UI" w:hAnsi="Segoe UI"/>
      <w:spacing w:val="0"/>
      <w:sz w:val="24"/>
      <w:lang w:val="es-ES_tradnl" w:eastAsia="es-ES_tradnl"/>
    </w:rPr>
  </w:style>
  <w:style w:type="character" w:customStyle="1" w:styleId="Bodytext14">
    <w:name w:val="Body text (14)_"/>
    <w:link w:val="Bodytext140"/>
    <w:uiPriority w:val="99"/>
    <w:locked/>
    <w:rsid w:val="001B1031"/>
    <w:rPr>
      <w:rFonts w:ascii="Arial" w:hAnsi="Arial"/>
      <w:spacing w:val="-10"/>
      <w:sz w:val="14"/>
      <w:shd w:val="clear" w:color="auto" w:fill="FFFFFF"/>
      <w:lang w:val="en-US"/>
    </w:rPr>
  </w:style>
  <w:style w:type="character" w:customStyle="1" w:styleId="Bodytext10TimesNewRoman">
    <w:name w:val="Body text (10) + Times New Roman"/>
    <w:aliases w:val="12 pt"/>
    <w:uiPriority w:val="99"/>
    <w:rsid w:val="001B1031"/>
    <w:rPr>
      <w:rFonts w:ascii="Times New Roman" w:hAnsi="Times New Roman"/>
      <w:spacing w:val="0"/>
      <w:sz w:val="24"/>
      <w:lang w:val="en-US" w:eastAsia="en-US"/>
    </w:rPr>
  </w:style>
  <w:style w:type="character" w:customStyle="1" w:styleId="Bodytext15">
    <w:name w:val="Body text (15)_"/>
    <w:link w:val="Bodytext151"/>
    <w:uiPriority w:val="99"/>
    <w:locked/>
    <w:rsid w:val="001B1031"/>
    <w:rPr>
      <w:rFonts w:ascii="Segoe UI" w:hAnsi="Segoe UI"/>
      <w:spacing w:val="-10"/>
      <w:sz w:val="14"/>
      <w:shd w:val="clear" w:color="auto" w:fill="FFFFFF"/>
      <w:lang w:val="en-US"/>
    </w:rPr>
  </w:style>
  <w:style w:type="character" w:customStyle="1" w:styleId="Bodytext150">
    <w:name w:val="Body text (15)"/>
    <w:uiPriority w:val="99"/>
    <w:rsid w:val="001B1031"/>
    <w:rPr>
      <w:rFonts w:ascii="Segoe UI" w:hAnsi="Segoe UI"/>
      <w:strike/>
      <w:noProof/>
      <w:spacing w:val="-10"/>
      <w:sz w:val="14"/>
      <w:lang w:val="en-US" w:eastAsia="en-US"/>
    </w:rPr>
  </w:style>
  <w:style w:type="character" w:customStyle="1" w:styleId="Picturecaption">
    <w:name w:val="Picture caption_"/>
    <w:link w:val="Picturecaption0"/>
    <w:uiPriority w:val="99"/>
    <w:locked/>
    <w:rsid w:val="001B1031"/>
    <w:rPr>
      <w:rFonts w:ascii="Times New Roman" w:hAnsi="Times New Roman"/>
      <w:sz w:val="24"/>
      <w:shd w:val="clear" w:color="auto" w:fill="FFFFFF"/>
      <w:lang w:val="en-US"/>
    </w:rPr>
  </w:style>
  <w:style w:type="character" w:customStyle="1" w:styleId="PicturecaptionSpacing2pt">
    <w:name w:val="Picture caption + Spacing 2 pt"/>
    <w:uiPriority w:val="99"/>
    <w:rsid w:val="001B1031"/>
    <w:rPr>
      <w:rFonts w:ascii="Times New Roman" w:hAnsi="Times New Roman"/>
      <w:spacing w:val="50"/>
      <w:sz w:val="24"/>
      <w:lang w:val="en-US" w:eastAsia="en-US"/>
    </w:rPr>
  </w:style>
  <w:style w:type="character" w:customStyle="1" w:styleId="Bodytext16">
    <w:name w:val="Body text (16)_"/>
    <w:link w:val="Bodytext160"/>
    <w:uiPriority w:val="99"/>
    <w:locked/>
    <w:rsid w:val="001B1031"/>
    <w:rPr>
      <w:rFonts w:ascii="Candara" w:hAnsi="Candara"/>
      <w:spacing w:val="-10"/>
      <w:sz w:val="19"/>
      <w:shd w:val="clear" w:color="auto" w:fill="FFFFFF"/>
      <w:lang w:val="en-US"/>
    </w:rPr>
  </w:style>
  <w:style w:type="character" w:customStyle="1" w:styleId="Bodytext16TimesNewRoman">
    <w:name w:val="Body text (16) + Times New Roman"/>
    <w:aliases w:val="10,5 pt1,Italic1,Spacing -1 pt"/>
    <w:uiPriority w:val="99"/>
    <w:rsid w:val="001B1031"/>
    <w:rPr>
      <w:rFonts w:ascii="Times New Roman" w:hAnsi="Times New Roman"/>
      <w:i/>
      <w:spacing w:val="-20"/>
      <w:sz w:val="21"/>
      <w:lang w:val="en-US" w:eastAsia="en-US"/>
    </w:rPr>
  </w:style>
  <w:style w:type="character" w:customStyle="1" w:styleId="Bodytext16TimesNewRoman1">
    <w:name w:val="Body text (16) + Times New Roman1"/>
    <w:aliases w:val="12 pt1,Spacing 0 pt1"/>
    <w:uiPriority w:val="99"/>
    <w:rsid w:val="001B1031"/>
    <w:rPr>
      <w:rFonts w:ascii="Times New Roman" w:hAnsi="Times New Roman"/>
      <w:spacing w:val="0"/>
      <w:sz w:val="24"/>
      <w:lang w:val="en-US" w:eastAsia="en-US"/>
    </w:rPr>
  </w:style>
  <w:style w:type="character" w:customStyle="1" w:styleId="Bodytext200">
    <w:name w:val="Body text (20)_"/>
    <w:link w:val="Bodytext201"/>
    <w:uiPriority w:val="99"/>
    <w:locked/>
    <w:rsid w:val="001B1031"/>
    <w:rPr>
      <w:rFonts w:ascii="Franklin Gothic Heavy" w:hAnsi="Franklin Gothic Heavy"/>
      <w:spacing w:val="-30"/>
      <w:sz w:val="78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1B1031"/>
    <w:rPr>
      <w:rFonts w:ascii="Arial" w:hAnsi="Arial"/>
      <w:b/>
      <w:spacing w:val="-10"/>
      <w:sz w:val="17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1B1031"/>
    <w:rPr>
      <w:rFonts w:ascii="Arial" w:hAnsi="Arial"/>
      <w:i/>
      <w:noProof/>
      <w:sz w:val="29"/>
      <w:shd w:val="clear" w:color="auto" w:fill="FFFFFF"/>
    </w:rPr>
  </w:style>
  <w:style w:type="character" w:customStyle="1" w:styleId="Bodytext19">
    <w:name w:val="Body text (19)_"/>
    <w:link w:val="Bodytext190"/>
    <w:uiPriority w:val="99"/>
    <w:locked/>
    <w:rsid w:val="001B1031"/>
    <w:rPr>
      <w:rFonts w:ascii="Arial" w:hAnsi="Arial"/>
      <w:spacing w:val="-10"/>
      <w:sz w:val="16"/>
      <w:shd w:val="clear" w:color="auto" w:fill="FFFFFF"/>
    </w:rPr>
  </w:style>
  <w:style w:type="paragraph" w:customStyle="1" w:styleId="Bodytext30">
    <w:name w:val="Body text (3)"/>
    <w:basedOn w:val="Normln"/>
    <w:link w:val="Bodytext3"/>
    <w:uiPriority w:val="99"/>
    <w:rsid w:val="001B1031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noProof/>
      <w:color w:val="auto"/>
      <w:sz w:val="20"/>
      <w:szCs w:val="22"/>
      <w:lang w:eastAsia="en-US"/>
    </w:rPr>
  </w:style>
  <w:style w:type="paragraph" w:customStyle="1" w:styleId="Bodytext21">
    <w:name w:val="Body text (2)1"/>
    <w:basedOn w:val="Normln"/>
    <w:link w:val="Bodytext2"/>
    <w:uiPriority w:val="99"/>
    <w:rsid w:val="001B1031"/>
    <w:pPr>
      <w:shd w:val="clear" w:color="auto" w:fill="FFFFFF"/>
      <w:spacing w:line="240" w:lineRule="atLeast"/>
    </w:pPr>
    <w:rPr>
      <w:rFonts w:ascii="Candara" w:eastAsiaTheme="minorHAnsi" w:hAnsi="Candara" w:cstheme="minorBidi"/>
      <w:color w:val="auto"/>
      <w:spacing w:val="-10"/>
      <w:sz w:val="35"/>
      <w:szCs w:val="22"/>
      <w:lang w:eastAsia="en-US"/>
    </w:rPr>
  </w:style>
  <w:style w:type="paragraph" w:customStyle="1" w:styleId="Bodytext50">
    <w:name w:val="Body text (5)"/>
    <w:basedOn w:val="Normln"/>
    <w:link w:val="Bodytext5"/>
    <w:uiPriority w:val="99"/>
    <w:rsid w:val="001B1031"/>
    <w:pPr>
      <w:shd w:val="clear" w:color="auto" w:fill="FFFFFF"/>
      <w:spacing w:line="240" w:lineRule="atLeast"/>
    </w:pPr>
    <w:rPr>
      <w:rFonts w:ascii="Segoe UI" w:eastAsiaTheme="minorHAnsi" w:hAnsi="Segoe UI" w:cstheme="minorBidi"/>
      <w:color w:val="auto"/>
      <w:sz w:val="21"/>
      <w:szCs w:val="22"/>
      <w:lang w:eastAsia="en-US"/>
    </w:rPr>
  </w:style>
  <w:style w:type="paragraph" w:customStyle="1" w:styleId="Bodytext40">
    <w:name w:val="Body text (4)"/>
    <w:basedOn w:val="Normln"/>
    <w:link w:val="Bodytext4"/>
    <w:uiPriority w:val="99"/>
    <w:rsid w:val="001B1031"/>
    <w:pPr>
      <w:shd w:val="clear" w:color="auto" w:fill="FFFFFF"/>
      <w:spacing w:line="240" w:lineRule="atLeast"/>
    </w:pPr>
    <w:rPr>
      <w:rFonts w:ascii="Arial" w:eastAsiaTheme="minorHAnsi" w:hAnsi="Arial" w:cstheme="minorBidi"/>
      <w:b/>
      <w:color w:val="auto"/>
      <w:sz w:val="20"/>
      <w:szCs w:val="22"/>
      <w:lang w:eastAsia="en-US"/>
    </w:rPr>
  </w:style>
  <w:style w:type="paragraph" w:customStyle="1" w:styleId="Bodytext60">
    <w:name w:val="Body text (6)"/>
    <w:basedOn w:val="Normln"/>
    <w:link w:val="Bodytext6"/>
    <w:uiPriority w:val="99"/>
    <w:rsid w:val="001B1031"/>
    <w:pPr>
      <w:shd w:val="clear" w:color="auto" w:fill="FFFFFF"/>
      <w:spacing w:line="240" w:lineRule="atLeast"/>
    </w:pPr>
    <w:rPr>
      <w:rFonts w:ascii="Arial" w:eastAsiaTheme="minorHAnsi" w:hAnsi="Arial" w:cstheme="minorBidi"/>
      <w:b/>
      <w:i/>
      <w:color w:val="auto"/>
      <w:spacing w:val="-10"/>
      <w:sz w:val="22"/>
      <w:szCs w:val="22"/>
      <w:lang w:eastAsia="en-US"/>
    </w:rPr>
  </w:style>
  <w:style w:type="paragraph" w:customStyle="1" w:styleId="Picturecaption50">
    <w:name w:val="Picture caption (5)"/>
    <w:basedOn w:val="Normln"/>
    <w:link w:val="Picturecaption5"/>
    <w:uiPriority w:val="99"/>
    <w:rsid w:val="001B1031"/>
    <w:pPr>
      <w:shd w:val="clear" w:color="auto" w:fill="FFFFFF"/>
      <w:spacing w:line="240" w:lineRule="atLeast"/>
    </w:pPr>
    <w:rPr>
      <w:rFonts w:ascii="David" w:eastAsiaTheme="minorHAnsi" w:hAnsiTheme="minorHAnsi" w:cstheme="minorBidi"/>
      <w:color w:val="auto"/>
      <w:spacing w:val="-20"/>
      <w:sz w:val="15"/>
      <w:szCs w:val="22"/>
      <w:lang w:eastAsia="en-US" w:bidi="he-IL"/>
    </w:rPr>
  </w:style>
  <w:style w:type="paragraph" w:customStyle="1" w:styleId="Bodytext80">
    <w:name w:val="Body text (8)"/>
    <w:basedOn w:val="Normln"/>
    <w:link w:val="Bodytext8"/>
    <w:uiPriority w:val="99"/>
    <w:rsid w:val="001B1031"/>
    <w:pPr>
      <w:shd w:val="clear" w:color="auto" w:fill="FFFFFF"/>
      <w:spacing w:line="240" w:lineRule="atLeast"/>
    </w:pPr>
    <w:rPr>
      <w:rFonts w:ascii="Century Schoolbook" w:eastAsiaTheme="minorHAnsi" w:hAnsi="Century Schoolbook" w:cstheme="minorBidi"/>
      <w:b/>
      <w:noProof/>
      <w:color w:val="auto"/>
      <w:sz w:val="25"/>
      <w:szCs w:val="22"/>
      <w:lang w:eastAsia="en-US"/>
    </w:rPr>
  </w:style>
  <w:style w:type="paragraph" w:customStyle="1" w:styleId="Bodytext70">
    <w:name w:val="Body text (7)"/>
    <w:basedOn w:val="Normln"/>
    <w:link w:val="Bodytext7"/>
    <w:uiPriority w:val="99"/>
    <w:rsid w:val="001B1031"/>
    <w:pPr>
      <w:shd w:val="clear" w:color="auto" w:fill="FFFFFF"/>
      <w:spacing w:after="300" w:line="240" w:lineRule="atLeast"/>
      <w:ind w:hanging="700"/>
    </w:pPr>
    <w:rPr>
      <w:rFonts w:ascii="Times New Roman" w:eastAsiaTheme="minorHAnsi" w:hAnsi="Times New Roman" w:cstheme="minorBidi"/>
      <w:b/>
      <w:color w:val="auto"/>
      <w:szCs w:val="22"/>
      <w:lang w:eastAsia="en-US"/>
    </w:rPr>
  </w:style>
  <w:style w:type="paragraph" w:customStyle="1" w:styleId="Headerorfooter0">
    <w:name w:val="Header or footer"/>
    <w:basedOn w:val="Normln"/>
    <w:link w:val="Headerorfooter"/>
    <w:uiPriority w:val="99"/>
    <w:rsid w:val="001B1031"/>
    <w:pPr>
      <w:shd w:val="clear" w:color="auto" w:fill="FFFFFF"/>
    </w:pPr>
    <w:rPr>
      <w:rFonts w:ascii="Times New Roman" w:eastAsiaTheme="minorHAnsi" w:hAnsi="Times New Roman" w:cstheme="minorBidi"/>
      <w:noProof/>
      <w:color w:val="auto"/>
      <w:sz w:val="20"/>
      <w:szCs w:val="22"/>
      <w:lang w:eastAsia="en-US"/>
    </w:rPr>
  </w:style>
  <w:style w:type="paragraph" w:customStyle="1" w:styleId="Heading20">
    <w:name w:val="Heading #2"/>
    <w:basedOn w:val="Normln"/>
    <w:link w:val="Heading2"/>
    <w:uiPriority w:val="99"/>
    <w:rsid w:val="001B1031"/>
    <w:pPr>
      <w:shd w:val="clear" w:color="auto" w:fill="FFFFFF"/>
      <w:spacing w:before="300" w:after="120" w:line="370" w:lineRule="exact"/>
      <w:jc w:val="center"/>
      <w:outlineLvl w:val="1"/>
    </w:pPr>
    <w:rPr>
      <w:rFonts w:ascii="Times New Roman" w:eastAsiaTheme="minorHAnsi" w:hAnsi="Times New Roman" w:cstheme="minorBidi"/>
      <w:b/>
      <w:color w:val="auto"/>
      <w:sz w:val="31"/>
      <w:szCs w:val="22"/>
      <w:lang w:eastAsia="en-US"/>
    </w:rPr>
  </w:style>
  <w:style w:type="paragraph" w:customStyle="1" w:styleId="Heading40">
    <w:name w:val="Heading #4"/>
    <w:basedOn w:val="Normln"/>
    <w:link w:val="Heading4"/>
    <w:uiPriority w:val="99"/>
    <w:rsid w:val="001B1031"/>
    <w:pPr>
      <w:shd w:val="clear" w:color="auto" w:fill="FFFFFF"/>
      <w:spacing w:before="240" w:line="240" w:lineRule="atLeast"/>
      <w:ind w:hanging="700"/>
      <w:jc w:val="both"/>
      <w:outlineLvl w:val="3"/>
    </w:pPr>
    <w:rPr>
      <w:rFonts w:ascii="Times New Roman" w:eastAsiaTheme="minorHAnsi" w:hAnsi="Times New Roman" w:cstheme="minorBidi"/>
      <w:b/>
      <w:color w:val="auto"/>
      <w:szCs w:val="22"/>
      <w:lang w:eastAsia="en-US"/>
    </w:rPr>
  </w:style>
  <w:style w:type="paragraph" w:customStyle="1" w:styleId="Picturecaption20">
    <w:name w:val="Picture caption (2)"/>
    <w:basedOn w:val="Normln"/>
    <w:link w:val="Picturecaption2"/>
    <w:uiPriority w:val="99"/>
    <w:rsid w:val="001B1031"/>
    <w:pPr>
      <w:shd w:val="clear" w:color="auto" w:fill="FFFFFF"/>
      <w:spacing w:line="230" w:lineRule="exact"/>
    </w:pPr>
    <w:rPr>
      <w:rFonts w:ascii="Times New Roman" w:eastAsiaTheme="minorHAnsi" w:hAnsi="Times New Roman" w:cstheme="minorBidi"/>
      <w:b/>
      <w:color w:val="auto"/>
      <w:szCs w:val="22"/>
      <w:lang w:eastAsia="en-US"/>
    </w:rPr>
  </w:style>
  <w:style w:type="paragraph" w:customStyle="1" w:styleId="Picturecaption30">
    <w:name w:val="Picture caption (3)"/>
    <w:basedOn w:val="Normln"/>
    <w:link w:val="Picturecaption3"/>
    <w:uiPriority w:val="99"/>
    <w:rsid w:val="001B1031"/>
    <w:pPr>
      <w:shd w:val="clear" w:color="auto" w:fill="FFFFFF"/>
      <w:spacing w:line="230" w:lineRule="exact"/>
    </w:pPr>
    <w:rPr>
      <w:rFonts w:ascii="Segoe UI" w:eastAsiaTheme="minorHAnsi" w:hAnsi="Segoe UI" w:cstheme="minorBidi"/>
      <w:color w:val="auto"/>
      <w:spacing w:val="-10"/>
      <w:sz w:val="14"/>
      <w:szCs w:val="22"/>
      <w:lang w:eastAsia="en-US"/>
    </w:rPr>
  </w:style>
  <w:style w:type="paragraph" w:customStyle="1" w:styleId="Picturecaption40">
    <w:name w:val="Picture caption (4)"/>
    <w:basedOn w:val="Normln"/>
    <w:link w:val="Picturecaption4"/>
    <w:uiPriority w:val="99"/>
    <w:rsid w:val="001B1031"/>
    <w:pPr>
      <w:shd w:val="clear" w:color="auto" w:fill="FFFFFF"/>
      <w:spacing w:line="230" w:lineRule="exact"/>
    </w:pPr>
    <w:rPr>
      <w:rFonts w:ascii="Arial" w:eastAsiaTheme="minorHAnsi" w:hAnsi="Arial" w:cstheme="minorBidi"/>
      <w:color w:val="auto"/>
      <w:spacing w:val="-10"/>
      <w:sz w:val="18"/>
      <w:szCs w:val="22"/>
      <w:lang w:eastAsia="en-US"/>
    </w:rPr>
  </w:style>
  <w:style w:type="paragraph" w:customStyle="1" w:styleId="Bodytext90">
    <w:name w:val="Body text (9)"/>
    <w:basedOn w:val="Normln"/>
    <w:link w:val="Bodytext9"/>
    <w:uiPriority w:val="99"/>
    <w:rsid w:val="001B1031"/>
    <w:pPr>
      <w:shd w:val="clear" w:color="auto" w:fill="FFFFFF"/>
      <w:spacing w:line="240" w:lineRule="atLeast"/>
    </w:pPr>
    <w:rPr>
      <w:rFonts w:ascii="Candara" w:eastAsiaTheme="minorHAnsi" w:hAnsi="Candara" w:cstheme="minorBidi"/>
      <w:b/>
      <w:color w:val="auto"/>
      <w:sz w:val="21"/>
      <w:szCs w:val="22"/>
      <w:lang w:val="en-US" w:eastAsia="en-US"/>
    </w:rPr>
  </w:style>
  <w:style w:type="paragraph" w:customStyle="1" w:styleId="Heading10">
    <w:name w:val="Heading #1"/>
    <w:basedOn w:val="Normln"/>
    <w:link w:val="Heading1"/>
    <w:uiPriority w:val="99"/>
    <w:rsid w:val="001B1031"/>
    <w:pPr>
      <w:shd w:val="clear" w:color="auto" w:fill="FFFFFF"/>
      <w:spacing w:line="240" w:lineRule="atLeast"/>
      <w:outlineLvl w:val="0"/>
    </w:pPr>
    <w:rPr>
      <w:rFonts w:ascii="Franklin Gothic Heavy" w:eastAsiaTheme="minorHAnsi" w:hAnsi="Franklin Gothic Heavy" w:cstheme="minorBidi"/>
      <w:color w:val="auto"/>
      <w:spacing w:val="-30"/>
      <w:sz w:val="78"/>
      <w:szCs w:val="22"/>
      <w:lang w:val="en-US" w:eastAsia="en-US"/>
    </w:rPr>
  </w:style>
  <w:style w:type="paragraph" w:customStyle="1" w:styleId="Bodytext110">
    <w:name w:val="Body text (11)"/>
    <w:basedOn w:val="Normln"/>
    <w:link w:val="Bodytext11"/>
    <w:uiPriority w:val="99"/>
    <w:rsid w:val="001B1031"/>
    <w:pPr>
      <w:shd w:val="clear" w:color="auto" w:fill="FFFFFF"/>
      <w:spacing w:line="240" w:lineRule="atLeast"/>
    </w:pPr>
    <w:rPr>
      <w:rFonts w:ascii="Segoe UI" w:eastAsiaTheme="minorHAnsi" w:hAnsi="Segoe UI" w:cstheme="minorBidi"/>
      <w:b/>
      <w:noProof/>
      <w:color w:val="auto"/>
      <w:sz w:val="27"/>
      <w:szCs w:val="22"/>
      <w:lang w:eastAsia="en-US"/>
    </w:rPr>
  </w:style>
  <w:style w:type="paragraph" w:customStyle="1" w:styleId="Bodytext100">
    <w:name w:val="Body text (10)"/>
    <w:basedOn w:val="Normln"/>
    <w:link w:val="Bodytext10"/>
    <w:uiPriority w:val="99"/>
    <w:rsid w:val="001B1031"/>
    <w:pPr>
      <w:shd w:val="clear" w:color="auto" w:fill="FFFFFF"/>
      <w:spacing w:line="240" w:lineRule="atLeast"/>
      <w:ind w:hanging="840"/>
    </w:pPr>
    <w:rPr>
      <w:rFonts w:ascii="Segoe UI" w:eastAsiaTheme="minorHAnsi" w:hAnsi="Segoe UI" w:cstheme="minorBidi"/>
      <w:color w:val="auto"/>
      <w:sz w:val="12"/>
      <w:szCs w:val="22"/>
      <w:lang w:val="en-US" w:eastAsia="en-US"/>
    </w:rPr>
  </w:style>
  <w:style w:type="paragraph" w:customStyle="1" w:styleId="Bodytext120">
    <w:name w:val="Body text (12)"/>
    <w:basedOn w:val="Normln"/>
    <w:link w:val="Bodytext12"/>
    <w:uiPriority w:val="99"/>
    <w:rsid w:val="001B1031"/>
    <w:pPr>
      <w:shd w:val="clear" w:color="auto" w:fill="FFFFFF"/>
      <w:spacing w:line="240" w:lineRule="atLeast"/>
    </w:pPr>
    <w:rPr>
      <w:rFonts w:ascii="Arial" w:eastAsiaTheme="minorHAnsi" w:hAnsi="Arial" w:cstheme="minorBidi"/>
      <w:color w:val="auto"/>
      <w:spacing w:val="-10"/>
      <w:sz w:val="18"/>
      <w:szCs w:val="22"/>
      <w:lang w:eastAsia="en-US"/>
    </w:rPr>
  </w:style>
  <w:style w:type="paragraph" w:customStyle="1" w:styleId="Bodytext130">
    <w:name w:val="Body text (13)"/>
    <w:basedOn w:val="Normln"/>
    <w:link w:val="Bodytext13"/>
    <w:uiPriority w:val="99"/>
    <w:rsid w:val="001B1031"/>
    <w:pPr>
      <w:shd w:val="clear" w:color="auto" w:fill="FFFFFF"/>
      <w:spacing w:line="240" w:lineRule="atLeast"/>
    </w:pPr>
    <w:rPr>
      <w:rFonts w:ascii="Arial" w:eastAsiaTheme="minorHAnsi" w:hAnsi="Arial" w:cstheme="minorBidi"/>
      <w:color w:val="auto"/>
      <w:spacing w:val="-10"/>
      <w:sz w:val="19"/>
      <w:szCs w:val="22"/>
      <w:lang w:eastAsia="en-US"/>
    </w:rPr>
  </w:style>
  <w:style w:type="paragraph" w:customStyle="1" w:styleId="Heading30">
    <w:name w:val="Heading #3"/>
    <w:basedOn w:val="Normln"/>
    <w:link w:val="Heading3"/>
    <w:uiPriority w:val="99"/>
    <w:rsid w:val="001B1031"/>
    <w:pPr>
      <w:shd w:val="clear" w:color="auto" w:fill="FFFFFF"/>
      <w:spacing w:line="274" w:lineRule="exact"/>
      <w:outlineLvl w:val="2"/>
    </w:pPr>
    <w:rPr>
      <w:rFonts w:ascii="Times New Roman" w:eastAsiaTheme="minorHAnsi" w:hAnsi="Times New Roman" w:cstheme="minorBidi"/>
      <w:color w:val="auto"/>
      <w:szCs w:val="22"/>
      <w:lang w:val="es-ES_tradnl" w:eastAsia="es-ES_tradnl"/>
    </w:rPr>
  </w:style>
  <w:style w:type="paragraph" w:customStyle="1" w:styleId="Bodytext140">
    <w:name w:val="Body text (14)"/>
    <w:basedOn w:val="Normln"/>
    <w:link w:val="Bodytext14"/>
    <w:uiPriority w:val="99"/>
    <w:rsid w:val="001B1031"/>
    <w:pPr>
      <w:shd w:val="clear" w:color="auto" w:fill="FFFFFF"/>
      <w:spacing w:line="240" w:lineRule="atLeast"/>
    </w:pPr>
    <w:rPr>
      <w:rFonts w:ascii="Arial" w:eastAsiaTheme="minorHAnsi" w:hAnsi="Arial" w:cstheme="minorBidi"/>
      <w:color w:val="auto"/>
      <w:spacing w:val="-10"/>
      <w:sz w:val="14"/>
      <w:szCs w:val="22"/>
      <w:lang w:val="en-US" w:eastAsia="en-US"/>
    </w:rPr>
  </w:style>
  <w:style w:type="paragraph" w:customStyle="1" w:styleId="Bodytext151">
    <w:name w:val="Body text (15)1"/>
    <w:basedOn w:val="Normln"/>
    <w:link w:val="Bodytext15"/>
    <w:uiPriority w:val="99"/>
    <w:rsid w:val="001B1031"/>
    <w:pPr>
      <w:shd w:val="clear" w:color="auto" w:fill="FFFFFF"/>
      <w:spacing w:before="240" w:after="120" w:line="139" w:lineRule="exact"/>
      <w:jc w:val="both"/>
    </w:pPr>
    <w:rPr>
      <w:rFonts w:ascii="Segoe UI" w:eastAsiaTheme="minorHAnsi" w:hAnsi="Segoe UI" w:cstheme="minorBidi"/>
      <w:color w:val="auto"/>
      <w:spacing w:val="-10"/>
      <w:sz w:val="14"/>
      <w:szCs w:val="22"/>
      <w:lang w:val="en-US" w:eastAsia="en-US"/>
    </w:rPr>
  </w:style>
  <w:style w:type="paragraph" w:customStyle="1" w:styleId="Picturecaption0">
    <w:name w:val="Picture caption"/>
    <w:basedOn w:val="Normln"/>
    <w:link w:val="Picturecaption"/>
    <w:uiPriority w:val="99"/>
    <w:rsid w:val="001B1031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color w:val="auto"/>
      <w:szCs w:val="22"/>
      <w:lang w:val="en-US" w:eastAsia="en-US"/>
    </w:rPr>
  </w:style>
  <w:style w:type="paragraph" w:customStyle="1" w:styleId="Bodytext160">
    <w:name w:val="Body text (16)"/>
    <w:basedOn w:val="Normln"/>
    <w:link w:val="Bodytext16"/>
    <w:uiPriority w:val="99"/>
    <w:rsid w:val="001B1031"/>
    <w:pPr>
      <w:shd w:val="clear" w:color="auto" w:fill="FFFFFF"/>
      <w:spacing w:before="120" w:line="322" w:lineRule="exact"/>
    </w:pPr>
    <w:rPr>
      <w:rFonts w:ascii="Candara" w:eastAsiaTheme="minorHAnsi" w:hAnsi="Candara" w:cstheme="minorBidi"/>
      <w:color w:val="auto"/>
      <w:spacing w:val="-10"/>
      <w:sz w:val="19"/>
      <w:szCs w:val="22"/>
      <w:lang w:val="en-US" w:eastAsia="en-US"/>
    </w:rPr>
  </w:style>
  <w:style w:type="paragraph" w:customStyle="1" w:styleId="Bodytext201">
    <w:name w:val="Body text (20)"/>
    <w:basedOn w:val="Normln"/>
    <w:link w:val="Bodytext200"/>
    <w:uiPriority w:val="99"/>
    <w:rsid w:val="001B1031"/>
    <w:pPr>
      <w:shd w:val="clear" w:color="auto" w:fill="FFFFFF"/>
      <w:spacing w:line="240" w:lineRule="atLeast"/>
    </w:pPr>
    <w:rPr>
      <w:rFonts w:ascii="Franklin Gothic Heavy" w:eastAsiaTheme="minorHAnsi" w:hAnsi="Franklin Gothic Heavy" w:cstheme="minorBidi"/>
      <w:color w:val="auto"/>
      <w:spacing w:val="-30"/>
      <w:sz w:val="78"/>
      <w:szCs w:val="22"/>
      <w:lang w:eastAsia="en-US"/>
    </w:rPr>
  </w:style>
  <w:style w:type="paragraph" w:customStyle="1" w:styleId="Bodytext170">
    <w:name w:val="Body text (17)"/>
    <w:basedOn w:val="Normln"/>
    <w:link w:val="Bodytext17"/>
    <w:uiPriority w:val="99"/>
    <w:rsid w:val="001B1031"/>
    <w:pPr>
      <w:shd w:val="clear" w:color="auto" w:fill="FFFFFF"/>
      <w:spacing w:before="300" w:after="300" w:line="240" w:lineRule="atLeast"/>
    </w:pPr>
    <w:rPr>
      <w:rFonts w:ascii="Arial" w:eastAsiaTheme="minorHAnsi" w:hAnsi="Arial" w:cstheme="minorBidi"/>
      <w:b/>
      <w:color w:val="auto"/>
      <w:spacing w:val="-10"/>
      <w:sz w:val="17"/>
      <w:szCs w:val="22"/>
      <w:lang w:eastAsia="en-US"/>
    </w:rPr>
  </w:style>
  <w:style w:type="paragraph" w:customStyle="1" w:styleId="Bodytext180">
    <w:name w:val="Body text (18)"/>
    <w:basedOn w:val="Normln"/>
    <w:link w:val="Bodytext18"/>
    <w:uiPriority w:val="99"/>
    <w:rsid w:val="001B1031"/>
    <w:pPr>
      <w:shd w:val="clear" w:color="auto" w:fill="FFFFFF"/>
      <w:spacing w:before="300" w:line="240" w:lineRule="atLeast"/>
    </w:pPr>
    <w:rPr>
      <w:rFonts w:ascii="Arial" w:eastAsiaTheme="minorHAnsi" w:hAnsi="Arial" w:cstheme="minorBidi"/>
      <w:i/>
      <w:noProof/>
      <w:color w:val="auto"/>
      <w:sz w:val="29"/>
      <w:szCs w:val="22"/>
      <w:lang w:eastAsia="en-US"/>
    </w:rPr>
  </w:style>
  <w:style w:type="paragraph" w:customStyle="1" w:styleId="Bodytext190">
    <w:name w:val="Body text (19)"/>
    <w:basedOn w:val="Normln"/>
    <w:link w:val="Bodytext19"/>
    <w:uiPriority w:val="99"/>
    <w:rsid w:val="001B1031"/>
    <w:pPr>
      <w:shd w:val="clear" w:color="auto" w:fill="FFFFFF"/>
      <w:spacing w:before="120" w:after="5220" w:line="202" w:lineRule="exact"/>
      <w:ind w:firstLine="280"/>
      <w:jc w:val="both"/>
    </w:pPr>
    <w:rPr>
      <w:rFonts w:ascii="Arial" w:eastAsiaTheme="minorHAnsi" w:hAnsi="Arial" w:cstheme="minorBidi"/>
      <w:color w:val="auto"/>
      <w:spacing w:val="-10"/>
      <w:sz w:val="16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B1031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Arial" w:eastAsia="MS ??" w:hAnsi="Arial" w:cs="Times New Roman"/>
      <w:color w:val="auto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B1031"/>
    <w:rPr>
      <w:rFonts w:ascii="Arial" w:eastAsia="MS ??" w:hAnsi="Arial" w:cs="Times New Roman"/>
    </w:rPr>
  </w:style>
  <w:style w:type="paragraph" w:customStyle="1" w:styleId="lnek">
    <w:name w:val="Článek"/>
    <w:basedOn w:val="Nadpis1"/>
    <w:uiPriority w:val="99"/>
    <w:rsid w:val="001B1031"/>
    <w:pPr>
      <w:numPr>
        <w:numId w:val="3"/>
      </w:numPr>
      <w:spacing w:after="120" w:line="360" w:lineRule="auto"/>
      <w:jc w:val="center"/>
    </w:pPr>
    <w:rPr>
      <w:rFonts w:ascii="Times New Roman" w:hAnsi="Times New Roman" w:cs="Arial"/>
      <w:color w:val="auto"/>
      <w:sz w:val="20"/>
    </w:rPr>
  </w:style>
  <w:style w:type="paragraph" w:customStyle="1" w:styleId="Odstavec2">
    <w:name w:val="Odstavec 2"/>
    <w:basedOn w:val="Normln"/>
    <w:link w:val="Odstavec2Char"/>
    <w:uiPriority w:val="99"/>
    <w:rsid w:val="001B1031"/>
    <w:pPr>
      <w:numPr>
        <w:ilvl w:val="1"/>
        <w:numId w:val="3"/>
      </w:numPr>
      <w:spacing w:after="120" w:line="36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Odstavec2Char">
    <w:name w:val="Odstavec 2 Char"/>
    <w:link w:val="Odstavec2"/>
    <w:uiPriority w:val="99"/>
    <w:locked/>
    <w:rsid w:val="001B1031"/>
    <w:rPr>
      <w:rFonts w:ascii="Times New Roman" w:eastAsia="Arial Unicode MS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B103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1B1031"/>
    <w:rPr>
      <w:rFonts w:ascii="Arial Unicode MS" w:eastAsia="Arial Unicode MS" w:hAnsi="Arial Unicode MS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1031"/>
    <w:pPr>
      <w:ind w:left="720"/>
    </w:pPr>
  </w:style>
  <w:style w:type="character" w:styleId="Odkaznakoment">
    <w:name w:val="annotation reference"/>
    <w:basedOn w:val="Standardnpsmoodstavce"/>
    <w:semiHidden/>
    <w:rsid w:val="001B10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B1031"/>
    <w:rPr>
      <w:rFonts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031"/>
    <w:rPr>
      <w:rFonts w:ascii="Arial Unicode MS" w:eastAsia="Arial Unicode MS" w:hAnsi="Arial Unicode MS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B10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031"/>
    <w:rPr>
      <w:rFonts w:ascii="Arial Unicode MS" w:eastAsia="Arial Unicode MS" w:hAnsi="Arial Unicode MS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B1031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031"/>
    <w:rPr>
      <w:rFonts w:ascii="Tahoma" w:eastAsia="Arial Unicode MS" w:hAnsi="Tahoma" w:cs="Times New Roman"/>
      <w:color w:val="000000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1B1031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B10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1B10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Zslolnku">
    <w:name w:val="CZ číslo článku"/>
    <w:next w:val="CZNzevlnku"/>
    <w:rsid w:val="0050782A"/>
    <w:pPr>
      <w:numPr>
        <w:numId w:val="4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50782A"/>
    <w:pPr>
      <w:spacing w:after="240" w:line="288" w:lineRule="auto"/>
      <w:jc w:val="center"/>
    </w:pPr>
    <w:rPr>
      <w:rFonts w:ascii="Century Gothic" w:eastAsia="Calibri" w:hAnsi="Century Gothic" w:cs="Times New Roman"/>
      <w:b/>
      <w:color w:val="auto"/>
      <w:sz w:val="20"/>
    </w:rPr>
  </w:style>
  <w:style w:type="paragraph" w:customStyle="1" w:styleId="CZodstavec">
    <w:name w:val="CZ odstavec"/>
    <w:rsid w:val="0050782A"/>
    <w:pPr>
      <w:numPr>
        <w:numId w:val="5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erven">
    <w:name w:val="CZ červeně"/>
    <w:basedOn w:val="Normln"/>
    <w:rsid w:val="0050782A"/>
    <w:pPr>
      <w:spacing w:line="288" w:lineRule="auto"/>
      <w:jc w:val="both"/>
    </w:pPr>
    <w:rPr>
      <w:rFonts w:ascii="Century Gothic" w:eastAsia="Calibri" w:hAnsi="Century Gothic" w:cs="Times New Roman"/>
      <w:i/>
      <w:color w:val="FF0000"/>
      <w:sz w:val="20"/>
    </w:rPr>
  </w:style>
  <w:style w:type="paragraph" w:customStyle="1" w:styleId="CZerventun">
    <w:name w:val="CZ červeně tučně"/>
    <w:basedOn w:val="Normln"/>
    <w:rsid w:val="0050782A"/>
    <w:pPr>
      <w:spacing w:line="288" w:lineRule="auto"/>
      <w:jc w:val="both"/>
    </w:pPr>
    <w:rPr>
      <w:rFonts w:ascii="Century Gothic" w:eastAsia="Calibri" w:hAnsi="Century Gothic" w:cs="Times New Roman"/>
      <w:b/>
      <w:color w:val="FF0000"/>
      <w:sz w:val="20"/>
    </w:rPr>
  </w:style>
  <w:style w:type="paragraph" w:customStyle="1" w:styleId="CZZkladntexttun">
    <w:name w:val="CZ Základní text tučně"/>
    <w:basedOn w:val="Normln"/>
    <w:rsid w:val="0050782A"/>
    <w:pPr>
      <w:spacing w:line="288" w:lineRule="auto"/>
      <w:jc w:val="both"/>
    </w:pPr>
    <w:rPr>
      <w:rFonts w:ascii="Century Gothic" w:eastAsia="Calibri" w:hAnsi="Century Gothic" w:cs="Times New Roman"/>
      <w:b/>
      <w:color w:val="auto"/>
      <w:sz w:val="20"/>
    </w:rPr>
  </w:style>
  <w:style w:type="character" w:customStyle="1" w:styleId="CZervenChar">
    <w:name w:val="CZ červeně Char"/>
    <w:rsid w:val="0050782A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50782A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psm">
    <w:name w:val="CZ písm."/>
    <w:rsid w:val="0050782A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StylCZodstavecervenChar">
    <w:name w:val="Styl CZ odstavec + Červená Char"/>
    <w:rsid w:val="0050782A"/>
    <w:rPr>
      <w:rFonts w:ascii="Century Gothic" w:eastAsia="Calibri" w:hAnsi="Century Gothic"/>
      <w:i/>
      <w:color w:val="FF0000"/>
      <w:szCs w:val="24"/>
    </w:rPr>
  </w:style>
  <w:style w:type="paragraph" w:customStyle="1" w:styleId="Odrazka1">
    <w:name w:val="Odrazka 1"/>
    <w:basedOn w:val="Normln"/>
    <w:rsid w:val="00FA2105"/>
    <w:pPr>
      <w:numPr>
        <w:numId w:val="6"/>
      </w:numPr>
      <w:spacing w:before="60" w:after="60" w:line="276" w:lineRule="auto"/>
      <w:ind w:left="1134" w:hanging="567"/>
      <w:jc w:val="both"/>
    </w:pPr>
    <w:rPr>
      <w:rFonts w:ascii="Calibri" w:eastAsia="Times New Roman" w:hAnsi="Calibri" w:cs="Times New Roman"/>
      <w:color w:val="auto"/>
      <w:sz w:val="22"/>
    </w:rPr>
  </w:style>
  <w:style w:type="paragraph" w:customStyle="1" w:styleId="Odrazka2">
    <w:name w:val="Odrazka 2"/>
    <w:basedOn w:val="Odrazka1"/>
    <w:link w:val="Odrazka2Char"/>
    <w:rsid w:val="00FA2105"/>
    <w:pPr>
      <w:numPr>
        <w:ilvl w:val="1"/>
      </w:numPr>
    </w:pPr>
  </w:style>
  <w:style w:type="character" w:customStyle="1" w:styleId="Odrazka2Char">
    <w:name w:val="Odrazka 2 Char"/>
    <w:basedOn w:val="Standardnpsmoodstavce"/>
    <w:link w:val="Odrazka2"/>
    <w:rsid w:val="00FA2105"/>
    <w:rPr>
      <w:rFonts w:ascii="Calibri" w:eastAsia="Times New Roman" w:hAnsi="Calibri" w:cs="Times New Roman"/>
      <w:szCs w:val="24"/>
      <w:lang w:eastAsia="cs-CZ"/>
    </w:rPr>
  </w:style>
  <w:style w:type="paragraph" w:customStyle="1" w:styleId="Odrazka3">
    <w:name w:val="Odrazka 3"/>
    <w:basedOn w:val="Odrazka2"/>
    <w:rsid w:val="00FA2105"/>
    <w:pPr>
      <w:numPr>
        <w:ilvl w:val="2"/>
      </w:numPr>
      <w:tabs>
        <w:tab w:val="clear" w:pos="1304"/>
      </w:tabs>
      <w:ind w:left="1191" w:hanging="397"/>
    </w:pPr>
  </w:style>
  <w:style w:type="paragraph" w:styleId="Textpoznpodarou">
    <w:name w:val="footnote text"/>
    <w:basedOn w:val="Normln"/>
    <w:link w:val="TextpoznpodarouChar"/>
    <w:semiHidden/>
    <w:rsid w:val="008E73BA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73B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E73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0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B103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B10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1B1031"/>
    <w:pPr>
      <w:keepNext/>
      <w:numPr>
        <w:ilvl w:val="2"/>
        <w:numId w:val="3"/>
      </w:numPr>
      <w:spacing w:before="240" w:after="60" w:line="360" w:lineRule="auto"/>
      <w:jc w:val="both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B1031"/>
    <w:rPr>
      <w:rFonts w:ascii="Cambria" w:eastAsia="Arial Unicode MS" w:hAnsi="Cambria" w:cs="Times New Roman"/>
      <w:b/>
      <w:bCs/>
      <w:color w:val="000000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B1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B1031"/>
    <w:rPr>
      <w:rFonts w:ascii="Arial" w:eastAsia="Arial Unicode MS" w:hAnsi="Arial" w:cs="Times New Roman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1B1031"/>
    <w:rPr>
      <w:rFonts w:cs="Times New Roman"/>
      <w:color w:val="auto"/>
      <w:u w:val="single"/>
    </w:rPr>
  </w:style>
  <w:style w:type="character" w:customStyle="1" w:styleId="Bodytext3">
    <w:name w:val="Body text (3)_"/>
    <w:link w:val="Bodytext30"/>
    <w:uiPriority w:val="99"/>
    <w:locked/>
    <w:rsid w:val="001B1031"/>
    <w:rPr>
      <w:rFonts w:ascii="Times New Roman" w:hAnsi="Times New Roman"/>
      <w:noProof/>
      <w:sz w:val="20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1B1031"/>
    <w:rPr>
      <w:rFonts w:ascii="Candara" w:hAnsi="Candara"/>
      <w:spacing w:val="-10"/>
      <w:sz w:val="35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1B1031"/>
    <w:rPr>
      <w:rFonts w:ascii="Segoe UI" w:hAnsi="Segoe UI"/>
      <w:sz w:val="21"/>
      <w:shd w:val="clear" w:color="auto" w:fill="FFFFFF"/>
    </w:rPr>
  </w:style>
  <w:style w:type="character" w:customStyle="1" w:styleId="Bodytext20">
    <w:name w:val="Body text (2)"/>
    <w:uiPriority w:val="99"/>
    <w:rsid w:val="001B1031"/>
    <w:rPr>
      <w:rFonts w:ascii="Candara" w:hAnsi="Candara"/>
      <w:spacing w:val="-10"/>
      <w:sz w:val="35"/>
    </w:rPr>
  </w:style>
  <w:style w:type="character" w:customStyle="1" w:styleId="Bodytext4">
    <w:name w:val="Body text (4)_"/>
    <w:link w:val="Bodytext40"/>
    <w:uiPriority w:val="99"/>
    <w:locked/>
    <w:rsid w:val="001B1031"/>
    <w:rPr>
      <w:rFonts w:ascii="Arial" w:hAnsi="Arial"/>
      <w:b/>
      <w:sz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1B1031"/>
    <w:rPr>
      <w:rFonts w:ascii="Arial" w:hAnsi="Arial"/>
      <w:b/>
      <w:i/>
      <w:spacing w:val="-10"/>
      <w:shd w:val="clear" w:color="auto" w:fill="FFFFFF"/>
    </w:rPr>
  </w:style>
  <w:style w:type="character" w:customStyle="1" w:styleId="Bodytext6Spacing-1pt">
    <w:name w:val="Body text (6) + Spacing -1 pt"/>
    <w:uiPriority w:val="99"/>
    <w:rsid w:val="001B1031"/>
    <w:rPr>
      <w:rFonts w:ascii="Arial" w:hAnsi="Arial"/>
      <w:b/>
      <w:i/>
      <w:spacing w:val="-20"/>
      <w:sz w:val="22"/>
    </w:rPr>
  </w:style>
  <w:style w:type="character" w:customStyle="1" w:styleId="Bodytext2Spacing2pt">
    <w:name w:val="Body text (2) + Spacing 2 pt"/>
    <w:uiPriority w:val="99"/>
    <w:rsid w:val="001B1031"/>
    <w:rPr>
      <w:rFonts w:ascii="Candara" w:hAnsi="Candara"/>
      <w:spacing w:val="50"/>
      <w:sz w:val="35"/>
    </w:rPr>
  </w:style>
  <w:style w:type="character" w:customStyle="1" w:styleId="ZkladntextChar1">
    <w:name w:val="Základní text Char1"/>
    <w:link w:val="Zkladntext"/>
    <w:uiPriority w:val="99"/>
    <w:locked/>
    <w:rsid w:val="001B1031"/>
    <w:rPr>
      <w:rFonts w:ascii="Times New Roman" w:hAnsi="Times New Roman"/>
      <w:sz w:val="24"/>
      <w:shd w:val="clear" w:color="auto" w:fill="FFFFFF"/>
    </w:rPr>
  </w:style>
  <w:style w:type="character" w:customStyle="1" w:styleId="Picturecaption5">
    <w:name w:val="Picture caption (5)_"/>
    <w:link w:val="Picturecaption50"/>
    <w:uiPriority w:val="99"/>
    <w:locked/>
    <w:rsid w:val="001B1031"/>
    <w:rPr>
      <w:rFonts w:ascii="David"/>
      <w:spacing w:val="-20"/>
      <w:sz w:val="15"/>
      <w:shd w:val="clear" w:color="auto" w:fill="FFFFFF"/>
      <w:lang w:bidi="he-IL"/>
    </w:rPr>
  </w:style>
  <w:style w:type="character" w:customStyle="1" w:styleId="Bodytext8">
    <w:name w:val="Body text (8)_"/>
    <w:link w:val="Bodytext80"/>
    <w:uiPriority w:val="99"/>
    <w:locked/>
    <w:rsid w:val="001B1031"/>
    <w:rPr>
      <w:rFonts w:ascii="Century Schoolbook" w:hAnsi="Century Schoolbook"/>
      <w:b/>
      <w:noProof/>
      <w:sz w:val="25"/>
      <w:shd w:val="clear" w:color="auto" w:fill="FFFFFF"/>
    </w:rPr>
  </w:style>
  <w:style w:type="character" w:customStyle="1" w:styleId="Bodytext7">
    <w:name w:val="Body text (7)_"/>
    <w:link w:val="Bodytext70"/>
    <w:uiPriority w:val="99"/>
    <w:locked/>
    <w:rsid w:val="001B1031"/>
    <w:rPr>
      <w:rFonts w:ascii="Times New Roman" w:hAnsi="Times New Roman"/>
      <w:b/>
      <w:sz w:val="24"/>
      <w:shd w:val="clear" w:color="auto" w:fill="FFFFFF"/>
    </w:rPr>
  </w:style>
  <w:style w:type="character" w:customStyle="1" w:styleId="Headerorfooter">
    <w:name w:val="Header or footer_"/>
    <w:link w:val="Headerorfooter0"/>
    <w:uiPriority w:val="99"/>
    <w:locked/>
    <w:rsid w:val="001B1031"/>
    <w:rPr>
      <w:rFonts w:ascii="Times New Roman" w:hAnsi="Times New Roman"/>
      <w:noProof/>
      <w:sz w:val="20"/>
      <w:shd w:val="clear" w:color="auto" w:fill="FFFFFF"/>
    </w:rPr>
  </w:style>
  <w:style w:type="character" w:customStyle="1" w:styleId="Headerorfooter11">
    <w:name w:val="Header or footer + 11"/>
    <w:aliases w:val="5 pt"/>
    <w:uiPriority w:val="99"/>
    <w:rsid w:val="001B1031"/>
    <w:rPr>
      <w:rFonts w:ascii="Times New Roman" w:hAnsi="Times New Roman"/>
      <w:noProof/>
      <w:spacing w:val="0"/>
      <w:sz w:val="23"/>
    </w:rPr>
  </w:style>
  <w:style w:type="character" w:customStyle="1" w:styleId="Heading2">
    <w:name w:val="Heading #2_"/>
    <w:link w:val="Heading20"/>
    <w:uiPriority w:val="99"/>
    <w:locked/>
    <w:rsid w:val="001B1031"/>
    <w:rPr>
      <w:rFonts w:ascii="Times New Roman" w:hAnsi="Times New Roman"/>
      <w:b/>
      <w:sz w:val="3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1B1031"/>
    <w:pPr>
      <w:shd w:val="clear" w:color="auto" w:fill="FFFFFF"/>
      <w:spacing w:after="240" w:line="269" w:lineRule="exact"/>
      <w:ind w:hanging="700"/>
      <w:jc w:val="center"/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1B1031"/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1B1031"/>
    <w:rPr>
      <w:color w:val="000000"/>
    </w:rPr>
  </w:style>
  <w:style w:type="character" w:customStyle="1" w:styleId="ZkladntextChar2">
    <w:name w:val="Základní text Char2"/>
    <w:uiPriority w:val="99"/>
    <w:semiHidden/>
    <w:rsid w:val="001B1031"/>
    <w:rPr>
      <w:color w:val="000000"/>
    </w:rPr>
  </w:style>
  <w:style w:type="character" w:customStyle="1" w:styleId="BodytextBold">
    <w:name w:val="Body text + Bold"/>
    <w:uiPriority w:val="99"/>
    <w:rsid w:val="001B1031"/>
    <w:rPr>
      <w:rFonts w:ascii="Times New Roman" w:hAnsi="Times New Roman"/>
      <w:b/>
      <w:spacing w:val="0"/>
      <w:sz w:val="24"/>
    </w:rPr>
  </w:style>
  <w:style w:type="character" w:customStyle="1" w:styleId="Heading4">
    <w:name w:val="Heading #4_"/>
    <w:link w:val="Heading40"/>
    <w:uiPriority w:val="99"/>
    <w:locked/>
    <w:rsid w:val="001B1031"/>
    <w:rPr>
      <w:rFonts w:ascii="Times New Roman" w:hAnsi="Times New Roman"/>
      <w:b/>
      <w:sz w:val="24"/>
      <w:shd w:val="clear" w:color="auto" w:fill="FFFFFF"/>
    </w:rPr>
  </w:style>
  <w:style w:type="character" w:customStyle="1" w:styleId="BodytextArial">
    <w:name w:val="Body text + Arial"/>
    <w:aliases w:val="11 pt,Bold,Italic,Spacing 0 pt"/>
    <w:uiPriority w:val="99"/>
    <w:rsid w:val="001B1031"/>
    <w:rPr>
      <w:rFonts w:ascii="Arial" w:hAnsi="Arial"/>
      <w:b/>
      <w:i/>
      <w:spacing w:val="-10"/>
      <w:sz w:val="22"/>
    </w:rPr>
  </w:style>
  <w:style w:type="character" w:customStyle="1" w:styleId="Picturecaption2">
    <w:name w:val="Picture caption (2)_"/>
    <w:link w:val="Picturecaption20"/>
    <w:uiPriority w:val="99"/>
    <w:locked/>
    <w:rsid w:val="001B1031"/>
    <w:rPr>
      <w:rFonts w:ascii="Times New Roman" w:hAnsi="Times New Roman"/>
      <w:b/>
      <w:sz w:val="24"/>
      <w:shd w:val="clear" w:color="auto" w:fill="FFFFFF"/>
    </w:rPr>
  </w:style>
  <w:style w:type="character" w:customStyle="1" w:styleId="Picturecaption3">
    <w:name w:val="Picture caption (3)_"/>
    <w:link w:val="Picturecaption30"/>
    <w:uiPriority w:val="99"/>
    <w:locked/>
    <w:rsid w:val="001B1031"/>
    <w:rPr>
      <w:rFonts w:ascii="Segoe UI" w:hAnsi="Segoe UI"/>
      <w:spacing w:val="-10"/>
      <w:sz w:val="14"/>
      <w:shd w:val="clear" w:color="auto" w:fill="FFFFFF"/>
    </w:rPr>
  </w:style>
  <w:style w:type="character" w:customStyle="1" w:styleId="Picturecaption3Spacing0pt">
    <w:name w:val="Picture caption (3) + Spacing 0 pt"/>
    <w:uiPriority w:val="99"/>
    <w:rsid w:val="001B1031"/>
    <w:rPr>
      <w:rFonts w:ascii="Segoe UI" w:hAnsi="Segoe UI"/>
      <w:spacing w:val="10"/>
      <w:sz w:val="14"/>
    </w:rPr>
  </w:style>
  <w:style w:type="character" w:customStyle="1" w:styleId="Picturecaption4">
    <w:name w:val="Picture caption (4)_"/>
    <w:link w:val="Picturecaption40"/>
    <w:uiPriority w:val="99"/>
    <w:locked/>
    <w:rsid w:val="001B1031"/>
    <w:rPr>
      <w:rFonts w:ascii="Arial" w:hAnsi="Arial"/>
      <w:spacing w:val="-10"/>
      <w:sz w:val="18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1B1031"/>
    <w:rPr>
      <w:rFonts w:ascii="Candara" w:hAnsi="Candara"/>
      <w:b/>
      <w:sz w:val="21"/>
      <w:shd w:val="clear" w:color="auto" w:fill="FFFFFF"/>
      <w:lang w:val="en-US"/>
    </w:rPr>
  </w:style>
  <w:style w:type="character" w:customStyle="1" w:styleId="Bodytext9Tahoma">
    <w:name w:val="Body text (9) + Tahoma"/>
    <w:aliases w:val="7,5 pt2"/>
    <w:uiPriority w:val="99"/>
    <w:rsid w:val="001B1031"/>
    <w:rPr>
      <w:rFonts w:ascii="Tahoma" w:hAnsi="Tahoma"/>
      <w:b/>
      <w:spacing w:val="0"/>
      <w:sz w:val="15"/>
      <w:lang w:val="en-US" w:eastAsia="en-US"/>
    </w:rPr>
  </w:style>
  <w:style w:type="character" w:customStyle="1" w:styleId="Heading1">
    <w:name w:val="Heading #1_"/>
    <w:link w:val="Heading10"/>
    <w:uiPriority w:val="99"/>
    <w:locked/>
    <w:rsid w:val="001B1031"/>
    <w:rPr>
      <w:rFonts w:ascii="Franklin Gothic Heavy" w:hAnsi="Franklin Gothic Heavy"/>
      <w:spacing w:val="-30"/>
      <w:sz w:val="78"/>
      <w:shd w:val="clear" w:color="auto" w:fill="FFFFFF"/>
      <w:lang w:val="en-US"/>
    </w:rPr>
  </w:style>
  <w:style w:type="character" w:customStyle="1" w:styleId="Bodytext11">
    <w:name w:val="Body text (11)_"/>
    <w:link w:val="Bodytext110"/>
    <w:uiPriority w:val="99"/>
    <w:locked/>
    <w:rsid w:val="001B1031"/>
    <w:rPr>
      <w:rFonts w:ascii="Segoe UI" w:hAnsi="Segoe UI"/>
      <w:b/>
      <w:noProof/>
      <w:sz w:val="27"/>
      <w:shd w:val="clear" w:color="auto" w:fill="FFFFFF"/>
    </w:rPr>
  </w:style>
  <w:style w:type="character" w:customStyle="1" w:styleId="BodytextSpacing-1pt">
    <w:name w:val="Body text + Spacing -1 pt"/>
    <w:uiPriority w:val="99"/>
    <w:rsid w:val="001B1031"/>
    <w:rPr>
      <w:rFonts w:ascii="Times New Roman" w:hAnsi="Times New Roman"/>
      <w:spacing w:val="-20"/>
      <w:sz w:val="24"/>
      <w:lang w:val="en-US" w:eastAsia="en-US"/>
    </w:rPr>
  </w:style>
  <w:style w:type="character" w:customStyle="1" w:styleId="BodytextArial2">
    <w:name w:val="Body text + Arial2"/>
    <w:aliases w:val="10 pt,Bold2"/>
    <w:uiPriority w:val="99"/>
    <w:rsid w:val="001B1031"/>
    <w:rPr>
      <w:rFonts w:ascii="Arial" w:hAnsi="Arial"/>
      <w:b/>
      <w:noProof/>
      <w:spacing w:val="0"/>
      <w:sz w:val="20"/>
    </w:rPr>
  </w:style>
  <w:style w:type="character" w:customStyle="1" w:styleId="BodytextArial1">
    <w:name w:val="Body text + Arial1"/>
    <w:aliases w:val="11 pt1,Bold1,Italic2,Spacing 0 pt2"/>
    <w:uiPriority w:val="99"/>
    <w:rsid w:val="001B1031"/>
    <w:rPr>
      <w:rFonts w:ascii="Arial" w:hAnsi="Arial"/>
      <w:b/>
      <w:i/>
      <w:spacing w:val="-10"/>
      <w:sz w:val="22"/>
      <w:lang w:val="en-US" w:eastAsia="en-US"/>
    </w:rPr>
  </w:style>
  <w:style w:type="character" w:customStyle="1" w:styleId="Bodytext10">
    <w:name w:val="Body text (10)_"/>
    <w:link w:val="Bodytext100"/>
    <w:uiPriority w:val="99"/>
    <w:locked/>
    <w:rsid w:val="001B1031"/>
    <w:rPr>
      <w:rFonts w:ascii="Segoe UI" w:hAnsi="Segoe UI"/>
      <w:sz w:val="12"/>
      <w:shd w:val="clear" w:color="auto" w:fill="FFFFFF"/>
      <w:lang w:val="en-US"/>
    </w:rPr>
  </w:style>
  <w:style w:type="character" w:customStyle="1" w:styleId="Bodytext12">
    <w:name w:val="Body text (12)_"/>
    <w:link w:val="Bodytext120"/>
    <w:uiPriority w:val="99"/>
    <w:locked/>
    <w:rsid w:val="001B1031"/>
    <w:rPr>
      <w:rFonts w:ascii="Arial" w:hAnsi="Arial"/>
      <w:spacing w:val="-10"/>
      <w:sz w:val="18"/>
      <w:shd w:val="clear" w:color="auto" w:fill="FFFFFF"/>
    </w:rPr>
  </w:style>
  <w:style w:type="character" w:customStyle="1" w:styleId="Bodytext13">
    <w:name w:val="Body text (13)_"/>
    <w:link w:val="Bodytext130"/>
    <w:uiPriority w:val="99"/>
    <w:locked/>
    <w:rsid w:val="001B1031"/>
    <w:rPr>
      <w:rFonts w:ascii="Arial" w:hAnsi="Arial"/>
      <w:spacing w:val="-10"/>
      <w:sz w:val="19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1B1031"/>
    <w:rPr>
      <w:rFonts w:ascii="Times New Roman" w:hAnsi="Times New Roman"/>
      <w:sz w:val="24"/>
      <w:shd w:val="clear" w:color="auto" w:fill="FFFFFF"/>
      <w:lang w:val="es-ES_tradnl" w:eastAsia="es-ES_tradnl"/>
    </w:rPr>
  </w:style>
  <w:style w:type="character" w:customStyle="1" w:styleId="Heading3SegoeUI">
    <w:name w:val="Heading #3 + Segoe UI"/>
    <w:uiPriority w:val="99"/>
    <w:rsid w:val="001B1031"/>
    <w:rPr>
      <w:rFonts w:ascii="Segoe UI" w:hAnsi="Segoe UI"/>
      <w:spacing w:val="0"/>
      <w:sz w:val="24"/>
      <w:lang w:val="es-ES_tradnl" w:eastAsia="es-ES_tradnl"/>
    </w:rPr>
  </w:style>
  <w:style w:type="character" w:customStyle="1" w:styleId="Bodytext14">
    <w:name w:val="Body text (14)_"/>
    <w:link w:val="Bodytext140"/>
    <w:uiPriority w:val="99"/>
    <w:locked/>
    <w:rsid w:val="001B1031"/>
    <w:rPr>
      <w:rFonts w:ascii="Arial" w:hAnsi="Arial"/>
      <w:spacing w:val="-10"/>
      <w:sz w:val="14"/>
      <w:shd w:val="clear" w:color="auto" w:fill="FFFFFF"/>
      <w:lang w:val="en-US"/>
    </w:rPr>
  </w:style>
  <w:style w:type="character" w:customStyle="1" w:styleId="Bodytext10TimesNewRoman">
    <w:name w:val="Body text (10) + Times New Roman"/>
    <w:aliases w:val="12 pt"/>
    <w:uiPriority w:val="99"/>
    <w:rsid w:val="001B1031"/>
    <w:rPr>
      <w:rFonts w:ascii="Times New Roman" w:hAnsi="Times New Roman"/>
      <w:spacing w:val="0"/>
      <w:sz w:val="24"/>
      <w:lang w:val="en-US" w:eastAsia="en-US"/>
    </w:rPr>
  </w:style>
  <w:style w:type="character" w:customStyle="1" w:styleId="Bodytext15">
    <w:name w:val="Body text (15)_"/>
    <w:link w:val="Bodytext151"/>
    <w:uiPriority w:val="99"/>
    <w:locked/>
    <w:rsid w:val="001B1031"/>
    <w:rPr>
      <w:rFonts w:ascii="Segoe UI" w:hAnsi="Segoe UI"/>
      <w:spacing w:val="-10"/>
      <w:sz w:val="14"/>
      <w:shd w:val="clear" w:color="auto" w:fill="FFFFFF"/>
      <w:lang w:val="en-US"/>
    </w:rPr>
  </w:style>
  <w:style w:type="character" w:customStyle="1" w:styleId="Bodytext150">
    <w:name w:val="Body text (15)"/>
    <w:uiPriority w:val="99"/>
    <w:rsid w:val="001B1031"/>
    <w:rPr>
      <w:rFonts w:ascii="Segoe UI" w:hAnsi="Segoe UI"/>
      <w:strike/>
      <w:noProof/>
      <w:spacing w:val="-10"/>
      <w:sz w:val="14"/>
      <w:lang w:val="en-US" w:eastAsia="en-US"/>
    </w:rPr>
  </w:style>
  <w:style w:type="character" w:customStyle="1" w:styleId="Picturecaption">
    <w:name w:val="Picture caption_"/>
    <w:link w:val="Picturecaption0"/>
    <w:uiPriority w:val="99"/>
    <w:locked/>
    <w:rsid w:val="001B1031"/>
    <w:rPr>
      <w:rFonts w:ascii="Times New Roman" w:hAnsi="Times New Roman"/>
      <w:sz w:val="24"/>
      <w:shd w:val="clear" w:color="auto" w:fill="FFFFFF"/>
      <w:lang w:val="en-US"/>
    </w:rPr>
  </w:style>
  <w:style w:type="character" w:customStyle="1" w:styleId="PicturecaptionSpacing2pt">
    <w:name w:val="Picture caption + Spacing 2 pt"/>
    <w:uiPriority w:val="99"/>
    <w:rsid w:val="001B1031"/>
    <w:rPr>
      <w:rFonts w:ascii="Times New Roman" w:hAnsi="Times New Roman"/>
      <w:spacing w:val="50"/>
      <w:sz w:val="24"/>
      <w:lang w:val="en-US" w:eastAsia="en-US"/>
    </w:rPr>
  </w:style>
  <w:style w:type="character" w:customStyle="1" w:styleId="Bodytext16">
    <w:name w:val="Body text (16)_"/>
    <w:link w:val="Bodytext160"/>
    <w:uiPriority w:val="99"/>
    <w:locked/>
    <w:rsid w:val="001B1031"/>
    <w:rPr>
      <w:rFonts w:ascii="Candara" w:hAnsi="Candara"/>
      <w:spacing w:val="-10"/>
      <w:sz w:val="19"/>
      <w:shd w:val="clear" w:color="auto" w:fill="FFFFFF"/>
      <w:lang w:val="en-US"/>
    </w:rPr>
  </w:style>
  <w:style w:type="character" w:customStyle="1" w:styleId="Bodytext16TimesNewRoman">
    <w:name w:val="Body text (16) + Times New Roman"/>
    <w:aliases w:val="10,5 pt1,Italic1,Spacing -1 pt"/>
    <w:uiPriority w:val="99"/>
    <w:rsid w:val="001B1031"/>
    <w:rPr>
      <w:rFonts w:ascii="Times New Roman" w:hAnsi="Times New Roman"/>
      <w:i/>
      <w:spacing w:val="-20"/>
      <w:sz w:val="21"/>
      <w:lang w:val="en-US" w:eastAsia="en-US"/>
    </w:rPr>
  </w:style>
  <w:style w:type="character" w:customStyle="1" w:styleId="Bodytext16TimesNewRoman1">
    <w:name w:val="Body text (16) + Times New Roman1"/>
    <w:aliases w:val="12 pt1,Spacing 0 pt1"/>
    <w:uiPriority w:val="99"/>
    <w:rsid w:val="001B1031"/>
    <w:rPr>
      <w:rFonts w:ascii="Times New Roman" w:hAnsi="Times New Roman"/>
      <w:spacing w:val="0"/>
      <w:sz w:val="24"/>
      <w:lang w:val="en-US" w:eastAsia="en-US"/>
    </w:rPr>
  </w:style>
  <w:style w:type="character" w:customStyle="1" w:styleId="Bodytext200">
    <w:name w:val="Body text (20)_"/>
    <w:link w:val="Bodytext201"/>
    <w:uiPriority w:val="99"/>
    <w:locked/>
    <w:rsid w:val="001B1031"/>
    <w:rPr>
      <w:rFonts w:ascii="Franklin Gothic Heavy" w:hAnsi="Franklin Gothic Heavy"/>
      <w:spacing w:val="-30"/>
      <w:sz w:val="78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1B1031"/>
    <w:rPr>
      <w:rFonts w:ascii="Arial" w:hAnsi="Arial"/>
      <w:b/>
      <w:spacing w:val="-10"/>
      <w:sz w:val="17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1B1031"/>
    <w:rPr>
      <w:rFonts w:ascii="Arial" w:hAnsi="Arial"/>
      <w:i/>
      <w:noProof/>
      <w:sz w:val="29"/>
      <w:shd w:val="clear" w:color="auto" w:fill="FFFFFF"/>
    </w:rPr>
  </w:style>
  <w:style w:type="character" w:customStyle="1" w:styleId="Bodytext19">
    <w:name w:val="Body text (19)_"/>
    <w:link w:val="Bodytext190"/>
    <w:uiPriority w:val="99"/>
    <w:locked/>
    <w:rsid w:val="001B1031"/>
    <w:rPr>
      <w:rFonts w:ascii="Arial" w:hAnsi="Arial"/>
      <w:spacing w:val="-10"/>
      <w:sz w:val="16"/>
      <w:shd w:val="clear" w:color="auto" w:fill="FFFFFF"/>
    </w:rPr>
  </w:style>
  <w:style w:type="paragraph" w:customStyle="1" w:styleId="Bodytext30">
    <w:name w:val="Body text (3)"/>
    <w:basedOn w:val="Normln"/>
    <w:link w:val="Bodytext3"/>
    <w:uiPriority w:val="99"/>
    <w:rsid w:val="001B1031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noProof/>
      <w:color w:val="auto"/>
      <w:sz w:val="20"/>
      <w:szCs w:val="22"/>
      <w:lang w:eastAsia="en-US"/>
    </w:rPr>
  </w:style>
  <w:style w:type="paragraph" w:customStyle="1" w:styleId="Bodytext21">
    <w:name w:val="Body text (2)1"/>
    <w:basedOn w:val="Normln"/>
    <w:link w:val="Bodytext2"/>
    <w:uiPriority w:val="99"/>
    <w:rsid w:val="001B1031"/>
    <w:pPr>
      <w:shd w:val="clear" w:color="auto" w:fill="FFFFFF"/>
      <w:spacing w:line="240" w:lineRule="atLeast"/>
    </w:pPr>
    <w:rPr>
      <w:rFonts w:ascii="Candara" w:eastAsiaTheme="minorHAnsi" w:hAnsi="Candara" w:cstheme="minorBidi"/>
      <w:color w:val="auto"/>
      <w:spacing w:val="-10"/>
      <w:sz w:val="35"/>
      <w:szCs w:val="22"/>
      <w:lang w:eastAsia="en-US"/>
    </w:rPr>
  </w:style>
  <w:style w:type="paragraph" w:customStyle="1" w:styleId="Bodytext50">
    <w:name w:val="Body text (5)"/>
    <w:basedOn w:val="Normln"/>
    <w:link w:val="Bodytext5"/>
    <w:uiPriority w:val="99"/>
    <w:rsid w:val="001B1031"/>
    <w:pPr>
      <w:shd w:val="clear" w:color="auto" w:fill="FFFFFF"/>
      <w:spacing w:line="240" w:lineRule="atLeast"/>
    </w:pPr>
    <w:rPr>
      <w:rFonts w:ascii="Segoe UI" w:eastAsiaTheme="minorHAnsi" w:hAnsi="Segoe UI" w:cstheme="minorBidi"/>
      <w:color w:val="auto"/>
      <w:sz w:val="21"/>
      <w:szCs w:val="22"/>
      <w:lang w:eastAsia="en-US"/>
    </w:rPr>
  </w:style>
  <w:style w:type="paragraph" w:customStyle="1" w:styleId="Bodytext40">
    <w:name w:val="Body text (4)"/>
    <w:basedOn w:val="Normln"/>
    <w:link w:val="Bodytext4"/>
    <w:uiPriority w:val="99"/>
    <w:rsid w:val="001B1031"/>
    <w:pPr>
      <w:shd w:val="clear" w:color="auto" w:fill="FFFFFF"/>
      <w:spacing w:line="240" w:lineRule="atLeast"/>
    </w:pPr>
    <w:rPr>
      <w:rFonts w:ascii="Arial" w:eastAsiaTheme="minorHAnsi" w:hAnsi="Arial" w:cstheme="minorBidi"/>
      <w:b/>
      <w:color w:val="auto"/>
      <w:sz w:val="20"/>
      <w:szCs w:val="22"/>
      <w:lang w:eastAsia="en-US"/>
    </w:rPr>
  </w:style>
  <w:style w:type="paragraph" w:customStyle="1" w:styleId="Bodytext60">
    <w:name w:val="Body text (6)"/>
    <w:basedOn w:val="Normln"/>
    <w:link w:val="Bodytext6"/>
    <w:uiPriority w:val="99"/>
    <w:rsid w:val="001B1031"/>
    <w:pPr>
      <w:shd w:val="clear" w:color="auto" w:fill="FFFFFF"/>
      <w:spacing w:line="240" w:lineRule="atLeast"/>
    </w:pPr>
    <w:rPr>
      <w:rFonts w:ascii="Arial" w:eastAsiaTheme="minorHAnsi" w:hAnsi="Arial" w:cstheme="minorBidi"/>
      <w:b/>
      <w:i/>
      <w:color w:val="auto"/>
      <w:spacing w:val="-10"/>
      <w:sz w:val="22"/>
      <w:szCs w:val="22"/>
      <w:lang w:eastAsia="en-US"/>
    </w:rPr>
  </w:style>
  <w:style w:type="paragraph" w:customStyle="1" w:styleId="Picturecaption50">
    <w:name w:val="Picture caption (5)"/>
    <w:basedOn w:val="Normln"/>
    <w:link w:val="Picturecaption5"/>
    <w:uiPriority w:val="99"/>
    <w:rsid w:val="001B1031"/>
    <w:pPr>
      <w:shd w:val="clear" w:color="auto" w:fill="FFFFFF"/>
      <w:spacing w:line="240" w:lineRule="atLeast"/>
    </w:pPr>
    <w:rPr>
      <w:rFonts w:ascii="David" w:eastAsiaTheme="minorHAnsi" w:hAnsiTheme="minorHAnsi" w:cstheme="minorBidi"/>
      <w:color w:val="auto"/>
      <w:spacing w:val="-20"/>
      <w:sz w:val="15"/>
      <w:szCs w:val="22"/>
      <w:lang w:eastAsia="en-US" w:bidi="he-IL"/>
    </w:rPr>
  </w:style>
  <w:style w:type="paragraph" w:customStyle="1" w:styleId="Bodytext80">
    <w:name w:val="Body text (8)"/>
    <w:basedOn w:val="Normln"/>
    <w:link w:val="Bodytext8"/>
    <w:uiPriority w:val="99"/>
    <w:rsid w:val="001B1031"/>
    <w:pPr>
      <w:shd w:val="clear" w:color="auto" w:fill="FFFFFF"/>
      <w:spacing w:line="240" w:lineRule="atLeast"/>
    </w:pPr>
    <w:rPr>
      <w:rFonts w:ascii="Century Schoolbook" w:eastAsiaTheme="minorHAnsi" w:hAnsi="Century Schoolbook" w:cstheme="minorBidi"/>
      <w:b/>
      <w:noProof/>
      <w:color w:val="auto"/>
      <w:sz w:val="25"/>
      <w:szCs w:val="22"/>
      <w:lang w:eastAsia="en-US"/>
    </w:rPr>
  </w:style>
  <w:style w:type="paragraph" w:customStyle="1" w:styleId="Bodytext70">
    <w:name w:val="Body text (7)"/>
    <w:basedOn w:val="Normln"/>
    <w:link w:val="Bodytext7"/>
    <w:uiPriority w:val="99"/>
    <w:rsid w:val="001B1031"/>
    <w:pPr>
      <w:shd w:val="clear" w:color="auto" w:fill="FFFFFF"/>
      <w:spacing w:after="300" w:line="240" w:lineRule="atLeast"/>
      <w:ind w:hanging="700"/>
    </w:pPr>
    <w:rPr>
      <w:rFonts w:ascii="Times New Roman" w:eastAsiaTheme="minorHAnsi" w:hAnsi="Times New Roman" w:cstheme="minorBidi"/>
      <w:b/>
      <w:color w:val="auto"/>
      <w:szCs w:val="22"/>
      <w:lang w:eastAsia="en-US"/>
    </w:rPr>
  </w:style>
  <w:style w:type="paragraph" w:customStyle="1" w:styleId="Headerorfooter0">
    <w:name w:val="Header or footer"/>
    <w:basedOn w:val="Normln"/>
    <w:link w:val="Headerorfooter"/>
    <w:uiPriority w:val="99"/>
    <w:rsid w:val="001B1031"/>
    <w:pPr>
      <w:shd w:val="clear" w:color="auto" w:fill="FFFFFF"/>
    </w:pPr>
    <w:rPr>
      <w:rFonts w:ascii="Times New Roman" w:eastAsiaTheme="minorHAnsi" w:hAnsi="Times New Roman" w:cstheme="minorBidi"/>
      <w:noProof/>
      <w:color w:val="auto"/>
      <w:sz w:val="20"/>
      <w:szCs w:val="22"/>
      <w:lang w:eastAsia="en-US"/>
    </w:rPr>
  </w:style>
  <w:style w:type="paragraph" w:customStyle="1" w:styleId="Heading20">
    <w:name w:val="Heading #2"/>
    <w:basedOn w:val="Normln"/>
    <w:link w:val="Heading2"/>
    <w:uiPriority w:val="99"/>
    <w:rsid w:val="001B1031"/>
    <w:pPr>
      <w:shd w:val="clear" w:color="auto" w:fill="FFFFFF"/>
      <w:spacing w:before="300" w:after="120" w:line="370" w:lineRule="exact"/>
      <w:jc w:val="center"/>
      <w:outlineLvl w:val="1"/>
    </w:pPr>
    <w:rPr>
      <w:rFonts w:ascii="Times New Roman" w:eastAsiaTheme="minorHAnsi" w:hAnsi="Times New Roman" w:cstheme="minorBidi"/>
      <w:b/>
      <w:color w:val="auto"/>
      <w:sz w:val="31"/>
      <w:szCs w:val="22"/>
      <w:lang w:eastAsia="en-US"/>
    </w:rPr>
  </w:style>
  <w:style w:type="paragraph" w:customStyle="1" w:styleId="Heading40">
    <w:name w:val="Heading #4"/>
    <w:basedOn w:val="Normln"/>
    <w:link w:val="Heading4"/>
    <w:uiPriority w:val="99"/>
    <w:rsid w:val="001B1031"/>
    <w:pPr>
      <w:shd w:val="clear" w:color="auto" w:fill="FFFFFF"/>
      <w:spacing w:before="240" w:line="240" w:lineRule="atLeast"/>
      <w:ind w:hanging="700"/>
      <w:jc w:val="both"/>
      <w:outlineLvl w:val="3"/>
    </w:pPr>
    <w:rPr>
      <w:rFonts w:ascii="Times New Roman" w:eastAsiaTheme="minorHAnsi" w:hAnsi="Times New Roman" w:cstheme="minorBidi"/>
      <w:b/>
      <w:color w:val="auto"/>
      <w:szCs w:val="22"/>
      <w:lang w:eastAsia="en-US"/>
    </w:rPr>
  </w:style>
  <w:style w:type="paragraph" w:customStyle="1" w:styleId="Picturecaption20">
    <w:name w:val="Picture caption (2)"/>
    <w:basedOn w:val="Normln"/>
    <w:link w:val="Picturecaption2"/>
    <w:uiPriority w:val="99"/>
    <w:rsid w:val="001B1031"/>
    <w:pPr>
      <w:shd w:val="clear" w:color="auto" w:fill="FFFFFF"/>
      <w:spacing w:line="230" w:lineRule="exact"/>
    </w:pPr>
    <w:rPr>
      <w:rFonts w:ascii="Times New Roman" w:eastAsiaTheme="minorHAnsi" w:hAnsi="Times New Roman" w:cstheme="minorBidi"/>
      <w:b/>
      <w:color w:val="auto"/>
      <w:szCs w:val="22"/>
      <w:lang w:eastAsia="en-US"/>
    </w:rPr>
  </w:style>
  <w:style w:type="paragraph" w:customStyle="1" w:styleId="Picturecaption30">
    <w:name w:val="Picture caption (3)"/>
    <w:basedOn w:val="Normln"/>
    <w:link w:val="Picturecaption3"/>
    <w:uiPriority w:val="99"/>
    <w:rsid w:val="001B1031"/>
    <w:pPr>
      <w:shd w:val="clear" w:color="auto" w:fill="FFFFFF"/>
      <w:spacing w:line="230" w:lineRule="exact"/>
    </w:pPr>
    <w:rPr>
      <w:rFonts w:ascii="Segoe UI" w:eastAsiaTheme="minorHAnsi" w:hAnsi="Segoe UI" w:cstheme="minorBidi"/>
      <w:color w:val="auto"/>
      <w:spacing w:val="-10"/>
      <w:sz w:val="14"/>
      <w:szCs w:val="22"/>
      <w:lang w:eastAsia="en-US"/>
    </w:rPr>
  </w:style>
  <w:style w:type="paragraph" w:customStyle="1" w:styleId="Picturecaption40">
    <w:name w:val="Picture caption (4)"/>
    <w:basedOn w:val="Normln"/>
    <w:link w:val="Picturecaption4"/>
    <w:uiPriority w:val="99"/>
    <w:rsid w:val="001B1031"/>
    <w:pPr>
      <w:shd w:val="clear" w:color="auto" w:fill="FFFFFF"/>
      <w:spacing w:line="230" w:lineRule="exact"/>
    </w:pPr>
    <w:rPr>
      <w:rFonts w:ascii="Arial" w:eastAsiaTheme="minorHAnsi" w:hAnsi="Arial" w:cstheme="minorBidi"/>
      <w:color w:val="auto"/>
      <w:spacing w:val="-10"/>
      <w:sz w:val="18"/>
      <w:szCs w:val="22"/>
      <w:lang w:eastAsia="en-US"/>
    </w:rPr>
  </w:style>
  <w:style w:type="paragraph" w:customStyle="1" w:styleId="Bodytext90">
    <w:name w:val="Body text (9)"/>
    <w:basedOn w:val="Normln"/>
    <w:link w:val="Bodytext9"/>
    <w:uiPriority w:val="99"/>
    <w:rsid w:val="001B1031"/>
    <w:pPr>
      <w:shd w:val="clear" w:color="auto" w:fill="FFFFFF"/>
      <w:spacing w:line="240" w:lineRule="atLeast"/>
    </w:pPr>
    <w:rPr>
      <w:rFonts w:ascii="Candara" w:eastAsiaTheme="minorHAnsi" w:hAnsi="Candara" w:cstheme="minorBidi"/>
      <w:b/>
      <w:color w:val="auto"/>
      <w:sz w:val="21"/>
      <w:szCs w:val="22"/>
      <w:lang w:val="en-US" w:eastAsia="en-US"/>
    </w:rPr>
  </w:style>
  <w:style w:type="paragraph" w:customStyle="1" w:styleId="Heading10">
    <w:name w:val="Heading #1"/>
    <w:basedOn w:val="Normln"/>
    <w:link w:val="Heading1"/>
    <w:uiPriority w:val="99"/>
    <w:rsid w:val="001B1031"/>
    <w:pPr>
      <w:shd w:val="clear" w:color="auto" w:fill="FFFFFF"/>
      <w:spacing w:line="240" w:lineRule="atLeast"/>
      <w:outlineLvl w:val="0"/>
    </w:pPr>
    <w:rPr>
      <w:rFonts w:ascii="Franklin Gothic Heavy" w:eastAsiaTheme="minorHAnsi" w:hAnsi="Franklin Gothic Heavy" w:cstheme="minorBidi"/>
      <w:color w:val="auto"/>
      <w:spacing w:val="-30"/>
      <w:sz w:val="78"/>
      <w:szCs w:val="22"/>
      <w:lang w:val="en-US" w:eastAsia="en-US"/>
    </w:rPr>
  </w:style>
  <w:style w:type="paragraph" w:customStyle="1" w:styleId="Bodytext110">
    <w:name w:val="Body text (11)"/>
    <w:basedOn w:val="Normln"/>
    <w:link w:val="Bodytext11"/>
    <w:uiPriority w:val="99"/>
    <w:rsid w:val="001B1031"/>
    <w:pPr>
      <w:shd w:val="clear" w:color="auto" w:fill="FFFFFF"/>
      <w:spacing w:line="240" w:lineRule="atLeast"/>
    </w:pPr>
    <w:rPr>
      <w:rFonts w:ascii="Segoe UI" w:eastAsiaTheme="minorHAnsi" w:hAnsi="Segoe UI" w:cstheme="minorBidi"/>
      <w:b/>
      <w:noProof/>
      <w:color w:val="auto"/>
      <w:sz w:val="27"/>
      <w:szCs w:val="22"/>
      <w:lang w:eastAsia="en-US"/>
    </w:rPr>
  </w:style>
  <w:style w:type="paragraph" w:customStyle="1" w:styleId="Bodytext100">
    <w:name w:val="Body text (10)"/>
    <w:basedOn w:val="Normln"/>
    <w:link w:val="Bodytext10"/>
    <w:uiPriority w:val="99"/>
    <w:rsid w:val="001B1031"/>
    <w:pPr>
      <w:shd w:val="clear" w:color="auto" w:fill="FFFFFF"/>
      <w:spacing w:line="240" w:lineRule="atLeast"/>
      <w:ind w:hanging="840"/>
    </w:pPr>
    <w:rPr>
      <w:rFonts w:ascii="Segoe UI" w:eastAsiaTheme="minorHAnsi" w:hAnsi="Segoe UI" w:cstheme="minorBidi"/>
      <w:color w:val="auto"/>
      <w:sz w:val="12"/>
      <w:szCs w:val="22"/>
      <w:lang w:val="en-US" w:eastAsia="en-US"/>
    </w:rPr>
  </w:style>
  <w:style w:type="paragraph" w:customStyle="1" w:styleId="Bodytext120">
    <w:name w:val="Body text (12)"/>
    <w:basedOn w:val="Normln"/>
    <w:link w:val="Bodytext12"/>
    <w:uiPriority w:val="99"/>
    <w:rsid w:val="001B1031"/>
    <w:pPr>
      <w:shd w:val="clear" w:color="auto" w:fill="FFFFFF"/>
      <w:spacing w:line="240" w:lineRule="atLeast"/>
    </w:pPr>
    <w:rPr>
      <w:rFonts w:ascii="Arial" w:eastAsiaTheme="minorHAnsi" w:hAnsi="Arial" w:cstheme="minorBidi"/>
      <w:color w:val="auto"/>
      <w:spacing w:val="-10"/>
      <w:sz w:val="18"/>
      <w:szCs w:val="22"/>
      <w:lang w:eastAsia="en-US"/>
    </w:rPr>
  </w:style>
  <w:style w:type="paragraph" w:customStyle="1" w:styleId="Bodytext130">
    <w:name w:val="Body text (13)"/>
    <w:basedOn w:val="Normln"/>
    <w:link w:val="Bodytext13"/>
    <w:uiPriority w:val="99"/>
    <w:rsid w:val="001B1031"/>
    <w:pPr>
      <w:shd w:val="clear" w:color="auto" w:fill="FFFFFF"/>
      <w:spacing w:line="240" w:lineRule="atLeast"/>
    </w:pPr>
    <w:rPr>
      <w:rFonts w:ascii="Arial" w:eastAsiaTheme="minorHAnsi" w:hAnsi="Arial" w:cstheme="minorBidi"/>
      <w:color w:val="auto"/>
      <w:spacing w:val="-10"/>
      <w:sz w:val="19"/>
      <w:szCs w:val="22"/>
      <w:lang w:eastAsia="en-US"/>
    </w:rPr>
  </w:style>
  <w:style w:type="paragraph" w:customStyle="1" w:styleId="Heading30">
    <w:name w:val="Heading #3"/>
    <w:basedOn w:val="Normln"/>
    <w:link w:val="Heading3"/>
    <w:uiPriority w:val="99"/>
    <w:rsid w:val="001B1031"/>
    <w:pPr>
      <w:shd w:val="clear" w:color="auto" w:fill="FFFFFF"/>
      <w:spacing w:line="274" w:lineRule="exact"/>
      <w:outlineLvl w:val="2"/>
    </w:pPr>
    <w:rPr>
      <w:rFonts w:ascii="Times New Roman" w:eastAsiaTheme="minorHAnsi" w:hAnsi="Times New Roman" w:cstheme="minorBidi"/>
      <w:color w:val="auto"/>
      <w:szCs w:val="22"/>
      <w:lang w:val="es-ES_tradnl" w:eastAsia="es-ES_tradnl"/>
    </w:rPr>
  </w:style>
  <w:style w:type="paragraph" w:customStyle="1" w:styleId="Bodytext140">
    <w:name w:val="Body text (14)"/>
    <w:basedOn w:val="Normln"/>
    <w:link w:val="Bodytext14"/>
    <w:uiPriority w:val="99"/>
    <w:rsid w:val="001B1031"/>
    <w:pPr>
      <w:shd w:val="clear" w:color="auto" w:fill="FFFFFF"/>
      <w:spacing w:line="240" w:lineRule="atLeast"/>
    </w:pPr>
    <w:rPr>
      <w:rFonts w:ascii="Arial" w:eastAsiaTheme="minorHAnsi" w:hAnsi="Arial" w:cstheme="minorBidi"/>
      <w:color w:val="auto"/>
      <w:spacing w:val="-10"/>
      <w:sz w:val="14"/>
      <w:szCs w:val="22"/>
      <w:lang w:val="en-US" w:eastAsia="en-US"/>
    </w:rPr>
  </w:style>
  <w:style w:type="paragraph" w:customStyle="1" w:styleId="Bodytext151">
    <w:name w:val="Body text (15)1"/>
    <w:basedOn w:val="Normln"/>
    <w:link w:val="Bodytext15"/>
    <w:uiPriority w:val="99"/>
    <w:rsid w:val="001B1031"/>
    <w:pPr>
      <w:shd w:val="clear" w:color="auto" w:fill="FFFFFF"/>
      <w:spacing w:before="240" w:after="120" w:line="139" w:lineRule="exact"/>
      <w:jc w:val="both"/>
    </w:pPr>
    <w:rPr>
      <w:rFonts w:ascii="Segoe UI" w:eastAsiaTheme="minorHAnsi" w:hAnsi="Segoe UI" w:cstheme="minorBidi"/>
      <w:color w:val="auto"/>
      <w:spacing w:val="-10"/>
      <w:sz w:val="14"/>
      <w:szCs w:val="22"/>
      <w:lang w:val="en-US" w:eastAsia="en-US"/>
    </w:rPr>
  </w:style>
  <w:style w:type="paragraph" w:customStyle="1" w:styleId="Picturecaption0">
    <w:name w:val="Picture caption"/>
    <w:basedOn w:val="Normln"/>
    <w:link w:val="Picturecaption"/>
    <w:uiPriority w:val="99"/>
    <w:rsid w:val="001B1031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color w:val="auto"/>
      <w:szCs w:val="22"/>
      <w:lang w:val="en-US" w:eastAsia="en-US"/>
    </w:rPr>
  </w:style>
  <w:style w:type="paragraph" w:customStyle="1" w:styleId="Bodytext160">
    <w:name w:val="Body text (16)"/>
    <w:basedOn w:val="Normln"/>
    <w:link w:val="Bodytext16"/>
    <w:uiPriority w:val="99"/>
    <w:rsid w:val="001B1031"/>
    <w:pPr>
      <w:shd w:val="clear" w:color="auto" w:fill="FFFFFF"/>
      <w:spacing w:before="120" w:line="322" w:lineRule="exact"/>
    </w:pPr>
    <w:rPr>
      <w:rFonts w:ascii="Candara" w:eastAsiaTheme="minorHAnsi" w:hAnsi="Candara" w:cstheme="minorBidi"/>
      <w:color w:val="auto"/>
      <w:spacing w:val="-10"/>
      <w:sz w:val="19"/>
      <w:szCs w:val="22"/>
      <w:lang w:val="en-US" w:eastAsia="en-US"/>
    </w:rPr>
  </w:style>
  <w:style w:type="paragraph" w:customStyle="1" w:styleId="Bodytext201">
    <w:name w:val="Body text (20)"/>
    <w:basedOn w:val="Normln"/>
    <w:link w:val="Bodytext200"/>
    <w:uiPriority w:val="99"/>
    <w:rsid w:val="001B1031"/>
    <w:pPr>
      <w:shd w:val="clear" w:color="auto" w:fill="FFFFFF"/>
      <w:spacing w:line="240" w:lineRule="atLeast"/>
    </w:pPr>
    <w:rPr>
      <w:rFonts w:ascii="Franklin Gothic Heavy" w:eastAsiaTheme="minorHAnsi" w:hAnsi="Franklin Gothic Heavy" w:cstheme="minorBidi"/>
      <w:color w:val="auto"/>
      <w:spacing w:val="-30"/>
      <w:sz w:val="78"/>
      <w:szCs w:val="22"/>
      <w:lang w:eastAsia="en-US"/>
    </w:rPr>
  </w:style>
  <w:style w:type="paragraph" w:customStyle="1" w:styleId="Bodytext170">
    <w:name w:val="Body text (17)"/>
    <w:basedOn w:val="Normln"/>
    <w:link w:val="Bodytext17"/>
    <w:uiPriority w:val="99"/>
    <w:rsid w:val="001B1031"/>
    <w:pPr>
      <w:shd w:val="clear" w:color="auto" w:fill="FFFFFF"/>
      <w:spacing w:before="300" w:after="300" w:line="240" w:lineRule="atLeast"/>
    </w:pPr>
    <w:rPr>
      <w:rFonts w:ascii="Arial" w:eastAsiaTheme="minorHAnsi" w:hAnsi="Arial" w:cstheme="minorBidi"/>
      <w:b/>
      <w:color w:val="auto"/>
      <w:spacing w:val="-10"/>
      <w:sz w:val="17"/>
      <w:szCs w:val="22"/>
      <w:lang w:eastAsia="en-US"/>
    </w:rPr>
  </w:style>
  <w:style w:type="paragraph" w:customStyle="1" w:styleId="Bodytext180">
    <w:name w:val="Body text (18)"/>
    <w:basedOn w:val="Normln"/>
    <w:link w:val="Bodytext18"/>
    <w:uiPriority w:val="99"/>
    <w:rsid w:val="001B1031"/>
    <w:pPr>
      <w:shd w:val="clear" w:color="auto" w:fill="FFFFFF"/>
      <w:spacing w:before="300" w:line="240" w:lineRule="atLeast"/>
    </w:pPr>
    <w:rPr>
      <w:rFonts w:ascii="Arial" w:eastAsiaTheme="minorHAnsi" w:hAnsi="Arial" w:cstheme="minorBidi"/>
      <w:i/>
      <w:noProof/>
      <w:color w:val="auto"/>
      <w:sz w:val="29"/>
      <w:szCs w:val="22"/>
      <w:lang w:eastAsia="en-US"/>
    </w:rPr>
  </w:style>
  <w:style w:type="paragraph" w:customStyle="1" w:styleId="Bodytext190">
    <w:name w:val="Body text (19)"/>
    <w:basedOn w:val="Normln"/>
    <w:link w:val="Bodytext19"/>
    <w:uiPriority w:val="99"/>
    <w:rsid w:val="001B1031"/>
    <w:pPr>
      <w:shd w:val="clear" w:color="auto" w:fill="FFFFFF"/>
      <w:spacing w:before="120" w:after="5220" w:line="202" w:lineRule="exact"/>
      <w:ind w:firstLine="280"/>
      <w:jc w:val="both"/>
    </w:pPr>
    <w:rPr>
      <w:rFonts w:ascii="Arial" w:eastAsiaTheme="minorHAnsi" w:hAnsi="Arial" w:cstheme="minorBidi"/>
      <w:color w:val="auto"/>
      <w:spacing w:val="-10"/>
      <w:sz w:val="16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B1031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Arial" w:eastAsia="MS ??" w:hAnsi="Arial" w:cs="Times New Roman"/>
      <w:color w:val="auto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B1031"/>
    <w:rPr>
      <w:rFonts w:ascii="Arial" w:eastAsia="MS ??" w:hAnsi="Arial" w:cs="Times New Roman"/>
    </w:rPr>
  </w:style>
  <w:style w:type="paragraph" w:customStyle="1" w:styleId="lnek">
    <w:name w:val="Článek"/>
    <w:basedOn w:val="Nadpis1"/>
    <w:uiPriority w:val="99"/>
    <w:rsid w:val="001B1031"/>
    <w:pPr>
      <w:numPr>
        <w:numId w:val="3"/>
      </w:numPr>
      <w:spacing w:after="120" w:line="360" w:lineRule="auto"/>
      <w:jc w:val="center"/>
    </w:pPr>
    <w:rPr>
      <w:rFonts w:ascii="Times New Roman" w:hAnsi="Times New Roman" w:cs="Arial"/>
      <w:color w:val="auto"/>
      <w:sz w:val="20"/>
    </w:rPr>
  </w:style>
  <w:style w:type="paragraph" w:customStyle="1" w:styleId="Odstavec2">
    <w:name w:val="Odstavec 2"/>
    <w:basedOn w:val="Normln"/>
    <w:link w:val="Odstavec2Char"/>
    <w:uiPriority w:val="99"/>
    <w:rsid w:val="001B1031"/>
    <w:pPr>
      <w:numPr>
        <w:ilvl w:val="1"/>
        <w:numId w:val="3"/>
      </w:numPr>
      <w:spacing w:after="120" w:line="36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Odstavec2Char">
    <w:name w:val="Odstavec 2 Char"/>
    <w:link w:val="Odstavec2"/>
    <w:uiPriority w:val="99"/>
    <w:locked/>
    <w:rsid w:val="001B1031"/>
    <w:rPr>
      <w:rFonts w:ascii="Times New Roman" w:eastAsia="Arial Unicode MS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B103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1B1031"/>
    <w:rPr>
      <w:rFonts w:ascii="Arial Unicode MS" w:eastAsia="Arial Unicode MS" w:hAnsi="Arial Unicode MS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1031"/>
    <w:pPr>
      <w:ind w:left="720"/>
    </w:pPr>
  </w:style>
  <w:style w:type="character" w:styleId="Odkaznakoment">
    <w:name w:val="annotation reference"/>
    <w:basedOn w:val="Standardnpsmoodstavce"/>
    <w:semiHidden/>
    <w:rsid w:val="001B10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B1031"/>
    <w:rPr>
      <w:rFonts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031"/>
    <w:rPr>
      <w:rFonts w:ascii="Arial Unicode MS" w:eastAsia="Arial Unicode MS" w:hAnsi="Arial Unicode MS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B10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031"/>
    <w:rPr>
      <w:rFonts w:ascii="Arial Unicode MS" w:eastAsia="Arial Unicode MS" w:hAnsi="Arial Unicode MS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B1031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031"/>
    <w:rPr>
      <w:rFonts w:ascii="Tahoma" w:eastAsia="Arial Unicode MS" w:hAnsi="Tahoma" w:cs="Times New Roman"/>
      <w:color w:val="000000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1B1031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B10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1B10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Zslolnku">
    <w:name w:val="CZ číslo článku"/>
    <w:next w:val="CZNzevlnku"/>
    <w:rsid w:val="0050782A"/>
    <w:pPr>
      <w:numPr>
        <w:numId w:val="4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50782A"/>
    <w:pPr>
      <w:spacing w:after="240" w:line="288" w:lineRule="auto"/>
      <w:jc w:val="center"/>
    </w:pPr>
    <w:rPr>
      <w:rFonts w:ascii="Century Gothic" w:eastAsia="Calibri" w:hAnsi="Century Gothic" w:cs="Times New Roman"/>
      <w:b/>
      <w:color w:val="auto"/>
      <w:sz w:val="20"/>
    </w:rPr>
  </w:style>
  <w:style w:type="paragraph" w:customStyle="1" w:styleId="CZodstavec">
    <w:name w:val="CZ odstavec"/>
    <w:rsid w:val="0050782A"/>
    <w:pPr>
      <w:numPr>
        <w:numId w:val="5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erven">
    <w:name w:val="CZ červeně"/>
    <w:basedOn w:val="Normln"/>
    <w:rsid w:val="0050782A"/>
    <w:pPr>
      <w:spacing w:line="288" w:lineRule="auto"/>
      <w:jc w:val="both"/>
    </w:pPr>
    <w:rPr>
      <w:rFonts w:ascii="Century Gothic" w:eastAsia="Calibri" w:hAnsi="Century Gothic" w:cs="Times New Roman"/>
      <w:i/>
      <w:color w:val="FF0000"/>
      <w:sz w:val="20"/>
    </w:rPr>
  </w:style>
  <w:style w:type="paragraph" w:customStyle="1" w:styleId="CZerventun">
    <w:name w:val="CZ červeně tučně"/>
    <w:basedOn w:val="Normln"/>
    <w:rsid w:val="0050782A"/>
    <w:pPr>
      <w:spacing w:line="288" w:lineRule="auto"/>
      <w:jc w:val="both"/>
    </w:pPr>
    <w:rPr>
      <w:rFonts w:ascii="Century Gothic" w:eastAsia="Calibri" w:hAnsi="Century Gothic" w:cs="Times New Roman"/>
      <w:b/>
      <w:color w:val="FF0000"/>
      <w:sz w:val="20"/>
    </w:rPr>
  </w:style>
  <w:style w:type="paragraph" w:customStyle="1" w:styleId="CZZkladntexttun">
    <w:name w:val="CZ Základní text tučně"/>
    <w:basedOn w:val="Normln"/>
    <w:rsid w:val="0050782A"/>
    <w:pPr>
      <w:spacing w:line="288" w:lineRule="auto"/>
      <w:jc w:val="both"/>
    </w:pPr>
    <w:rPr>
      <w:rFonts w:ascii="Century Gothic" w:eastAsia="Calibri" w:hAnsi="Century Gothic" w:cs="Times New Roman"/>
      <w:b/>
      <w:color w:val="auto"/>
      <w:sz w:val="20"/>
    </w:rPr>
  </w:style>
  <w:style w:type="character" w:customStyle="1" w:styleId="CZervenChar">
    <w:name w:val="CZ červeně Char"/>
    <w:rsid w:val="0050782A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50782A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psm">
    <w:name w:val="CZ písm."/>
    <w:rsid w:val="0050782A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StylCZodstavecervenChar">
    <w:name w:val="Styl CZ odstavec + Červená Char"/>
    <w:rsid w:val="0050782A"/>
    <w:rPr>
      <w:rFonts w:ascii="Century Gothic" w:eastAsia="Calibri" w:hAnsi="Century Gothic"/>
      <w:i/>
      <w:color w:val="FF0000"/>
      <w:szCs w:val="24"/>
    </w:rPr>
  </w:style>
  <w:style w:type="paragraph" w:customStyle="1" w:styleId="Odrazka1">
    <w:name w:val="Odrazka 1"/>
    <w:basedOn w:val="Normln"/>
    <w:rsid w:val="00FA2105"/>
    <w:pPr>
      <w:numPr>
        <w:numId w:val="6"/>
      </w:numPr>
      <w:spacing w:before="60" w:after="60" w:line="276" w:lineRule="auto"/>
      <w:ind w:left="1134" w:hanging="567"/>
      <w:jc w:val="both"/>
    </w:pPr>
    <w:rPr>
      <w:rFonts w:ascii="Calibri" w:eastAsia="Times New Roman" w:hAnsi="Calibri" w:cs="Times New Roman"/>
      <w:color w:val="auto"/>
      <w:sz w:val="22"/>
    </w:rPr>
  </w:style>
  <w:style w:type="paragraph" w:customStyle="1" w:styleId="Odrazka2">
    <w:name w:val="Odrazka 2"/>
    <w:basedOn w:val="Odrazka1"/>
    <w:link w:val="Odrazka2Char"/>
    <w:rsid w:val="00FA2105"/>
    <w:pPr>
      <w:numPr>
        <w:ilvl w:val="1"/>
      </w:numPr>
    </w:pPr>
  </w:style>
  <w:style w:type="character" w:customStyle="1" w:styleId="Odrazka2Char">
    <w:name w:val="Odrazka 2 Char"/>
    <w:basedOn w:val="Standardnpsmoodstavce"/>
    <w:link w:val="Odrazka2"/>
    <w:rsid w:val="00FA2105"/>
    <w:rPr>
      <w:rFonts w:ascii="Calibri" w:eastAsia="Times New Roman" w:hAnsi="Calibri" w:cs="Times New Roman"/>
      <w:szCs w:val="24"/>
      <w:lang w:eastAsia="cs-CZ"/>
    </w:rPr>
  </w:style>
  <w:style w:type="paragraph" w:customStyle="1" w:styleId="Odrazka3">
    <w:name w:val="Odrazka 3"/>
    <w:basedOn w:val="Odrazka2"/>
    <w:rsid w:val="00FA2105"/>
    <w:pPr>
      <w:numPr>
        <w:ilvl w:val="2"/>
      </w:numPr>
      <w:tabs>
        <w:tab w:val="clear" w:pos="1304"/>
      </w:tabs>
      <w:ind w:left="1191" w:hanging="397"/>
    </w:pPr>
  </w:style>
  <w:style w:type="paragraph" w:styleId="Textpoznpodarou">
    <w:name w:val="footnote text"/>
    <w:basedOn w:val="Normln"/>
    <w:link w:val="TextpoznpodarouChar"/>
    <w:semiHidden/>
    <w:rsid w:val="008E73BA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73B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E7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B19460.dotm</Template>
  <TotalTime>25</TotalTime>
  <Pages>8</Pages>
  <Words>3277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Univerzita Karlova v Praze</cp:lastModifiedBy>
  <cp:revision>3</cp:revision>
  <cp:lastPrinted>2018-06-05T08:33:00Z</cp:lastPrinted>
  <dcterms:created xsi:type="dcterms:W3CDTF">2018-06-11T12:51:00Z</dcterms:created>
  <dcterms:modified xsi:type="dcterms:W3CDTF">2018-06-11T13:14:00Z</dcterms:modified>
</cp:coreProperties>
</file>