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453B40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>SMLOUVA</w:t>
      </w:r>
    </w:p>
    <w:p w:rsidR="00943020" w:rsidRPr="00453B40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453B40">
        <w:rPr>
          <w:rFonts w:ascii="Calibri" w:hAnsi="Calibri"/>
          <w:sz w:val="26"/>
          <w:szCs w:val="26"/>
        </w:rPr>
        <w:t>KRÁLOVÉHRADECKÉHO</w:t>
      </w:r>
      <w:r w:rsidR="00176ADF" w:rsidRPr="00453B40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072596">
        <w:rPr>
          <w:rFonts w:ascii="Calibri" w:hAnsi="Calibri"/>
          <w:szCs w:val="22"/>
        </w:rPr>
        <w:fldChar w:fldCharType="begin"/>
      </w:r>
      <w:r w:rsidR="00072596">
        <w:rPr>
          <w:rFonts w:ascii="Calibri" w:hAnsi="Calibri"/>
          <w:szCs w:val="22"/>
        </w:rPr>
        <w:instrText xml:space="preserve"> MERGEFIELD čsmlouvy </w:instrText>
      </w:r>
      <w:r w:rsidR="00072596">
        <w:rPr>
          <w:rFonts w:ascii="Calibri" w:hAnsi="Calibri"/>
          <w:szCs w:val="22"/>
        </w:rPr>
        <w:fldChar w:fldCharType="separate"/>
      </w:r>
      <w:r w:rsidR="00530111" w:rsidRPr="000B1AF2">
        <w:rPr>
          <w:rFonts w:ascii="Calibri" w:hAnsi="Calibri"/>
          <w:noProof/>
          <w:szCs w:val="22"/>
        </w:rPr>
        <w:t>DS2018/2852</w:t>
      </w:r>
      <w:r w:rsidR="00072596">
        <w:rPr>
          <w:rFonts w:ascii="Calibri" w:hAnsi="Calibri"/>
          <w:szCs w:val="22"/>
        </w:rPr>
        <w:fldChar w:fldCharType="end"/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bookmarkStart w:id="0" w:name="_GoBack"/>
      <w:bookmarkEnd w:id="0"/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č_účtu </w:instrText>
            </w:r>
            <w:r>
              <w:rPr>
                <w:rFonts w:ascii="Calibri" w:hAnsi="Calibri"/>
              </w:rPr>
              <w:fldChar w:fldCharType="separate"/>
            </w:r>
            <w:r w:rsidR="00530111" w:rsidRPr="000B1AF2">
              <w:rPr>
                <w:rFonts w:ascii="Calibri" w:hAnsi="Calibri"/>
                <w:noProof/>
              </w:rPr>
              <w:t>35-0345630227/0100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Default="00B018DC" w:rsidP="00F3496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fldChar w:fldCharType="begin"/>
      </w:r>
      <w:r>
        <w:rPr>
          <w:rFonts w:ascii="Calibri" w:hAnsi="Calibri"/>
          <w:b/>
          <w:bCs/>
        </w:rPr>
        <w:instrText xml:space="preserve"> MERGEFIELD Název_žadatele </w:instrText>
      </w:r>
      <w:r>
        <w:rPr>
          <w:rFonts w:ascii="Calibri" w:hAnsi="Calibri"/>
          <w:b/>
          <w:bCs/>
        </w:rPr>
        <w:fldChar w:fldCharType="separate"/>
      </w:r>
      <w:r w:rsidR="00530111" w:rsidRPr="000B1AF2">
        <w:rPr>
          <w:rFonts w:ascii="Calibri" w:hAnsi="Calibri"/>
          <w:b/>
          <w:bCs/>
          <w:noProof/>
        </w:rPr>
        <w:t>Obec Praskačka</w:t>
      </w:r>
      <w:r>
        <w:rPr>
          <w:rFonts w:ascii="Calibri" w:hAnsi="Calibri"/>
          <w:b/>
          <w:bCs/>
        </w:rPr>
        <w:fldChar w:fldCharType="end"/>
      </w:r>
    </w:p>
    <w:p w:rsidR="00B018DC" w:rsidRPr="001163D3" w:rsidRDefault="00B018DC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925807" w:rsidP="004C1C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ulice_cp </w:instrText>
            </w:r>
            <w:r>
              <w:rPr>
                <w:rFonts w:ascii="Calibri" w:hAnsi="Calibri"/>
              </w:rPr>
              <w:fldChar w:fldCharType="separate"/>
            </w:r>
            <w:r w:rsidR="00530111" w:rsidRPr="000B1AF2">
              <w:rPr>
                <w:rFonts w:ascii="Calibri" w:hAnsi="Calibri"/>
                <w:noProof/>
              </w:rPr>
              <w:t>Praskačka 12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PSC_obec </w:instrText>
            </w:r>
            <w:r>
              <w:rPr>
                <w:rFonts w:ascii="Calibri" w:hAnsi="Calibri"/>
              </w:rPr>
              <w:fldChar w:fldCharType="separate"/>
            </w:r>
            <w:r w:rsidR="00530111" w:rsidRPr="000B1AF2">
              <w:rPr>
                <w:rFonts w:ascii="Calibri" w:hAnsi="Calibri"/>
                <w:noProof/>
              </w:rPr>
              <w:t>503 33 Praskačka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B018DC" w:rsidP="009258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Zástupce </w:instrText>
            </w:r>
            <w:r>
              <w:rPr>
                <w:rFonts w:ascii="Calibri" w:hAnsi="Calibri"/>
              </w:rPr>
              <w:fldChar w:fldCharType="separate"/>
            </w:r>
            <w:r w:rsidR="00530111" w:rsidRPr="000B1AF2">
              <w:rPr>
                <w:rFonts w:ascii="Calibri" w:hAnsi="Calibri"/>
                <w:noProof/>
              </w:rPr>
              <w:t>Jaroslav Věcek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 w:rsidR="00925807">
              <w:rPr>
                <w:rFonts w:ascii="Calibri" w:hAnsi="Calibri"/>
              </w:rPr>
              <w:fldChar w:fldCharType="begin"/>
            </w:r>
            <w:r w:rsidR="00925807">
              <w:rPr>
                <w:rFonts w:ascii="Calibri" w:hAnsi="Calibri"/>
              </w:rPr>
              <w:instrText xml:space="preserve"> MERGEFIELD funkce </w:instrText>
            </w:r>
            <w:r w:rsidR="00925807">
              <w:rPr>
                <w:rFonts w:ascii="Calibri" w:hAnsi="Calibri"/>
              </w:rPr>
              <w:fldChar w:fldCharType="separate"/>
            </w:r>
            <w:r w:rsidR="00530111" w:rsidRPr="000B1AF2">
              <w:rPr>
                <w:rFonts w:ascii="Calibri" w:hAnsi="Calibri"/>
                <w:noProof/>
              </w:rPr>
              <w:t>místostarosta obce</w:t>
            </w:r>
            <w:r w:rsidR="00925807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530111" w:rsidRPr="000B1AF2">
              <w:rPr>
                <w:rFonts w:ascii="Calibri" w:hAnsi="Calibri"/>
                <w:noProof/>
              </w:rPr>
              <w:t>00269352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018DC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018DC" w:rsidRPr="001163D3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018DC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DIČ </w:instrText>
            </w:r>
            <w:r>
              <w:rPr>
                <w:rFonts w:ascii="Calibri" w:hAnsi="Calibri"/>
              </w:rPr>
              <w:fldChar w:fldCharType="separate"/>
            </w:r>
            <w:r w:rsidR="00530111" w:rsidRPr="000B1AF2">
              <w:rPr>
                <w:rFonts w:ascii="Calibri" w:hAnsi="Calibri"/>
                <w:noProof/>
              </w:rPr>
              <w:t>CZ00269352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banka </w:instrText>
            </w:r>
            <w:r>
              <w:rPr>
                <w:rFonts w:ascii="Calibri" w:hAnsi="Calibri"/>
              </w:rPr>
              <w:fldChar w:fldCharType="separate"/>
            </w:r>
            <w:r w:rsidR="00530111" w:rsidRPr="000B1AF2">
              <w:rPr>
                <w:rFonts w:ascii="Calibri" w:hAnsi="Calibri"/>
                <w:noProof/>
              </w:rPr>
              <w:t>Česká národní banka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číslo_účtu </w:instrText>
            </w:r>
            <w:r>
              <w:rPr>
                <w:rFonts w:ascii="Calibri" w:hAnsi="Calibri"/>
              </w:rPr>
              <w:fldChar w:fldCharType="separate"/>
            </w:r>
            <w:r w:rsidR="00530111" w:rsidRPr="000B1AF2">
              <w:rPr>
                <w:rFonts w:ascii="Calibri" w:hAnsi="Calibri"/>
                <w:noProof/>
              </w:rPr>
              <w:t>94-1015511 / 0710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="008860D5">
        <w:rPr>
          <w:rFonts w:ascii="Calibri" w:hAnsi="Calibri"/>
          <w:szCs w:val="22"/>
        </w:rPr>
        <w:t xml:space="preserve">investiční </w:t>
      </w:r>
      <w:r w:rsidRPr="00EC000C">
        <w:rPr>
          <w:rFonts w:ascii="Calibri" w:hAnsi="Calibri"/>
          <w:szCs w:val="22"/>
        </w:rPr>
        <w:t xml:space="preserve">finanční podpory z rozpočtu poskytovatele ve formě dotace (dále jen „dotace“) na realizaci </w:t>
      </w:r>
      <w:r w:rsidR="00D73C92" w:rsidRPr="00EC000C">
        <w:rPr>
          <w:rFonts w:ascii="Calibri" w:hAnsi="Calibri"/>
          <w:szCs w:val="22"/>
        </w:rPr>
        <w:t>stavby</w:t>
      </w:r>
      <w:r w:rsidR="00A56812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B018DC">
        <w:rPr>
          <w:rFonts w:ascii="Calibri" w:hAnsi="Calibri"/>
          <w:b/>
          <w:szCs w:val="22"/>
        </w:rPr>
        <w:fldChar w:fldCharType="begin"/>
      </w:r>
      <w:r w:rsidR="00B018DC">
        <w:rPr>
          <w:rFonts w:ascii="Calibri" w:hAnsi="Calibri"/>
          <w:b/>
          <w:szCs w:val="22"/>
        </w:rPr>
        <w:instrText xml:space="preserve"> MERGEFIELD Název_projektu </w:instrText>
      </w:r>
      <w:r w:rsidR="00B018DC">
        <w:rPr>
          <w:rFonts w:ascii="Calibri" w:hAnsi="Calibri"/>
          <w:b/>
          <w:szCs w:val="22"/>
        </w:rPr>
        <w:fldChar w:fldCharType="separate"/>
      </w:r>
      <w:r w:rsidR="00530111" w:rsidRPr="000B1AF2">
        <w:rPr>
          <w:rFonts w:ascii="Calibri" w:hAnsi="Calibri"/>
          <w:b/>
          <w:noProof/>
          <w:szCs w:val="22"/>
        </w:rPr>
        <w:t>Splašková kanalizace Praskačka a splašková kanalizace a ČOV Vlčkovice</w:t>
      </w:r>
      <w:r w:rsidR="00B018D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datum_žádosti </w:instrText>
      </w:r>
      <w:r w:rsidR="00B018DC">
        <w:rPr>
          <w:rFonts w:ascii="Calibri" w:hAnsi="Calibri"/>
          <w:szCs w:val="22"/>
        </w:rPr>
        <w:fldChar w:fldCharType="separate"/>
      </w:r>
      <w:r w:rsidR="00530111" w:rsidRPr="000B1AF2">
        <w:rPr>
          <w:rFonts w:ascii="Calibri" w:hAnsi="Calibri"/>
          <w:noProof/>
          <w:szCs w:val="22"/>
        </w:rPr>
        <w:t>26. 3. 2018</w:t>
      </w:r>
      <w:r w:rsidR="00B018D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čjednací </w:instrText>
      </w:r>
      <w:r w:rsidR="00B018DC">
        <w:rPr>
          <w:rFonts w:ascii="Calibri" w:hAnsi="Calibri"/>
          <w:szCs w:val="22"/>
        </w:rPr>
        <w:fldChar w:fldCharType="separate"/>
      </w:r>
      <w:r w:rsidR="00530111" w:rsidRPr="000B1AF2">
        <w:rPr>
          <w:rFonts w:ascii="Calibri" w:hAnsi="Calibri"/>
          <w:noProof/>
          <w:szCs w:val="22"/>
        </w:rPr>
        <w:t>11972/ZP/2018</w:t>
      </w:r>
      <w:r w:rsidR="00B018D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>
        <w:rPr>
          <w:rFonts w:asciiTheme="minorHAnsi" w:hAnsiTheme="minorHAnsi"/>
        </w:rPr>
        <w:t>Zastupitelstvem</w:t>
      </w:r>
      <w:r w:rsidRPr="00E5398A">
        <w:rPr>
          <w:rFonts w:asciiTheme="minorHAnsi" w:hAnsiTheme="minorHAnsi"/>
        </w:rPr>
        <w:t xml:space="preserve"> Královéhradeckého kraje dne</w:t>
      </w:r>
      <w:r w:rsidR="00455D8D">
        <w:rPr>
          <w:rFonts w:ascii="Calibri" w:hAnsi="Calibri"/>
        </w:rPr>
        <w:t xml:space="preserve"> </w:t>
      </w:r>
      <w:r w:rsidR="00B018DC">
        <w:rPr>
          <w:rFonts w:ascii="Calibri" w:hAnsi="Calibri"/>
        </w:rPr>
        <w:t>4</w:t>
      </w:r>
      <w:r w:rsidR="00B018DC" w:rsidRPr="00BB5029">
        <w:rPr>
          <w:rFonts w:ascii="Calibri" w:hAnsi="Calibri"/>
        </w:rPr>
        <w:t xml:space="preserve">. </w:t>
      </w:r>
      <w:r w:rsidR="00B018DC">
        <w:rPr>
          <w:rFonts w:ascii="Calibri" w:hAnsi="Calibri"/>
        </w:rPr>
        <w:t>12. 2017, č. ZK/9/672/2017</w:t>
      </w:r>
      <w:r w:rsidR="00B018DC" w:rsidRPr="00BB5029">
        <w:rPr>
          <w:rFonts w:ascii="Calibri" w:hAnsi="Calibri"/>
        </w:rPr>
        <w:t xml:space="preserve"> </w:t>
      </w:r>
      <w:r w:rsidRPr="00E5398A">
        <w:rPr>
          <w:rFonts w:asciiTheme="minorHAnsi" w:hAnsiTheme="minorHAnsi"/>
        </w:rPr>
        <w:t xml:space="preserve">a zveřejněných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="000D5E41">
        <w:rPr>
          <w:rFonts w:asciiTheme="minorHAnsi" w:hAnsiTheme="minorHAnsi"/>
        </w:rPr>
        <w:t xml:space="preserve"> </w:t>
      </w:r>
      <w:r w:rsidR="00897D2C">
        <w:rPr>
          <w:rFonts w:asciiTheme="minorHAnsi" w:hAnsiTheme="minorHAnsi"/>
        </w:rPr>
        <w:t>a</w:t>
      </w:r>
      <w:r w:rsidR="000D5E41">
        <w:rPr>
          <w:rFonts w:asciiTheme="minorHAnsi" w:hAnsiTheme="minorHAnsi"/>
        </w:rPr>
        <w:t xml:space="preserve"> </w:t>
      </w:r>
      <w:hyperlink r:id="rId9" w:history="1">
        <w:r w:rsidR="000D5E41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0D5E41">
        <w:rPr>
          <w:rFonts w:asciiTheme="minorHAnsi" w:hAnsiTheme="minorHAnsi"/>
        </w:rPr>
        <w:t>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dotace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530111" w:rsidRPr="000B1AF2">
        <w:rPr>
          <w:rFonts w:ascii="Calibri" w:hAnsi="Calibri"/>
          <w:b/>
          <w:noProof/>
          <w:szCs w:val="22"/>
        </w:rPr>
        <w:t>2500000</w:t>
      </w:r>
      <w:r w:rsidR="001E1159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1E1159">
        <w:rPr>
          <w:rFonts w:ascii="Calibri" w:hAnsi="Calibri"/>
          <w:szCs w:val="22"/>
        </w:rPr>
        <w:fldChar w:fldCharType="begin"/>
      </w:r>
      <w:r w:rsidR="001E1159">
        <w:rPr>
          <w:rFonts w:ascii="Calibri" w:hAnsi="Calibri"/>
          <w:szCs w:val="22"/>
        </w:rPr>
        <w:instrText xml:space="preserve"> MERGEFIELD slovy </w:instrText>
      </w:r>
      <w:r w:rsidR="001E1159">
        <w:rPr>
          <w:rFonts w:ascii="Calibri" w:hAnsi="Calibri"/>
          <w:szCs w:val="22"/>
        </w:rPr>
        <w:fldChar w:fldCharType="separate"/>
      </w:r>
      <w:r w:rsidR="00530111" w:rsidRPr="000B1AF2">
        <w:rPr>
          <w:rFonts w:ascii="Calibri" w:hAnsi="Calibri"/>
          <w:noProof/>
          <w:szCs w:val="22"/>
        </w:rPr>
        <w:t>dva miliony pět set tisíc</w:t>
      </w:r>
      <w:r w:rsidR="001E1159">
        <w:rPr>
          <w:rFonts w:ascii="Calibri" w:hAnsi="Calibri"/>
          <w:szCs w:val="22"/>
        </w:rPr>
        <w:fldChar w:fldCharType="end"/>
      </w:r>
      <w:r w:rsidR="001E1159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1E1159">
        <w:rPr>
          <w:rFonts w:ascii="Calibri" w:hAnsi="Calibri"/>
          <w:szCs w:val="22"/>
        </w:rPr>
        <w:t>rojektu uvedených</w:t>
      </w:r>
      <w:r w:rsidR="000521C9" w:rsidRPr="00566950">
        <w:rPr>
          <w:rFonts w:ascii="Calibri" w:hAnsi="Calibri"/>
          <w:szCs w:val="22"/>
        </w:rPr>
        <w:t xml:space="preserve">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Výdaje_projektu_celkem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530111" w:rsidRPr="000B1AF2">
        <w:rPr>
          <w:rFonts w:ascii="Calibri" w:hAnsi="Calibri"/>
          <w:b/>
          <w:noProof/>
          <w:szCs w:val="22"/>
        </w:rPr>
        <w:t>56981896</w:t>
      </w:r>
      <w:r w:rsidR="001E1159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 </w:t>
      </w:r>
      <w:r w:rsidR="00E6463B" w:rsidRPr="00566950">
        <w:rPr>
          <w:rFonts w:ascii="Calibri" w:hAnsi="Calibri"/>
          <w:b/>
          <w:szCs w:val="22"/>
        </w:rPr>
        <w:t>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2E0FD8" w:rsidRPr="002E0FD8" w:rsidRDefault="002E0FD8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procentuálního podílu dotace na skutečných uznatelných nákladech projektu bude celková </w:t>
      </w:r>
      <w:r w:rsidRPr="00E647B4">
        <w:rPr>
          <w:rFonts w:asciiTheme="minorHAnsi" w:hAnsiTheme="minorHAnsi"/>
          <w:szCs w:val="22"/>
        </w:rPr>
        <w:t xml:space="preserve">dotace </w:t>
      </w:r>
      <w:r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 tak, aby byl zachován procentuální podíl dotace stanovený dle tohoto odstavce.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BA6FD2">
        <w:rPr>
          <w:rFonts w:ascii="Calibri" w:hAnsi="Calibri"/>
          <w:szCs w:val="22"/>
        </w:rPr>
        <w:t xml:space="preserve">elektronicky prostřednictvím dotačního portálu DOTIS na </w:t>
      </w:r>
      <w:hyperlink r:id="rId10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  <w:r w:rsidR="00BA6FD2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Do výzvy</w:t>
      </w:r>
      <w:r w:rsidR="00B62DEA" w:rsidRPr="00566950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je nutné uvést a přiložit v elektronické podobě účetní doklady</w:t>
      </w:r>
      <w:r w:rsidR="008B5FB6">
        <w:rPr>
          <w:rFonts w:ascii="Calibri" w:hAnsi="Calibri"/>
          <w:szCs w:val="22"/>
        </w:rPr>
        <w:t xml:space="preserve"> (faktury)</w:t>
      </w:r>
      <w:r w:rsidR="00B62DEA" w:rsidRPr="00566950">
        <w:rPr>
          <w:rFonts w:ascii="Calibri" w:hAnsi="Calibri"/>
          <w:szCs w:val="22"/>
        </w:rPr>
        <w:t xml:space="preserve"> předkládan</w:t>
      </w:r>
      <w:r w:rsidR="007E464B">
        <w:rPr>
          <w:rFonts w:ascii="Calibri" w:hAnsi="Calibri"/>
          <w:szCs w:val="22"/>
        </w:rPr>
        <w:t xml:space="preserve">é k proplacení a </w:t>
      </w:r>
      <w:r w:rsidR="00B62DEA" w:rsidRPr="00566950">
        <w:rPr>
          <w:rFonts w:ascii="Calibri" w:hAnsi="Calibri"/>
          <w:szCs w:val="22"/>
        </w:rPr>
        <w:t>označen</w:t>
      </w:r>
      <w:r w:rsidR="007E464B">
        <w:rPr>
          <w:rFonts w:ascii="Calibri" w:hAnsi="Calibri"/>
          <w:szCs w:val="22"/>
        </w:rPr>
        <w:t>é</w:t>
      </w:r>
      <w:r w:rsidR="00B62DEA" w:rsidRPr="00566950">
        <w:rPr>
          <w:rFonts w:ascii="Calibri" w:hAnsi="Calibri"/>
          <w:szCs w:val="22"/>
        </w:rPr>
        <w:t xml:space="preserve">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</w:t>
      </w:r>
      <w:r w:rsidR="007E464B">
        <w:rPr>
          <w:rFonts w:ascii="Calibri" w:hAnsi="Calibri"/>
          <w:szCs w:val="22"/>
        </w:rPr>
        <w:t xml:space="preserve">dále </w:t>
      </w:r>
      <w:r w:rsidR="008B5FB6">
        <w:rPr>
          <w:rFonts w:ascii="Calibri" w:hAnsi="Calibri"/>
          <w:szCs w:val="22"/>
        </w:rPr>
        <w:t xml:space="preserve">přiložit </w:t>
      </w:r>
      <w:r w:rsidR="007E464B">
        <w:rPr>
          <w:rFonts w:ascii="Calibri" w:hAnsi="Calibri"/>
          <w:szCs w:val="22"/>
        </w:rPr>
        <w:t>bankovní výpisy</w:t>
      </w:r>
      <w:r w:rsidR="00674CC7" w:rsidRPr="00566950">
        <w:rPr>
          <w:rFonts w:ascii="Calibri" w:hAnsi="Calibri"/>
          <w:szCs w:val="22"/>
        </w:rPr>
        <w:t xml:space="preserve">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</w:t>
      </w:r>
      <w:r w:rsidR="007E464B">
        <w:rPr>
          <w:rFonts w:ascii="Calibri" w:hAnsi="Calibri"/>
          <w:szCs w:val="22"/>
        </w:rPr>
        <w:t>é doklady prokazující</w:t>
      </w:r>
      <w:r w:rsidR="00674CC7" w:rsidRPr="00566950">
        <w:rPr>
          <w:rFonts w:ascii="Calibri" w:hAnsi="Calibri"/>
          <w:szCs w:val="22"/>
        </w:rPr>
        <w:t xml:space="preserve"> úhradu </w:t>
      </w:r>
      <w:r w:rsidR="00897D2C">
        <w:rPr>
          <w:rFonts w:ascii="Calibri" w:hAnsi="Calibri"/>
          <w:szCs w:val="22"/>
        </w:rPr>
        <w:t xml:space="preserve">předkládaných </w:t>
      </w:r>
      <w:r w:rsidR="00674CC7" w:rsidRPr="00566950">
        <w:rPr>
          <w:rFonts w:ascii="Calibri" w:hAnsi="Calibri"/>
          <w:szCs w:val="22"/>
        </w:rPr>
        <w:t xml:space="preserve">faktur, pokud </w:t>
      </w:r>
      <w:r w:rsidR="00897D2C">
        <w:rPr>
          <w:rFonts w:ascii="Calibri" w:hAnsi="Calibri"/>
          <w:szCs w:val="22"/>
        </w:rPr>
        <w:t>byly tyto</w:t>
      </w:r>
      <w:r w:rsidR="00B146B0" w:rsidRPr="00566950">
        <w:rPr>
          <w:rFonts w:ascii="Calibri" w:hAnsi="Calibri"/>
          <w:szCs w:val="22"/>
        </w:rPr>
        <w:t xml:space="preserve">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Datum_zahájení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530111" w:rsidRPr="000B1AF2">
        <w:rPr>
          <w:rFonts w:ascii="Calibri" w:hAnsi="Calibri"/>
          <w:b/>
          <w:noProof/>
          <w:szCs w:val="22"/>
        </w:rPr>
        <w:t>1. 10. 2017</w:t>
      </w:r>
      <w:r w:rsidR="001E1159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Datum_ukončení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530111" w:rsidRPr="000B1AF2">
        <w:rPr>
          <w:rFonts w:ascii="Calibri" w:hAnsi="Calibri"/>
          <w:b/>
          <w:noProof/>
          <w:szCs w:val="22"/>
        </w:rPr>
        <w:t>30. 9. 2019</w:t>
      </w:r>
      <w:r w:rsidR="001E1159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. </w:t>
      </w:r>
      <w:r w:rsidR="00032676" w:rsidRPr="00566950">
        <w:rPr>
          <w:rFonts w:ascii="Calibri" w:hAnsi="Calibri"/>
          <w:szCs w:val="22"/>
        </w:rPr>
        <w:t>Ukončení projektu je podmíněno vydáním kolaudačn</w:t>
      </w:r>
      <w:r w:rsidR="00112A43" w:rsidRPr="00566950">
        <w:rPr>
          <w:rFonts w:ascii="Calibri" w:hAnsi="Calibri"/>
          <w:szCs w:val="22"/>
        </w:rPr>
        <w:t>ího souhlasu k předmětné stavbě nebo</w:t>
      </w:r>
      <w:r w:rsidR="00032676" w:rsidRPr="00566950">
        <w:rPr>
          <w:rFonts w:ascii="Calibri" w:hAnsi="Calibri"/>
          <w:szCs w:val="22"/>
        </w:rPr>
        <w:t xml:space="preserve"> nabytím právní moci rozhodnutí o uvedení stavby do zkušebního provozu</w:t>
      </w:r>
      <w:r w:rsidR="00112A43" w:rsidRPr="00566950">
        <w:rPr>
          <w:rFonts w:ascii="Calibri" w:hAnsi="Calibri"/>
          <w:szCs w:val="22"/>
        </w:rPr>
        <w:t>, případně</w:t>
      </w:r>
      <w:r w:rsidR="00032676" w:rsidRPr="00566950">
        <w:rPr>
          <w:rFonts w:ascii="Calibri" w:hAnsi="Calibri"/>
          <w:szCs w:val="22"/>
        </w:rPr>
        <w:t xml:space="preserve"> </w:t>
      </w:r>
      <w:r w:rsidR="00112A43" w:rsidRPr="00566950">
        <w:rPr>
          <w:rFonts w:ascii="Calibri" w:hAnsi="Calibri"/>
          <w:szCs w:val="22"/>
        </w:rPr>
        <w:t>vydáním</w:t>
      </w:r>
      <w:r w:rsidR="00032676" w:rsidRPr="00566950">
        <w:rPr>
          <w:rFonts w:ascii="Calibri" w:hAnsi="Calibri"/>
          <w:szCs w:val="22"/>
        </w:rPr>
        <w:t xml:space="preserve"> rozhodnutí</w:t>
      </w:r>
      <w:r w:rsidR="00984424" w:rsidRPr="00566950">
        <w:rPr>
          <w:rFonts w:ascii="Calibri" w:hAnsi="Calibri"/>
          <w:szCs w:val="22"/>
        </w:rPr>
        <w:t xml:space="preserve"> </w:t>
      </w:r>
      <w:r w:rsidR="00032676" w:rsidRPr="00566950">
        <w:rPr>
          <w:rFonts w:ascii="Calibri" w:hAnsi="Calibri"/>
          <w:szCs w:val="22"/>
        </w:rPr>
        <w:t xml:space="preserve">o povolení předčasného užívání stavby dle zákona č. </w:t>
      </w:r>
      <w:r w:rsidR="00032676" w:rsidRPr="001E1159">
        <w:rPr>
          <w:rFonts w:ascii="Calibri" w:hAnsi="Calibri"/>
          <w:szCs w:val="22"/>
        </w:rPr>
        <w:t>183/2006 Sb</w:t>
      </w:r>
      <w:r w:rsidR="00032676" w:rsidRPr="00566950">
        <w:rPr>
          <w:rFonts w:ascii="Calibri" w:hAnsi="Calibri"/>
          <w:szCs w:val="22"/>
        </w:rPr>
        <w:t>., o územním plánování a stavebním řádu</w:t>
      </w:r>
      <w:r w:rsidR="000705BF">
        <w:rPr>
          <w:rFonts w:ascii="Calibri" w:hAnsi="Calibri"/>
          <w:szCs w:val="22"/>
        </w:rPr>
        <w:t>, ve znění pozdějších předpisů</w:t>
      </w:r>
      <w:r w:rsidR="00566950" w:rsidRPr="00C67D98">
        <w:rPr>
          <w:rFonts w:ascii="Calibri" w:hAnsi="Calibri"/>
        </w:rPr>
        <w:t>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9C5A01" w:rsidRPr="00566950">
        <w:rPr>
          <w:rFonts w:ascii="Calibri" w:hAnsi="Calibri"/>
          <w:b/>
          <w:szCs w:val="22"/>
        </w:rPr>
        <w:t xml:space="preserve"> a současně </w:t>
      </w:r>
      <w:r w:rsidR="00BE30FA" w:rsidRPr="00566950">
        <w:rPr>
          <w:rFonts w:ascii="Calibri" w:hAnsi="Calibri"/>
          <w:b/>
          <w:szCs w:val="22"/>
        </w:rPr>
        <w:t xml:space="preserve">zajistit vydání dokladu </w:t>
      </w:r>
      <w:r w:rsidR="00162934" w:rsidRPr="00566950">
        <w:rPr>
          <w:rFonts w:ascii="Calibri" w:hAnsi="Calibri"/>
          <w:b/>
          <w:szCs w:val="22"/>
        </w:rPr>
        <w:t xml:space="preserve">prokazujícího ukončení projektu </w:t>
      </w:r>
      <w:r w:rsidR="00BE30FA" w:rsidRPr="00566950">
        <w:rPr>
          <w:rFonts w:ascii="Calibri" w:hAnsi="Calibri"/>
          <w:b/>
          <w:szCs w:val="22"/>
        </w:rPr>
        <w:t>dle</w:t>
      </w:r>
      <w:r w:rsidR="00162934" w:rsidRPr="00566950">
        <w:rPr>
          <w:rFonts w:ascii="Calibri" w:hAnsi="Calibri"/>
          <w:b/>
          <w:szCs w:val="22"/>
        </w:rPr>
        <w:t xml:space="preserve"> </w:t>
      </w:r>
      <w:r w:rsidR="00B567AB" w:rsidRPr="00566950">
        <w:rPr>
          <w:rFonts w:ascii="Calibri" w:hAnsi="Calibri"/>
          <w:b/>
          <w:szCs w:val="22"/>
        </w:rPr>
        <w:t>odst.</w:t>
      </w:r>
      <w:r w:rsidR="00162934" w:rsidRPr="00566950">
        <w:rPr>
          <w:rFonts w:ascii="Calibri" w:hAnsi="Calibri"/>
          <w:b/>
          <w:szCs w:val="22"/>
        </w:rPr>
        <w:t xml:space="preserve"> 1. tohoto článku.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 xml:space="preserve">vždy v souladu se </w:t>
      </w:r>
      <w:r w:rsidR="003812DB" w:rsidRPr="00072596">
        <w:rPr>
          <w:rFonts w:ascii="Calibri" w:hAnsi="Calibri"/>
          <w:szCs w:val="22"/>
        </w:rPr>
        <w:t>zákonem č. 134/2016</w:t>
      </w:r>
      <w:r w:rsidRPr="00072596">
        <w:rPr>
          <w:rFonts w:ascii="Calibri" w:hAnsi="Calibri"/>
          <w:szCs w:val="22"/>
        </w:rPr>
        <w:t xml:space="preserve"> Sb., </w:t>
      </w:r>
      <w:r w:rsidRPr="00566950">
        <w:rPr>
          <w:rFonts w:ascii="Calibri" w:hAnsi="Calibri"/>
          <w:szCs w:val="22"/>
        </w:rPr>
        <w:t xml:space="preserve">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 xml:space="preserve">ásady transparentnosti, rovného </w:t>
      </w:r>
      <w:r w:rsidRPr="00566950">
        <w:rPr>
          <w:rFonts w:ascii="Calibri" w:hAnsi="Calibri"/>
          <w:szCs w:val="22"/>
        </w:rPr>
        <w:lastRenderedPageBreak/>
        <w:t>zacházení a zákazu diskriminace a neomezovat účast v zadávacím řízení těm dodavatelům, kteří mají sídlo nebo místo podnikání v členském státě Evropské unie a ostatních státech, které mají s Českou republikou či Evropskou unií 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DE7758" w:rsidRPr="00566950">
        <w:rPr>
          <w:rFonts w:ascii="Calibri" w:hAnsi="Calibri"/>
          <w:szCs w:val="22"/>
        </w:rPr>
        <w:t>řejné zakázce (ustanovení § 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0D5E41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>, v</w:t>
      </w:r>
      <w:r w:rsidR="00443A57">
        <w:rPr>
          <w:rFonts w:ascii="Calibri" w:hAnsi="Calibri"/>
          <w:szCs w:val="22"/>
        </w:rPr>
        <w:t> částce zaokrouhlené na celé Kč</w:t>
      </w:r>
      <w:r w:rsidR="008D034C">
        <w:rPr>
          <w:rFonts w:ascii="Calibri" w:hAnsi="Calibri"/>
          <w:szCs w:val="22"/>
        </w:rPr>
        <w:t>.</w:t>
      </w:r>
      <w:r w:rsidR="001616FC">
        <w:rPr>
          <w:rFonts w:ascii="Calibri" w:hAnsi="Calibri"/>
          <w:szCs w:val="22"/>
        </w:rPr>
        <w:t xml:space="preserve"> </w:t>
      </w:r>
      <w:r w:rsidR="00456C7B" w:rsidRPr="000D5E41">
        <w:rPr>
          <w:rFonts w:ascii="Calibri" w:hAnsi="Calibri"/>
          <w:szCs w:val="22"/>
        </w:rPr>
        <w:t xml:space="preserve">V odůvodněných případech není uvedené </w:t>
      </w:r>
      <w:r w:rsidR="008D034C" w:rsidRPr="000D5E41">
        <w:rPr>
          <w:rFonts w:ascii="Calibri" w:hAnsi="Calibri"/>
          <w:szCs w:val="22"/>
        </w:rPr>
        <w:t>proporcionální</w:t>
      </w:r>
      <w:r w:rsidR="001616FC" w:rsidRPr="000D5E41">
        <w:rPr>
          <w:rFonts w:ascii="Calibri" w:hAnsi="Calibri"/>
          <w:szCs w:val="22"/>
        </w:rPr>
        <w:t xml:space="preserve"> rozdělení dotace</w:t>
      </w:r>
      <w:r w:rsidR="008D034C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na </w:t>
      </w:r>
      <w:r w:rsidR="008D034C" w:rsidRPr="000D5E41">
        <w:rPr>
          <w:rFonts w:ascii="Calibri" w:hAnsi="Calibri"/>
          <w:szCs w:val="22"/>
        </w:rPr>
        <w:t xml:space="preserve">jednotlivé </w:t>
      </w:r>
      <w:r w:rsidR="001616FC" w:rsidRPr="000D5E41">
        <w:rPr>
          <w:rFonts w:ascii="Calibri" w:hAnsi="Calibri"/>
          <w:szCs w:val="22"/>
        </w:rPr>
        <w:t xml:space="preserve">účetní doklady vyžadováno, </w:t>
      </w:r>
      <w:r w:rsidR="003A3A91">
        <w:rPr>
          <w:rFonts w:ascii="Calibri" w:hAnsi="Calibri"/>
          <w:szCs w:val="22"/>
        </w:rPr>
        <w:t>zejména pokud tak</w:t>
      </w:r>
      <w:r w:rsidR="00456C7B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>nelze učinit</w:t>
      </w:r>
      <w:r w:rsidR="00456C7B" w:rsidRPr="000D5E41">
        <w:rPr>
          <w:rFonts w:ascii="Calibri" w:hAnsi="Calibri"/>
          <w:szCs w:val="22"/>
        </w:rPr>
        <w:t xml:space="preserve"> s ohledem na pravidla</w:t>
      </w:r>
      <w:r w:rsidR="008D034C" w:rsidRPr="000D5E41">
        <w:rPr>
          <w:rFonts w:ascii="Calibri" w:hAnsi="Calibri"/>
          <w:szCs w:val="22"/>
        </w:rPr>
        <w:t xml:space="preserve"> účtování</w:t>
      </w:r>
      <w:r w:rsidR="001616FC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 xml:space="preserve">souběžné </w:t>
      </w:r>
      <w:r w:rsidR="008D034C" w:rsidRPr="000D5E41">
        <w:rPr>
          <w:rFonts w:ascii="Calibri" w:hAnsi="Calibri"/>
          <w:szCs w:val="22"/>
        </w:rPr>
        <w:t>dotace</w:t>
      </w:r>
      <w:r w:rsidR="00C87A2B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z jiných veřejných zdrojů.  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r w:rsidR="00BA6FD2">
        <w:rPr>
          <w:rFonts w:ascii="Calibri" w:hAnsi="Calibri"/>
          <w:szCs w:val="22"/>
        </w:rPr>
        <w:t xml:space="preserve"> </w:t>
      </w:r>
      <w:hyperlink r:id="rId11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 xml:space="preserve"> </w:t>
      </w:r>
      <w:r w:rsidRPr="00566950">
        <w:rPr>
          <w:rFonts w:ascii="Calibri" w:hAnsi="Calibri"/>
          <w:szCs w:val="22"/>
        </w:rPr>
        <w:t>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čerpání posk</w:t>
      </w:r>
      <w:r w:rsidR="00897D2C">
        <w:rPr>
          <w:rFonts w:ascii="Calibri" w:hAnsi="Calibri"/>
          <w:szCs w:val="22"/>
        </w:rPr>
        <w:t xml:space="preserve">ytnuté dotace za kalendářní rok v elektronické podobě </w:t>
      </w:r>
      <w:r w:rsidR="00BA6FD2">
        <w:rPr>
          <w:rFonts w:ascii="Calibri" w:hAnsi="Calibri"/>
          <w:szCs w:val="22"/>
        </w:rPr>
        <w:t xml:space="preserve">prostřednictvím dotačního portálu DOTIS na </w:t>
      </w:r>
      <w:hyperlink r:id="rId12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8B5FB6">
        <w:rPr>
          <w:rFonts w:ascii="Calibri" w:hAnsi="Calibri"/>
        </w:rPr>
        <w:t xml:space="preserve"> </w:t>
      </w:r>
      <w:r w:rsidR="00897D2C">
        <w:rPr>
          <w:rFonts w:ascii="Calibri" w:hAnsi="Calibri"/>
        </w:rPr>
        <w:t xml:space="preserve">v elektronické podobě </w:t>
      </w:r>
      <w:r w:rsidR="008B5FB6">
        <w:rPr>
          <w:rFonts w:ascii="Calibri" w:hAnsi="Calibri"/>
        </w:rPr>
        <w:t xml:space="preserve">prostřednictvím dotačního portálu DOTIS na </w:t>
      </w:r>
      <w:hyperlink r:id="rId13" w:history="1">
        <w:r w:rsidR="008B5FB6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8B5FB6">
        <w:rPr>
          <w:rFonts w:asciiTheme="minorHAnsi" w:hAnsiTheme="minorHAnsi"/>
        </w:rPr>
        <w:t xml:space="preserve">. </w:t>
      </w:r>
      <w:r w:rsidR="00897D2C">
        <w:rPr>
          <w:rFonts w:ascii="Calibri" w:hAnsi="Calibri"/>
          <w:szCs w:val="22"/>
        </w:rPr>
        <w:t xml:space="preserve">Příjemce </w:t>
      </w:r>
      <w:r w:rsidR="001031C1" w:rsidRPr="00566950">
        <w:rPr>
          <w:rFonts w:ascii="Calibri" w:hAnsi="Calibri"/>
          <w:szCs w:val="22"/>
        </w:rPr>
        <w:t>nemusí k závěrečné zprávě předkládat d</w:t>
      </w:r>
      <w:r w:rsidR="008B5FB6">
        <w:rPr>
          <w:rFonts w:ascii="Calibri" w:hAnsi="Calibri"/>
          <w:szCs w:val="22"/>
        </w:rPr>
        <w:t>oklady</w:t>
      </w:r>
      <w:r w:rsidR="00F6126C" w:rsidRPr="00566950">
        <w:rPr>
          <w:rFonts w:ascii="Calibri" w:hAnsi="Calibri"/>
          <w:szCs w:val="22"/>
        </w:rPr>
        <w:t xml:space="preserve">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897D2C">
        <w:rPr>
          <w:rFonts w:ascii="Calibri" w:hAnsi="Calibri"/>
          <w:szCs w:val="22"/>
        </w:rPr>
        <w:t>e výzvách k proplacení dotace dle čl. III., odst. 1</w:t>
      </w:r>
      <w:r w:rsidR="001031C1" w:rsidRPr="00566950">
        <w:rPr>
          <w:rFonts w:ascii="Calibri" w:hAnsi="Calibri"/>
          <w:szCs w:val="22"/>
        </w:rPr>
        <w:t>.</w:t>
      </w:r>
      <w:r w:rsidR="00897D2C">
        <w:rPr>
          <w:rFonts w:ascii="Calibri" w:hAnsi="Calibri"/>
          <w:szCs w:val="22"/>
        </w:rPr>
        <w:t xml:space="preserve"> této smlouvy. </w:t>
      </w:r>
      <w:r w:rsidR="001031C1" w:rsidRPr="00566950">
        <w:rPr>
          <w:rFonts w:ascii="Calibri" w:hAnsi="Calibri"/>
          <w:szCs w:val="22"/>
        </w:rPr>
        <w:t xml:space="preserve">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5F3FF8" w:rsidRPr="00566950" w:rsidRDefault="005F3FF8" w:rsidP="00E842C3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D453BE" w:rsidRPr="00566950" w:rsidRDefault="00D453BE" w:rsidP="00D453BE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893DC2" w:rsidRPr="00566950" w:rsidRDefault="00480462" w:rsidP="00E842C3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</w:t>
      </w:r>
      <w:r w:rsidR="00F46FF6" w:rsidRPr="00566950">
        <w:rPr>
          <w:rFonts w:ascii="Calibri" w:hAnsi="Calibri"/>
          <w:szCs w:val="22"/>
        </w:rPr>
        <w:t xml:space="preserve">měny účelu </w:t>
      </w:r>
      <w:r w:rsidR="00734F10" w:rsidRPr="00566950">
        <w:rPr>
          <w:rFonts w:ascii="Calibri" w:hAnsi="Calibri"/>
          <w:szCs w:val="22"/>
        </w:rPr>
        <w:t>dotace nebo změny</w:t>
      </w:r>
      <w:r w:rsidRPr="00566950">
        <w:rPr>
          <w:rFonts w:ascii="Calibri" w:hAnsi="Calibri"/>
          <w:szCs w:val="22"/>
        </w:rPr>
        <w:t xml:space="preserve"> termínu realizace projektu </w:t>
      </w:r>
      <w:r w:rsidR="00F72CBE" w:rsidRPr="00566950">
        <w:rPr>
          <w:rFonts w:ascii="Calibri" w:hAnsi="Calibri"/>
          <w:szCs w:val="22"/>
        </w:rPr>
        <w:t xml:space="preserve">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povinen požádat poskytovatele </w:t>
      </w:r>
      <w:r w:rsidR="005F3FF8" w:rsidRPr="00566950">
        <w:rPr>
          <w:rFonts w:ascii="Calibri" w:hAnsi="Calibri"/>
          <w:szCs w:val="22"/>
        </w:rPr>
        <w:t>nejméně 60 dní před ukončením realizace projektu</w:t>
      </w:r>
      <w:r w:rsidRPr="00566950">
        <w:rPr>
          <w:rFonts w:ascii="Calibri" w:hAnsi="Calibri"/>
          <w:szCs w:val="22"/>
        </w:rPr>
        <w:t xml:space="preserve"> o povolení změny s uvedením důvodu.</w:t>
      </w:r>
      <w:r w:rsidR="006319E2" w:rsidRPr="00566950">
        <w:rPr>
          <w:rFonts w:ascii="Calibri" w:hAnsi="Calibri"/>
          <w:szCs w:val="22"/>
        </w:rPr>
        <w:t xml:space="preserve"> </w:t>
      </w:r>
      <w:r w:rsidR="009866FF" w:rsidRPr="00566950">
        <w:rPr>
          <w:rFonts w:ascii="Calibri" w:hAnsi="Calibri"/>
          <w:szCs w:val="22"/>
        </w:rPr>
        <w:t>Z</w:t>
      </w:r>
      <w:r w:rsidR="00F46FF6" w:rsidRPr="00566950">
        <w:rPr>
          <w:rFonts w:ascii="Calibri" w:hAnsi="Calibri"/>
          <w:szCs w:val="22"/>
        </w:rPr>
        <w:t>měny</w:t>
      </w:r>
      <w:r w:rsidR="009866FF" w:rsidRPr="00566950">
        <w:rPr>
          <w:rFonts w:ascii="Calibri" w:hAnsi="Calibri"/>
          <w:szCs w:val="22"/>
        </w:rPr>
        <w:t xml:space="preserve"> v realizaci projektu</w:t>
      </w:r>
      <w:r w:rsidR="00F46FF6" w:rsidRPr="00566950">
        <w:rPr>
          <w:rFonts w:ascii="Calibri" w:hAnsi="Calibri"/>
          <w:szCs w:val="22"/>
        </w:rPr>
        <w:t xml:space="preserve"> </w:t>
      </w:r>
      <w:r w:rsidR="003F3B7D" w:rsidRPr="00566950">
        <w:rPr>
          <w:rFonts w:ascii="Calibri" w:hAnsi="Calibri"/>
          <w:szCs w:val="22"/>
        </w:rPr>
        <w:t xml:space="preserve">lze provádět </w:t>
      </w:r>
      <w:r w:rsidR="00F46FF6" w:rsidRPr="00566950">
        <w:rPr>
          <w:rFonts w:ascii="Calibri" w:hAnsi="Calibri"/>
          <w:szCs w:val="22"/>
        </w:rPr>
        <w:t>pouze</w:t>
      </w:r>
      <w:r w:rsidR="003F3B7D" w:rsidRPr="00566950">
        <w:rPr>
          <w:rFonts w:ascii="Calibri" w:hAnsi="Calibri"/>
          <w:szCs w:val="22"/>
        </w:rPr>
        <w:t xml:space="preserve"> s</w:t>
      </w:r>
      <w:r w:rsidR="00F72CBE" w:rsidRPr="00566950">
        <w:rPr>
          <w:rFonts w:ascii="Calibri" w:hAnsi="Calibri"/>
          <w:szCs w:val="22"/>
        </w:rPr>
        <w:t xml:space="preserve"> předchozím písemným souhlasem </w:t>
      </w:r>
      <w:r w:rsidR="007770BF" w:rsidRPr="00566950">
        <w:rPr>
          <w:rFonts w:ascii="Calibri" w:hAnsi="Calibri"/>
          <w:szCs w:val="22"/>
        </w:rPr>
        <w:t>p</w:t>
      </w:r>
      <w:r w:rsidR="003F3B7D" w:rsidRPr="00566950">
        <w:rPr>
          <w:rFonts w:ascii="Calibri" w:hAnsi="Calibri"/>
          <w:szCs w:val="22"/>
        </w:rPr>
        <w:t>oskytov</w:t>
      </w:r>
      <w:r w:rsidR="00CB7537" w:rsidRPr="00566950">
        <w:rPr>
          <w:rFonts w:ascii="Calibri" w:hAnsi="Calibri"/>
          <w:szCs w:val="22"/>
        </w:rPr>
        <w:t>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3812DB" w:rsidRPr="00566950">
        <w:rPr>
          <w:rFonts w:ascii="Calibri" w:hAnsi="Calibri"/>
          <w:szCs w:val="22"/>
        </w:rPr>
        <w:t xml:space="preserve">této smlouvy </w:t>
      </w:r>
      <w:r w:rsidRPr="00566950">
        <w:rPr>
          <w:rFonts w:ascii="Calibri" w:hAnsi="Calibri"/>
          <w:szCs w:val="22"/>
        </w:rPr>
        <w:t xml:space="preserve"> – </w:t>
      </w:r>
      <w:r w:rsidR="00F47567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odvod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uzavření smlouvy – odvod 0 %</w:t>
      </w:r>
      <w:r w:rsidR="00D7654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lastRenderedPageBreak/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Na poskytnutí dotace není právní nárok. Příjemce nemá nárok na vyplacení dotace, pokud tak bude poskytovatelem z jakýchkoliv důvodů rozhodnuto.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2D646B" w:rsidRDefault="002D646B" w:rsidP="002D646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4C66AB" w:rsidRDefault="002D646B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čzk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530111" w:rsidRPr="000B1AF2">
        <w:rPr>
          <w:rFonts w:ascii="Calibri" w:hAnsi="Calibri"/>
          <w:iCs/>
          <w:noProof/>
          <w:szCs w:val="22"/>
        </w:rPr>
        <w:t>13.</w:t>
      </w:r>
      <w:r w:rsidR="00B55245">
        <w:rPr>
          <w:rFonts w:ascii="Calibri" w:hAnsi="Calibri"/>
          <w:iCs/>
          <w:szCs w:val="22"/>
        </w:rPr>
        <w:fldChar w:fldCharType="end"/>
      </w:r>
      <w:r w:rsidR="00C746BF">
        <w:rPr>
          <w:rFonts w:ascii="Calibri" w:hAnsi="Calibri"/>
          <w:iCs/>
          <w:szCs w:val="22"/>
        </w:rPr>
        <w:t xml:space="preserve"> </w:t>
      </w:r>
      <w:r>
        <w:rPr>
          <w:rFonts w:ascii="Calibri" w:hAnsi="Calibri"/>
          <w:iCs/>
          <w:szCs w:val="22"/>
        </w:rPr>
        <w:t xml:space="preserve">zasedání konaném dne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datum_zk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530111" w:rsidRPr="000B1AF2">
        <w:rPr>
          <w:rFonts w:ascii="Calibri" w:hAnsi="Calibri"/>
          <w:iCs/>
          <w:noProof/>
          <w:szCs w:val="22"/>
        </w:rPr>
        <w:t>21. 5. 2018</w:t>
      </w:r>
      <w:r w:rsidR="00B55245"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 w:rsidR="00B55245">
        <w:rPr>
          <w:rFonts w:ascii="Calibri" w:hAnsi="Calibri"/>
          <w:szCs w:val="22"/>
        </w:rPr>
        <w:fldChar w:fldCharType="begin"/>
      </w:r>
      <w:r w:rsidR="00B55245">
        <w:rPr>
          <w:rFonts w:ascii="Calibri" w:hAnsi="Calibri"/>
          <w:szCs w:val="22"/>
        </w:rPr>
        <w:instrText xml:space="preserve"> MERGEFIELD čusnesení_zk </w:instrText>
      </w:r>
      <w:r w:rsidR="00B55245">
        <w:rPr>
          <w:rFonts w:ascii="Calibri" w:hAnsi="Calibri"/>
          <w:szCs w:val="22"/>
        </w:rPr>
        <w:fldChar w:fldCharType="separate"/>
      </w:r>
      <w:r w:rsidR="00530111" w:rsidRPr="000B1AF2">
        <w:rPr>
          <w:rFonts w:ascii="Calibri" w:hAnsi="Calibri"/>
          <w:noProof/>
          <w:szCs w:val="22"/>
        </w:rPr>
        <w:t>ZK/13/959/2018</w:t>
      </w:r>
      <w:r w:rsidR="00B55245">
        <w:rPr>
          <w:rFonts w:ascii="Calibri" w:hAnsi="Calibri"/>
          <w:szCs w:val="22"/>
        </w:rPr>
        <w:fldChar w:fldCharType="end"/>
      </w:r>
      <w:r w:rsidR="00B55245">
        <w:rPr>
          <w:rFonts w:ascii="Calibri" w:hAnsi="Calibri"/>
          <w:szCs w:val="22"/>
        </w:rPr>
        <w:t>.</w:t>
      </w:r>
    </w:p>
    <w:p w:rsidR="003F5DC0" w:rsidRPr="004C66AB" w:rsidRDefault="00455D8D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130893</wp:posOffset>
                </wp:positionH>
                <wp:positionV relativeFrom="paragraph">
                  <wp:posOffset>120402</wp:posOffset>
                </wp:positionV>
                <wp:extent cx="2684780" cy="1160559"/>
                <wp:effectExtent l="0" t="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160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D2C" w:rsidRDefault="00897D2C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897D2C" w:rsidRDefault="00897D2C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897D2C" w:rsidRDefault="00897D2C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897D2C" w:rsidRDefault="00897D2C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897D2C" w:rsidRPr="00065F7B" w:rsidRDefault="00897D2C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897D2C" w:rsidRDefault="00897D2C" w:rsidP="00C746B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Zástupce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530111" w:rsidRPr="000B1AF2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Jaroslav Věcek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</w:p>
                          <w:p w:rsidR="00897D2C" w:rsidRPr="006326E8" w:rsidRDefault="00925807" w:rsidP="00C746BF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funkce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530111" w:rsidRPr="000B1AF2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místostarosta obce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obec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530111" w:rsidRPr="000B1AF2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Praskačka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5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3pt;margin-top:9.5pt;width:211.4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ck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" filled="f" stroked="f">
                <v:textbox>
                  <w:txbxContent>
                    <w:p w:rsidR="00897D2C" w:rsidRDefault="00897D2C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897D2C" w:rsidRDefault="00897D2C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897D2C" w:rsidRDefault="00897D2C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897D2C" w:rsidRDefault="00897D2C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897D2C" w:rsidRPr="00065F7B" w:rsidRDefault="00897D2C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897D2C" w:rsidRDefault="00897D2C" w:rsidP="00C746B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Zástupce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530111" w:rsidRPr="000B1AF2">
                        <w:rPr>
                          <w:rFonts w:ascii="Calibri" w:hAnsi="Calibri"/>
                          <w:noProof/>
                          <w:szCs w:val="22"/>
                        </w:rPr>
                        <w:t>Jaroslav Věcek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</w:p>
                    <w:p w:rsidR="00897D2C" w:rsidRPr="006326E8" w:rsidRDefault="00925807" w:rsidP="00C746BF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funkce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530111" w:rsidRPr="000B1AF2">
                        <w:rPr>
                          <w:rFonts w:ascii="Calibri" w:hAnsi="Calibri"/>
                          <w:noProof/>
                          <w:szCs w:val="22"/>
                        </w:rPr>
                        <w:t>místostarosta obce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obec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530111" w:rsidRPr="000B1AF2">
                        <w:rPr>
                          <w:rFonts w:ascii="Calibri" w:hAnsi="Calibri"/>
                          <w:noProof/>
                          <w:szCs w:val="22"/>
                        </w:rPr>
                        <w:t>Praskačka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A3A10"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3275965</wp:posOffset>
                </wp:positionH>
                <wp:positionV relativeFrom="paragraph">
                  <wp:posOffset>99695</wp:posOffset>
                </wp:positionV>
                <wp:extent cx="2512060" cy="11811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D2C" w:rsidRDefault="00897D2C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897D2C" w:rsidRDefault="00897D2C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897D2C" w:rsidRDefault="00897D2C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897D2C" w:rsidRDefault="00897D2C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897D2C" w:rsidRDefault="00897D2C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897D2C" w:rsidRDefault="00897D2C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897D2C" w:rsidRPr="004F6A4F" w:rsidRDefault="00897D2C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C44F" id="Text Box 5" o:spid="_x0000_s1027" type="#_x0000_t202" style="position:absolute;left:0;text-align:left;margin-left:257.95pt;margin-top:7.85pt;width:197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euQ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" filled="f" stroked="f">
                <v:textbox>
                  <w:txbxContent>
                    <w:p w:rsidR="00897D2C" w:rsidRDefault="00897D2C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897D2C" w:rsidRDefault="00897D2C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897D2C" w:rsidRDefault="00897D2C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897D2C" w:rsidRDefault="00897D2C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897D2C" w:rsidRDefault="00897D2C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897D2C" w:rsidRDefault="00897D2C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897D2C" w:rsidRPr="004F6A4F" w:rsidRDefault="00897D2C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</w:p>
    <w:sectPr w:rsidR="0089021F" w:rsidRPr="00566950" w:rsidSect="00DF54CB">
      <w:footerReference w:type="even" r:id="rId14"/>
      <w:footerReference w:type="default" r:id="rId15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D2C" w:rsidRDefault="00897D2C">
      <w:r>
        <w:separator/>
      </w:r>
    </w:p>
  </w:endnote>
  <w:endnote w:type="continuationSeparator" w:id="0">
    <w:p w:rsidR="00897D2C" w:rsidRDefault="0089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2C" w:rsidRDefault="00897D2C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7D2C" w:rsidRDefault="00897D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2C" w:rsidRDefault="00897D2C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D2C" w:rsidRPr="001B279F" w:rsidRDefault="00897D2C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E2711">
                              <w:rPr>
                                <w:rFonts w:ascii="Calibri" w:hAnsi="Calibri"/>
                                <w:noProof/>
                              </w:rPr>
                              <w:t>1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E2711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897D2C" w:rsidRDefault="00897D2C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FE2711" w:rsidRPr="00FE2711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897D2C" w:rsidRPr="001B279F" w:rsidRDefault="00897D2C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FE2711">
                        <w:rPr>
                          <w:rFonts w:ascii="Calibri" w:hAnsi="Calibri"/>
                          <w:noProof/>
                        </w:rPr>
                        <w:t>1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FE2711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897D2C" w:rsidRDefault="00897D2C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E2711" w:rsidRPr="00FE2711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D2C" w:rsidRDefault="00897D2C">
      <w:r>
        <w:separator/>
      </w:r>
    </w:p>
  </w:footnote>
  <w:footnote w:type="continuationSeparator" w:id="0">
    <w:p w:rsidR="00897D2C" w:rsidRDefault="0089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10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2EBD"/>
    <w:rsid w:val="00004677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6AF"/>
    <w:rsid w:val="00036D3C"/>
    <w:rsid w:val="0004044C"/>
    <w:rsid w:val="00040AFD"/>
    <w:rsid w:val="00044910"/>
    <w:rsid w:val="00044FE4"/>
    <w:rsid w:val="00047FCD"/>
    <w:rsid w:val="000521C9"/>
    <w:rsid w:val="00054D38"/>
    <w:rsid w:val="0005520E"/>
    <w:rsid w:val="0005571E"/>
    <w:rsid w:val="000558CA"/>
    <w:rsid w:val="00057321"/>
    <w:rsid w:val="0005735B"/>
    <w:rsid w:val="00057D0E"/>
    <w:rsid w:val="00060090"/>
    <w:rsid w:val="0006097B"/>
    <w:rsid w:val="00062B11"/>
    <w:rsid w:val="000631A7"/>
    <w:rsid w:val="000634CE"/>
    <w:rsid w:val="000635C0"/>
    <w:rsid w:val="00063892"/>
    <w:rsid w:val="000705BF"/>
    <w:rsid w:val="00071049"/>
    <w:rsid w:val="00071817"/>
    <w:rsid w:val="000718CE"/>
    <w:rsid w:val="00072596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7577"/>
    <w:rsid w:val="000B7674"/>
    <w:rsid w:val="000B7AB7"/>
    <w:rsid w:val="000C4940"/>
    <w:rsid w:val="000C5FD1"/>
    <w:rsid w:val="000C6898"/>
    <w:rsid w:val="000D3011"/>
    <w:rsid w:val="000D5808"/>
    <w:rsid w:val="000D5E41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9ED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70D9"/>
    <w:rsid w:val="001206FE"/>
    <w:rsid w:val="00122AA6"/>
    <w:rsid w:val="00124642"/>
    <w:rsid w:val="00125B0D"/>
    <w:rsid w:val="00126F5F"/>
    <w:rsid w:val="001305C2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6FC"/>
    <w:rsid w:val="001618C0"/>
    <w:rsid w:val="00162934"/>
    <w:rsid w:val="00163D57"/>
    <w:rsid w:val="00172B74"/>
    <w:rsid w:val="00172FDD"/>
    <w:rsid w:val="001735E7"/>
    <w:rsid w:val="001753DE"/>
    <w:rsid w:val="00175576"/>
    <w:rsid w:val="00176ADF"/>
    <w:rsid w:val="001817E9"/>
    <w:rsid w:val="0018292F"/>
    <w:rsid w:val="001839FA"/>
    <w:rsid w:val="00190CD0"/>
    <w:rsid w:val="001A079C"/>
    <w:rsid w:val="001A09C5"/>
    <w:rsid w:val="001A1AA7"/>
    <w:rsid w:val="001A3B8C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C7F9E"/>
    <w:rsid w:val="001D0871"/>
    <w:rsid w:val="001D3AB3"/>
    <w:rsid w:val="001D48A9"/>
    <w:rsid w:val="001D4D8D"/>
    <w:rsid w:val="001D4ED1"/>
    <w:rsid w:val="001D5066"/>
    <w:rsid w:val="001D5A2E"/>
    <w:rsid w:val="001D5F0C"/>
    <w:rsid w:val="001D5FC6"/>
    <w:rsid w:val="001D6C87"/>
    <w:rsid w:val="001E0CDA"/>
    <w:rsid w:val="001E1159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40F9"/>
    <w:rsid w:val="00297765"/>
    <w:rsid w:val="002978ED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C438A"/>
    <w:rsid w:val="002C43C8"/>
    <w:rsid w:val="002C73E1"/>
    <w:rsid w:val="002D0877"/>
    <w:rsid w:val="002D14C0"/>
    <w:rsid w:val="002D1879"/>
    <w:rsid w:val="002D1E1C"/>
    <w:rsid w:val="002D2089"/>
    <w:rsid w:val="002D59FD"/>
    <w:rsid w:val="002D646B"/>
    <w:rsid w:val="002D6AB9"/>
    <w:rsid w:val="002D6F51"/>
    <w:rsid w:val="002E0B4E"/>
    <w:rsid w:val="002E0FD8"/>
    <w:rsid w:val="002E2699"/>
    <w:rsid w:val="002E530A"/>
    <w:rsid w:val="002E6AFF"/>
    <w:rsid w:val="002F0EFD"/>
    <w:rsid w:val="002F1954"/>
    <w:rsid w:val="002F446A"/>
    <w:rsid w:val="00300A16"/>
    <w:rsid w:val="00301FAE"/>
    <w:rsid w:val="003023D0"/>
    <w:rsid w:val="003034A4"/>
    <w:rsid w:val="0031102E"/>
    <w:rsid w:val="0031262E"/>
    <w:rsid w:val="00313ABE"/>
    <w:rsid w:val="003157BC"/>
    <w:rsid w:val="00317820"/>
    <w:rsid w:val="00320754"/>
    <w:rsid w:val="003211B3"/>
    <w:rsid w:val="003218B6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35CC8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A0201"/>
    <w:rsid w:val="003A1D96"/>
    <w:rsid w:val="003A2F24"/>
    <w:rsid w:val="003A3A91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33DB"/>
    <w:rsid w:val="003D636A"/>
    <w:rsid w:val="003D6580"/>
    <w:rsid w:val="003D7BA2"/>
    <w:rsid w:val="003E265C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4445"/>
    <w:rsid w:val="0040461B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A57"/>
    <w:rsid w:val="00443BD9"/>
    <w:rsid w:val="004466B2"/>
    <w:rsid w:val="00451039"/>
    <w:rsid w:val="00451546"/>
    <w:rsid w:val="004516FE"/>
    <w:rsid w:val="00451E05"/>
    <w:rsid w:val="00452F01"/>
    <w:rsid w:val="00453B40"/>
    <w:rsid w:val="00453CB5"/>
    <w:rsid w:val="00453FB8"/>
    <w:rsid w:val="00455D8D"/>
    <w:rsid w:val="00456534"/>
    <w:rsid w:val="00456768"/>
    <w:rsid w:val="00456A5D"/>
    <w:rsid w:val="00456C7B"/>
    <w:rsid w:val="00457584"/>
    <w:rsid w:val="004600EC"/>
    <w:rsid w:val="00460AC5"/>
    <w:rsid w:val="00461B9F"/>
    <w:rsid w:val="004647DC"/>
    <w:rsid w:val="00466C0A"/>
    <w:rsid w:val="004710D9"/>
    <w:rsid w:val="004715CC"/>
    <w:rsid w:val="00471F14"/>
    <w:rsid w:val="00471F92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1C9A"/>
    <w:rsid w:val="004C2FD2"/>
    <w:rsid w:val="004C3EC6"/>
    <w:rsid w:val="004C525B"/>
    <w:rsid w:val="004C66A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22235"/>
    <w:rsid w:val="005226AA"/>
    <w:rsid w:val="00523FB0"/>
    <w:rsid w:val="00524D66"/>
    <w:rsid w:val="00524D95"/>
    <w:rsid w:val="00527CC7"/>
    <w:rsid w:val="00530111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F6B"/>
    <w:rsid w:val="005B0542"/>
    <w:rsid w:val="005B159E"/>
    <w:rsid w:val="005B1B4D"/>
    <w:rsid w:val="005B1DDE"/>
    <w:rsid w:val="005B3C54"/>
    <w:rsid w:val="005B431C"/>
    <w:rsid w:val="005B465B"/>
    <w:rsid w:val="005B6F58"/>
    <w:rsid w:val="005B7B8A"/>
    <w:rsid w:val="005C0070"/>
    <w:rsid w:val="005C2051"/>
    <w:rsid w:val="005C4677"/>
    <w:rsid w:val="005C4EA2"/>
    <w:rsid w:val="005C53EA"/>
    <w:rsid w:val="005C54C9"/>
    <w:rsid w:val="005C600A"/>
    <w:rsid w:val="005C640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8EA"/>
    <w:rsid w:val="00654A93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701C1B"/>
    <w:rsid w:val="00703703"/>
    <w:rsid w:val="00704963"/>
    <w:rsid w:val="00707812"/>
    <w:rsid w:val="00713D9D"/>
    <w:rsid w:val="00713EE3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1275"/>
    <w:rsid w:val="007527C4"/>
    <w:rsid w:val="0075639D"/>
    <w:rsid w:val="00764B36"/>
    <w:rsid w:val="00764C5D"/>
    <w:rsid w:val="0076631D"/>
    <w:rsid w:val="00770A30"/>
    <w:rsid w:val="00775549"/>
    <w:rsid w:val="007770BF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E165E"/>
    <w:rsid w:val="007E464B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591D"/>
    <w:rsid w:val="00867A26"/>
    <w:rsid w:val="00867CE5"/>
    <w:rsid w:val="008777D3"/>
    <w:rsid w:val="00880EBF"/>
    <w:rsid w:val="008817A3"/>
    <w:rsid w:val="00881926"/>
    <w:rsid w:val="00882F3C"/>
    <w:rsid w:val="00884904"/>
    <w:rsid w:val="00885FF8"/>
    <w:rsid w:val="008860D5"/>
    <w:rsid w:val="0089021F"/>
    <w:rsid w:val="0089212B"/>
    <w:rsid w:val="008925EA"/>
    <w:rsid w:val="00893DC2"/>
    <w:rsid w:val="00894D2E"/>
    <w:rsid w:val="00895689"/>
    <w:rsid w:val="00897D2C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5FB6"/>
    <w:rsid w:val="008B677B"/>
    <w:rsid w:val="008B69ED"/>
    <w:rsid w:val="008B700B"/>
    <w:rsid w:val="008C039D"/>
    <w:rsid w:val="008C1475"/>
    <w:rsid w:val="008C5E4D"/>
    <w:rsid w:val="008C73BF"/>
    <w:rsid w:val="008D034C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296"/>
    <w:rsid w:val="008F3BE6"/>
    <w:rsid w:val="008F474C"/>
    <w:rsid w:val="008F4982"/>
    <w:rsid w:val="008F5BFA"/>
    <w:rsid w:val="008F666B"/>
    <w:rsid w:val="008F67DF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5807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6031"/>
    <w:rsid w:val="009D7A4B"/>
    <w:rsid w:val="009E031F"/>
    <w:rsid w:val="009E5193"/>
    <w:rsid w:val="009F07AE"/>
    <w:rsid w:val="009F1F7E"/>
    <w:rsid w:val="009F3C50"/>
    <w:rsid w:val="009F4F4D"/>
    <w:rsid w:val="009F54CC"/>
    <w:rsid w:val="009F5B70"/>
    <w:rsid w:val="00A00FED"/>
    <w:rsid w:val="00A02508"/>
    <w:rsid w:val="00A02A6F"/>
    <w:rsid w:val="00A04B6E"/>
    <w:rsid w:val="00A05EC7"/>
    <w:rsid w:val="00A061F5"/>
    <w:rsid w:val="00A11EB3"/>
    <w:rsid w:val="00A15791"/>
    <w:rsid w:val="00A16E3D"/>
    <w:rsid w:val="00A170C7"/>
    <w:rsid w:val="00A20299"/>
    <w:rsid w:val="00A2233C"/>
    <w:rsid w:val="00A22886"/>
    <w:rsid w:val="00A23047"/>
    <w:rsid w:val="00A23CD3"/>
    <w:rsid w:val="00A25EDC"/>
    <w:rsid w:val="00A315A3"/>
    <w:rsid w:val="00A373AE"/>
    <w:rsid w:val="00A41786"/>
    <w:rsid w:val="00A41825"/>
    <w:rsid w:val="00A43A4B"/>
    <w:rsid w:val="00A43F51"/>
    <w:rsid w:val="00A47D64"/>
    <w:rsid w:val="00A50133"/>
    <w:rsid w:val="00A56812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18DC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6179"/>
    <w:rsid w:val="00B22233"/>
    <w:rsid w:val="00B2243D"/>
    <w:rsid w:val="00B22A9D"/>
    <w:rsid w:val="00B2515C"/>
    <w:rsid w:val="00B26916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245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357"/>
    <w:rsid w:val="00B80D48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A6FD2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2ECB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00E8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3B1B"/>
    <w:rsid w:val="00C746BF"/>
    <w:rsid w:val="00C76854"/>
    <w:rsid w:val="00C8043B"/>
    <w:rsid w:val="00C81960"/>
    <w:rsid w:val="00C824F6"/>
    <w:rsid w:val="00C8265D"/>
    <w:rsid w:val="00C87A20"/>
    <w:rsid w:val="00C87A2B"/>
    <w:rsid w:val="00C91360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A96"/>
    <w:rsid w:val="00CB7537"/>
    <w:rsid w:val="00CC00D4"/>
    <w:rsid w:val="00CC023D"/>
    <w:rsid w:val="00CC0B1B"/>
    <w:rsid w:val="00CC21D1"/>
    <w:rsid w:val="00CC387B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21144"/>
    <w:rsid w:val="00D211A9"/>
    <w:rsid w:val="00D24BBE"/>
    <w:rsid w:val="00D25C32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597D"/>
    <w:rsid w:val="00D67888"/>
    <w:rsid w:val="00D67C51"/>
    <w:rsid w:val="00D712E5"/>
    <w:rsid w:val="00D720AA"/>
    <w:rsid w:val="00D73C92"/>
    <w:rsid w:val="00D7471B"/>
    <w:rsid w:val="00D76540"/>
    <w:rsid w:val="00D772DD"/>
    <w:rsid w:val="00D80A87"/>
    <w:rsid w:val="00D831BF"/>
    <w:rsid w:val="00D84B7F"/>
    <w:rsid w:val="00D854FA"/>
    <w:rsid w:val="00D91012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54CB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25D"/>
    <w:rsid w:val="00E52D68"/>
    <w:rsid w:val="00E531E8"/>
    <w:rsid w:val="00E5398A"/>
    <w:rsid w:val="00E55027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A10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425B"/>
    <w:rsid w:val="00EE4FEA"/>
    <w:rsid w:val="00EE501C"/>
    <w:rsid w:val="00EE67D3"/>
    <w:rsid w:val="00EF28FF"/>
    <w:rsid w:val="00EF2C4A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47567"/>
    <w:rsid w:val="00F50421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2711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hyperlink" Target="http://dotace.kr-kralovehrad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tace.kr-kralovehrade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ace.kr-kralovehrade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tace.kr-kralovehrad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1B79D-7E4B-48FB-939B-B5035D7A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3964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27301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4</cp:revision>
  <cp:lastPrinted>2017-08-23T06:10:00Z</cp:lastPrinted>
  <dcterms:created xsi:type="dcterms:W3CDTF">2018-05-28T11:02:00Z</dcterms:created>
  <dcterms:modified xsi:type="dcterms:W3CDTF">2018-05-28T12:10:00Z</dcterms:modified>
</cp:coreProperties>
</file>