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5B" w:rsidRPr="008730DC" w:rsidRDefault="00697C5B" w:rsidP="00697C5B">
      <w:pPr>
        <w:jc w:val="right"/>
        <w:rPr>
          <w:b/>
          <w:sz w:val="24"/>
          <w:szCs w:val="24"/>
        </w:rPr>
      </w:pPr>
      <w:proofErr w:type="gramStart"/>
      <w:r w:rsidRPr="008730DC">
        <w:t>Č.j.</w:t>
      </w:r>
      <w:proofErr w:type="gramEnd"/>
      <w:r w:rsidRPr="008730DC">
        <w:t xml:space="preserve"> </w:t>
      </w:r>
      <w:r w:rsidR="00783B99" w:rsidRPr="00783B99">
        <w:t>SPU 263707/2018</w:t>
      </w:r>
    </w:p>
    <w:p w:rsidR="00024D1C" w:rsidRDefault="00024D1C" w:rsidP="00697C5B">
      <w:pPr>
        <w:rPr>
          <w:rFonts w:cs="Arial"/>
          <w:b/>
          <w:sz w:val="24"/>
          <w:szCs w:val="24"/>
        </w:rPr>
      </w:pPr>
    </w:p>
    <w:p w:rsidR="00697C5B" w:rsidRPr="003550A8" w:rsidRDefault="00697C5B" w:rsidP="00697C5B">
      <w:pPr>
        <w:rPr>
          <w:rFonts w:cs="Arial"/>
          <w:b/>
          <w:sz w:val="24"/>
          <w:szCs w:val="24"/>
        </w:rPr>
      </w:pPr>
      <w:r w:rsidRPr="003550A8">
        <w:rPr>
          <w:rFonts w:cs="Arial"/>
          <w:b/>
          <w:sz w:val="24"/>
          <w:szCs w:val="24"/>
        </w:rPr>
        <w:t>Česká republika – Státní pozemkový úřad</w:t>
      </w:r>
    </w:p>
    <w:p w:rsidR="00697C5B" w:rsidRPr="001237DE" w:rsidRDefault="00697C5B" w:rsidP="00697C5B">
      <w:pPr>
        <w:tabs>
          <w:tab w:val="left" w:pos="120"/>
        </w:tabs>
        <w:rPr>
          <w:rFonts w:cs="Arial"/>
          <w:color w:val="000000"/>
        </w:rPr>
      </w:pPr>
      <w:r w:rsidRPr="001237DE">
        <w:rPr>
          <w:rFonts w:cs="Arial"/>
          <w:color w:val="000000"/>
        </w:rPr>
        <w:t xml:space="preserve">se sídlem Praha 3, Husinecká 1024/11a, PSČ 130 00 </w:t>
      </w:r>
    </w:p>
    <w:p w:rsidR="00697C5B" w:rsidRPr="001237DE" w:rsidRDefault="00697C5B" w:rsidP="00697C5B">
      <w:pPr>
        <w:tabs>
          <w:tab w:val="left" w:pos="120"/>
        </w:tabs>
        <w:rPr>
          <w:rFonts w:cs="Arial"/>
          <w:color w:val="000000"/>
        </w:rPr>
      </w:pPr>
      <w:r w:rsidRPr="001237DE">
        <w:rPr>
          <w:rFonts w:cs="Arial"/>
          <w:color w:val="000000"/>
        </w:rPr>
        <w:t>IČO: 01312774</w:t>
      </w:r>
    </w:p>
    <w:p w:rsidR="00697C5B" w:rsidRPr="001237DE" w:rsidRDefault="00697C5B" w:rsidP="00697C5B">
      <w:pPr>
        <w:tabs>
          <w:tab w:val="left" w:pos="120"/>
        </w:tabs>
        <w:rPr>
          <w:rFonts w:cs="Arial"/>
          <w:color w:val="000000"/>
        </w:rPr>
      </w:pPr>
      <w:r w:rsidRPr="001237DE">
        <w:rPr>
          <w:rFonts w:cs="Arial"/>
          <w:color w:val="000000"/>
        </w:rPr>
        <w:t>DIČ: CZ01312774</w:t>
      </w:r>
    </w:p>
    <w:p w:rsidR="00697C5B" w:rsidRPr="001237DE" w:rsidRDefault="00697C5B" w:rsidP="00697C5B">
      <w:pPr>
        <w:tabs>
          <w:tab w:val="left" w:pos="120"/>
        </w:tabs>
        <w:rPr>
          <w:rFonts w:cs="Arial"/>
          <w:color w:val="000000"/>
        </w:rPr>
      </w:pPr>
      <w:r w:rsidRPr="001237DE">
        <w:rPr>
          <w:rFonts w:cs="Arial"/>
          <w:color w:val="000000"/>
        </w:rPr>
        <w:t xml:space="preserve">který zastupuje </w:t>
      </w:r>
      <w:r w:rsidR="005E6AB0">
        <w:rPr>
          <w:rFonts w:cs="Arial"/>
          <w:color w:val="000000"/>
        </w:rPr>
        <w:t>Ing. Vladimír Maryška,</w:t>
      </w:r>
      <w:r w:rsidRPr="001237DE">
        <w:rPr>
          <w:rFonts w:cs="Arial"/>
          <w:color w:val="000000"/>
        </w:rPr>
        <w:t xml:space="preserve"> ředitel Krajského pozemkového úřadu pro </w:t>
      </w:r>
      <w:r w:rsidR="005E6AB0">
        <w:rPr>
          <w:rFonts w:cs="Arial"/>
          <w:color w:val="000000"/>
        </w:rPr>
        <w:t>Kraj Vysočina,</w:t>
      </w:r>
    </w:p>
    <w:p w:rsidR="00697C5B" w:rsidRPr="001237DE" w:rsidRDefault="00697C5B" w:rsidP="00697C5B">
      <w:pPr>
        <w:tabs>
          <w:tab w:val="left" w:pos="120"/>
        </w:tabs>
        <w:rPr>
          <w:rFonts w:cs="Arial"/>
          <w:color w:val="000000"/>
        </w:rPr>
      </w:pPr>
      <w:r w:rsidRPr="001237DE">
        <w:rPr>
          <w:rFonts w:cs="Arial"/>
          <w:color w:val="000000"/>
        </w:rPr>
        <w:t xml:space="preserve">adresa </w:t>
      </w:r>
      <w:r w:rsidR="007A1448">
        <w:rPr>
          <w:rFonts w:cs="Arial"/>
          <w:color w:val="000000"/>
        </w:rPr>
        <w:t xml:space="preserve">Jihlava, </w:t>
      </w:r>
      <w:r w:rsidR="005E6AB0">
        <w:rPr>
          <w:rFonts w:cs="Arial"/>
          <w:color w:val="000000"/>
        </w:rPr>
        <w:t>Fritzova 4260/4, PSČ 586 01</w:t>
      </w:r>
    </w:p>
    <w:p w:rsidR="00697C5B" w:rsidRPr="005E6AB0" w:rsidRDefault="00697C5B" w:rsidP="00697C5B">
      <w:pPr>
        <w:spacing w:before="60"/>
        <w:rPr>
          <w:rFonts w:cs="Arial"/>
          <w:i/>
          <w:color w:val="000000"/>
        </w:rPr>
      </w:pPr>
      <w:r w:rsidRPr="005E6AB0">
        <w:rPr>
          <w:rFonts w:cs="Arial"/>
          <w:i/>
          <w:color w:val="000000"/>
        </w:rPr>
        <w:t xml:space="preserve">dále jen: „prodávající“ </w:t>
      </w:r>
    </w:p>
    <w:p w:rsidR="00697C5B" w:rsidRPr="001237DE" w:rsidRDefault="00697C5B" w:rsidP="00697C5B">
      <w:pPr>
        <w:spacing w:before="60"/>
        <w:rPr>
          <w:rFonts w:cs="Arial"/>
          <w:color w:val="000000"/>
        </w:rPr>
      </w:pPr>
      <w:r w:rsidRPr="001237DE">
        <w:rPr>
          <w:rFonts w:cs="Arial"/>
          <w:color w:val="000000"/>
        </w:rPr>
        <w:t>- na straně jedné -</w:t>
      </w:r>
    </w:p>
    <w:p w:rsidR="00024D1C" w:rsidRDefault="00697C5B" w:rsidP="00697C5B">
      <w:pPr>
        <w:spacing w:before="60"/>
        <w:rPr>
          <w:rFonts w:cs="Arial"/>
          <w:color w:val="000000"/>
        </w:rPr>
      </w:pPr>
      <w:r w:rsidRPr="001237DE">
        <w:rPr>
          <w:rFonts w:cs="Arial"/>
          <w:color w:val="000000"/>
        </w:rPr>
        <w:cr/>
      </w:r>
    </w:p>
    <w:p w:rsidR="00697C5B" w:rsidRPr="001237DE" w:rsidRDefault="005B53D9" w:rsidP="00697C5B">
      <w:pPr>
        <w:spacing w:before="60"/>
        <w:rPr>
          <w:rFonts w:cs="Arial"/>
          <w:color w:val="000000"/>
        </w:rPr>
      </w:pPr>
      <w:r w:rsidRPr="00ED5550">
        <w:rPr>
          <w:rFonts w:cs="Arial"/>
          <w:color w:val="000000"/>
          <w:sz w:val="24"/>
          <w:szCs w:val="24"/>
        </w:rPr>
        <w:t xml:space="preserve"> </w:t>
      </w:r>
      <w:r w:rsidR="00697C5B" w:rsidRPr="001237DE">
        <w:rPr>
          <w:rFonts w:cs="Arial"/>
          <w:color w:val="000000"/>
        </w:rPr>
        <w:t>a</w:t>
      </w:r>
    </w:p>
    <w:p w:rsidR="00697C5B" w:rsidRDefault="00697C5B" w:rsidP="00697C5B">
      <w:pPr>
        <w:spacing w:before="60"/>
        <w:rPr>
          <w:rFonts w:cs="Arial"/>
          <w:color w:val="000000"/>
          <w:sz w:val="16"/>
          <w:szCs w:val="16"/>
        </w:rPr>
      </w:pPr>
    </w:p>
    <w:p w:rsidR="00024D1C" w:rsidRPr="00CA5A49" w:rsidRDefault="00024D1C" w:rsidP="00697C5B">
      <w:pPr>
        <w:spacing w:before="60"/>
        <w:rPr>
          <w:rFonts w:cs="Arial"/>
          <w:color w:val="000000"/>
          <w:sz w:val="16"/>
          <w:szCs w:val="16"/>
        </w:rPr>
      </w:pPr>
    </w:p>
    <w:p w:rsidR="005E6AB0" w:rsidRDefault="00783B99" w:rsidP="00697C5B">
      <w:pPr>
        <w:tabs>
          <w:tab w:val="left" w:pos="120"/>
        </w:tabs>
        <w:rPr>
          <w:rFonts w:cs="Arial"/>
          <w:color w:val="000000"/>
        </w:rPr>
      </w:pPr>
      <w:r>
        <w:rPr>
          <w:rFonts w:cs="Arial"/>
          <w:b/>
          <w:color w:val="000000"/>
        </w:rPr>
        <w:t>Rybářství Litomyšl s.r.o.</w:t>
      </w:r>
      <w:r w:rsidR="005E6AB0">
        <w:rPr>
          <w:rFonts w:cs="Arial"/>
          <w:color w:val="000000"/>
        </w:rPr>
        <w:t>,</w:t>
      </w:r>
      <w:r w:rsidR="00697C5B" w:rsidRPr="001237DE">
        <w:rPr>
          <w:rFonts w:cs="Arial"/>
          <w:color w:val="000000"/>
        </w:rPr>
        <w:t xml:space="preserve"> </w:t>
      </w:r>
      <w:r w:rsidR="005B53D9">
        <w:rPr>
          <w:rFonts w:cs="Arial"/>
          <w:color w:val="000000"/>
        </w:rPr>
        <w:t xml:space="preserve">IČO </w:t>
      </w:r>
      <w:r>
        <w:rPr>
          <w:rFonts w:cs="Arial"/>
          <w:color w:val="000000"/>
        </w:rPr>
        <w:t>48168190</w:t>
      </w:r>
      <w:r w:rsidR="005E6AB0">
        <w:rPr>
          <w:rFonts w:cs="Arial"/>
          <w:color w:val="000000"/>
        </w:rPr>
        <w:t>,</w:t>
      </w:r>
    </w:p>
    <w:p w:rsidR="00697C5B" w:rsidRDefault="005B53D9" w:rsidP="00697C5B">
      <w:pPr>
        <w:tabs>
          <w:tab w:val="left" w:pos="120"/>
        </w:tabs>
        <w:rPr>
          <w:rFonts w:cs="Arial"/>
          <w:color w:val="000000"/>
        </w:rPr>
      </w:pPr>
      <w:r>
        <w:rPr>
          <w:rFonts w:cs="Arial"/>
          <w:color w:val="000000"/>
        </w:rPr>
        <w:t xml:space="preserve">se sídlem </w:t>
      </w:r>
      <w:r w:rsidR="00783B99">
        <w:rPr>
          <w:rFonts w:cs="Arial"/>
          <w:color w:val="000000"/>
        </w:rPr>
        <w:t>Sokolovská 121</w:t>
      </w:r>
      <w:r w:rsidR="005E6AB0">
        <w:rPr>
          <w:rFonts w:cs="Arial"/>
          <w:color w:val="000000"/>
        </w:rPr>
        <w:t xml:space="preserve">, </w:t>
      </w:r>
      <w:r w:rsidR="00783B99">
        <w:rPr>
          <w:rFonts w:cs="Arial"/>
          <w:color w:val="000000"/>
        </w:rPr>
        <w:t xml:space="preserve">Litomyšl - </w:t>
      </w:r>
      <w:proofErr w:type="spellStart"/>
      <w:r w:rsidR="00783B99">
        <w:rPr>
          <w:rFonts w:cs="Arial"/>
          <w:color w:val="000000"/>
        </w:rPr>
        <w:t>Nedošín</w:t>
      </w:r>
      <w:proofErr w:type="spellEnd"/>
      <w:r w:rsidR="005E6AB0">
        <w:rPr>
          <w:rFonts w:cs="Arial"/>
          <w:color w:val="000000"/>
        </w:rPr>
        <w:t>,</w:t>
      </w:r>
      <w:r w:rsidR="00697C5B" w:rsidRPr="001237DE">
        <w:rPr>
          <w:rFonts w:cs="Arial"/>
          <w:color w:val="000000"/>
        </w:rPr>
        <w:t xml:space="preserve"> PSČ </w:t>
      </w:r>
      <w:r w:rsidR="00783B99">
        <w:rPr>
          <w:rFonts w:cs="Arial"/>
          <w:color w:val="000000"/>
        </w:rPr>
        <w:t>57001</w:t>
      </w:r>
    </w:p>
    <w:p w:rsidR="005B53D9" w:rsidRPr="001237DE" w:rsidRDefault="005B53D9" w:rsidP="00697C5B">
      <w:pPr>
        <w:tabs>
          <w:tab w:val="left" w:pos="120"/>
        </w:tabs>
        <w:rPr>
          <w:rFonts w:cs="Arial"/>
          <w:color w:val="000000"/>
        </w:rPr>
      </w:pPr>
      <w:r>
        <w:rPr>
          <w:rFonts w:cs="Arial"/>
          <w:color w:val="000000"/>
        </w:rPr>
        <w:t>kter</w:t>
      </w:r>
      <w:r w:rsidR="00144E09">
        <w:rPr>
          <w:rFonts w:cs="Arial"/>
          <w:color w:val="000000"/>
        </w:rPr>
        <w:t>é</w:t>
      </w:r>
      <w:r>
        <w:rPr>
          <w:rFonts w:cs="Arial"/>
          <w:color w:val="000000"/>
        </w:rPr>
        <w:t xml:space="preserve"> zastupuje </w:t>
      </w:r>
      <w:r w:rsidR="00783B99">
        <w:rPr>
          <w:rFonts w:cs="Arial"/>
          <w:color w:val="000000"/>
        </w:rPr>
        <w:t>jednatel</w:t>
      </w:r>
      <w:r w:rsidR="00144E09">
        <w:rPr>
          <w:rFonts w:cs="Arial"/>
          <w:color w:val="000000"/>
        </w:rPr>
        <w:t xml:space="preserve"> </w:t>
      </w:r>
      <w:r w:rsidR="00783B99">
        <w:rPr>
          <w:rFonts w:cs="Arial"/>
          <w:color w:val="000000"/>
        </w:rPr>
        <w:t xml:space="preserve">Ing. Oldřich Holcman, trvale bytem </w:t>
      </w:r>
      <w:proofErr w:type="spellStart"/>
      <w:r w:rsidR="00ED60DC">
        <w:rPr>
          <w:rFonts w:cs="Arial"/>
          <w:color w:val="000000"/>
        </w:rPr>
        <w:t>xxxxxxxxxxxx</w:t>
      </w:r>
      <w:proofErr w:type="spellEnd"/>
      <w:r w:rsidR="00783B99">
        <w:rPr>
          <w:rFonts w:cs="Arial"/>
          <w:color w:val="000000"/>
        </w:rPr>
        <w:t xml:space="preserve">, Litomyšl – </w:t>
      </w:r>
      <w:proofErr w:type="spellStart"/>
      <w:r w:rsidR="00783B99">
        <w:rPr>
          <w:rFonts w:cs="Arial"/>
          <w:color w:val="000000"/>
        </w:rPr>
        <w:t>Nedošín</w:t>
      </w:r>
      <w:proofErr w:type="spellEnd"/>
      <w:r w:rsidR="00783B99">
        <w:rPr>
          <w:rFonts w:cs="Arial"/>
          <w:color w:val="000000"/>
        </w:rPr>
        <w:t>, PSČ 57001</w:t>
      </w:r>
    </w:p>
    <w:p w:rsidR="00697C5B" w:rsidRPr="005E6AB0" w:rsidRDefault="00697C5B" w:rsidP="00697C5B">
      <w:pPr>
        <w:spacing w:before="60"/>
        <w:rPr>
          <w:rFonts w:cs="Arial"/>
          <w:i/>
          <w:color w:val="000000"/>
        </w:rPr>
      </w:pPr>
      <w:r w:rsidRPr="005E6AB0">
        <w:rPr>
          <w:rFonts w:cs="Arial"/>
          <w:i/>
          <w:color w:val="000000"/>
        </w:rPr>
        <w:t>dále jen: „kupující“</w:t>
      </w:r>
    </w:p>
    <w:p w:rsidR="00697C5B" w:rsidRPr="001237DE" w:rsidRDefault="00697C5B" w:rsidP="00697C5B">
      <w:pPr>
        <w:spacing w:before="60"/>
        <w:rPr>
          <w:rFonts w:cs="Arial"/>
          <w:color w:val="000000"/>
        </w:rPr>
      </w:pPr>
      <w:r w:rsidRPr="001237DE">
        <w:rPr>
          <w:rFonts w:cs="Arial"/>
          <w:color w:val="000000"/>
        </w:rPr>
        <w:t>- na straně druhé -</w:t>
      </w:r>
    </w:p>
    <w:p w:rsidR="00697C5B" w:rsidRPr="001237DE" w:rsidRDefault="00697C5B" w:rsidP="00697C5B">
      <w:pPr>
        <w:rPr>
          <w:rFonts w:cs="Arial"/>
          <w:color w:val="000000"/>
        </w:rPr>
      </w:pPr>
      <w:r w:rsidRPr="001237DE">
        <w:rPr>
          <w:rFonts w:cs="Arial"/>
          <w:color w:val="000000"/>
        </w:rPr>
        <w:cr/>
        <w:t xml:space="preserve">uzavírají podle § 2079 a násl. zákona č. 89/2012 Sb., občanský zákoník, a v souladu s §17 odst. 3 písmeno </w:t>
      </w:r>
      <w:r>
        <w:rPr>
          <w:rFonts w:cs="Arial"/>
          <w:color w:val="000000"/>
        </w:rPr>
        <w:t>a</w:t>
      </w:r>
      <w:r w:rsidRPr="001237DE">
        <w:rPr>
          <w:rFonts w:cs="Arial"/>
          <w:color w:val="000000"/>
        </w:rPr>
        <w:t xml:space="preserve">) zákona č. 229/1991 Sb., o úpravě vlastnických vztahů k půdě a jinému zemědělskému majetku, ve znění pozdějších předpisů, tuto </w:t>
      </w:r>
    </w:p>
    <w:p w:rsidR="00493BEA" w:rsidRDefault="00493BEA" w:rsidP="00697C5B">
      <w:pPr>
        <w:rPr>
          <w:rFonts w:cs="Arial"/>
          <w:b/>
          <w:color w:val="000000"/>
        </w:rPr>
      </w:pPr>
    </w:p>
    <w:p w:rsidR="00CA5A49" w:rsidRDefault="00CA5A49" w:rsidP="00697C5B">
      <w:pPr>
        <w:rPr>
          <w:rFonts w:cs="Arial"/>
          <w:b/>
          <w:color w:val="000000"/>
        </w:rPr>
      </w:pPr>
    </w:p>
    <w:p w:rsidR="00024D1C" w:rsidRPr="001237DE" w:rsidRDefault="00024D1C" w:rsidP="00697C5B">
      <w:pPr>
        <w:rPr>
          <w:rFonts w:cs="Arial"/>
          <w:b/>
          <w:color w:val="000000"/>
        </w:rPr>
      </w:pPr>
    </w:p>
    <w:p w:rsidR="00697C5B" w:rsidRPr="005B53D9" w:rsidRDefault="00697C5B" w:rsidP="00697C5B">
      <w:pPr>
        <w:jc w:val="center"/>
        <w:rPr>
          <w:rFonts w:cs="Arial"/>
          <w:b/>
          <w:color w:val="000000"/>
          <w:sz w:val="28"/>
          <w:szCs w:val="28"/>
        </w:rPr>
      </w:pPr>
      <w:proofErr w:type="gramStart"/>
      <w:r w:rsidRPr="005B53D9">
        <w:rPr>
          <w:rFonts w:cs="Arial"/>
          <w:b/>
          <w:color w:val="000000"/>
          <w:sz w:val="28"/>
          <w:szCs w:val="28"/>
        </w:rPr>
        <w:t>K U P N Í   S M L O U V U</w:t>
      </w:r>
      <w:proofErr w:type="gramEnd"/>
    </w:p>
    <w:p w:rsidR="00697C5B" w:rsidRPr="001237DE" w:rsidRDefault="005E6AB0" w:rsidP="00697C5B">
      <w:pPr>
        <w:jc w:val="center"/>
        <w:rPr>
          <w:rFonts w:cs="Arial"/>
          <w:color w:val="000000"/>
        </w:rPr>
      </w:pPr>
      <w:r>
        <w:rPr>
          <w:rFonts w:cs="Arial"/>
          <w:b/>
          <w:color w:val="000000"/>
        </w:rPr>
        <w:t xml:space="preserve">č. </w:t>
      </w:r>
      <w:r w:rsidR="00783B99">
        <w:rPr>
          <w:rFonts w:cs="Arial"/>
          <w:b/>
          <w:color w:val="000000"/>
        </w:rPr>
        <w:t>1002</w:t>
      </w:r>
      <w:r w:rsidR="00144E09">
        <w:rPr>
          <w:rFonts w:cs="Arial"/>
          <w:b/>
          <w:color w:val="000000"/>
        </w:rPr>
        <w:t>V18</w:t>
      </w:r>
      <w:r>
        <w:rPr>
          <w:rFonts w:cs="Arial"/>
          <w:b/>
          <w:color w:val="000000"/>
        </w:rPr>
        <w:t>/</w:t>
      </w:r>
      <w:r w:rsidR="00783B99">
        <w:rPr>
          <w:rFonts w:cs="Arial"/>
          <w:b/>
          <w:color w:val="000000"/>
        </w:rPr>
        <w:t>18</w:t>
      </w:r>
    </w:p>
    <w:p w:rsidR="00697C5B" w:rsidRDefault="00697C5B" w:rsidP="00697C5B">
      <w:pPr>
        <w:jc w:val="center"/>
        <w:rPr>
          <w:rFonts w:cs="Arial"/>
          <w:color w:val="000000"/>
        </w:rPr>
      </w:pPr>
    </w:p>
    <w:p w:rsidR="00024D1C" w:rsidRPr="001237DE" w:rsidRDefault="00024D1C" w:rsidP="00697C5B">
      <w:pPr>
        <w:jc w:val="center"/>
        <w:rPr>
          <w:rFonts w:cs="Arial"/>
          <w:color w:val="000000"/>
        </w:rPr>
      </w:pPr>
    </w:p>
    <w:p w:rsidR="00697C5B" w:rsidRDefault="00697C5B" w:rsidP="00697C5B">
      <w:pPr>
        <w:jc w:val="center"/>
        <w:rPr>
          <w:rFonts w:cs="Arial"/>
          <w:b/>
          <w:color w:val="000000"/>
        </w:rPr>
      </w:pPr>
      <w:r w:rsidRPr="0017253C">
        <w:rPr>
          <w:rFonts w:cs="Arial"/>
          <w:b/>
          <w:color w:val="000000"/>
        </w:rPr>
        <w:t xml:space="preserve"> I.</w:t>
      </w:r>
    </w:p>
    <w:p w:rsidR="00697C5B" w:rsidRDefault="00697C5B" w:rsidP="00697C5B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1237DE">
        <w:rPr>
          <w:rFonts w:ascii="Arial" w:hAnsi="Arial" w:cs="Arial"/>
          <w:sz w:val="22"/>
          <w:szCs w:val="22"/>
        </w:rPr>
        <w:t>Česká republika je vlastníkem a Státní pozemkový úřad (dále jen “SPÚ“) je ve smyslu zákona č. 503/2012 Sb., o Státním pozemkovém úřadu a o změně některých souvisejících zákonů, ve znění pozdějších předpisů (dále jen “zákon o SPÚ“), příslušný hospodařit k níže uveden</w:t>
      </w:r>
      <w:r w:rsidR="005B53D9">
        <w:rPr>
          <w:rFonts w:ascii="Arial" w:hAnsi="Arial" w:cs="Arial"/>
          <w:sz w:val="22"/>
          <w:szCs w:val="22"/>
        </w:rPr>
        <w:t>é</w:t>
      </w:r>
      <w:r w:rsidRPr="001237DE">
        <w:rPr>
          <w:rFonts w:ascii="Arial" w:hAnsi="Arial" w:cs="Arial"/>
          <w:sz w:val="22"/>
          <w:szCs w:val="22"/>
        </w:rPr>
        <w:t xml:space="preserve"> ideální </w:t>
      </w:r>
      <w:r w:rsidR="00144E09">
        <w:rPr>
          <w:rFonts w:ascii="Arial" w:hAnsi="Arial" w:cs="Arial"/>
          <w:sz w:val="22"/>
          <w:szCs w:val="22"/>
        </w:rPr>
        <w:t>1/2</w:t>
      </w:r>
      <w:r w:rsidRPr="001237DE">
        <w:rPr>
          <w:rFonts w:ascii="Arial" w:hAnsi="Arial" w:cs="Arial"/>
          <w:sz w:val="22"/>
          <w:szCs w:val="22"/>
        </w:rPr>
        <w:t xml:space="preserve"> nemovit</w:t>
      </w:r>
      <w:r w:rsidR="00CA5A49">
        <w:rPr>
          <w:rFonts w:ascii="Arial" w:hAnsi="Arial" w:cs="Arial"/>
          <w:sz w:val="22"/>
          <w:szCs w:val="22"/>
        </w:rPr>
        <w:t>ých</w:t>
      </w:r>
      <w:r w:rsidRPr="001237DE">
        <w:rPr>
          <w:rFonts w:ascii="Arial" w:hAnsi="Arial" w:cs="Arial"/>
          <w:sz w:val="22"/>
          <w:szCs w:val="22"/>
        </w:rPr>
        <w:t xml:space="preserve"> věc</w:t>
      </w:r>
      <w:r w:rsidR="00CA5A49">
        <w:rPr>
          <w:rFonts w:ascii="Arial" w:hAnsi="Arial" w:cs="Arial"/>
          <w:sz w:val="22"/>
          <w:szCs w:val="22"/>
        </w:rPr>
        <w:t>í</w:t>
      </w:r>
      <w:r w:rsidRPr="001237DE">
        <w:rPr>
          <w:rFonts w:ascii="Arial" w:hAnsi="Arial" w:cs="Arial"/>
          <w:sz w:val="22"/>
          <w:szCs w:val="22"/>
        </w:rPr>
        <w:t xml:space="preserve"> ve vlastnictví státu:</w:t>
      </w:r>
    </w:p>
    <w:p w:rsidR="005E6AB0" w:rsidRPr="00CA5A49" w:rsidRDefault="005E6AB0" w:rsidP="00697C5B">
      <w:pPr>
        <w:pStyle w:val="vnintext"/>
        <w:ind w:firstLine="0"/>
        <w:rPr>
          <w:rFonts w:ascii="Arial" w:hAnsi="Arial" w:cs="Arial"/>
          <w:sz w:val="16"/>
          <w:szCs w:val="16"/>
        </w:rPr>
      </w:pPr>
    </w:p>
    <w:p w:rsidR="00697C5B" w:rsidRPr="001237DE" w:rsidRDefault="00697C5B" w:rsidP="00697C5B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22"/>
          <w:szCs w:val="22"/>
          <w:lang w:eastAsia="cs-CZ"/>
        </w:rPr>
      </w:pPr>
      <w:r w:rsidRPr="001237DE">
        <w:rPr>
          <w:rFonts w:ascii="Arial" w:hAnsi="Arial" w:cs="Arial"/>
          <w:iCs/>
          <w:color w:val="000000"/>
          <w:sz w:val="22"/>
          <w:szCs w:val="22"/>
          <w:lang w:eastAsia="cs-CZ"/>
        </w:rPr>
        <w:t>Pozem</w:t>
      </w:r>
      <w:r w:rsidR="00CA5A49">
        <w:rPr>
          <w:rFonts w:ascii="Arial" w:hAnsi="Arial" w:cs="Arial"/>
          <w:iCs/>
          <w:color w:val="000000"/>
          <w:sz w:val="22"/>
          <w:szCs w:val="22"/>
          <w:lang w:eastAsia="cs-CZ"/>
        </w:rPr>
        <w:t>ky</w:t>
      </w:r>
      <w:r w:rsidRPr="001237DE">
        <w:rPr>
          <w:rFonts w:ascii="Arial" w:hAnsi="Arial" w:cs="Arial"/>
          <w:iCs/>
          <w:color w:val="000000"/>
          <w:sz w:val="22"/>
          <w:szCs w:val="22"/>
          <w:lang w:eastAsia="cs-CZ"/>
        </w:rPr>
        <w:t xml:space="preserve"> </w:t>
      </w:r>
    </w:p>
    <w:tbl>
      <w:tblPr>
        <w:tblW w:w="0" w:type="auto"/>
        <w:tblInd w:w="1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2085"/>
        <w:gridCol w:w="1290"/>
        <w:gridCol w:w="1320"/>
        <w:gridCol w:w="1720"/>
        <w:gridCol w:w="761"/>
      </w:tblGrid>
      <w:tr w:rsidR="00697C5B" w:rsidRPr="00FF06FA" w:rsidTr="00EF76A1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C5B" w:rsidRPr="00FF06FA" w:rsidRDefault="00697C5B" w:rsidP="000911E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FF06FA">
              <w:rPr>
                <w:rFonts w:ascii="Arial" w:hAnsi="Arial" w:cs="Arial"/>
                <w:iCs/>
                <w:color w:val="000000"/>
                <w:sz w:val="20"/>
              </w:rPr>
              <w:t>obec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C5B" w:rsidRPr="00FF06FA" w:rsidRDefault="00697C5B" w:rsidP="000911E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FF06FA">
              <w:rPr>
                <w:rFonts w:ascii="Arial" w:hAnsi="Arial" w:cs="Arial"/>
                <w:iCs/>
                <w:color w:val="000000"/>
                <w:sz w:val="20"/>
              </w:rPr>
              <w:t>katastrální území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C5B" w:rsidRPr="00FF06FA" w:rsidRDefault="00697C5B" w:rsidP="000911E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FF06FA">
              <w:rPr>
                <w:rFonts w:ascii="Arial" w:hAnsi="Arial" w:cs="Arial"/>
                <w:iCs/>
                <w:color w:val="000000"/>
                <w:sz w:val="20"/>
              </w:rPr>
              <w:t>druh evidence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C5B" w:rsidRPr="00FF06FA" w:rsidRDefault="00697C5B" w:rsidP="000911E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FF06FA">
              <w:rPr>
                <w:rFonts w:ascii="Arial" w:hAnsi="Arial" w:cs="Arial"/>
                <w:iCs/>
                <w:color w:val="000000"/>
                <w:sz w:val="20"/>
              </w:rPr>
              <w:t>parcelní číslo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7C5B" w:rsidRPr="00FF06FA" w:rsidRDefault="00697C5B" w:rsidP="000911E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FF06FA">
              <w:rPr>
                <w:rFonts w:ascii="Arial" w:hAnsi="Arial" w:cs="Arial"/>
                <w:iCs/>
                <w:color w:val="000000"/>
                <w:sz w:val="20"/>
              </w:rPr>
              <w:t>druh pozemku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C5B" w:rsidRPr="00FF06FA" w:rsidRDefault="00697C5B" w:rsidP="000911E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FF06FA">
              <w:rPr>
                <w:rFonts w:ascii="Arial" w:hAnsi="Arial" w:cs="Arial"/>
                <w:iCs/>
                <w:color w:val="000000"/>
                <w:sz w:val="20"/>
              </w:rPr>
              <w:t>LV</w:t>
            </w:r>
          </w:p>
        </w:tc>
      </w:tr>
      <w:tr w:rsidR="00144E09" w:rsidRPr="00FF06FA" w:rsidTr="00FF06FA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44E09" w:rsidRPr="00FF06FA" w:rsidRDefault="00FF06FA" w:rsidP="00FF06F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06FA">
              <w:rPr>
                <w:rFonts w:ascii="Arial" w:hAnsi="Arial" w:cs="Arial"/>
                <w:color w:val="000000"/>
                <w:sz w:val="20"/>
              </w:rPr>
              <w:t>Maleč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44E09" w:rsidRPr="00FF06FA" w:rsidRDefault="00FF06FA" w:rsidP="00FF06F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FF06FA">
              <w:rPr>
                <w:rFonts w:ascii="Arial" w:hAnsi="Arial" w:cs="Arial"/>
                <w:color w:val="000000"/>
                <w:sz w:val="20"/>
              </w:rPr>
              <w:t>Jeníkovec</w:t>
            </w:r>
            <w:proofErr w:type="spellEnd"/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44E09" w:rsidRPr="00FF06FA" w:rsidRDefault="00144E09" w:rsidP="00FF06F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06FA">
              <w:rPr>
                <w:rFonts w:ascii="Arial" w:hAnsi="Arial" w:cs="Arial"/>
                <w:color w:val="000000"/>
                <w:sz w:val="20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44E09" w:rsidRPr="00FF06FA" w:rsidRDefault="00FF06FA" w:rsidP="00FF06F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06FA">
              <w:rPr>
                <w:rFonts w:ascii="Arial" w:hAnsi="Arial" w:cs="Arial"/>
                <w:color w:val="000000"/>
                <w:sz w:val="20"/>
              </w:rPr>
              <w:t>39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44E09" w:rsidRPr="00FF06FA" w:rsidRDefault="00144E09" w:rsidP="00FF06F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06FA"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4E09" w:rsidRPr="00FF06FA" w:rsidRDefault="00FF06FA" w:rsidP="00FF06F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06FA">
              <w:rPr>
                <w:rFonts w:ascii="Arial" w:hAnsi="Arial" w:cs="Arial"/>
                <w:color w:val="000000"/>
                <w:sz w:val="20"/>
              </w:rPr>
              <w:t>813</w:t>
            </w:r>
          </w:p>
        </w:tc>
      </w:tr>
      <w:tr w:rsidR="00FF06FA" w:rsidRPr="00FF06FA" w:rsidTr="00F67357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F06FA" w:rsidRPr="00FF06FA" w:rsidRDefault="00FF06FA" w:rsidP="00F6735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06FA">
              <w:rPr>
                <w:rFonts w:ascii="Arial" w:hAnsi="Arial" w:cs="Arial"/>
                <w:color w:val="000000"/>
                <w:sz w:val="20"/>
              </w:rPr>
              <w:t>Maleč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F06FA" w:rsidRPr="00FF06FA" w:rsidRDefault="00FF06FA" w:rsidP="00F6735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FF06FA">
              <w:rPr>
                <w:rFonts w:ascii="Arial" w:hAnsi="Arial" w:cs="Arial"/>
                <w:color w:val="000000"/>
                <w:sz w:val="20"/>
              </w:rPr>
              <w:t>Jeníkovec</w:t>
            </w:r>
            <w:proofErr w:type="spellEnd"/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F06FA" w:rsidRPr="00FF06FA" w:rsidRDefault="00FF06FA" w:rsidP="00F6735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06FA">
              <w:rPr>
                <w:rFonts w:ascii="Arial" w:hAnsi="Arial" w:cs="Arial"/>
                <w:color w:val="000000"/>
                <w:sz w:val="20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F06FA" w:rsidRPr="00FF06FA" w:rsidRDefault="00FF06FA" w:rsidP="00F6735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06FA"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F06FA" w:rsidRPr="00FF06FA" w:rsidRDefault="00FF06FA" w:rsidP="00F6735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06FA">
              <w:rPr>
                <w:rFonts w:ascii="Arial" w:hAnsi="Arial" w:cs="Arial"/>
                <w:color w:val="000000"/>
                <w:sz w:val="20"/>
              </w:rPr>
              <w:t>vodní plocha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06FA" w:rsidRPr="00FF06FA" w:rsidRDefault="00FF06FA" w:rsidP="00F6735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06FA">
              <w:rPr>
                <w:rFonts w:ascii="Arial" w:hAnsi="Arial" w:cs="Arial"/>
                <w:color w:val="000000"/>
                <w:sz w:val="20"/>
              </w:rPr>
              <w:t>813</w:t>
            </w:r>
          </w:p>
        </w:tc>
      </w:tr>
      <w:tr w:rsidR="00144E09" w:rsidRPr="00FF06FA" w:rsidTr="00FF06FA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44E09" w:rsidRPr="00FF06FA" w:rsidRDefault="00FF06FA" w:rsidP="00FF06F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06FA">
              <w:rPr>
                <w:rFonts w:ascii="Arial" w:hAnsi="Arial" w:cs="Arial"/>
                <w:color w:val="000000"/>
                <w:sz w:val="20"/>
              </w:rPr>
              <w:t>Maleč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44E09" w:rsidRPr="00FF06FA" w:rsidRDefault="00FF06FA" w:rsidP="00FF06F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06FA">
              <w:rPr>
                <w:rFonts w:ascii="Arial" w:hAnsi="Arial" w:cs="Arial"/>
                <w:color w:val="000000"/>
                <w:sz w:val="20"/>
              </w:rPr>
              <w:t>Hranice u Malče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44E09" w:rsidRPr="00FF06FA" w:rsidRDefault="00144E09" w:rsidP="00FF06F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06FA">
              <w:rPr>
                <w:rFonts w:ascii="Arial" w:hAnsi="Arial" w:cs="Arial"/>
                <w:color w:val="000000"/>
                <w:sz w:val="20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44E09" w:rsidRPr="00FF06FA" w:rsidRDefault="00FF06FA" w:rsidP="00FF06F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06FA">
              <w:rPr>
                <w:rFonts w:ascii="Arial" w:hAnsi="Arial" w:cs="Arial"/>
                <w:color w:val="000000"/>
                <w:sz w:val="20"/>
              </w:rPr>
              <w:t>96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44E09" w:rsidRPr="00FF06FA" w:rsidRDefault="00FF06FA" w:rsidP="00FF06F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06FA">
              <w:rPr>
                <w:rFonts w:ascii="Arial" w:hAnsi="Arial" w:cs="Arial"/>
                <w:color w:val="000000"/>
                <w:sz w:val="20"/>
              </w:rPr>
              <w:t>vodní plocha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4E09" w:rsidRPr="00FF06FA" w:rsidRDefault="00FF06FA" w:rsidP="00FF06FA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06FA">
              <w:rPr>
                <w:rFonts w:ascii="Arial" w:hAnsi="Arial" w:cs="Arial"/>
                <w:color w:val="000000"/>
                <w:sz w:val="20"/>
              </w:rPr>
              <w:t>844</w:t>
            </w:r>
          </w:p>
        </w:tc>
      </w:tr>
    </w:tbl>
    <w:p w:rsidR="00024D1C" w:rsidRDefault="00024D1C" w:rsidP="00697C5B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697C5B" w:rsidRPr="001237DE" w:rsidRDefault="00697C5B" w:rsidP="00697C5B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  <w:lang w:eastAsia="cs-CZ"/>
        </w:rPr>
      </w:pPr>
      <w:r w:rsidRPr="001237DE">
        <w:rPr>
          <w:rFonts w:ascii="Arial" w:hAnsi="Arial" w:cs="Arial"/>
          <w:color w:val="000000"/>
          <w:sz w:val="22"/>
          <w:szCs w:val="22"/>
          <w:lang w:eastAsia="cs-CZ"/>
        </w:rPr>
        <w:t>zapsan</w:t>
      </w:r>
      <w:r w:rsidR="00CA5A49">
        <w:rPr>
          <w:rFonts w:ascii="Arial" w:hAnsi="Arial" w:cs="Arial"/>
          <w:color w:val="000000"/>
          <w:sz w:val="22"/>
          <w:szCs w:val="22"/>
          <w:lang w:eastAsia="cs-CZ"/>
        </w:rPr>
        <w:t>é</w:t>
      </w:r>
      <w:r w:rsidRPr="001237DE">
        <w:rPr>
          <w:rFonts w:ascii="Arial" w:hAnsi="Arial" w:cs="Arial"/>
          <w:color w:val="000000"/>
          <w:sz w:val="22"/>
          <w:szCs w:val="22"/>
          <w:lang w:eastAsia="cs-CZ"/>
        </w:rPr>
        <w:t xml:space="preserve"> na výše uvedeném LV u Katastrálního úřadu pro </w:t>
      </w:r>
      <w:r w:rsidR="005E6AB0">
        <w:rPr>
          <w:rFonts w:ascii="Arial" w:hAnsi="Arial" w:cs="Arial"/>
          <w:color w:val="000000"/>
          <w:sz w:val="22"/>
          <w:szCs w:val="22"/>
          <w:lang w:eastAsia="cs-CZ"/>
        </w:rPr>
        <w:t>Vysočinu,</w:t>
      </w:r>
      <w:r w:rsidRPr="001237DE">
        <w:rPr>
          <w:rFonts w:ascii="Arial" w:hAnsi="Arial" w:cs="Arial"/>
          <w:color w:val="000000"/>
          <w:sz w:val="22"/>
          <w:szCs w:val="22"/>
          <w:lang w:eastAsia="cs-CZ"/>
        </w:rPr>
        <w:t xml:space="preserve"> Katastrální pracoviště </w:t>
      </w:r>
      <w:r w:rsidR="00FF06FA">
        <w:rPr>
          <w:rFonts w:ascii="Arial" w:hAnsi="Arial" w:cs="Arial"/>
          <w:color w:val="000000"/>
          <w:sz w:val="22"/>
          <w:szCs w:val="22"/>
          <w:lang w:eastAsia="cs-CZ"/>
        </w:rPr>
        <w:t>Havlíčkův Brod</w:t>
      </w:r>
      <w:r w:rsidR="00EF76A1">
        <w:rPr>
          <w:rFonts w:ascii="Arial" w:hAnsi="Arial" w:cs="Arial"/>
          <w:color w:val="000000"/>
          <w:sz w:val="22"/>
          <w:szCs w:val="22"/>
          <w:lang w:eastAsia="cs-CZ"/>
        </w:rPr>
        <w:t>.</w:t>
      </w:r>
    </w:p>
    <w:p w:rsidR="00697C5B" w:rsidRDefault="00697C5B" w:rsidP="00697C5B">
      <w:pPr>
        <w:ind w:firstLine="708"/>
        <w:rPr>
          <w:rFonts w:cs="Arial"/>
          <w:color w:val="000000"/>
        </w:rPr>
      </w:pPr>
    </w:p>
    <w:p w:rsidR="00FF06FA" w:rsidRDefault="00FF06FA" w:rsidP="00697C5B">
      <w:pPr>
        <w:ind w:firstLine="708"/>
        <w:rPr>
          <w:rFonts w:cs="Arial"/>
          <w:color w:val="000000"/>
        </w:rPr>
      </w:pPr>
    </w:p>
    <w:p w:rsidR="00FF06FA" w:rsidRDefault="00FF06FA" w:rsidP="00697C5B">
      <w:pPr>
        <w:ind w:firstLine="708"/>
        <w:rPr>
          <w:rFonts w:cs="Arial"/>
          <w:color w:val="000000"/>
        </w:rPr>
      </w:pPr>
    </w:p>
    <w:p w:rsidR="00024D1C" w:rsidRPr="001237DE" w:rsidRDefault="00024D1C" w:rsidP="00697C5B">
      <w:pPr>
        <w:ind w:firstLine="708"/>
        <w:rPr>
          <w:rFonts w:cs="Arial"/>
          <w:color w:val="000000"/>
        </w:rPr>
      </w:pPr>
    </w:p>
    <w:p w:rsidR="005E6AB0" w:rsidRDefault="00697C5B" w:rsidP="00697C5B">
      <w:pPr>
        <w:rPr>
          <w:rFonts w:cs="Arial"/>
          <w:color w:val="000000"/>
        </w:rPr>
      </w:pPr>
      <w:r w:rsidRPr="001237DE">
        <w:rPr>
          <w:rFonts w:cs="Arial"/>
          <w:color w:val="000000"/>
        </w:rPr>
        <w:t xml:space="preserve">a </w:t>
      </w:r>
    </w:p>
    <w:p w:rsidR="005E6AB0" w:rsidRDefault="005E6AB0" w:rsidP="00697C5B">
      <w:pPr>
        <w:rPr>
          <w:rFonts w:cs="Arial"/>
          <w:color w:val="000000"/>
        </w:rPr>
      </w:pPr>
    </w:p>
    <w:p w:rsidR="008A20B5" w:rsidRDefault="00697C5B" w:rsidP="00697C5B">
      <w:pPr>
        <w:rPr>
          <w:rFonts w:cs="Arial"/>
          <w:color w:val="000000"/>
        </w:rPr>
      </w:pPr>
      <w:r w:rsidRPr="001237DE">
        <w:rPr>
          <w:rFonts w:cs="Arial"/>
          <w:iCs/>
          <w:color w:val="000000"/>
        </w:rPr>
        <w:t xml:space="preserve">kupující </w:t>
      </w:r>
      <w:r w:rsidR="00FF06FA">
        <w:rPr>
          <w:rFonts w:cs="Arial"/>
          <w:iCs/>
          <w:color w:val="000000"/>
        </w:rPr>
        <w:t>Rybářství Litomyšl s.r.o.</w:t>
      </w:r>
      <w:r w:rsidR="00493BEA">
        <w:rPr>
          <w:rFonts w:cs="Arial"/>
          <w:iCs/>
          <w:color w:val="000000"/>
        </w:rPr>
        <w:t xml:space="preserve">, </w:t>
      </w:r>
      <w:r w:rsidR="00EF76A1">
        <w:rPr>
          <w:rFonts w:cs="Arial"/>
          <w:iCs/>
          <w:color w:val="000000"/>
        </w:rPr>
        <w:t xml:space="preserve">IČO </w:t>
      </w:r>
      <w:r w:rsidR="00FF06FA">
        <w:rPr>
          <w:rFonts w:cs="Arial"/>
          <w:iCs/>
          <w:color w:val="000000"/>
        </w:rPr>
        <w:t>48168190</w:t>
      </w:r>
      <w:r w:rsidR="00493BEA">
        <w:rPr>
          <w:rFonts w:cs="Arial"/>
          <w:iCs/>
          <w:color w:val="000000"/>
        </w:rPr>
        <w:t xml:space="preserve">, </w:t>
      </w:r>
      <w:r w:rsidRPr="001237DE">
        <w:rPr>
          <w:rFonts w:cs="Arial"/>
          <w:iCs/>
          <w:color w:val="000000"/>
        </w:rPr>
        <w:t>vlastní</w:t>
      </w:r>
      <w:r w:rsidRPr="001237DE">
        <w:rPr>
          <w:rFonts w:cs="Arial"/>
          <w:color w:val="000000"/>
        </w:rPr>
        <w:t xml:space="preserve"> </w:t>
      </w:r>
      <w:r w:rsidR="00493BEA">
        <w:rPr>
          <w:rFonts w:cs="Arial"/>
          <w:color w:val="000000"/>
        </w:rPr>
        <w:t>na základě</w:t>
      </w:r>
      <w:r w:rsidR="00EF76A1">
        <w:rPr>
          <w:rFonts w:cs="Arial"/>
          <w:color w:val="000000"/>
        </w:rPr>
        <w:t xml:space="preserve"> </w:t>
      </w:r>
      <w:r w:rsidR="006743D3">
        <w:rPr>
          <w:rFonts w:cs="Arial"/>
          <w:color w:val="000000"/>
        </w:rPr>
        <w:t xml:space="preserve">Smlouvy kupní ze dne </w:t>
      </w:r>
      <w:proofErr w:type="gramStart"/>
      <w:r w:rsidR="00FF06FA">
        <w:rPr>
          <w:rFonts w:cs="Arial"/>
          <w:color w:val="000000"/>
        </w:rPr>
        <w:t>27.6.2017</w:t>
      </w:r>
      <w:proofErr w:type="gramEnd"/>
      <w:r w:rsidR="006743D3">
        <w:rPr>
          <w:rFonts w:cs="Arial"/>
          <w:color w:val="000000"/>
        </w:rPr>
        <w:t xml:space="preserve"> (V-</w:t>
      </w:r>
      <w:r w:rsidR="00FF06FA">
        <w:rPr>
          <w:rFonts w:cs="Arial"/>
          <w:color w:val="000000"/>
        </w:rPr>
        <w:t>5255</w:t>
      </w:r>
      <w:r w:rsidR="006743D3">
        <w:rPr>
          <w:rFonts w:cs="Arial"/>
          <w:color w:val="000000"/>
        </w:rPr>
        <w:t>/</w:t>
      </w:r>
      <w:r w:rsidR="00FF06FA">
        <w:rPr>
          <w:rFonts w:cs="Arial"/>
          <w:color w:val="000000"/>
        </w:rPr>
        <w:t>2017</w:t>
      </w:r>
      <w:r w:rsidR="006743D3">
        <w:rPr>
          <w:rFonts w:cs="Arial"/>
          <w:color w:val="000000"/>
        </w:rPr>
        <w:t>-</w:t>
      </w:r>
      <w:r w:rsidR="00FF06FA">
        <w:rPr>
          <w:rFonts w:cs="Arial"/>
          <w:color w:val="000000"/>
        </w:rPr>
        <w:t>601</w:t>
      </w:r>
      <w:r w:rsidR="006743D3">
        <w:rPr>
          <w:rFonts w:cs="Arial"/>
          <w:color w:val="000000"/>
        </w:rPr>
        <w:t>)</w:t>
      </w:r>
      <w:r w:rsidR="00EF76A1">
        <w:rPr>
          <w:rFonts w:cs="Arial"/>
          <w:color w:val="000000"/>
        </w:rPr>
        <w:t xml:space="preserve"> </w:t>
      </w:r>
      <w:r w:rsidRPr="001237DE">
        <w:rPr>
          <w:rFonts w:cs="Arial"/>
          <w:color w:val="000000"/>
        </w:rPr>
        <w:t xml:space="preserve">ideální </w:t>
      </w:r>
      <w:r w:rsidR="00144E09">
        <w:rPr>
          <w:rFonts w:cs="Arial"/>
          <w:color w:val="000000"/>
        </w:rPr>
        <w:t>1/2</w:t>
      </w:r>
      <w:r w:rsidR="008A20B5">
        <w:rPr>
          <w:rFonts w:cs="Arial"/>
          <w:color w:val="000000"/>
        </w:rPr>
        <w:t>:</w:t>
      </w:r>
    </w:p>
    <w:p w:rsidR="00144E09" w:rsidRDefault="00144E09" w:rsidP="00697C5B">
      <w:pPr>
        <w:rPr>
          <w:rFonts w:cs="Arial"/>
          <w:color w:val="000000"/>
        </w:rPr>
      </w:pPr>
    </w:p>
    <w:p w:rsidR="00697C5B" w:rsidRPr="001237DE" w:rsidRDefault="00697C5B" w:rsidP="00697C5B">
      <w:pPr>
        <w:pStyle w:val="adresa"/>
        <w:tabs>
          <w:tab w:val="clear" w:pos="3402"/>
          <w:tab w:val="clear" w:pos="6237"/>
        </w:tabs>
        <w:rPr>
          <w:rFonts w:ascii="Arial" w:hAnsi="Arial" w:cs="Arial"/>
          <w:iCs/>
          <w:color w:val="000000"/>
          <w:sz w:val="22"/>
          <w:szCs w:val="22"/>
          <w:lang w:eastAsia="cs-CZ"/>
        </w:rPr>
      </w:pPr>
      <w:r w:rsidRPr="001237DE">
        <w:rPr>
          <w:rFonts w:ascii="Arial" w:hAnsi="Arial" w:cs="Arial"/>
          <w:iCs/>
          <w:color w:val="000000"/>
          <w:sz w:val="22"/>
          <w:szCs w:val="22"/>
          <w:lang w:eastAsia="cs-CZ"/>
        </w:rPr>
        <w:t>Pozem</w:t>
      </w:r>
      <w:r w:rsidR="006743D3">
        <w:rPr>
          <w:rFonts w:ascii="Arial" w:hAnsi="Arial" w:cs="Arial"/>
          <w:iCs/>
          <w:color w:val="000000"/>
          <w:sz w:val="22"/>
          <w:szCs w:val="22"/>
          <w:lang w:eastAsia="cs-CZ"/>
        </w:rPr>
        <w:t>ky</w:t>
      </w:r>
    </w:p>
    <w:tbl>
      <w:tblPr>
        <w:tblW w:w="0" w:type="auto"/>
        <w:tblInd w:w="1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4"/>
        <w:gridCol w:w="2085"/>
        <w:gridCol w:w="1290"/>
        <w:gridCol w:w="1320"/>
        <w:gridCol w:w="1720"/>
        <w:gridCol w:w="761"/>
      </w:tblGrid>
      <w:tr w:rsidR="00EF76A1" w:rsidRPr="00FF06FA" w:rsidTr="00963BBF"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6A1" w:rsidRPr="00FF06FA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FF06FA">
              <w:rPr>
                <w:rFonts w:ascii="Arial" w:hAnsi="Arial" w:cs="Arial"/>
                <w:iCs/>
                <w:color w:val="000000"/>
                <w:sz w:val="20"/>
              </w:rPr>
              <w:t>obec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6A1" w:rsidRPr="00FF06FA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FF06FA">
              <w:rPr>
                <w:rFonts w:ascii="Arial" w:hAnsi="Arial" w:cs="Arial"/>
                <w:iCs/>
                <w:color w:val="000000"/>
                <w:sz w:val="20"/>
              </w:rPr>
              <w:t>katastrální území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6A1" w:rsidRPr="00FF06FA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FF06FA">
              <w:rPr>
                <w:rFonts w:ascii="Arial" w:hAnsi="Arial" w:cs="Arial"/>
                <w:iCs/>
                <w:color w:val="000000"/>
                <w:sz w:val="20"/>
              </w:rPr>
              <w:t>druh evidence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6A1" w:rsidRPr="00FF06FA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FF06FA">
              <w:rPr>
                <w:rFonts w:ascii="Arial" w:hAnsi="Arial" w:cs="Arial"/>
                <w:iCs/>
                <w:color w:val="000000"/>
                <w:sz w:val="20"/>
              </w:rPr>
              <w:t>parcelní číslo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76A1" w:rsidRPr="00FF06FA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FF06FA">
              <w:rPr>
                <w:rFonts w:ascii="Arial" w:hAnsi="Arial" w:cs="Arial"/>
                <w:iCs/>
                <w:color w:val="000000"/>
                <w:sz w:val="20"/>
              </w:rPr>
              <w:t>druh pozemku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6A1" w:rsidRPr="00FF06FA" w:rsidRDefault="00EF76A1" w:rsidP="00963BBF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iCs/>
                <w:color w:val="000000"/>
                <w:sz w:val="20"/>
              </w:rPr>
            </w:pPr>
            <w:r w:rsidRPr="00FF06FA">
              <w:rPr>
                <w:rFonts w:ascii="Arial" w:hAnsi="Arial" w:cs="Arial"/>
                <w:iCs/>
                <w:color w:val="000000"/>
                <w:sz w:val="20"/>
              </w:rPr>
              <w:t>LV</w:t>
            </w:r>
          </w:p>
        </w:tc>
      </w:tr>
      <w:tr w:rsidR="00FF06FA" w:rsidRPr="00FF06FA" w:rsidTr="00F67357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F06FA" w:rsidRPr="00FF06FA" w:rsidRDefault="00FF06FA" w:rsidP="00F6735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06FA">
              <w:rPr>
                <w:rFonts w:ascii="Arial" w:hAnsi="Arial" w:cs="Arial"/>
                <w:color w:val="000000"/>
                <w:sz w:val="20"/>
              </w:rPr>
              <w:t>Maleč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F06FA" w:rsidRPr="00FF06FA" w:rsidRDefault="00FF06FA" w:rsidP="00F6735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FF06FA">
              <w:rPr>
                <w:rFonts w:ascii="Arial" w:hAnsi="Arial" w:cs="Arial"/>
                <w:color w:val="000000"/>
                <w:sz w:val="20"/>
              </w:rPr>
              <w:t>Jeníkovec</w:t>
            </w:r>
            <w:proofErr w:type="spellEnd"/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F06FA" w:rsidRPr="00FF06FA" w:rsidRDefault="00FF06FA" w:rsidP="00F6735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06FA">
              <w:rPr>
                <w:rFonts w:ascii="Arial" w:hAnsi="Arial" w:cs="Arial"/>
                <w:color w:val="000000"/>
                <w:sz w:val="20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F06FA" w:rsidRPr="00FF06FA" w:rsidRDefault="00FF06FA" w:rsidP="00F6735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06FA">
              <w:rPr>
                <w:rFonts w:ascii="Arial" w:hAnsi="Arial" w:cs="Arial"/>
                <w:color w:val="000000"/>
                <w:sz w:val="20"/>
              </w:rPr>
              <w:t>39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F06FA" w:rsidRPr="00FF06FA" w:rsidRDefault="00FF06FA" w:rsidP="00F6735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06FA">
              <w:rPr>
                <w:rFonts w:ascii="Arial" w:hAnsi="Arial" w:cs="Arial"/>
                <w:color w:val="000000"/>
                <w:sz w:val="20"/>
              </w:rPr>
              <w:t>ostatní plocha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06FA" w:rsidRPr="00FF06FA" w:rsidRDefault="00FF06FA" w:rsidP="00F6735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06FA">
              <w:rPr>
                <w:rFonts w:ascii="Arial" w:hAnsi="Arial" w:cs="Arial"/>
                <w:color w:val="000000"/>
                <w:sz w:val="20"/>
              </w:rPr>
              <w:t>813</w:t>
            </w:r>
          </w:p>
        </w:tc>
      </w:tr>
      <w:tr w:rsidR="00FF06FA" w:rsidRPr="00FF06FA" w:rsidTr="00F67357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F06FA" w:rsidRPr="00FF06FA" w:rsidRDefault="00FF06FA" w:rsidP="00F6735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06FA">
              <w:rPr>
                <w:rFonts w:ascii="Arial" w:hAnsi="Arial" w:cs="Arial"/>
                <w:color w:val="000000"/>
                <w:sz w:val="20"/>
              </w:rPr>
              <w:t>Maleč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F06FA" w:rsidRPr="00FF06FA" w:rsidRDefault="00FF06FA" w:rsidP="00F6735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FF06FA">
              <w:rPr>
                <w:rFonts w:ascii="Arial" w:hAnsi="Arial" w:cs="Arial"/>
                <w:color w:val="000000"/>
                <w:sz w:val="20"/>
              </w:rPr>
              <w:t>Jeníkovec</w:t>
            </w:r>
            <w:proofErr w:type="spellEnd"/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F06FA" w:rsidRPr="00FF06FA" w:rsidRDefault="00FF06FA" w:rsidP="00F6735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06FA">
              <w:rPr>
                <w:rFonts w:ascii="Arial" w:hAnsi="Arial" w:cs="Arial"/>
                <w:color w:val="000000"/>
                <w:sz w:val="20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F06FA" w:rsidRPr="00FF06FA" w:rsidRDefault="00FF06FA" w:rsidP="00F6735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06FA"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F06FA" w:rsidRPr="00FF06FA" w:rsidRDefault="00FF06FA" w:rsidP="00F6735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06FA">
              <w:rPr>
                <w:rFonts w:ascii="Arial" w:hAnsi="Arial" w:cs="Arial"/>
                <w:color w:val="000000"/>
                <w:sz w:val="20"/>
              </w:rPr>
              <w:t>vodní plocha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06FA" w:rsidRPr="00FF06FA" w:rsidRDefault="00FF06FA" w:rsidP="00F6735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06FA">
              <w:rPr>
                <w:rFonts w:ascii="Arial" w:hAnsi="Arial" w:cs="Arial"/>
                <w:color w:val="000000"/>
                <w:sz w:val="20"/>
              </w:rPr>
              <w:t>813</w:t>
            </w:r>
          </w:p>
        </w:tc>
      </w:tr>
      <w:tr w:rsidR="00FF06FA" w:rsidRPr="00FF06FA" w:rsidTr="00F67357">
        <w:tc>
          <w:tcPr>
            <w:tcW w:w="163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F06FA" w:rsidRPr="00FF06FA" w:rsidRDefault="00FF06FA" w:rsidP="00F6735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06FA">
              <w:rPr>
                <w:rFonts w:ascii="Arial" w:hAnsi="Arial" w:cs="Arial"/>
                <w:color w:val="000000"/>
                <w:sz w:val="20"/>
              </w:rPr>
              <w:t>Maleč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F06FA" w:rsidRPr="00FF06FA" w:rsidRDefault="00FF06FA" w:rsidP="00F6735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06FA">
              <w:rPr>
                <w:rFonts w:ascii="Arial" w:hAnsi="Arial" w:cs="Arial"/>
                <w:color w:val="000000"/>
                <w:sz w:val="20"/>
              </w:rPr>
              <w:t>Hranice u Malče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F06FA" w:rsidRPr="00FF06FA" w:rsidRDefault="00FF06FA" w:rsidP="00F6735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06FA">
              <w:rPr>
                <w:rFonts w:ascii="Arial" w:hAnsi="Arial" w:cs="Arial"/>
                <w:color w:val="000000"/>
                <w:sz w:val="20"/>
              </w:rPr>
              <w:t>KN – pozemkové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F06FA" w:rsidRPr="00FF06FA" w:rsidRDefault="00FF06FA" w:rsidP="00F6735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06FA">
              <w:rPr>
                <w:rFonts w:ascii="Arial" w:hAnsi="Arial" w:cs="Arial"/>
                <w:color w:val="000000"/>
                <w:sz w:val="20"/>
              </w:rPr>
              <w:t>96</w:t>
            </w:r>
          </w:p>
        </w:tc>
        <w:tc>
          <w:tcPr>
            <w:tcW w:w="172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F06FA" w:rsidRPr="00FF06FA" w:rsidRDefault="00FF06FA" w:rsidP="00F6735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06FA">
              <w:rPr>
                <w:rFonts w:ascii="Arial" w:hAnsi="Arial" w:cs="Arial"/>
                <w:color w:val="000000"/>
                <w:sz w:val="20"/>
              </w:rPr>
              <w:t>vodní plocha</w:t>
            </w:r>
          </w:p>
        </w:tc>
        <w:tc>
          <w:tcPr>
            <w:tcW w:w="7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06FA" w:rsidRPr="00FF06FA" w:rsidRDefault="00FF06FA" w:rsidP="00F67357">
            <w:pPr>
              <w:pStyle w:val="vnintext"/>
              <w:snapToGrid w:val="0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F06FA">
              <w:rPr>
                <w:rFonts w:ascii="Arial" w:hAnsi="Arial" w:cs="Arial"/>
                <w:color w:val="000000"/>
                <w:sz w:val="20"/>
              </w:rPr>
              <w:t>844</w:t>
            </w:r>
          </w:p>
        </w:tc>
      </w:tr>
    </w:tbl>
    <w:p w:rsidR="00024D1C" w:rsidRDefault="00024D1C" w:rsidP="00697C5B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  <w:lang w:eastAsia="cs-CZ"/>
        </w:rPr>
      </w:pPr>
    </w:p>
    <w:p w:rsidR="00697C5B" w:rsidRPr="001237DE" w:rsidRDefault="00697C5B" w:rsidP="00697C5B">
      <w:pPr>
        <w:pStyle w:val="adresa"/>
        <w:tabs>
          <w:tab w:val="clear" w:pos="3402"/>
          <w:tab w:val="clear" w:pos="6237"/>
        </w:tabs>
        <w:rPr>
          <w:rFonts w:ascii="Arial" w:hAnsi="Arial" w:cs="Arial"/>
          <w:color w:val="000000"/>
          <w:sz w:val="22"/>
          <w:szCs w:val="22"/>
          <w:lang w:eastAsia="cs-CZ"/>
        </w:rPr>
      </w:pPr>
      <w:r w:rsidRPr="001237DE">
        <w:rPr>
          <w:rFonts w:ascii="Arial" w:hAnsi="Arial" w:cs="Arial"/>
          <w:color w:val="000000"/>
          <w:sz w:val="22"/>
          <w:szCs w:val="22"/>
          <w:lang w:eastAsia="cs-CZ"/>
        </w:rPr>
        <w:t>zapsan</w:t>
      </w:r>
      <w:r w:rsidR="006743D3">
        <w:rPr>
          <w:rFonts w:ascii="Arial" w:hAnsi="Arial" w:cs="Arial"/>
          <w:color w:val="000000"/>
          <w:sz w:val="22"/>
          <w:szCs w:val="22"/>
          <w:lang w:eastAsia="cs-CZ"/>
        </w:rPr>
        <w:t>é</w:t>
      </w:r>
      <w:r w:rsidRPr="001237DE">
        <w:rPr>
          <w:rFonts w:ascii="Arial" w:hAnsi="Arial" w:cs="Arial"/>
          <w:color w:val="000000"/>
          <w:sz w:val="22"/>
          <w:szCs w:val="22"/>
          <w:lang w:eastAsia="cs-CZ"/>
        </w:rPr>
        <w:t xml:space="preserve"> na výše uvedeném LV u Katastrálního úřadu pro </w:t>
      </w:r>
      <w:r w:rsidR="0017253C">
        <w:rPr>
          <w:rFonts w:ascii="Arial" w:hAnsi="Arial" w:cs="Arial"/>
          <w:color w:val="000000"/>
          <w:sz w:val="22"/>
          <w:szCs w:val="22"/>
          <w:lang w:eastAsia="cs-CZ"/>
        </w:rPr>
        <w:t>Vysočinu,</w:t>
      </w:r>
      <w:r w:rsidRPr="001237DE">
        <w:rPr>
          <w:rFonts w:ascii="Arial" w:hAnsi="Arial" w:cs="Arial"/>
          <w:color w:val="000000"/>
          <w:sz w:val="22"/>
          <w:szCs w:val="22"/>
          <w:lang w:eastAsia="cs-CZ"/>
        </w:rPr>
        <w:t xml:space="preserve"> Katastrální pracoviště </w:t>
      </w:r>
      <w:r w:rsidR="00FF06FA">
        <w:rPr>
          <w:rFonts w:ascii="Arial" w:hAnsi="Arial" w:cs="Arial"/>
          <w:color w:val="000000"/>
          <w:sz w:val="22"/>
          <w:szCs w:val="22"/>
          <w:lang w:eastAsia="cs-CZ"/>
        </w:rPr>
        <w:t>Havlíčkův Brod</w:t>
      </w:r>
      <w:r w:rsidR="00EF76A1">
        <w:rPr>
          <w:rFonts w:ascii="Arial" w:hAnsi="Arial" w:cs="Arial"/>
          <w:color w:val="000000"/>
          <w:sz w:val="22"/>
          <w:szCs w:val="22"/>
          <w:lang w:eastAsia="cs-CZ"/>
        </w:rPr>
        <w:t>.</w:t>
      </w:r>
    </w:p>
    <w:p w:rsidR="00697C5B" w:rsidRPr="004B326D" w:rsidRDefault="00697C5B" w:rsidP="00697C5B">
      <w:pPr>
        <w:rPr>
          <w:rFonts w:cs="Arial"/>
          <w:i/>
          <w:color w:val="000000"/>
          <w:u w:val="single"/>
        </w:rPr>
      </w:pPr>
    </w:p>
    <w:p w:rsidR="00697C5B" w:rsidRDefault="00697C5B" w:rsidP="00697C5B">
      <w:pPr>
        <w:jc w:val="center"/>
        <w:rPr>
          <w:rFonts w:cs="Arial"/>
          <w:b/>
          <w:color w:val="000000"/>
        </w:rPr>
      </w:pPr>
      <w:r w:rsidRPr="0017253C">
        <w:rPr>
          <w:rFonts w:cs="Arial"/>
          <w:b/>
          <w:color w:val="000000"/>
        </w:rPr>
        <w:t>II.</w:t>
      </w:r>
    </w:p>
    <w:p w:rsidR="00697C5B" w:rsidRPr="001237DE" w:rsidRDefault="00697C5B" w:rsidP="00697C5B">
      <w:pPr>
        <w:pStyle w:val="Zkladntext"/>
        <w:rPr>
          <w:rFonts w:ascii="Arial" w:hAnsi="Arial" w:cs="Arial"/>
          <w:color w:val="000000"/>
          <w:szCs w:val="22"/>
        </w:rPr>
      </w:pPr>
      <w:r w:rsidRPr="001237DE">
        <w:rPr>
          <w:rFonts w:ascii="Arial" w:hAnsi="Arial" w:cs="Arial"/>
          <w:color w:val="000000"/>
          <w:szCs w:val="22"/>
        </w:rPr>
        <w:t>Prodávající prodává spoluvlastnick</w:t>
      </w:r>
      <w:r w:rsidR="006743D3">
        <w:rPr>
          <w:rFonts w:ascii="Arial" w:hAnsi="Arial" w:cs="Arial"/>
          <w:color w:val="000000"/>
          <w:szCs w:val="22"/>
          <w:lang w:val="cs-CZ"/>
        </w:rPr>
        <w:t>é</w:t>
      </w:r>
      <w:r w:rsidRPr="001237DE">
        <w:rPr>
          <w:rFonts w:ascii="Arial" w:hAnsi="Arial" w:cs="Arial"/>
          <w:color w:val="000000"/>
          <w:szCs w:val="22"/>
        </w:rPr>
        <w:t xml:space="preserve"> podíl</w:t>
      </w:r>
      <w:r w:rsidR="006743D3">
        <w:rPr>
          <w:rFonts w:ascii="Arial" w:hAnsi="Arial" w:cs="Arial"/>
          <w:color w:val="000000"/>
          <w:szCs w:val="22"/>
          <w:lang w:val="cs-CZ"/>
        </w:rPr>
        <w:t>y</w:t>
      </w:r>
      <w:r w:rsidRPr="001237DE">
        <w:rPr>
          <w:rFonts w:ascii="Arial" w:hAnsi="Arial" w:cs="Arial"/>
          <w:color w:val="000000"/>
          <w:szCs w:val="22"/>
        </w:rPr>
        <w:t xml:space="preserve"> specifikovan</w:t>
      </w:r>
      <w:r w:rsidR="006743D3">
        <w:rPr>
          <w:rFonts w:ascii="Arial" w:hAnsi="Arial" w:cs="Arial"/>
          <w:color w:val="000000"/>
          <w:szCs w:val="22"/>
          <w:lang w:val="cs-CZ"/>
        </w:rPr>
        <w:t>é</w:t>
      </w:r>
      <w:r w:rsidRPr="001237DE">
        <w:rPr>
          <w:rFonts w:ascii="Arial" w:hAnsi="Arial" w:cs="Arial"/>
          <w:color w:val="000000"/>
          <w:szCs w:val="22"/>
        </w:rPr>
        <w:t xml:space="preserve">  v čl. I. této smlouvy kupujícímu za  kupní cenu ve výši</w:t>
      </w:r>
      <w:r w:rsidR="0017253C">
        <w:rPr>
          <w:rFonts w:ascii="Arial" w:hAnsi="Arial" w:cs="Arial"/>
          <w:color w:val="000000"/>
          <w:szCs w:val="22"/>
          <w:lang w:val="cs-CZ"/>
        </w:rPr>
        <w:t xml:space="preserve"> </w:t>
      </w:r>
      <w:r w:rsidR="00FF06FA">
        <w:rPr>
          <w:rFonts w:ascii="Arial" w:hAnsi="Arial" w:cs="Arial"/>
          <w:color w:val="000000"/>
          <w:szCs w:val="22"/>
          <w:lang w:val="cs-CZ"/>
        </w:rPr>
        <w:t>148 150</w:t>
      </w:r>
      <w:r w:rsidR="0017253C">
        <w:rPr>
          <w:rFonts w:ascii="Arial" w:hAnsi="Arial" w:cs="Arial"/>
          <w:color w:val="000000"/>
          <w:szCs w:val="22"/>
          <w:lang w:val="cs-CZ"/>
        </w:rPr>
        <w:t>,00</w:t>
      </w:r>
      <w:r w:rsidRPr="001237DE">
        <w:rPr>
          <w:rFonts w:ascii="Arial" w:hAnsi="Arial" w:cs="Arial"/>
          <w:color w:val="000000"/>
          <w:szCs w:val="22"/>
        </w:rPr>
        <w:t xml:space="preserve"> Kč (slovy: </w:t>
      </w:r>
      <w:proofErr w:type="spellStart"/>
      <w:r w:rsidR="00FF06FA">
        <w:rPr>
          <w:rFonts w:ascii="Arial" w:hAnsi="Arial" w:cs="Arial"/>
          <w:color w:val="000000"/>
          <w:szCs w:val="22"/>
          <w:lang w:val="cs-CZ"/>
        </w:rPr>
        <w:t>jednostočtyřicetosmtisícjednostopadesát</w:t>
      </w:r>
      <w:proofErr w:type="spellEnd"/>
      <w:r w:rsidRPr="001237DE">
        <w:rPr>
          <w:rFonts w:ascii="Arial" w:hAnsi="Arial" w:cs="Arial"/>
          <w:color w:val="000000"/>
          <w:szCs w:val="22"/>
        </w:rPr>
        <w:t xml:space="preserve"> korun českých). Kupní cena se skládá z ceny spoluvlastnick</w:t>
      </w:r>
      <w:r w:rsidR="006743D3">
        <w:rPr>
          <w:rFonts w:ascii="Arial" w:hAnsi="Arial" w:cs="Arial"/>
          <w:color w:val="000000"/>
          <w:szCs w:val="22"/>
          <w:lang w:val="cs-CZ"/>
        </w:rPr>
        <w:t>ých</w:t>
      </w:r>
      <w:r w:rsidRPr="001237DE">
        <w:rPr>
          <w:rFonts w:ascii="Arial" w:hAnsi="Arial" w:cs="Arial"/>
          <w:color w:val="000000"/>
          <w:szCs w:val="22"/>
        </w:rPr>
        <w:t xml:space="preserve"> podíl</w:t>
      </w:r>
      <w:r w:rsidR="006743D3">
        <w:rPr>
          <w:rFonts w:ascii="Arial" w:hAnsi="Arial" w:cs="Arial"/>
          <w:color w:val="000000"/>
          <w:szCs w:val="22"/>
          <w:lang w:val="cs-CZ"/>
        </w:rPr>
        <w:t>ů</w:t>
      </w:r>
      <w:r w:rsidRPr="001237DE">
        <w:rPr>
          <w:rFonts w:ascii="Arial" w:hAnsi="Arial" w:cs="Arial"/>
          <w:color w:val="000000"/>
          <w:szCs w:val="22"/>
        </w:rPr>
        <w:t xml:space="preserve"> státu ve výši </w:t>
      </w:r>
      <w:r w:rsidR="00FF06FA">
        <w:rPr>
          <w:rFonts w:ascii="Arial" w:hAnsi="Arial" w:cs="Arial"/>
          <w:color w:val="000000"/>
          <w:szCs w:val="22"/>
          <w:lang w:val="cs-CZ"/>
        </w:rPr>
        <w:t>142 450</w:t>
      </w:r>
      <w:r w:rsidR="0017253C">
        <w:rPr>
          <w:rFonts w:ascii="Arial" w:hAnsi="Arial" w:cs="Arial"/>
          <w:color w:val="000000"/>
          <w:szCs w:val="22"/>
          <w:lang w:val="cs-CZ"/>
        </w:rPr>
        <w:t xml:space="preserve">,00 </w:t>
      </w:r>
      <w:r w:rsidRPr="001237DE">
        <w:rPr>
          <w:rFonts w:ascii="Arial" w:hAnsi="Arial" w:cs="Arial"/>
          <w:color w:val="000000"/>
          <w:szCs w:val="22"/>
        </w:rPr>
        <w:t xml:space="preserve">Kč a nákladů spojených s převodem ve výši </w:t>
      </w:r>
      <w:r w:rsidR="00FF06FA">
        <w:rPr>
          <w:rFonts w:ascii="Arial" w:hAnsi="Arial" w:cs="Arial"/>
          <w:color w:val="000000"/>
          <w:szCs w:val="22"/>
          <w:lang w:val="cs-CZ"/>
        </w:rPr>
        <w:t>5 700</w:t>
      </w:r>
      <w:r w:rsidR="0017253C">
        <w:rPr>
          <w:rFonts w:ascii="Arial" w:hAnsi="Arial" w:cs="Arial"/>
          <w:color w:val="000000"/>
          <w:szCs w:val="22"/>
          <w:lang w:val="cs-CZ"/>
        </w:rPr>
        <w:t xml:space="preserve">,00 </w:t>
      </w:r>
      <w:r w:rsidRPr="001237DE">
        <w:rPr>
          <w:rFonts w:ascii="Arial" w:hAnsi="Arial" w:cs="Arial"/>
          <w:color w:val="000000"/>
          <w:szCs w:val="22"/>
        </w:rPr>
        <w:t>Kč. Kupující spoluvlastnick</w:t>
      </w:r>
      <w:r w:rsidR="006743D3">
        <w:rPr>
          <w:rFonts w:ascii="Arial" w:hAnsi="Arial" w:cs="Arial"/>
          <w:color w:val="000000"/>
          <w:szCs w:val="22"/>
          <w:lang w:val="cs-CZ"/>
        </w:rPr>
        <w:t>é</w:t>
      </w:r>
      <w:r w:rsidRPr="001237DE">
        <w:rPr>
          <w:rFonts w:ascii="Arial" w:hAnsi="Arial" w:cs="Arial"/>
          <w:color w:val="000000"/>
          <w:szCs w:val="22"/>
        </w:rPr>
        <w:t xml:space="preserve"> podíl</w:t>
      </w:r>
      <w:r w:rsidR="006743D3">
        <w:rPr>
          <w:rFonts w:ascii="Arial" w:hAnsi="Arial" w:cs="Arial"/>
          <w:color w:val="000000"/>
          <w:szCs w:val="22"/>
          <w:lang w:val="cs-CZ"/>
        </w:rPr>
        <w:t>y</w:t>
      </w:r>
      <w:r w:rsidRPr="001237DE">
        <w:rPr>
          <w:rFonts w:ascii="Arial" w:hAnsi="Arial" w:cs="Arial"/>
          <w:color w:val="000000"/>
          <w:szCs w:val="22"/>
        </w:rPr>
        <w:t xml:space="preserve">   specifikovan</w:t>
      </w:r>
      <w:r w:rsidR="006743D3">
        <w:rPr>
          <w:rFonts w:ascii="Arial" w:hAnsi="Arial" w:cs="Arial"/>
          <w:color w:val="000000"/>
          <w:szCs w:val="22"/>
          <w:lang w:val="cs-CZ"/>
        </w:rPr>
        <w:t>é</w:t>
      </w:r>
      <w:r w:rsidRPr="001237DE">
        <w:rPr>
          <w:rFonts w:ascii="Arial" w:hAnsi="Arial" w:cs="Arial"/>
          <w:color w:val="000000"/>
          <w:szCs w:val="22"/>
        </w:rPr>
        <w:t xml:space="preserve">  v čl. I  kupuje do svého vlastnictví.</w:t>
      </w:r>
    </w:p>
    <w:p w:rsidR="00697C5B" w:rsidRPr="004B326D" w:rsidRDefault="00697C5B" w:rsidP="00697C5B">
      <w:pPr>
        <w:jc w:val="center"/>
        <w:rPr>
          <w:rFonts w:cs="Arial"/>
          <w:color w:val="000000"/>
        </w:rPr>
      </w:pPr>
    </w:p>
    <w:p w:rsidR="00697C5B" w:rsidRDefault="00697C5B" w:rsidP="00697C5B">
      <w:pPr>
        <w:jc w:val="center"/>
        <w:rPr>
          <w:rFonts w:cs="Arial"/>
          <w:b/>
          <w:color w:val="000000"/>
        </w:rPr>
      </w:pPr>
      <w:r w:rsidRPr="0017253C">
        <w:rPr>
          <w:rFonts w:cs="Arial"/>
          <w:b/>
          <w:color w:val="000000"/>
        </w:rPr>
        <w:t xml:space="preserve"> III.</w:t>
      </w:r>
    </w:p>
    <w:p w:rsidR="00697C5B" w:rsidRDefault="009048EE" w:rsidP="00697C5B">
      <w:pPr>
        <w:rPr>
          <w:rFonts w:cs="Arial"/>
          <w:color w:val="000000"/>
        </w:rPr>
      </w:pPr>
      <w:r>
        <w:rPr>
          <w:rFonts w:cs="Arial"/>
          <w:color w:val="000000"/>
        </w:rPr>
        <w:t>Náklady spojené s převodem specifikované</w:t>
      </w:r>
      <w:r w:rsidR="00697C5B" w:rsidRPr="001237DE">
        <w:rPr>
          <w:rFonts w:cs="Arial"/>
          <w:color w:val="000000"/>
        </w:rPr>
        <w:t xml:space="preserve"> v čl. II</w:t>
      </w:r>
      <w:r>
        <w:rPr>
          <w:rFonts w:cs="Arial"/>
          <w:color w:val="000000"/>
        </w:rPr>
        <w:t>,</w:t>
      </w:r>
      <w:r w:rsidR="00697C5B" w:rsidRPr="001237DE">
        <w:rPr>
          <w:rFonts w:cs="Arial"/>
          <w:color w:val="000000"/>
        </w:rPr>
        <w:t xml:space="preserve"> uhradil kupující prodávající na účet  SPÚ, vedený u České národní banky, č. </w:t>
      </w:r>
      <w:proofErr w:type="spellStart"/>
      <w:r w:rsidR="00697C5B" w:rsidRPr="001237DE">
        <w:rPr>
          <w:rFonts w:cs="Arial"/>
          <w:color w:val="000000"/>
        </w:rPr>
        <w:t>ú.</w:t>
      </w:r>
      <w:proofErr w:type="spellEnd"/>
      <w:r w:rsidR="00697C5B" w:rsidRPr="001237DE">
        <w:rPr>
          <w:rFonts w:cs="Arial"/>
          <w:color w:val="000000"/>
        </w:rPr>
        <w:t xml:space="preserve"> </w:t>
      </w:r>
      <w:r w:rsidR="0017253C">
        <w:rPr>
          <w:rFonts w:cs="Arial"/>
          <w:color w:val="000000"/>
        </w:rPr>
        <w:t>80012-3723001/0710,</w:t>
      </w:r>
      <w:r w:rsidR="00697C5B" w:rsidRPr="001237DE">
        <w:rPr>
          <w:rFonts w:cs="Arial"/>
          <w:color w:val="000000"/>
        </w:rPr>
        <w:t xml:space="preserve"> variabilní symbol </w:t>
      </w:r>
      <w:r w:rsidR="003043D6">
        <w:rPr>
          <w:rFonts w:cs="Arial"/>
          <w:color w:val="000000"/>
        </w:rPr>
        <w:t>1002</w:t>
      </w:r>
      <w:r w:rsidR="00024D1C">
        <w:rPr>
          <w:rFonts w:cs="Arial"/>
          <w:color w:val="000000"/>
        </w:rPr>
        <w:t>4918</w:t>
      </w:r>
      <w:r w:rsidR="003043D6">
        <w:rPr>
          <w:rFonts w:cs="Arial"/>
          <w:color w:val="000000"/>
        </w:rPr>
        <w:t>18</w:t>
      </w:r>
      <w:r w:rsidR="0017253C">
        <w:rPr>
          <w:rFonts w:cs="Arial"/>
          <w:color w:val="000000"/>
        </w:rPr>
        <w:t xml:space="preserve"> </w:t>
      </w:r>
      <w:r w:rsidR="00697C5B" w:rsidRPr="001237DE">
        <w:rPr>
          <w:rFonts w:cs="Arial"/>
          <w:color w:val="000000"/>
        </w:rPr>
        <w:t xml:space="preserve">v plné výši před podpisem této smlouvy. </w:t>
      </w:r>
    </w:p>
    <w:p w:rsidR="009048EE" w:rsidRDefault="009048EE" w:rsidP="00697C5B">
      <w:pPr>
        <w:rPr>
          <w:rFonts w:cs="Arial"/>
          <w:color w:val="000000"/>
        </w:rPr>
      </w:pPr>
    </w:p>
    <w:p w:rsidR="009048EE" w:rsidRPr="001237DE" w:rsidRDefault="009048EE" w:rsidP="009048EE">
      <w:r w:rsidRPr="001237DE">
        <w:t xml:space="preserve">Kupující </w:t>
      </w:r>
      <w:r w:rsidRPr="001237DE">
        <w:rPr>
          <w:bCs/>
        </w:rPr>
        <w:t xml:space="preserve">uplatňuje </w:t>
      </w:r>
      <w:r w:rsidRPr="001237DE">
        <w:t xml:space="preserve">podle § 18a zákona č. 229/1991 Sb., ve znění pozdějších předpisů, právo na náhradu ve výši </w:t>
      </w:r>
      <w:r w:rsidR="0072161A">
        <w:t>142 450,00</w:t>
      </w:r>
      <w:r w:rsidRPr="001237DE">
        <w:t xml:space="preserve"> Kč (slovy: </w:t>
      </w:r>
      <w:proofErr w:type="spellStart"/>
      <w:r w:rsidR="003043D6">
        <w:t>jednostočtyřicetdvatisícčtyřistapadesát</w:t>
      </w:r>
      <w:proofErr w:type="spellEnd"/>
      <w:r w:rsidRPr="001237DE">
        <w:t xml:space="preserve"> korun českých), kterou je povinen poskytnout prodávající. </w:t>
      </w:r>
    </w:p>
    <w:p w:rsidR="009048EE" w:rsidRDefault="009048EE" w:rsidP="009048EE">
      <w:r w:rsidRPr="00AB17DA">
        <w:t xml:space="preserve">Specifikace náhrady je obsažena ve Smlouvě o postoupení pohledávky uzavřené mezi </w:t>
      </w:r>
      <w:proofErr w:type="spellStart"/>
      <w:r w:rsidR="00ED60DC">
        <w:t>xxxxxxxxxxxxxxxxxx</w:t>
      </w:r>
      <w:proofErr w:type="spellEnd"/>
      <w:r w:rsidR="0072161A">
        <w:t>,</w:t>
      </w:r>
      <w:r w:rsidRPr="00AB17DA">
        <w:t xml:space="preserve"> </w:t>
      </w:r>
      <w:proofErr w:type="spellStart"/>
      <w:proofErr w:type="gramStart"/>
      <w:r w:rsidRPr="00AB17DA">
        <w:t>r.č</w:t>
      </w:r>
      <w:proofErr w:type="spellEnd"/>
      <w:r w:rsidRPr="00AB17DA">
        <w:t>.</w:t>
      </w:r>
      <w:proofErr w:type="gramEnd"/>
      <w:r w:rsidRPr="00AB17DA">
        <w:t xml:space="preserve"> </w:t>
      </w:r>
      <w:proofErr w:type="spellStart"/>
      <w:r w:rsidR="00ED60DC">
        <w:t>xxxxxxxxxxxxxx</w:t>
      </w:r>
      <w:proofErr w:type="spellEnd"/>
      <w:r w:rsidRPr="00AB17DA">
        <w:t xml:space="preserve"> a </w:t>
      </w:r>
      <w:r w:rsidR="0072161A">
        <w:t>Rybářstvím Litomyšl s.r.o.,</w:t>
      </w:r>
      <w:r w:rsidRPr="00AB17DA">
        <w:t xml:space="preserve"> </w:t>
      </w:r>
      <w:r w:rsidR="0072161A">
        <w:t>IČ 48168190</w:t>
      </w:r>
      <w:r w:rsidRPr="00AB17DA">
        <w:t xml:space="preserve"> ze dne </w:t>
      </w:r>
      <w:r w:rsidR="0072161A">
        <w:t>20.1.2009</w:t>
      </w:r>
      <w:r w:rsidRPr="00AB17DA">
        <w:t xml:space="preserve">. Postoupený nárok je doložen </w:t>
      </w:r>
      <w:r w:rsidR="0072161A">
        <w:t xml:space="preserve">Dohodou o poskytnutí náhrady ze dne </w:t>
      </w:r>
      <w:proofErr w:type="gramStart"/>
      <w:r w:rsidR="008A5206">
        <w:t>16.7.2004</w:t>
      </w:r>
      <w:proofErr w:type="gramEnd"/>
      <w:r w:rsidR="008A5206">
        <w:t xml:space="preserve"> uzavřenou mezi </w:t>
      </w:r>
      <w:proofErr w:type="spellStart"/>
      <w:r w:rsidR="00ED60DC">
        <w:t>xxxxxxxxxxxxxxxxxxxx</w:t>
      </w:r>
      <w:proofErr w:type="spellEnd"/>
      <w:r w:rsidR="008A5206">
        <w:t xml:space="preserve">, jako povinnou osobou a panem </w:t>
      </w:r>
      <w:proofErr w:type="spellStart"/>
      <w:r w:rsidR="00ED60DC">
        <w:t>xxxxxxxxxxxxxxxxxxxx</w:t>
      </w:r>
      <w:proofErr w:type="spellEnd"/>
      <w:r w:rsidR="008A5206">
        <w:t xml:space="preserve"> a panem </w:t>
      </w:r>
      <w:proofErr w:type="spellStart"/>
      <w:r w:rsidR="00ED60DC">
        <w:t>xxxxxxxxxxxxxxxxxx</w:t>
      </w:r>
      <w:proofErr w:type="spellEnd"/>
      <w:r w:rsidR="008A5206">
        <w:t>, jako oprávněnými osobami.</w:t>
      </w:r>
    </w:p>
    <w:p w:rsidR="009048EE" w:rsidRDefault="009048EE" w:rsidP="009048EE"/>
    <w:p w:rsidR="009048EE" w:rsidRPr="001237DE" w:rsidRDefault="009048EE" w:rsidP="009048EE">
      <w:pPr>
        <w:rPr>
          <w:rFonts w:cs="Arial"/>
        </w:rPr>
      </w:pPr>
      <w:r w:rsidRPr="001237DE">
        <w:rPr>
          <w:rFonts w:cs="Arial"/>
        </w:rPr>
        <w:t>Započtením pohledávek podle této smlouvy jsou vypořádány vzájemné závazky smluvních stran specifikované v tomto článku.</w:t>
      </w:r>
    </w:p>
    <w:p w:rsidR="009048EE" w:rsidRPr="001237DE" w:rsidRDefault="009048EE" w:rsidP="009048EE">
      <w:pPr>
        <w:tabs>
          <w:tab w:val="left" w:pos="0"/>
        </w:tabs>
        <w:rPr>
          <w:rFonts w:cs="Arial"/>
        </w:rPr>
      </w:pPr>
      <w:r w:rsidRPr="001237DE">
        <w:rPr>
          <w:rFonts w:cs="Arial"/>
        </w:rPr>
        <w:t>Kupující prohlašuje, že pohledávky podle zákona č. 229/1991 Sb., ve znění pozdějších předpisů, specifikované v tomto článku nebyly dosud vypořádány</w:t>
      </w:r>
      <w:r>
        <w:rPr>
          <w:rFonts w:cs="Arial"/>
        </w:rPr>
        <w:t>,</w:t>
      </w:r>
      <w:r w:rsidRPr="001237DE">
        <w:rPr>
          <w:rFonts w:cs="Arial"/>
        </w:rPr>
        <w:t xml:space="preserve"> ani je nepostoupil žádnému postupníkovi.</w:t>
      </w:r>
    </w:p>
    <w:p w:rsidR="009048EE" w:rsidRPr="00AB17DA" w:rsidRDefault="009048EE" w:rsidP="009048EE">
      <w:r w:rsidRPr="001237DE">
        <w:rPr>
          <w:rFonts w:cs="Arial"/>
        </w:rPr>
        <w:t>Kupující bere na vědomí a je srozuměn s tím, že nepravdivost tvrzení obsažených ve výše uvedeném prohlášení má za následek neplatnost této smlouvy od samého počátku.</w:t>
      </w:r>
    </w:p>
    <w:p w:rsidR="009048EE" w:rsidRDefault="009048EE" w:rsidP="00697C5B">
      <w:pPr>
        <w:rPr>
          <w:rFonts w:cs="Arial"/>
          <w:color w:val="000000"/>
        </w:rPr>
      </w:pPr>
    </w:p>
    <w:p w:rsidR="00697C5B" w:rsidRDefault="00697C5B" w:rsidP="00697C5B">
      <w:pPr>
        <w:jc w:val="center"/>
        <w:rPr>
          <w:rFonts w:cs="Arial"/>
          <w:b/>
          <w:color w:val="000000"/>
        </w:rPr>
      </w:pPr>
      <w:r w:rsidRPr="0017253C">
        <w:rPr>
          <w:rFonts w:cs="Arial"/>
          <w:b/>
          <w:color w:val="000000"/>
        </w:rPr>
        <w:t>IV.</w:t>
      </w:r>
    </w:p>
    <w:p w:rsidR="00697C5B" w:rsidRPr="001237DE" w:rsidRDefault="00697C5B" w:rsidP="00697C5B">
      <w:pPr>
        <w:rPr>
          <w:rFonts w:cs="Arial"/>
          <w:color w:val="000000"/>
        </w:rPr>
      </w:pPr>
      <w:r w:rsidRPr="001237DE">
        <w:rPr>
          <w:rFonts w:cs="Arial"/>
          <w:color w:val="000000"/>
        </w:rPr>
        <w:t>1) Obě smluvní strany shodně prohlašují, že jim nejsou známy žádné skutečnosti, které by uzavření smlouvy bránily. Smluvní strany berou na vědomí skutečnost, že vzájemně nezajišťují zpřístupn</w:t>
      </w:r>
      <w:r w:rsidR="0017253C">
        <w:rPr>
          <w:rFonts w:cs="Arial"/>
          <w:color w:val="000000"/>
        </w:rPr>
        <w:t>ění a vytyčování hranic pozemk</w:t>
      </w:r>
      <w:r w:rsidR="006743D3">
        <w:rPr>
          <w:rFonts w:cs="Arial"/>
          <w:color w:val="000000"/>
        </w:rPr>
        <w:t>ů</w:t>
      </w:r>
      <w:r w:rsidRPr="001237DE">
        <w:rPr>
          <w:rFonts w:cs="Arial"/>
          <w:color w:val="000000"/>
        </w:rPr>
        <w:t>.</w:t>
      </w:r>
    </w:p>
    <w:p w:rsidR="00697C5B" w:rsidRPr="001237DE" w:rsidRDefault="00697C5B" w:rsidP="00697C5B">
      <w:pPr>
        <w:rPr>
          <w:rFonts w:cs="Arial"/>
          <w:color w:val="000000"/>
        </w:rPr>
      </w:pPr>
      <w:r w:rsidRPr="001237DE">
        <w:rPr>
          <w:rFonts w:cs="Arial"/>
          <w:color w:val="000000"/>
        </w:rPr>
        <w:t xml:space="preserve">2) </w:t>
      </w:r>
      <w:r w:rsidR="00EF76A1">
        <w:rPr>
          <w:rFonts w:cs="Arial"/>
          <w:color w:val="000000"/>
        </w:rPr>
        <w:t>N</w:t>
      </w:r>
      <w:r w:rsidR="006743D3">
        <w:rPr>
          <w:rFonts w:cs="Arial"/>
          <w:color w:val="000000"/>
        </w:rPr>
        <w:t xml:space="preserve">emovité věci nejsou </w:t>
      </w:r>
      <w:r w:rsidRPr="001237DE">
        <w:rPr>
          <w:rFonts w:cs="Arial"/>
          <w:color w:val="000000"/>
        </w:rPr>
        <w:t>zatížen</w:t>
      </w:r>
      <w:r w:rsidR="006743D3">
        <w:rPr>
          <w:rFonts w:cs="Arial"/>
          <w:color w:val="000000"/>
        </w:rPr>
        <w:t>y</w:t>
      </w:r>
      <w:r w:rsidRPr="001237DE">
        <w:rPr>
          <w:rFonts w:cs="Arial"/>
          <w:color w:val="000000"/>
        </w:rPr>
        <w:t xml:space="preserve"> užívacími právy třetích osob.</w:t>
      </w:r>
    </w:p>
    <w:p w:rsidR="00697C5B" w:rsidRPr="001237DE" w:rsidRDefault="002F4FAB" w:rsidP="00697C5B">
      <w:pPr>
        <w:rPr>
          <w:rFonts w:cs="Arial"/>
        </w:rPr>
      </w:pPr>
      <w:r>
        <w:rPr>
          <w:rFonts w:cs="Arial"/>
        </w:rPr>
        <w:t>3</w:t>
      </w:r>
      <w:r w:rsidR="00697C5B" w:rsidRPr="001237DE">
        <w:rPr>
          <w:rFonts w:cs="Arial"/>
        </w:rPr>
        <w:t>)</w:t>
      </w:r>
      <w:r w:rsidR="009048EE">
        <w:rPr>
          <w:rFonts w:cs="Arial"/>
        </w:rPr>
        <w:t xml:space="preserve"> </w:t>
      </w:r>
      <w:r w:rsidR="00697C5B" w:rsidRPr="001237DE">
        <w:rPr>
          <w:rFonts w:cs="Arial"/>
        </w:rPr>
        <w:t>Pr</w:t>
      </w:r>
      <w:r>
        <w:rPr>
          <w:rFonts w:cs="Arial"/>
        </w:rPr>
        <w:t>odávající upozorňuje kupujícího</w:t>
      </w:r>
      <w:r w:rsidR="00697C5B" w:rsidRPr="001237DE">
        <w:rPr>
          <w:rFonts w:cs="Arial"/>
        </w:rPr>
        <w:t>, že n</w:t>
      </w:r>
      <w:r w:rsidR="00697C5B" w:rsidRPr="001237DE">
        <w:rPr>
          <w:rFonts w:cs="Arial"/>
          <w:bCs/>
        </w:rPr>
        <w:t xml:space="preserve">a </w:t>
      </w:r>
      <w:r>
        <w:rPr>
          <w:rFonts w:cs="Arial"/>
          <w:bCs/>
        </w:rPr>
        <w:t>pozem</w:t>
      </w:r>
      <w:r w:rsidR="0039265D">
        <w:rPr>
          <w:rFonts w:cs="Arial"/>
          <w:bCs/>
        </w:rPr>
        <w:t>cích</w:t>
      </w:r>
      <w:r w:rsidR="00697C5B" w:rsidRPr="001237DE">
        <w:rPr>
          <w:rFonts w:cs="Arial"/>
          <w:bCs/>
        </w:rPr>
        <w:t xml:space="preserve"> může být umístěno vedení nebo zařízení veřejné technické infrastruktury, k nimž existují oprávnění, jakož i omezení užívání </w:t>
      </w:r>
      <w:r w:rsidR="00697C5B" w:rsidRPr="001237DE">
        <w:rPr>
          <w:rFonts w:cs="Arial"/>
          <w:bCs/>
        </w:rPr>
        <w:lastRenderedPageBreak/>
        <w:t>pozemků vzniklá podle předchozích právních úprav, která se nezapisovala do pozemkových knih, evidence nemovitostí ani katastru nemovitostí. Tato omezení a opr</w:t>
      </w:r>
      <w:r>
        <w:rPr>
          <w:rFonts w:cs="Arial"/>
          <w:bCs/>
        </w:rPr>
        <w:t>ávnění přecházejí na kupujícího</w:t>
      </w:r>
      <w:r w:rsidR="00697C5B" w:rsidRPr="001237DE">
        <w:rPr>
          <w:rFonts w:cs="Arial"/>
          <w:bCs/>
        </w:rPr>
        <w:t>.</w:t>
      </w:r>
    </w:p>
    <w:p w:rsidR="007254F5" w:rsidRPr="004B326D" w:rsidRDefault="007254F5" w:rsidP="00697C5B">
      <w:pPr>
        <w:rPr>
          <w:rFonts w:cs="Arial"/>
          <w:color w:val="000000"/>
        </w:rPr>
      </w:pPr>
    </w:p>
    <w:p w:rsidR="00697C5B" w:rsidRDefault="00697C5B" w:rsidP="00697C5B">
      <w:pPr>
        <w:jc w:val="center"/>
        <w:rPr>
          <w:rFonts w:cs="Arial"/>
          <w:b/>
        </w:rPr>
      </w:pPr>
      <w:r w:rsidRPr="002F4FAB">
        <w:rPr>
          <w:rFonts w:cs="Arial"/>
          <w:b/>
        </w:rPr>
        <w:t>V.</w:t>
      </w:r>
    </w:p>
    <w:p w:rsidR="00697C5B" w:rsidRPr="001237DE" w:rsidRDefault="00697C5B" w:rsidP="00697C5B">
      <w:pPr>
        <w:rPr>
          <w:rFonts w:cs="Arial"/>
          <w:bCs/>
          <w:iCs/>
        </w:rPr>
      </w:pPr>
      <w:r w:rsidRPr="001237DE">
        <w:rPr>
          <w:rFonts w:cs="Arial"/>
          <w:bCs/>
          <w:iCs/>
        </w:rPr>
        <w:t>Smluvní strany vzaly na vědomí, že vlastnictví k ideální části nemovit</w:t>
      </w:r>
      <w:r w:rsidR="006743D3">
        <w:rPr>
          <w:rFonts w:cs="Arial"/>
          <w:bCs/>
          <w:iCs/>
        </w:rPr>
        <w:t>ých</w:t>
      </w:r>
      <w:r w:rsidRPr="001237DE">
        <w:rPr>
          <w:rFonts w:cs="Arial"/>
          <w:bCs/>
          <w:iCs/>
        </w:rPr>
        <w:t xml:space="preserve"> věc</w:t>
      </w:r>
      <w:r w:rsidR="006743D3">
        <w:rPr>
          <w:rFonts w:cs="Arial"/>
          <w:bCs/>
          <w:iCs/>
        </w:rPr>
        <w:t>í</w:t>
      </w:r>
      <w:r w:rsidRPr="001237DE">
        <w:rPr>
          <w:rFonts w:cs="Arial"/>
          <w:bCs/>
          <w:iCs/>
        </w:rPr>
        <w:t xml:space="preserve"> specifikovan</w:t>
      </w:r>
      <w:r w:rsidR="006743D3">
        <w:rPr>
          <w:rFonts w:cs="Arial"/>
          <w:bCs/>
          <w:iCs/>
        </w:rPr>
        <w:t>ých</w:t>
      </w:r>
      <w:r w:rsidRPr="001237DE">
        <w:rPr>
          <w:rFonts w:cs="Arial"/>
          <w:bCs/>
          <w:iCs/>
        </w:rPr>
        <w:t xml:space="preserve"> v čl. I. této smlouvy přejde na kupujícího okamžikem vkladu vlastnického práva dle této smlouvy do veřejného seznamu vedeného příslušným katastrem nemovitostí, a to ke dni podání návrhu na vklad tohoto práva.</w:t>
      </w:r>
    </w:p>
    <w:p w:rsidR="007254F5" w:rsidRDefault="007254F5" w:rsidP="00697C5B">
      <w:pPr>
        <w:jc w:val="center"/>
        <w:rPr>
          <w:rFonts w:cs="Arial"/>
        </w:rPr>
      </w:pPr>
    </w:p>
    <w:p w:rsidR="00697C5B" w:rsidRDefault="00697C5B" w:rsidP="00697C5B">
      <w:pPr>
        <w:jc w:val="center"/>
        <w:rPr>
          <w:rFonts w:cs="Arial"/>
          <w:b/>
        </w:rPr>
      </w:pPr>
      <w:r w:rsidRPr="002F4FAB">
        <w:rPr>
          <w:rFonts w:cs="Arial"/>
          <w:b/>
        </w:rPr>
        <w:t>VI.</w:t>
      </w:r>
    </w:p>
    <w:p w:rsidR="00697C5B" w:rsidRPr="001237DE" w:rsidRDefault="00697C5B" w:rsidP="00697C5B">
      <w:pPr>
        <w:pStyle w:val="vnintext"/>
        <w:rPr>
          <w:rFonts w:ascii="Arial" w:hAnsi="Arial" w:cs="Arial"/>
          <w:sz w:val="22"/>
          <w:szCs w:val="22"/>
        </w:rPr>
      </w:pPr>
      <w:r w:rsidRPr="001237DE">
        <w:rPr>
          <w:rFonts w:ascii="Arial" w:hAnsi="Arial" w:cs="Arial"/>
          <w:sz w:val="22"/>
          <w:szCs w:val="22"/>
        </w:rPr>
        <w:t>1) Prodávající zajistí uveřejnění této smlouvy v registru smluv dle § 6 odst. 1 zákona č.</w:t>
      </w:r>
      <w:r w:rsidR="002F4FAB">
        <w:rPr>
          <w:rFonts w:ascii="Arial" w:hAnsi="Arial" w:cs="Arial"/>
          <w:sz w:val="22"/>
          <w:szCs w:val="22"/>
        </w:rPr>
        <w:t> </w:t>
      </w:r>
      <w:r w:rsidRPr="001237DE">
        <w:rPr>
          <w:rFonts w:ascii="Arial" w:hAnsi="Arial" w:cs="Arial"/>
          <w:sz w:val="22"/>
          <w:szCs w:val="22"/>
        </w:rPr>
        <w:t xml:space="preserve">340/2015 Sb., o zvláštních podmínkách účinnosti některých smluv, uveřejňování těchto smluv a o registru smluv (zákon o registru smluv) a následně podá v souladu s ust. § 16 odst. 4 zákona o SPÚ návrh na vklad vlastnického práva na základě této smlouvy u příslušného katastrálního úřadu do </w:t>
      </w:r>
      <w:r w:rsidRPr="001237DE">
        <w:rPr>
          <w:rFonts w:ascii="Arial" w:hAnsi="Arial" w:cs="Arial"/>
          <w:bCs/>
          <w:sz w:val="22"/>
          <w:szCs w:val="22"/>
        </w:rPr>
        <w:t>30</w:t>
      </w:r>
      <w:r w:rsidRPr="001237DE">
        <w:rPr>
          <w:rFonts w:ascii="Arial" w:hAnsi="Arial" w:cs="Arial"/>
          <w:sz w:val="22"/>
          <w:szCs w:val="22"/>
        </w:rPr>
        <w:t xml:space="preserve"> dnů od podpisu této smlouvy. </w:t>
      </w:r>
    </w:p>
    <w:p w:rsidR="00697C5B" w:rsidRDefault="00697C5B" w:rsidP="00697C5B">
      <w:pPr>
        <w:ind w:firstLine="426"/>
        <w:rPr>
          <w:rFonts w:cs="Arial"/>
        </w:rPr>
      </w:pPr>
      <w:r w:rsidRPr="001237DE">
        <w:rPr>
          <w:rFonts w:cs="Arial"/>
          <w:bCs/>
        </w:rPr>
        <w:t xml:space="preserve">2) </w:t>
      </w:r>
      <w:r w:rsidR="009048EE">
        <w:rPr>
          <w:rFonts w:cs="Arial"/>
        </w:rPr>
        <w:t>P</w:t>
      </w:r>
      <w:r w:rsidRPr="001237DE">
        <w:rPr>
          <w:rFonts w:cs="Arial"/>
        </w:rPr>
        <w:t>oplatníkem daně z nabytí nemovitých věcí ve smyslu zákonného opatření Senátu č. 340/2013 Sb. o dani z naby</w:t>
      </w:r>
      <w:r w:rsidR="002F4FAB">
        <w:rPr>
          <w:rFonts w:cs="Arial"/>
        </w:rPr>
        <w:t>tí nemovitých věcí, je kupující</w:t>
      </w:r>
      <w:r w:rsidRPr="001237DE">
        <w:rPr>
          <w:rFonts w:cs="Arial"/>
        </w:rPr>
        <w:t xml:space="preserve">. </w:t>
      </w:r>
    </w:p>
    <w:p w:rsidR="007254F5" w:rsidRPr="004B326D" w:rsidRDefault="007254F5" w:rsidP="00697C5B">
      <w:pPr>
        <w:ind w:firstLine="426"/>
        <w:rPr>
          <w:rFonts w:cs="Arial"/>
        </w:rPr>
      </w:pPr>
    </w:p>
    <w:p w:rsidR="00697C5B" w:rsidRDefault="00697C5B" w:rsidP="00697C5B">
      <w:pPr>
        <w:jc w:val="center"/>
        <w:rPr>
          <w:rFonts w:cs="Arial"/>
          <w:b/>
          <w:bCs/>
        </w:rPr>
      </w:pPr>
      <w:r w:rsidRPr="002F4FAB">
        <w:rPr>
          <w:rFonts w:cs="Arial"/>
          <w:b/>
          <w:bCs/>
        </w:rPr>
        <w:t xml:space="preserve"> VII.</w:t>
      </w:r>
    </w:p>
    <w:p w:rsidR="00697C5B" w:rsidRPr="001237DE" w:rsidRDefault="00697C5B" w:rsidP="00697C5B">
      <w:pPr>
        <w:pStyle w:val="vnintext"/>
        <w:rPr>
          <w:rFonts w:ascii="Arial" w:hAnsi="Arial" w:cs="Arial"/>
          <w:sz w:val="22"/>
          <w:szCs w:val="22"/>
        </w:rPr>
      </w:pPr>
      <w:r w:rsidRPr="001237DE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 Případné dodatky ke smlouvě musí být vzestupně očíslovány.</w:t>
      </w:r>
    </w:p>
    <w:p w:rsidR="00697C5B" w:rsidRPr="001237DE" w:rsidRDefault="002F4FAB" w:rsidP="00697C5B">
      <w:pPr>
        <w:pStyle w:val="vn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Tato smlouva je vyhotovena ve 3 </w:t>
      </w:r>
      <w:r w:rsidR="00697C5B" w:rsidRPr="001237DE">
        <w:rPr>
          <w:rFonts w:ascii="Arial" w:hAnsi="Arial" w:cs="Arial"/>
          <w:sz w:val="22"/>
          <w:szCs w:val="22"/>
        </w:rPr>
        <w:t xml:space="preserve">stejnopisech, z nichž každý má platnost originálu. Kupující obdrží </w:t>
      </w:r>
      <w:r>
        <w:rPr>
          <w:rFonts w:ascii="Arial" w:hAnsi="Arial" w:cs="Arial"/>
          <w:sz w:val="22"/>
          <w:szCs w:val="22"/>
        </w:rPr>
        <w:t>1</w:t>
      </w:r>
      <w:r w:rsidR="00697C5B" w:rsidRPr="001237DE">
        <w:rPr>
          <w:rFonts w:ascii="Arial" w:hAnsi="Arial" w:cs="Arial"/>
          <w:sz w:val="22"/>
          <w:szCs w:val="22"/>
        </w:rPr>
        <w:t xml:space="preserve"> stejnopis a ostatní jsou určeny pro prodávajícího.</w:t>
      </w:r>
    </w:p>
    <w:p w:rsidR="00697C5B" w:rsidRPr="001237DE" w:rsidRDefault="00697C5B" w:rsidP="00697C5B">
      <w:pPr>
        <w:tabs>
          <w:tab w:val="left" w:pos="709"/>
        </w:tabs>
        <w:suppressAutoHyphens/>
        <w:ind w:firstLine="426"/>
        <w:rPr>
          <w:rFonts w:cs="Arial"/>
          <w:lang w:eastAsia="ar-SA"/>
        </w:rPr>
      </w:pPr>
      <w:r w:rsidRPr="001237DE">
        <w:rPr>
          <w:rFonts w:cs="Arial"/>
          <w:lang w:eastAsia="ar-SA"/>
        </w:rPr>
        <w:t xml:space="preserve">3) Tato smlouva nabývá platnosti dnem podpisu smluvními stranami a účinnosti dnem uveřejnění v registru smluv dle § 6 odst. 1 zákona č. 340/2015 Sb., o zvláštních podmínkách účinnosti některých smluv, uveřejňování těchto smluv a o registru smluv (zákon o registru smluv). </w:t>
      </w:r>
    </w:p>
    <w:p w:rsidR="004B326D" w:rsidRDefault="004B326D" w:rsidP="00697C5B">
      <w:pPr>
        <w:jc w:val="center"/>
        <w:rPr>
          <w:rFonts w:cs="Arial"/>
          <w:b/>
        </w:rPr>
      </w:pPr>
    </w:p>
    <w:p w:rsidR="00697C5B" w:rsidRDefault="00697C5B" w:rsidP="00697C5B">
      <w:pPr>
        <w:jc w:val="center"/>
        <w:rPr>
          <w:rFonts w:cs="Arial"/>
          <w:b/>
        </w:rPr>
      </w:pPr>
      <w:r w:rsidRPr="002F4FAB">
        <w:rPr>
          <w:rFonts w:cs="Arial"/>
          <w:b/>
        </w:rPr>
        <w:t>VIII.</w:t>
      </w:r>
    </w:p>
    <w:p w:rsidR="00697C5B" w:rsidRPr="00EE477C" w:rsidRDefault="00697C5B" w:rsidP="00697C5B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EE477C">
        <w:rPr>
          <w:rFonts w:ascii="Arial" w:hAnsi="Arial" w:cs="Arial"/>
          <w:sz w:val="22"/>
          <w:szCs w:val="22"/>
        </w:rPr>
        <w:t>Smluvní strany po přečtení smlouvy prohlašují, že s jejím obsahem souhlasí a že tato smlouva je shodným projevem jejich vážné a svobodné vůle a na důkaz toho připojují své podpisy.</w:t>
      </w:r>
    </w:p>
    <w:p w:rsidR="00697C5B" w:rsidRDefault="00697C5B" w:rsidP="00697C5B">
      <w:pPr>
        <w:rPr>
          <w:rFonts w:cs="Arial"/>
          <w:color w:val="000000"/>
        </w:rPr>
      </w:pPr>
    </w:p>
    <w:p w:rsidR="00024D1C" w:rsidRDefault="00024D1C" w:rsidP="00697C5B">
      <w:pPr>
        <w:rPr>
          <w:rFonts w:cs="Arial"/>
          <w:color w:val="000000"/>
        </w:rPr>
      </w:pPr>
    </w:p>
    <w:p w:rsidR="00697C5B" w:rsidRPr="00EE477C" w:rsidRDefault="00697C5B" w:rsidP="00697C5B">
      <w:pPr>
        <w:pStyle w:val="adresa"/>
        <w:spacing w:before="120"/>
        <w:rPr>
          <w:rFonts w:ascii="Arial" w:hAnsi="Arial" w:cs="Arial"/>
          <w:color w:val="000000"/>
          <w:sz w:val="22"/>
          <w:szCs w:val="22"/>
        </w:rPr>
      </w:pPr>
      <w:r w:rsidRPr="00EE477C">
        <w:rPr>
          <w:rFonts w:ascii="Arial" w:hAnsi="Arial" w:cs="Arial"/>
          <w:color w:val="000000"/>
          <w:sz w:val="22"/>
          <w:szCs w:val="22"/>
        </w:rPr>
        <w:t xml:space="preserve">V </w:t>
      </w:r>
      <w:r w:rsidR="002F4FAB">
        <w:rPr>
          <w:rFonts w:ascii="Arial" w:hAnsi="Arial" w:cs="Arial"/>
          <w:color w:val="000000"/>
          <w:sz w:val="22"/>
          <w:szCs w:val="22"/>
        </w:rPr>
        <w:t>Jihlavě</w:t>
      </w:r>
      <w:r w:rsidRPr="00EE477C">
        <w:rPr>
          <w:rFonts w:ascii="Arial" w:hAnsi="Arial" w:cs="Arial"/>
          <w:color w:val="000000"/>
          <w:sz w:val="22"/>
          <w:szCs w:val="22"/>
        </w:rPr>
        <w:t xml:space="preserve"> dne </w:t>
      </w:r>
      <w:r w:rsidR="00ED60DC">
        <w:rPr>
          <w:rFonts w:ascii="Arial" w:hAnsi="Arial" w:cs="Arial"/>
          <w:color w:val="000000"/>
          <w:sz w:val="22"/>
          <w:szCs w:val="22"/>
        </w:rPr>
        <w:t>11. 6. 2018</w:t>
      </w:r>
      <w:r w:rsidRPr="00EE477C">
        <w:rPr>
          <w:rFonts w:ascii="Arial" w:hAnsi="Arial" w:cs="Arial"/>
          <w:color w:val="000000"/>
          <w:sz w:val="22"/>
          <w:szCs w:val="22"/>
        </w:rPr>
        <w:t xml:space="preserve"> </w:t>
      </w:r>
      <w:r w:rsidRPr="00EE477C">
        <w:rPr>
          <w:rFonts w:ascii="Arial" w:hAnsi="Arial" w:cs="Arial"/>
          <w:color w:val="000000"/>
          <w:sz w:val="22"/>
          <w:szCs w:val="22"/>
        </w:rPr>
        <w:tab/>
        <w:t xml:space="preserve">                        V </w:t>
      </w:r>
      <w:r w:rsidR="00ED60DC">
        <w:rPr>
          <w:rFonts w:ascii="Arial" w:hAnsi="Arial" w:cs="Arial"/>
          <w:color w:val="000000"/>
          <w:sz w:val="22"/>
          <w:szCs w:val="22"/>
        </w:rPr>
        <w:t>Litomyšli</w:t>
      </w:r>
      <w:r w:rsidRPr="00EE477C">
        <w:rPr>
          <w:rFonts w:ascii="Arial" w:hAnsi="Arial" w:cs="Arial"/>
          <w:color w:val="000000"/>
          <w:sz w:val="22"/>
          <w:szCs w:val="22"/>
        </w:rPr>
        <w:t xml:space="preserve"> dne </w:t>
      </w:r>
      <w:r w:rsidR="00ED60DC">
        <w:rPr>
          <w:rFonts w:ascii="Arial" w:hAnsi="Arial" w:cs="Arial"/>
          <w:color w:val="000000"/>
          <w:sz w:val="22"/>
          <w:szCs w:val="22"/>
        </w:rPr>
        <w:t>6. 6. 2018</w:t>
      </w:r>
    </w:p>
    <w:p w:rsidR="00697C5B" w:rsidRPr="00EE477C" w:rsidRDefault="00697C5B" w:rsidP="00697C5B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697C5B" w:rsidRDefault="00697C5B" w:rsidP="00697C5B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096DCF" w:rsidRDefault="00096DCF" w:rsidP="00697C5B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096DCF" w:rsidRDefault="00096DCF" w:rsidP="00697C5B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7254F5" w:rsidRDefault="007254F5" w:rsidP="00697C5B">
      <w:pPr>
        <w:pStyle w:val="adresa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3043D6" w:rsidRDefault="003043D6" w:rsidP="00697C5B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3043D6" w:rsidRDefault="003043D6" w:rsidP="00697C5B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7254F5" w:rsidRDefault="007254F5" w:rsidP="00697C5B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096DCF" w:rsidRDefault="00096DCF" w:rsidP="00697C5B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096DCF" w:rsidRDefault="00096DCF" w:rsidP="00697C5B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096DCF" w:rsidRPr="00EE477C" w:rsidRDefault="00096DCF" w:rsidP="00697C5B">
      <w:pPr>
        <w:pStyle w:val="adresa"/>
        <w:rPr>
          <w:rFonts w:ascii="Arial" w:hAnsi="Arial" w:cs="Arial"/>
          <w:color w:val="000000"/>
          <w:sz w:val="22"/>
          <w:szCs w:val="22"/>
        </w:rPr>
      </w:pPr>
    </w:p>
    <w:p w:rsidR="00697C5B" w:rsidRPr="001237DE" w:rsidRDefault="00697C5B" w:rsidP="002F4FAB">
      <w:pPr>
        <w:tabs>
          <w:tab w:val="center" w:pos="1980"/>
          <w:tab w:val="center" w:pos="6663"/>
        </w:tabs>
        <w:rPr>
          <w:color w:val="000000"/>
        </w:rPr>
      </w:pPr>
      <w:r w:rsidRPr="001237DE">
        <w:rPr>
          <w:color w:val="000000"/>
        </w:rPr>
        <w:tab/>
        <w:t>….…………............................................</w:t>
      </w:r>
      <w:r w:rsidRPr="001237DE">
        <w:rPr>
          <w:color w:val="000000"/>
        </w:rPr>
        <w:tab/>
        <w:t>………............................................</w:t>
      </w:r>
    </w:p>
    <w:p w:rsidR="00697C5B" w:rsidRPr="001237DE" w:rsidRDefault="002F4FAB" w:rsidP="002F4FAB">
      <w:pPr>
        <w:tabs>
          <w:tab w:val="center" w:pos="1980"/>
        </w:tabs>
        <w:rPr>
          <w:color w:val="000000"/>
        </w:rPr>
      </w:pPr>
      <w:r>
        <w:rPr>
          <w:color w:val="000000"/>
        </w:rPr>
        <w:t>Státní pozemkový úřad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9048EE">
        <w:rPr>
          <w:color w:val="000000"/>
        </w:rPr>
        <w:t>Rybářství Litomyšl s.r.o.</w:t>
      </w:r>
    </w:p>
    <w:p w:rsidR="00697C5B" w:rsidRDefault="00697C5B" w:rsidP="002F4FAB">
      <w:pPr>
        <w:tabs>
          <w:tab w:val="center" w:pos="1980"/>
        </w:tabs>
        <w:rPr>
          <w:color w:val="000000"/>
        </w:rPr>
      </w:pPr>
      <w:r w:rsidRPr="001237DE">
        <w:rPr>
          <w:color w:val="000000"/>
        </w:rPr>
        <w:t xml:space="preserve">ředitel Krajského pozemkového úřadu </w:t>
      </w:r>
      <w:r w:rsidR="002F4FAB">
        <w:rPr>
          <w:color w:val="000000"/>
        </w:rPr>
        <w:tab/>
      </w:r>
      <w:r w:rsidR="002F4FAB">
        <w:rPr>
          <w:color w:val="000000"/>
        </w:rPr>
        <w:tab/>
      </w:r>
      <w:proofErr w:type="spellStart"/>
      <w:r w:rsidR="00EF76A1">
        <w:rPr>
          <w:color w:val="000000"/>
        </w:rPr>
        <w:t>zast</w:t>
      </w:r>
      <w:proofErr w:type="spellEnd"/>
      <w:r w:rsidR="00EF76A1">
        <w:rPr>
          <w:color w:val="000000"/>
        </w:rPr>
        <w:t xml:space="preserve">. </w:t>
      </w:r>
      <w:r w:rsidR="009048EE">
        <w:rPr>
          <w:color w:val="000000"/>
        </w:rPr>
        <w:t>jednatel</w:t>
      </w:r>
    </w:p>
    <w:p w:rsidR="002F4FAB" w:rsidRPr="001237DE" w:rsidRDefault="002F4FAB" w:rsidP="00EF76A1">
      <w:pPr>
        <w:tabs>
          <w:tab w:val="center" w:pos="1980"/>
          <w:tab w:val="center" w:pos="5670"/>
        </w:tabs>
        <w:rPr>
          <w:color w:val="000000"/>
        </w:rPr>
      </w:pPr>
      <w:r>
        <w:rPr>
          <w:color w:val="000000"/>
        </w:rPr>
        <w:t>pro Kraj Vysočina</w:t>
      </w:r>
      <w:r w:rsidR="00EF76A1">
        <w:rPr>
          <w:color w:val="000000"/>
        </w:rPr>
        <w:tab/>
      </w:r>
      <w:r w:rsidR="00EF76A1">
        <w:rPr>
          <w:color w:val="000000"/>
        </w:rPr>
        <w:tab/>
      </w:r>
      <w:r w:rsidR="009048EE">
        <w:rPr>
          <w:color w:val="000000"/>
        </w:rPr>
        <w:t xml:space="preserve">        </w:t>
      </w:r>
      <w:r w:rsidR="00EF76A1">
        <w:rPr>
          <w:color w:val="000000"/>
        </w:rPr>
        <w:t xml:space="preserve">  </w:t>
      </w:r>
      <w:r w:rsidR="009048EE">
        <w:rPr>
          <w:color w:val="000000"/>
        </w:rPr>
        <w:t>Ing. Oldřich Holcman</w:t>
      </w:r>
    </w:p>
    <w:p w:rsidR="00697C5B" w:rsidRPr="002F4FAB" w:rsidRDefault="002F4FAB" w:rsidP="00EF76A1">
      <w:pPr>
        <w:tabs>
          <w:tab w:val="center" w:pos="1980"/>
          <w:tab w:val="center" w:pos="5245"/>
        </w:tabs>
        <w:rPr>
          <w:color w:val="000000"/>
        </w:rPr>
      </w:pPr>
      <w:r w:rsidRPr="002F4FAB">
        <w:rPr>
          <w:color w:val="000000"/>
        </w:rPr>
        <w:t>Ing. Vladimír Maryška</w:t>
      </w:r>
      <w:r w:rsidR="00697C5B" w:rsidRPr="002F4FAB">
        <w:rPr>
          <w:color w:val="000000"/>
        </w:rPr>
        <w:tab/>
      </w:r>
      <w:r w:rsidR="00EF76A1">
        <w:rPr>
          <w:color w:val="000000"/>
        </w:rPr>
        <w:t xml:space="preserve">    kupující</w:t>
      </w:r>
    </w:p>
    <w:p w:rsidR="00697C5B" w:rsidRDefault="00024D1C" w:rsidP="002F4FAB">
      <w:pPr>
        <w:tabs>
          <w:tab w:val="left" w:pos="360"/>
          <w:tab w:val="center" w:pos="1980"/>
          <w:tab w:val="center" w:pos="6660"/>
        </w:tabs>
        <w:rPr>
          <w:color w:val="000000"/>
        </w:rPr>
      </w:pPr>
      <w:r>
        <w:rPr>
          <w:color w:val="000000"/>
        </w:rPr>
        <w:t>p</w:t>
      </w:r>
      <w:r w:rsidR="002F4FAB" w:rsidRPr="001237DE">
        <w:rPr>
          <w:color w:val="000000"/>
        </w:rPr>
        <w:t>rodávající</w:t>
      </w:r>
    </w:p>
    <w:p w:rsidR="00024D1C" w:rsidRDefault="00024D1C" w:rsidP="002F4FAB">
      <w:pPr>
        <w:tabs>
          <w:tab w:val="left" w:pos="360"/>
          <w:tab w:val="center" w:pos="1980"/>
          <w:tab w:val="center" w:pos="6660"/>
        </w:tabs>
        <w:rPr>
          <w:color w:val="000000"/>
        </w:rPr>
      </w:pPr>
    </w:p>
    <w:p w:rsidR="00024D1C" w:rsidRPr="002F4FAB" w:rsidRDefault="00024D1C" w:rsidP="009048EE">
      <w:pPr>
        <w:tabs>
          <w:tab w:val="center" w:pos="1980"/>
          <w:tab w:val="center" w:pos="6663"/>
        </w:tabs>
        <w:rPr>
          <w:color w:val="000000"/>
        </w:rPr>
      </w:pPr>
      <w:r w:rsidRPr="001237DE">
        <w:rPr>
          <w:color w:val="000000"/>
        </w:rPr>
        <w:tab/>
      </w:r>
    </w:p>
    <w:p w:rsidR="00697C5B" w:rsidRPr="001237DE" w:rsidRDefault="00697C5B" w:rsidP="00697C5B">
      <w:pPr>
        <w:spacing w:before="120"/>
        <w:rPr>
          <w:lang w:eastAsia="ar-SA"/>
        </w:rPr>
      </w:pPr>
      <w:r w:rsidRPr="001237DE">
        <w:rPr>
          <w:lang w:eastAsia="ar-SA"/>
        </w:rPr>
        <w:t xml:space="preserve">Tato smlouva byla uveřejněna v registru smluv, vedeném dle zákona č. 340/2015 Sb., o registru smluv. </w:t>
      </w:r>
    </w:p>
    <w:p w:rsidR="00697C5B" w:rsidRPr="001237DE" w:rsidRDefault="00697C5B" w:rsidP="00697C5B">
      <w:pPr>
        <w:spacing w:before="120"/>
        <w:rPr>
          <w:lang w:eastAsia="ar-SA"/>
        </w:rPr>
      </w:pPr>
      <w:r w:rsidRPr="001237DE">
        <w:rPr>
          <w:lang w:eastAsia="ar-SA"/>
        </w:rPr>
        <w:t xml:space="preserve">Datum registrace …………………………. </w:t>
      </w:r>
    </w:p>
    <w:p w:rsidR="00697C5B" w:rsidRPr="001237DE" w:rsidRDefault="00697C5B" w:rsidP="00697C5B">
      <w:pPr>
        <w:spacing w:before="120"/>
        <w:rPr>
          <w:lang w:eastAsia="ar-SA"/>
        </w:rPr>
      </w:pPr>
      <w:r w:rsidRPr="001237DE">
        <w:rPr>
          <w:lang w:eastAsia="ar-SA"/>
        </w:rPr>
        <w:t>ID smlouvy …………………………</w:t>
      </w:r>
      <w:proofErr w:type="gramStart"/>
      <w:r w:rsidRPr="001237DE">
        <w:rPr>
          <w:lang w:eastAsia="ar-SA"/>
        </w:rPr>
        <w:t>…...</w:t>
      </w:r>
      <w:proofErr w:type="gramEnd"/>
      <w:r w:rsidRPr="001237DE">
        <w:rPr>
          <w:lang w:eastAsia="ar-SA"/>
        </w:rPr>
        <w:t xml:space="preserve"> </w:t>
      </w:r>
    </w:p>
    <w:p w:rsidR="00697C5B" w:rsidRDefault="00697C5B" w:rsidP="00697C5B">
      <w:pPr>
        <w:suppressAutoHyphens/>
        <w:spacing w:before="120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ID verze …………………………</w:t>
      </w:r>
      <w:proofErr w:type="gramStart"/>
      <w:r>
        <w:rPr>
          <w:rFonts w:eastAsia="Times New Roman" w:cs="Arial"/>
          <w:lang w:eastAsia="ar-SA"/>
        </w:rPr>
        <w:t>…...</w:t>
      </w:r>
      <w:proofErr w:type="gramEnd"/>
      <w:r>
        <w:rPr>
          <w:rFonts w:eastAsia="Times New Roman" w:cs="Arial"/>
          <w:lang w:eastAsia="ar-SA"/>
        </w:rPr>
        <w:t xml:space="preserve"> </w:t>
      </w:r>
    </w:p>
    <w:p w:rsidR="00697C5B" w:rsidRDefault="00697C5B" w:rsidP="00697C5B">
      <w:pPr>
        <w:spacing w:before="120"/>
        <w:rPr>
          <w:i/>
          <w:iCs/>
          <w:lang w:eastAsia="ar-SA"/>
        </w:rPr>
      </w:pPr>
      <w:r w:rsidRPr="001237DE">
        <w:rPr>
          <w:lang w:eastAsia="ar-SA"/>
        </w:rPr>
        <w:t xml:space="preserve">Registraci provedl </w:t>
      </w:r>
      <w:r w:rsidR="002F4FAB">
        <w:rPr>
          <w:lang w:eastAsia="ar-SA"/>
        </w:rPr>
        <w:t>Ilona Fichtnerová</w:t>
      </w:r>
      <w:r w:rsidRPr="001237DE">
        <w:rPr>
          <w:i/>
          <w:iCs/>
          <w:lang w:eastAsia="ar-SA"/>
        </w:rPr>
        <w:t xml:space="preserve"> </w:t>
      </w:r>
    </w:p>
    <w:p w:rsidR="00096DCF" w:rsidRPr="001237DE" w:rsidRDefault="00096DCF" w:rsidP="00697C5B">
      <w:pPr>
        <w:spacing w:before="120"/>
        <w:rPr>
          <w:i/>
          <w:iCs/>
          <w:lang w:eastAsia="ar-SA"/>
        </w:rPr>
      </w:pPr>
    </w:p>
    <w:p w:rsidR="00697C5B" w:rsidRPr="001237DE" w:rsidRDefault="00697C5B" w:rsidP="00697C5B">
      <w:pPr>
        <w:spacing w:before="120"/>
        <w:rPr>
          <w:lang w:eastAsia="ar-SA"/>
        </w:rPr>
      </w:pPr>
      <w:r w:rsidRPr="001237DE">
        <w:rPr>
          <w:lang w:eastAsia="ar-SA"/>
        </w:rPr>
        <w:t xml:space="preserve">V </w:t>
      </w:r>
      <w:r w:rsidR="002F4FAB">
        <w:rPr>
          <w:lang w:eastAsia="ar-SA"/>
        </w:rPr>
        <w:t>Jihlavě</w:t>
      </w:r>
      <w:r w:rsidRPr="001237DE">
        <w:rPr>
          <w:lang w:eastAsia="ar-SA"/>
        </w:rPr>
        <w:t xml:space="preserve"> dne ……</w:t>
      </w:r>
      <w:r w:rsidR="002F4FAB">
        <w:rPr>
          <w:lang w:eastAsia="ar-SA"/>
        </w:rPr>
        <w:t>……….</w:t>
      </w:r>
      <w:r w:rsidRPr="001237DE">
        <w:rPr>
          <w:lang w:eastAsia="ar-SA"/>
        </w:rPr>
        <w:t xml:space="preserve">………. </w:t>
      </w:r>
      <w:r w:rsidRPr="001237DE">
        <w:rPr>
          <w:lang w:eastAsia="ar-SA"/>
        </w:rPr>
        <w:tab/>
      </w:r>
      <w:r w:rsidRPr="001237DE">
        <w:rPr>
          <w:lang w:eastAsia="ar-SA"/>
        </w:rPr>
        <w:tab/>
      </w:r>
      <w:r w:rsidRPr="001237DE">
        <w:rPr>
          <w:lang w:eastAsia="ar-SA"/>
        </w:rPr>
        <w:tab/>
      </w:r>
      <w:r w:rsidRPr="001237DE">
        <w:rPr>
          <w:lang w:eastAsia="ar-SA"/>
        </w:rPr>
        <w:tab/>
        <w:t xml:space="preserve">………………………. </w:t>
      </w:r>
    </w:p>
    <w:p w:rsidR="00697C5B" w:rsidRPr="00096DCF" w:rsidRDefault="00096DCF" w:rsidP="00096DCF">
      <w:pPr>
        <w:spacing w:before="120"/>
        <w:ind w:left="5673" w:firstLine="708"/>
        <w:rPr>
          <w:color w:val="000000"/>
        </w:rPr>
      </w:pPr>
      <w:r>
        <w:rPr>
          <w:iCs/>
          <w:lang w:eastAsia="ar-SA"/>
        </w:rPr>
        <w:t>podpis</w:t>
      </w:r>
    </w:p>
    <w:p w:rsidR="00096DCF" w:rsidRDefault="00096DCF" w:rsidP="002F4FAB">
      <w:pPr>
        <w:rPr>
          <w:color w:val="000000"/>
          <w:sz w:val="16"/>
          <w:szCs w:val="16"/>
        </w:rPr>
      </w:pPr>
    </w:p>
    <w:p w:rsidR="007254F5" w:rsidRDefault="007254F5" w:rsidP="002F4FAB">
      <w:pPr>
        <w:rPr>
          <w:color w:val="000000"/>
          <w:sz w:val="16"/>
          <w:szCs w:val="16"/>
        </w:rPr>
      </w:pPr>
    </w:p>
    <w:p w:rsidR="00024D1C" w:rsidRDefault="00024D1C" w:rsidP="002F4FAB">
      <w:pPr>
        <w:rPr>
          <w:color w:val="000000"/>
          <w:sz w:val="16"/>
          <w:szCs w:val="16"/>
        </w:rPr>
      </w:pPr>
    </w:p>
    <w:p w:rsidR="00024D1C" w:rsidRDefault="00024D1C" w:rsidP="002F4FAB">
      <w:pPr>
        <w:rPr>
          <w:color w:val="000000"/>
          <w:sz w:val="16"/>
          <w:szCs w:val="16"/>
        </w:rPr>
      </w:pPr>
    </w:p>
    <w:p w:rsidR="00024D1C" w:rsidRDefault="00024D1C" w:rsidP="002F4FAB">
      <w:pPr>
        <w:rPr>
          <w:color w:val="000000"/>
          <w:sz w:val="16"/>
          <w:szCs w:val="16"/>
        </w:rPr>
      </w:pPr>
    </w:p>
    <w:p w:rsidR="003043D6" w:rsidRDefault="003043D6" w:rsidP="002F4FAB">
      <w:pPr>
        <w:rPr>
          <w:color w:val="000000"/>
          <w:sz w:val="16"/>
          <w:szCs w:val="16"/>
        </w:rPr>
      </w:pPr>
    </w:p>
    <w:p w:rsidR="003043D6" w:rsidRDefault="003043D6" w:rsidP="002F4FAB">
      <w:pPr>
        <w:rPr>
          <w:color w:val="000000"/>
          <w:sz w:val="16"/>
          <w:szCs w:val="16"/>
        </w:rPr>
      </w:pPr>
    </w:p>
    <w:p w:rsidR="003043D6" w:rsidRDefault="003043D6" w:rsidP="002F4FAB">
      <w:pPr>
        <w:rPr>
          <w:color w:val="000000"/>
          <w:sz w:val="16"/>
          <w:szCs w:val="16"/>
        </w:rPr>
      </w:pPr>
    </w:p>
    <w:p w:rsidR="003043D6" w:rsidRDefault="003043D6" w:rsidP="002F4FAB">
      <w:pPr>
        <w:rPr>
          <w:color w:val="000000"/>
          <w:sz w:val="16"/>
          <w:szCs w:val="16"/>
        </w:rPr>
      </w:pPr>
    </w:p>
    <w:p w:rsidR="003043D6" w:rsidRDefault="003043D6" w:rsidP="002F4FAB">
      <w:pPr>
        <w:rPr>
          <w:color w:val="000000"/>
          <w:sz w:val="16"/>
          <w:szCs w:val="16"/>
        </w:rPr>
      </w:pPr>
    </w:p>
    <w:p w:rsidR="003043D6" w:rsidRDefault="003043D6" w:rsidP="002F4FAB">
      <w:pPr>
        <w:rPr>
          <w:color w:val="000000"/>
          <w:sz w:val="16"/>
          <w:szCs w:val="16"/>
        </w:rPr>
      </w:pPr>
    </w:p>
    <w:p w:rsidR="003043D6" w:rsidRDefault="003043D6" w:rsidP="002F4FAB">
      <w:pPr>
        <w:rPr>
          <w:color w:val="000000"/>
          <w:sz w:val="16"/>
          <w:szCs w:val="16"/>
        </w:rPr>
      </w:pPr>
    </w:p>
    <w:p w:rsidR="003043D6" w:rsidRDefault="003043D6" w:rsidP="002F4FAB">
      <w:pPr>
        <w:rPr>
          <w:color w:val="000000"/>
          <w:sz w:val="16"/>
          <w:szCs w:val="16"/>
        </w:rPr>
      </w:pPr>
    </w:p>
    <w:p w:rsidR="003043D6" w:rsidRDefault="003043D6" w:rsidP="002F4FAB">
      <w:pPr>
        <w:rPr>
          <w:color w:val="000000"/>
          <w:sz w:val="16"/>
          <w:szCs w:val="16"/>
        </w:rPr>
      </w:pPr>
    </w:p>
    <w:p w:rsidR="003043D6" w:rsidRDefault="003043D6" w:rsidP="002F4FAB">
      <w:pPr>
        <w:rPr>
          <w:color w:val="000000"/>
          <w:sz w:val="16"/>
          <w:szCs w:val="16"/>
        </w:rPr>
      </w:pPr>
    </w:p>
    <w:p w:rsidR="003043D6" w:rsidRDefault="003043D6" w:rsidP="002F4FAB">
      <w:pPr>
        <w:rPr>
          <w:color w:val="000000"/>
          <w:sz w:val="16"/>
          <w:szCs w:val="16"/>
        </w:rPr>
      </w:pPr>
    </w:p>
    <w:p w:rsidR="003043D6" w:rsidRDefault="003043D6" w:rsidP="002F4FAB">
      <w:pPr>
        <w:rPr>
          <w:color w:val="000000"/>
          <w:sz w:val="16"/>
          <w:szCs w:val="16"/>
        </w:rPr>
      </w:pPr>
    </w:p>
    <w:p w:rsidR="003043D6" w:rsidRDefault="003043D6" w:rsidP="002F4FAB">
      <w:pPr>
        <w:rPr>
          <w:color w:val="000000"/>
          <w:sz w:val="16"/>
          <w:szCs w:val="16"/>
        </w:rPr>
      </w:pPr>
    </w:p>
    <w:p w:rsidR="003043D6" w:rsidRDefault="003043D6" w:rsidP="002F4FAB">
      <w:pPr>
        <w:rPr>
          <w:color w:val="000000"/>
          <w:sz w:val="16"/>
          <w:szCs w:val="16"/>
        </w:rPr>
      </w:pPr>
    </w:p>
    <w:p w:rsidR="003043D6" w:rsidRDefault="003043D6" w:rsidP="002F4FAB">
      <w:pPr>
        <w:rPr>
          <w:color w:val="000000"/>
          <w:sz w:val="16"/>
          <w:szCs w:val="16"/>
        </w:rPr>
      </w:pPr>
    </w:p>
    <w:p w:rsidR="003043D6" w:rsidRDefault="003043D6" w:rsidP="002F4FAB">
      <w:pPr>
        <w:rPr>
          <w:color w:val="000000"/>
          <w:sz w:val="16"/>
          <w:szCs w:val="16"/>
        </w:rPr>
      </w:pPr>
    </w:p>
    <w:p w:rsidR="003043D6" w:rsidRDefault="003043D6" w:rsidP="002F4FAB">
      <w:pPr>
        <w:rPr>
          <w:color w:val="000000"/>
          <w:sz w:val="16"/>
          <w:szCs w:val="16"/>
        </w:rPr>
      </w:pPr>
    </w:p>
    <w:p w:rsidR="003043D6" w:rsidRDefault="003043D6" w:rsidP="002F4FAB">
      <w:pPr>
        <w:rPr>
          <w:color w:val="000000"/>
          <w:sz w:val="16"/>
          <w:szCs w:val="16"/>
        </w:rPr>
      </w:pPr>
    </w:p>
    <w:p w:rsidR="003043D6" w:rsidRDefault="003043D6" w:rsidP="002F4FAB">
      <w:pPr>
        <w:rPr>
          <w:color w:val="000000"/>
          <w:sz w:val="16"/>
          <w:szCs w:val="16"/>
        </w:rPr>
      </w:pPr>
    </w:p>
    <w:p w:rsidR="003043D6" w:rsidRDefault="003043D6" w:rsidP="002F4FAB">
      <w:pPr>
        <w:rPr>
          <w:color w:val="000000"/>
          <w:sz w:val="16"/>
          <w:szCs w:val="16"/>
        </w:rPr>
      </w:pPr>
    </w:p>
    <w:p w:rsidR="003043D6" w:rsidRDefault="003043D6" w:rsidP="002F4FAB">
      <w:pPr>
        <w:rPr>
          <w:color w:val="000000"/>
          <w:sz w:val="16"/>
          <w:szCs w:val="16"/>
        </w:rPr>
      </w:pPr>
    </w:p>
    <w:p w:rsidR="003043D6" w:rsidRDefault="003043D6" w:rsidP="002F4FAB">
      <w:pPr>
        <w:rPr>
          <w:color w:val="000000"/>
          <w:sz w:val="16"/>
          <w:szCs w:val="16"/>
        </w:rPr>
      </w:pPr>
    </w:p>
    <w:p w:rsidR="003043D6" w:rsidRDefault="003043D6" w:rsidP="002F4FAB">
      <w:pPr>
        <w:rPr>
          <w:color w:val="000000"/>
          <w:sz w:val="16"/>
          <w:szCs w:val="16"/>
        </w:rPr>
      </w:pPr>
    </w:p>
    <w:p w:rsidR="003043D6" w:rsidRDefault="003043D6" w:rsidP="002F4FAB">
      <w:pPr>
        <w:rPr>
          <w:color w:val="000000"/>
          <w:sz w:val="16"/>
          <w:szCs w:val="16"/>
        </w:rPr>
      </w:pPr>
    </w:p>
    <w:p w:rsidR="003043D6" w:rsidRDefault="003043D6" w:rsidP="002F4FAB">
      <w:pPr>
        <w:rPr>
          <w:color w:val="000000"/>
          <w:sz w:val="16"/>
          <w:szCs w:val="16"/>
        </w:rPr>
      </w:pPr>
    </w:p>
    <w:p w:rsidR="003043D6" w:rsidRDefault="003043D6" w:rsidP="002F4FAB">
      <w:pPr>
        <w:rPr>
          <w:color w:val="000000"/>
          <w:sz w:val="16"/>
          <w:szCs w:val="16"/>
        </w:rPr>
      </w:pPr>
    </w:p>
    <w:p w:rsidR="003043D6" w:rsidRDefault="003043D6" w:rsidP="002F4FAB">
      <w:pPr>
        <w:rPr>
          <w:color w:val="000000"/>
          <w:sz w:val="16"/>
          <w:szCs w:val="16"/>
        </w:rPr>
      </w:pPr>
    </w:p>
    <w:p w:rsidR="003043D6" w:rsidRDefault="003043D6" w:rsidP="002F4FAB">
      <w:pPr>
        <w:rPr>
          <w:color w:val="000000"/>
          <w:sz w:val="16"/>
          <w:szCs w:val="16"/>
        </w:rPr>
      </w:pPr>
    </w:p>
    <w:p w:rsidR="003043D6" w:rsidRDefault="003043D6" w:rsidP="002F4FAB">
      <w:pPr>
        <w:rPr>
          <w:color w:val="000000"/>
          <w:sz w:val="16"/>
          <w:szCs w:val="16"/>
        </w:rPr>
      </w:pPr>
    </w:p>
    <w:p w:rsidR="00024D1C" w:rsidRDefault="00024D1C" w:rsidP="002F4FAB">
      <w:pPr>
        <w:rPr>
          <w:color w:val="000000"/>
          <w:sz w:val="16"/>
          <w:szCs w:val="16"/>
        </w:rPr>
      </w:pPr>
    </w:p>
    <w:p w:rsidR="007254F5" w:rsidRDefault="007254F5" w:rsidP="002F4FAB">
      <w:pPr>
        <w:rPr>
          <w:color w:val="000000"/>
          <w:sz w:val="16"/>
          <w:szCs w:val="16"/>
        </w:rPr>
      </w:pPr>
    </w:p>
    <w:p w:rsidR="002F4FAB" w:rsidRDefault="00697C5B" w:rsidP="002F4FAB">
      <w:pPr>
        <w:rPr>
          <w:color w:val="000000"/>
        </w:rPr>
      </w:pPr>
      <w:r w:rsidRPr="001237DE">
        <w:rPr>
          <w:color w:val="000000"/>
        </w:rPr>
        <w:t>Za věcnou a formální správnost odpovídá</w:t>
      </w:r>
    </w:p>
    <w:p w:rsidR="00697C5B" w:rsidRDefault="00697C5B" w:rsidP="002F4FAB">
      <w:pPr>
        <w:rPr>
          <w:color w:val="000000"/>
        </w:rPr>
      </w:pPr>
      <w:r w:rsidRPr="001237DE">
        <w:rPr>
          <w:color w:val="000000"/>
        </w:rPr>
        <w:t xml:space="preserve">vedoucí oddělení </w:t>
      </w:r>
      <w:r w:rsidR="00096DCF">
        <w:rPr>
          <w:color w:val="000000"/>
        </w:rPr>
        <w:t>převodu majetku státu KPÚ pro Kraj Vysočina</w:t>
      </w:r>
    </w:p>
    <w:p w:rsidR="00096DCF" w:rsidRDefault="00096DCF" w:rsidP="002F4FAB">
      <w:pPr>
        <w:rPr>
          <w:color w:val="000000"/>
        </w:rPr>
      </w:pPr>
      <w:r>
        <w:rPr>
          <w:color w:val="000000"/>
        </w:rPr>
        <w:t>Ing. Alena Procházková</w:t>
      </w:r>
    </w:p>
    <w:p w:rsidR="00096DCF" w:rsidRPr="001237DE" w:rsidRDefault="00096DCF" w:rsidP="00096DCF">
      <w:pPr>
        <w:rPr>
          <w:color w:val="000000"/>
        </w:rPr>
      </w:pPr>
    </w:p>
    <w:p w:rsidR="00697C5B" w:rsidRPr="001237DE" w:rsidRDefault="00697C5B" w:rsidP="00096DCF">
      <w:pPr>
        <w:rPr>
          <w:color w:val="000000"/>
        </w:rPr>
      </w:pPr>
      <w:r w:rsidRPr="001237DE">
        <w:rPr>
          <w:color w:val="000000"/>
        </w:rPr>
        <w:t>....................................</w:t>
      </w:r>
    </w:p>
    <w:p w:rsidR="00697C5B" w:rsidRPr="001237DE" w:rsidRDefault="00697C5B" w:rsidP="00697C5B">
      <w:pPr>
        <w:spacing w:before="120"/>
        <w:rPr>
          <w:color w:val="000000"/>
        </w:rPr>
      </w:pPr>
      <w:r w:rsidRPr="001237DE">
        <w:rPr>
          <w:color w:val="000000"/>
        </w:rPr>
        <w:tab/>
        <w:t>podpis</w:t>
      </w:r>
    </w:p>
    <w:p w:rsidR="00697C5B" w:rsidRPr="00096DCF" w:rsidRDefault="00697C5B" w:rsidP="00697C5B">
      <w:pPr>
        <w:spacing w:before="120"/>
        <w:rPr>
          <w:color w:val="000000"/>
          <w:sz w:val="16"/>
          <w:szCs w:val="16"/>
        </w:rPr>
      </w:pPr>
    </w:p>
    <w:p w:rsidR="00697C5B" w:rsidRDefault="00697C5B" w:rsidP="00697C5B">
      <w:pPr>
        <w:rPr>
          <w:i/>
          <w:color w:val="000000"/>
        </w:rPr>
      </w:pPr>
      <w:r w:rsidRPr="001237DE">
        <w:rPr>
          <w:color w:val="000000"/>
        </w:rPr>
        <w:t xml:space="preserve">Za správnost KPÚ: </w:t>
      </w:r>
      <w:r w:rsidR="00096DCF" w:rsidRPr="00096DCF">
        <w:rPr>
          <w:color w:val="000000"/>
        </w:rPr>
        <w:t>Ilona Fichtnerová</w:t>
      </w:r>
      <w:r w:rsidRPr="001237DE">
        <w:rPr>
          <w:i/>
          <w:color w:val="000000"/>
        </w:rPr>
        <w:t xml:space="preserve"> </w:t>
      </w:r>
    </w:p>
    <w:p w:rsidR="00096DCF" w:rsidRPr="001237DE" w:rsidRDefault="00096DCF" w:rsidP="00697C5B">
      <w:pPr>
        <w:rPr>
          <w:i/>
          <w:color w:val="000000"/>
        </w:rPr>
      </w:pPr>
    </w:p>
    <w:p w:rsidR="00697C5B" w:rsidRPr="001237DE" w:rsidRDefault="00697C5B" w:rsidP="00697C5B">
      <w:pPr>
        <w:rPr>
          <w:color w:val="000000"/>
        </w:rPr>
      </w:pPr>
      <w:r w:rsidRPr="001237DE">
        <w:rPr>
          <w:color w:val="000000"/>
        </w:rPr>
        <w:t>……………………</w:t>
      </w:r>
      <w:r w:rsidR="007254F5">
        <w:rPr>
          <w:color w:val="000000"/>
        </w:rPr>
        <w:t>……</w:t>
      </w:r>
    </w:p>
    <w:p w:rsidR="00844A09" w:rsidRDefault="00697C5B">
      <w:r w:rsidRPr="001237DE">
        <w:rPr>
          <w:color w:val="000000"/>
        </w:rPr>
        <w:tab/>
        <w:t>podpis</w:t>
      </w:r>
    </w:p>
    <w:sectPr w:rsidR="00844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5FCD"/>
    <w:multiLevelType w:val="hybridMultilevel"/>
    <w:tmpl w:val="DE18F23C"/>
    <w:lvl w:ilvl="0" w:tplc="A2E0E5D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2025A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EC82555"/>
    <w:multiLevelType w:val="hybridMultilevel"/>
    <w:tmpl w:val="C6EA7C9A"/>
    <w:lvl w:ilvl="0" w:tplc="386611DE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03A4C"/>
    <w:multiLevelType w:val="hybridMultilevel"/>
    <w:tmpl w:val="6F9C24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24"/>
    <w:rsid w:val="00024D1C"/>
    <w:rsid w:val="00096DCF"/>
    <w:rsid w:val="00116724"/>
    <w:rsid w:val="00144E09"/>
    <w:rsid w:val="0017253C"/>
    <w:rsid w:val="002F4FAB"/>
    <w:rsid w:val="003043D6"/>
    <w:rsid w:val="0039265D"/>
    <w:rsid w:val="00493BEA"/>
    <w:rsid w:val="004B326D"/>
    <w:rsid w:val="004B4D22"/>
    <w:rsid w:val="004F24E7"/>
    <w:rsid w:val="005B53D9"/>
    <w:rsid w:val="005E6AB0"/>
    <w:rsid w:val="0064050E"/>
    <w:rsid w:val="006743D3"/>
    <w:rsid w:val="00697C5B"/>
    <w:rsid w:val="0072161A"/>
    <w:rsid w:val="007254F5"/>
    <w:rsid w:val="00783B99"/>
    <w:rsid w:val="007A1448"/>
    <w:rsid w:val="008A20B5"/>
    <w:rsid w:val="008A5206"/>
    <w:rsid w:val="009048EE"/>
    <w:rsid w:val="009755CA"/>
    <w:rsid w:val="00CA5A49"/>
    <w:rsid w:val="00E54055"/>
    <w:rsid w:val="00ED60DC"/>
    <w:rsid w:val="00EF76A1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45F9"/>
  <w15:chartTrackingRefBased/>
  <w15:docId w15:val="{5D1C9083-F4BC-49DF-9167-07C6B45A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6724"/>
    <w:pPr>
      <w:spacing w:after="0" w:line="240" w:lineRule="auto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116724"/>
    <w:pPr>
      <w:keepNext/>
      <w:numPr>
        <w:numId w:val="1"/>
      </w:numPr>
      <w:outlineLvl w:val="0"/>
    </w:pPr>
    <w:rPr>
      <w:rFonts w:eastAsia="Times New Roman" w:cs="Times New Roman"/>
      <w:b/>
      <w:color w:val="5B9BD5" w:themeColor="accent1"/>
      <w:sz w:val="28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16724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16724"/>
    <w:pPr>
      <w:keepNext/>
      <w:numPr>
        <w:ilvl w:val="2"/>
        <w:numId w:val="1"/>
      </w:numPr>
      <w:tabs>
        <w:tab w:val="num" w:pos="0"/>
      </w:tabs>
      <w:outlineLvl w:val="2"/>
    </w:pPr>
    <w:rPr>
      <w:rFonts w:eastAsia="Times New Roman" w:cs="Times New Roman"/>
      <w:b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672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672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672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672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672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672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16724"/>
    <w:rPr>
      <w:rFonts w:ascii="Arial" w:eastAsia="Times New Roman" w:hAnsi="Arial" w:cs="Times New Roman"/>
      <w:b/>
      <w:color w:val="5B9BD5" w:themeColor="accent1"/>
      <w:sz w:val="28"/>
      <w:szCs w:val="20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rsid w:val="00116724"/>
    <w:rPr>
      <w:rFonts w:ascii="Arial" w:eastAsiaTheme="majorEastAsia" w:hAnsi="Arial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116724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672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672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672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672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67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67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">
    <w:name w:val="Body Text"/>
    <w:basedOn w:val="Normln"/>
    <w:link w:val="ZkladntextChar"/>
    <w:uiPriority w:val="99"/>
    <w:rsid w:val="00697C5B"/>
    <w:pPr>
      <w:suppressAutoHyphens/>
    </w:pPr>
    <w:rPr>
      <w:rFonts w:ascii="Times New Roman" w:eastAsia="Times New Roman" w:hAnsi="Times New Roman" w:cs="Times New Roman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97C5B"/>
    <w:rPr>
      <w:rFonts w:ascii="Times New Roman" w:eastAsia="Times New Roman" w:hAnsi="Times New Roman" w:cs="Times New Roman"/>
      <w:szCs w:val="20"/>
      <w:lang w:val="x-none"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97C5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97C5B"/>
    <w:rPr>
      <w:rFonts w:ascii="Arial" w:hAnsi="Arial"/>
    </w:rPr>
  </w:style>
  <w:style w:type="paragraph" w:customStyle="1" w:styleId="adresa">
    <w:name w:val="adresa"/>
    <w:basedOn w:val="Normln"/>
    <w:rsid w:val="00697C5B"/>
    <w:pPr>
      <w:tabs>
        <w:tab w:val="left" w:pos="3402"/>
        <w:tab w:val="left" w:pos="6237"/>
      </w:tabs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">
    <w:name w:val="para"/>
    <w:basedOn w:val="Normln"/>
    <w:rsid w:val="00697C5B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vnintext">
    <w:name w:val="vniønítext"/>
    <w:basedOn w:val="Normln"/>
    <w:rsid w:val="00697C5B"/>
    <w:pPr>
      <w:tabs>
        <w:tab w:val="left" w:pos="709"/>
      </w:tabs>
      <w:ind w:firstLine="42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bec">
    <w:name w:val="obec"/>
    <w:basedOn w:val="Normln"/>
    <w:rsid w:val="00697C5B"/>
    <w:pPr>
      <w:tabs>
        <w:tab w:val="left" w:pos="1418"/>
        <w:tab w:val="left" w:pos="4678"/>
        <w:tab w:val="right" w:pos="8931"/>
      </w:tabs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xport1">
    <w:name w:val="Export 1"/>
    <w:rsid w:val="00697C5B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i/>
      <w:sz w:val="24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B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1020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Kubcová Martina</dc:creator>
  <cp:keywords/>
  <dc:description/>
  <cp:lastModifiedBy>Fichtnerová Ilona</cp:lastModifiedBy>
  <cp:revision>14</cp:revision>
  <cp:lastPrinted>2017-09-27T08:56:00Z</cp:lastPrinted>
  <dcterms:created xsi:type="dcterms:W3CDTF">2017-08-10T12:11:00Z</dcterms:created>
  <dcterms:modified xsi:type="dcterms:W3CDTF">2018-06-11T12:19:00Z</dcterms:modified>
</cp:coreProperties>
</file>