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544090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544090" w:rsidP="00E87E51">
            <w:proofErr w:type="spellStart"/>
            <w:r>
              <w:t>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544090" w:rsidP="00D872D9">
            <w:r>
              <w:t>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792C37" w:rsidP="00006945"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B8628D" w:rsidRDefault="00C807D9" w:rsidP="00E87E51">
            <w:pPr>
              <w:jc w:val="center"/>
              <w:rPr>
                <w:strike/>
              </w:rPr>
            </w:pPr>
            <w:r w:rsidRPr="00B8628D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792C37" w:rsidP="002742EB">
            <w:proofErr w:type="spellStart"/>
            <w:r>
              <w:t>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D872D9" w:rsidP="00E87E51">
            <w:r>
              <w:t>Střední odborné (vyučen)</w:t>
            </w:r>
          </w:p>
          <w:p w:rsidR="00B8628D" w:rsidRDefault="00B8628D" w:rsidP="00E87E51"/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246362" w:rsidP="002646B3">
            <w:r>
              <w:t xml:space="preserve">Práce s PC, </w:t>
            </w:r>
            <w:r w:rsidR="002646B3">
              <w:t>W</w:t>
            </w:r>
            <w:r w:rsidR="00D872D9">
              <w:t xml:space="preserve">indows, internet a el. </w:t>
            </w:r>
            <w:proofErr w:type="gramStart"/>
            <w:r w:rsidR="00D872D9">
              <w:t>pošta</w:t>
            </w:r>
            <w:proofErr w:type="gramEnd"/>
            <w:r w:rsidR="00D872D9">
              <w:t xml:space="preserve">, ŘP </w:t>
            </w:r>
            <w:proofErr w:type="spellStart"/>
            <w:r w:rsidR="00D872D9">
              <w:t>sk</w:t>
            </w:r>
            <w:proofErr w:type="spellEnd"/>
            <w:r w:rsidR="00D872D9">
              <w:t xml:space="preserve">. B, traktory </w:t>
            </w:r>
            <w:proofErr w:type="spellStart"/>
            <w:r w:rsidR="00D872D9">
              <w:t>sk</w:t>
            </w:r>
            <w:proofErr w:type="spellEnd"/>
            <w:r w:rsidR="00D872D9">
              <w:t>. T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B8628D" w:rsidTr="00F94697">
        <w:trPr>
          <w:trHeight w:val="557"/>
        </w:trPr>
        <w:tc>
          <w:tcPr>
            <w:tcW w:w="3936" w:type="dxa"/>
          </w:tcPr>
          <w:p w:rsidR="00B8628D" w:rsidRDefault="00B8628D" w:rsidP="00E87E51">
            <w:r>
              <w:t>Pracovní zkušenosti:</w:t>
            </w:r>
          </w:p>
        </w:tc>
        <w:tc>
          <w:tcPr>
            <w:tcW w:w="5528" w:type="dxa"/>
            <w:gridSpan w:val="2"/>
          </w:tcPr>
          <w:p w:rsidR="00BA4256" w:rsidRDefault="00D872D9" w:rsidP="00E87E51">
            <w:r>
              <w:t>Bez prokazatelné praxe</w:t>
            </w:r>
          </w:p>
        </w:tc>
      </w:tr>
      <w:tr w:rsidR="00246362" w:rsidTr="00312F37">
        <w:trPr>
          <w:trHeight w:val="557"/>
        </w:trPr>
        <w:tc>
          <w:tcPr>
            <w:tcW w:w="3936" w:type="dxa"/>
          </w:tcPr>
          <w:p w:rsidR="00246362" w:rsidRDefault="00246362" w:rsidP="00E87E51"/>
        </w:tc>
        <w:tc>
          <w:tcPr>
            <w:tcW w:w="5528" w:type="dxa"/>
            <w:gridSpan w:val="2"/>
          </w:tcPr>
          <w:p w:rsidR="00246362" w:rsidRDefault="00246362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D872D9" w:rsidRDefault="00D872D9" w:rsidP="00E87E51">
            <w:pPr>
              <w:jc w:val="center"/>
            </w:pPr>
          </w:p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D872D9" w:rsidRDefault="00D872D9" w:rsidP="00E87E51">
            <w:pPr>
              <w:jc w:val="center"/>
            </w:pPr>
          </w:p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B8628D" w:rsidP="00E87E51">
            <w:r>
              <w:t xml:space="preserve">           2 hodiny</w:t>
            </w:r>
          </w:p>
        </w:tc>
        <w:tc>
          <w:tcPr>
            <w:tcW w:w="2977" w:type="dxa"/>
          </w:tcPr>
          <w:p w:rsidR="00C807D9" w:rsidRDefault="00B8628D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B8628D" w:rsidP="00E87E51">
            <w:r>
              <w:t xml:space="preserve">           5 hodin</w:t>
            </w:r>
          </w:p>
        </w:tc>
        <w:tc>
          <w:tcPr>
            <w:tcW w:w="2977" w:type="dxa"/>
          </w:tcPr>
          <w:p w:rsidR="00C807D9" w:rsidRDefault="00B8628D" w:rsidP="00E87E51">
            <w:r>
              <w:t>Skupinové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B8628D" w:rsidP="00E87E51">
            <w:r>
              <w:t xml:space="preserve">                 -</w:t>
            </w:r>
          </w:p>
        </w:tc>
        <w:tc>
          <w:tcPr>
            <w:tcW w:w="2977" w:type="dxa"/>
          </w:tcPr>
          <w:p w:rsidR="00C807D9" w:rsidRDefault="00B8628D" w:rsidP="00E87E51">
            <w:r>
              <w:t xml:space="preserve">                    -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 xml:space="preserve">Název </w:t>
            </w:r>
            <w:proofErr w:type="gramStart"/>
            <w:r>
              <w:t>organizace</w:t>
            </w:r>
            <w:r w:rsidR="00E37132">
              <w:t xml:space="preserve">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D872D9" w:rsidP="00517910">
            <w:r>
              <w:t>Zemědělské družstvo Jeseník</w:t>
            </w:r>
          </w:p>
        </w:tc>
      </w:tr>
      <w:tr w:rsidR="002646B3" w:rsidTr="0075334C">
        <w:trPr>
          <w:trHeight w:val="556"/>
        </w:trPr>
        <w:tc>
          <w:tcPr>
            <w:tcW w:w="9606" w:type="dxa"/>
            <w:gridSpan w:val="2"/>
          </w:tcPr>
          <w:p w:rsidR="002646B3" w:rsidRDefault="002646B3" w:rsidP="00C807D9">
            <w:r>
              <w:t xml:space="preserve">Adresa pracoviště:                                           Šumperská 117, </w:t>
            </w:r>
          </w:p>
          <w:p w:rsidR="002646B3" w:rsidRDefault="002646B3" w:rsidP="00C807D9">
            <w:r>
              <w:t xml:space="preserve">                                                                             Jeseník 790 01</w:t>
            </w:r>
          </w:p>
          <w:p w:rsidR="002646B3" w:rsidRDefault="002646B3" w:rsidP="00006945"/>
          <w:p w:rsidR="002646B3" w:rsidRDefault="002646B3" w:rsidP="00006945">
            <w:r>
              <w:t xml:space="preserve">  </w:t>
            </w:r>
          </w:p>
        </w:tc>
      </w:tr>
      <w:tr w:rsidR="002646B3" w:rsidTr="0071723C">
        <w:trPr>
          <w:trHeight w:val="563"/>
        </w:trPr>
        <w:tc>
          <w:tcPr>
            <w:tcW w:w="9606" w:type="dxa"/>
            <w:gridSpan w:val="2"/>
          </w:tcPr>
          <w:p w:rsidR="002646B3" w:rsidRDefault="002646B3" w:rsidP="00792C37">
            <w:r>
              <w:t xml:space="preserve">Vedoucí pracoviště:                                          </w:t>
            </w:r>
            <w:proofErr w:type="spellStart"/>
            <w:r w:rsidR="00792C37">
              <w:t>xxxxxxx</w:t>
            </w:r>
            <w:proofErr w:type="spellEnd"/>
          </w:p>
        </w:tc>
      </w:tr>
      <w:tr w:rsidR="002646B3" w:rsidTr="008638A5">
        <w:trPr>
          <w:trHeight w:val="685"/>
        </w:trPr>
        <w:tc>
          <w:tcPr>
            <w:tcW w:w="9606" w:type="dxa"/>
            <w:gridSpan w:val="2"/>
          </w:tcPr>
          <w:p w:rsidR="002646B3" w:rsidRDefault="002646B3" w:rsidP="00792C37">
            <w:r>
              <w:t xml:space="preserve">Kontakt na vedoucího pracoviště:                 </w:t>
            </w:r>
            <w:r w:rsidR="00792C37">
              <w:t>xxxxxxxx</w:t>
            </w:r>
            <w:bookmarkStart w:id="0" w:name="_GoBack"/>
            <w:bookmarkEnd w:id="0"/>
            <w:r>
              <w:t xml:space="preserve"> 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="002646B3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2742EB" w:rsidP="009C0A62">
            <w:pPr>
              <w:tabs>
                <w:tab w:val="left" w:pos="1215"/>
              </w:tabs>
            </w:pPr>
            <w:r>
              <w:tab/>
            </w: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F16CCB">
            <w:pPr>
              <w:tabs>
                <w:tab w:val="right" w:pos="3578"/>
              </w:tabs>
            </w:pPr>
            <w:r>
              <w:t>Jméno a příjmení:</w:t>
            </w:r>
            <w:r w:rsidR="00F16CCB">
              <w:tab/>
            </w:r>
          </w:p>
        </w:tc>
        <w:tc>
          <w:tcPr>
            <w:tcW w:w="5812" w:type="dxa"/>
          </w:tcPr>
          <w:p w:rsidR="00A94B56" w:rsidRDefault="00A94B56" w:rsidP="005A78BF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782" w:type="dxa"/>
        <w:tblLayout w:type="fixed"/>
        <w:tblLook w:val="04A0" w:firstRow="1" w:lastRow="0" w:firstColumn="1" w:lastColumn="0" w:noHBand="0" w:noVBand="1"/>
      </w:tblPr>
      <w:tblGrid>
        <w:gridCol w:w="3865"/>
        <w:gridCol w:w="3464"/>
        <w:gridCol w:w="2453"/>
      </w:tblGrid>
      <w:tr w:rsidR="00A94B56" w:rsidRPr="009F3059" w:rsidTr="00006945">
        <w:trPr>
          <w:trHeight w:val="434"/>
        </w:trPr>
        <w:tc>
          <w:tcPr>
            <w:tcW w:w="386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917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006945">
        <w:trPr>
          <w:trHeight w:val="35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D872D9" w:rsidP="009C0A62">
            <w:r>
              <w:t>Ošetřovatel hospodářských zvířat</w:t>
            </w:r>
          </w:p>
        </w:tc>
      </w:tr>
      <w:tr w:rsidR="00A94B56" w:rsidTr="00006945">
        <w:trPr>
          <w:trHeight w:val="349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872D9" w:rsidP="004A4578">
            <w:r>
              <w:t xml:space="preserve">Šumperská ( jedná se o </w:t>
            </w:r>
            <w:r w:rsidR="00E37132">
              <w:t xml:space="preserve">objekt bez </w:t>
            </w:r>
            <w:proofErr w:type="gramStart"/>
            <w:r w:rsidR="00E37132">
              <w:t>č.p.</w:t>
            </w:r>
            <w:proofErr w:type="gramEnd"/>
            <w:r w:rsidR="00E37132">
              <w:t xml:space="preserve"> 10 m od správní</w:t>
            </w:r>
            <w:r>
              <w:t xml:space="preserve"> budovy</w:t>
            </w:r>
          </w:p>
        </w:tc>
      </w:tr>
      <w:tr w:rsidR="00A94B56" w:rsidTr="00006945">
        <w:trPr>
          <w:trHeight w:val="428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E37132" w:rsidP="00D40BE1">
            <w:r>
              <w:t xml:space="preserve">38.75 </w:t>
            </w:r>
            <w:r w:rsidR="002115A4">
              <w:t xml:space="preserve"> hodin/týdně</w:t>
            </w:r>
          </w:p>
        </w:tc>
      </w:tr>
      <w:tr w:rsidR="00A94B56" w:rsidTr="00006945">
        <w:trPr>
          <w:trHeight w:val="358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872D9" w:rsidP="00F16CCB">
            <w:r>
              <w:t xml:space="preserve">Střední </w:t>
            </w:r>
            <w:proofErr w:type="gramStart"/>
            <w:r>
              <w:t>odborné ( vyučen</w:t>
            </w:r>
            <w:proofErr w:type="gramEnd"/>
            <w:r>
              <w:t>)</w:t>
            </w:r>
          </w:p>
        </w:tc>
      </w:tr>
      <w:tr w:rsidR="00B52789" w:rsidTr="00006945">
        <w:trPr>
          <w:trHeight w:val="442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D872D9" w:rsidP="002115A4">
            <w:r>
              <w:t>Kladný vztah ke zvířatům</w:t>
            </w:r>
          </w:p>
        </w:tc>
      </w:tr>
      <w:tr w:rsidR="00A94B56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872D9" w:rsidP="004A4578">
            <w:r>
              <w:t>Ošetřovatel hospodářských zvířat, Zemědělské družstvo Jeseník</w:t>
            </w:r>
          </w:p>
        </w:tc>
      </w:tr>
      <w:tr w:rsidR="002743EF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006945">
        <w:trPr>
          <w:trHeight w:val="350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A94B56" w:rsidP="002324FF">
            <w:pPr>
              <w:contextualSpacing/>
            </w:pPr>
          </w:p>
        </w:tc>
      </w:tr>
      <w:tr w:rsidR="002646B3" w:rsidTr="00A363C6">
        <w:trPr>
          <w:trHeight w:val="424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6B3" w:rsidRDefault="002646B3" w:rsidP="001B164C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  <w:r>
              <w:rPr>
                <w:b/>
              </w:rPr>
              <w:t xml:space="preserve">  </w:t>
            </w:r>
          </w:p>
          <w:p w:rsidR="002646B3" w:rsidRPr="002646B3" w:rsidRDefault="002646B3" w:rsidP="001B164C">
            <w:pPr>
              <w:rPr>
                <w:sz w:val="28"/>
                <w:szCs w:val="28"/>
              </w:rPr>
            </w:pPr>
            <w:r w:rsidRPr="002646B3">
              <w:t>Školení účastníka o předpisech k zajištění BOZP, osvojení práce v provozu v živočišné výrobě, práce se zvířaty, technologií dojení a uchování mléka</w:t>
            </w:r>
          </w:p>
        </w:tc>
      </w:tr>
      <w:tr w:rsidR="00006945" w:rsidTr="00006945">
        <w:trPr>
          <w:trHeight w:val="1382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6945" w:rsidRDefault="00006945" w:rsidP="00006945">
            <w:pPr>
              <w:rPr>
                <w:b/>
              </w:rPr>
            </w:pPr>
          </w:p>
          <w:p w:rsidR="00006945" w:rsidRDefault="00006945" w:rsidP="00006945">
            <w:pPr>
              <w:rPr>
                <w:b/>
              </w:rPr>
            </w:pPr>
          </w:p>
          <w:p w:rsidR="00006945" w:rsidRPr="0011670A" w:rsidRDefault="00006945" w:rsidP="00D40BE1">
            <w:pPr>
              <w:rPr>
                <w:i/>
              </w:rPr>
            </w:pPr>
          </w:p>
        </w:tc>
      </w:tr>
      <w:tr w:rsidR="002743EF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2646B3" w:rsidTr="00147520">
        <w:trPr>
          <w:trHeight w:val="424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6B3" w:rsidRDefault="002646B3" w:rsidP="00F31C13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2646B3" w:rsidRPr="002646B3" w:rsidRDefault="002646B3" w:rsidP="00F31C13">
            <w:pPr>
              <w:rPr>
                <w:b/>
              </w:rPr>
            </w:pPr>
            <w:r w:rsidRPr="002646B3">
              <w:t xml:space="preserve">Po získání pracovních dovedností a vědomostí účastníka </w:t>
            </w:r>
            <w:proofErr w:type="gramStart"/>
            <w:r w:rsidRPr="002646B3">
              <w:t>plnohodnotně  obsadit</w:t>
            </w:r>
            <w:proofErr w:type="gramEnd"/>
            <w:r w:rsidRPr="002646B3">
              <w:t xml:space="preserve"> místo ošetřovatele skotu.</w:t>
            </w:r>
          </w:p>
        </w:tc>
      </w:tr>
      <w:tr w:rsidR="002743EF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006945">
        <w:trPr>
          <w:trHeight w:val="162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doložte </w:t>
            </w:r>
            <w:r>
              <w:t>p</w:t>
            </w:r>
            <w:r w:rsidR="002646B3">
              <w:t xml:space="preserve">řílohou nejpozději </w:t>
            </w:r>
            <w:proofErr w:type="gramStart"/>
            <w:r w:rsidR="002646B3">
              <w:t>do</w:t>
            </w:r>
            <w:proofErr w:type="gramEnd"/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006945">
        <w:trPr>
          <w:trHeight w:val="272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36906" w:rsidRDefault="00EF10D7" w:rsidP="002115A4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 xml:space="preserve">Příloha č. </w:t>
            </w:r>
            <w:r w:rsidR="0031099E" w:rsidRPr="002115A4">
              <w:rPr>
                <w:b/>
                <w:sz w:val="20"/>
                <w:szCs w:val="20"/>
              </w:rPr>
              <w:t>2</w:t>
            </w:r>
          </w:p>
          <w:p w:rsidR="00FC61A3" w:rsidRPr="002115A4" w:rsidRDefault="0031099E" w:rsidP="002115A4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>Průběžné h</w:t>
            </w:r>
            <w:r w:rsidR="00EF10D7" w:rsidRPr="002115A4">
              <w:rPr>
                <w:sz w:val="20"/>
                <w:szCs w:val="20"/>
              </w:rPr>
              <w:t xml:space="preserve">odnocení </w:t>
            </w:r>
            <w:r w:rsidR="002115A4" w:rsidRPr="002115A4">
              <w:rPr>
                <w:sz w:val="20"/>
                <w:szCs w:val="20"/>
              </w:rPr>
              <w:t>absolventa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906" w:rsidRDefault="00836906" w:rsidP="00D40BE1">
            <w:pPr>
              <w:rPr>
                <w:sz w:val="20"/>
                <w:szCs w:val="20"/>
              </w:rPr>
            </w:pPr>
          </w:p>
          <w:p w:rsidR="00BA4256" w:rsidRDefault="00D872D9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28.2.2017</w:t>
            </w:r>
            <w:proofErr w:type="gramEnd"/>
          </w:p>
          <w:p w:rsidR="00B030AB" w:rsidRDefault="00D872D9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31.5.2017</w:t>
            </w:r>
            <w:proofErr w:type="gramEnd"/>
          </w:p>
          <w:p w:rsidR="00B030AB" w:rsidRDefault="00D872D9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31.8.2017</w:t>
            </w:r>
            <w:proofErr w:type="gramEnd"/>
          </w:p>
          <w:p w:rsidR="00B030AB" w:rsidRDefault="00D872D9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30.11.2017</w:t>
            </w:r>
            <w:proofErr w:type="gramEnd"/>
          </w:p>
          <w:p w:rsidR="009C0A62" w:rsidRPr="002115A4" w:rsidRDefault="009C0A62" w:rsidP="00D872D9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31099E" w:rsidTr="00006945">
        <w:trPr>
          <w:trHeight w:val="272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36906" w:rsidRDefault="0031099E" w:rsidP="003151A5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>Příloha č. 3</w:t>
            </w:r>
          </w:p>
          <w:p w:rsidR="0031099E" w:rsidRPr="002115A4" w:rsidRDefault="003151A5" w:rsidP="003151A5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906" w:rsidRDefault="00836906" w:rsidP="00D40BE1">
            <w:pPr>
              <w:rPr>
                <w:sz w:val="20"/>
                <w:szCs w:val="20"/>
              </w:rPr>
            </w:pPr>
          </w:p>
          <w:p w:rsidR="00B030AB" w:rsidRDefault="00B030AB" w:rsidP="00D40BE1">
            <w:pPr>
              <w:rPr>
                <w:sz w:val="20"/>
                <w:szCs w:val="20"/>
              </w:rPr>
            </w:pPr>
          </w:p>
          <w:p w:rsidR="0031099E" w:rsidRPr="002115A4" w:rsidRDefault="002646B3" w:rsidP="00D87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030AB">
              <w:rPr>
                <w:sz w:val="20"/>
                <w:szCs w:val="20"/>
              </w:rPr>
              <w:t xml:space="preserve">1.     </w:t>
            </w:r>
            <w:proofErr w:type="gramStart"/>
            <w:r w:rsidR="00D872D9">
              <w:rPr>
                <w:sz w:val="20"/>
                <w:szCs w:val="20"/>
              </w:rPr>
              <w:t>30.11.2017</w:t>
            </w:r>
            <w:proofErr w:type="gramEnd"/>
          </w:p>
        </w:tc>
      </w:tr>
      <w:tr w:rsidR="00836906" w:rsidTr="00006945">
        <w:trPr>
          <w:trHeight w:val="161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906" w:rsidRPr="00836906" w:rsidRDefault="00836906" w:rsidP="003151A5">
            <w:pPr>
              <w:ind w:left="360"/>
              <w:rPr>
                <w:sz w:val="20"/>
                <w:szCs w:val="20"/>
              </w:rPr>
            </w:pPr>
          </w:p>
          <w:p w:rsidR="00836906" w:rsidRDefault="002646B3" w:rsidP="00B03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836906" w:rsidRPr="002115A4">
              <w:rPr>
                <w:b/>
                <w:sz w:val="20"/>
                <w:szCs w:val="20"/>
              </w:rPr>
              <w:t xml:space="preserve">Příloha č. 4 </w:t>
            </w:r>
          </w:p>
          <w:p w:rsidR="00836906" w:rsidRDefault="00836906" w:rsidP="00D872D9">
            <w:pPr>
              <w:tabs>
                <w:tab w:val="left" w:pos="4245"/>
              </w:tabs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Osvědčení o </w:t>
            </w:r>
            <w:r>
              <w:rPr>
                <w:sz w:val="20"/>
                <w:szCs w:val="20"/>
              </w:rPr>
              <w:t>absolvování odborné praxe</w:t>
            </w:r>
            <w:r w:rsidR="002646B3">
              <w:rPr>
                <w:sz w:val="20"/>
                <w:szCs w:val="20"/>
              </w:rPr>
              <w:t xml:space="preserve">             </w:t>
            </w:r>
            <w:proofErr w:type="gramStart"/>
            <w:r w:rsidR="00D872D9">
              <w:rPr>
                <w:sz w:val="20"/>
                <w:szCs w:val="20"/>
              </w:rPr>
              <w:t>30.11.2017</w:t>
            </w:r>
            <w:proofErr w:type="gramEnd"/>
          </w:p>
          <w:p w:rsidR="00836906" w:rsidRDefault="00836906" w:rsidP="00D40BE1"/>
        </w:tc>
      </w:tr>
      <w:tr w:rsidR="00836906" w:rsidTr="00006945">
        <w:trPr>
          <w:trHeight w:val="280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906" w:rsidRDefault="002646B3" w:rsidP="008369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836906" w:rsidRPr="00836906">
              <w:rPr>
                <w:b/>
                <w:sz w:val="20"/>
                <w:szCs w:val="20"/>
              </w:rPr>
              <w:t>Příloha:</w:t>
            </w:r>
          </w:p>
          <w:p w:rsidR="00836906" w:rsidRDefault="00836906" w:rsidP="00D872D9">
            <w:pPr>
              <w:tabs>
                <w:tab w:val="left" w:pos="4358"/>
              </w:tabs>
            </w:pPr>
            <w:r>
              <w:rPr>
                <w:sz w:val="20"/>
                <w:szCs w:val="20"/>
              </w:rPr>
              <w:t xml:space="preserve">        Reference pro budoucího zaměstnavatele</w:t>
            </w:r>
            <w:r w:rsidR="002646B3">
              <w:rPr>
                <w:sz w:val="20"/>
                <w:szCs w:val="20"/>
              </w:rPr>
              <w:t xml:space="preserve">          </w:t>
            </w:r>
            <w:proofErr w:type="gramStart"/>
            <w:r w:rsidR="00D872D9">
              <w:rPr>
                <w:sz w:val="20"/>
                <w:szCs w:val="20"/>
              </w:rPr>
              <w:t>30.11.2017</w:t>
            </w:r>
            <w:proofErr w:type="gramEnd"/>
          </w:p>
        </w:tc>
      </w:tr>
    </w:tbl>
    <w:p w:rsidR="002646B3" w:rsidRDefault="002646B3">
      <w:pPr>
        <w:rPr>
          <w:b/>
          <w:sz w:val="32"/>
          <w:szCs w:val="32"/>
        </w:rPr>
      </w:pPr>
      <w:r>
        <w:rPr>
          <w:b/>
          <w:sz w:val="32"/>
          <w:szCs w:val="32"/>
        </w:rPr>
        <w:t>¨</w:t>
      </w: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</w:p>
    <w:p w:rsidR="00C6153E" w:rsidRPr="002646B3" w:rsidRDefault="00B2267B" w:rsidP="002646B3">
      <w:pPr>
        <w:jc w:val="both"/>
        <w:rPr>
          <w:i/>
          <w:sz w:val="20"/>
          <w:szCs w:val="20"/>
        </w:rPr>
      </w:pPr>
      <w:r w:rsidRPr="002646B3">
        <w:rPr>
          <w:i/>
          <w:sz w:val="20"/>
          <w:szCs w:val="20"/>
        </w:rPr>
        <w:t xml:space="preserve">Harmonogram odborné praxe, tj. časový a obsahový rámec průběhu odborné praxe je vhodné předjednat a konzultovat mezi </w:t>
      </w:r>
      <w:r w:rsidR="00500931" w:rsidRPr="002646B3">
        <w:rPr>
          <w:i/>
          <w:sz w:val="20"/>
          <w:szCs w:val="20"/>
        </w:rPr>
        <w:t xml:space="preserve">zaměstnancem </w:t>
      </w:r>
      <w:proofErr w:type="spellStart"/>
      <w:r w:rsidR="00500931" w:rsidRPr="002646B3">
        <w:rPr>
          <w:i/>
          <w:sz w:val="20"/>
          <w:szCs w:val="20"/>
        </w:rPr>
        <w:t>KrP</w:t>
      </w:r>
      <w:proofErr w:type="spellEnd"/>
      <w:r w:rsidR="00500931" w:rsidRPr="002646B3">
        <w:rPr>
          <w:i/>
          <w:sz w:val="20"/>
          <w:szCs w:val="20"/>
        </w:rPr>
        <w:t xml:space="preserve"> a </w:t>
      </w:r>
      <w:proofErr w:type="spellStart"/>
      <w:r w:rsidR="00500931" w:rsidRPr="002646B3">
        <w:rPr>
          <w:i/>
          <w:sz w:val="20"/>
          <w:szCs w:val="20"/>
        </w:rPr>
        <w:t>KoP</w:t>
      </w:r>
      <w:r w:rsidRPr="002646B3">
        <w:rPr>
          <w:i/>
          <w:sz w:val="20"/>
          <w:szCs w:val="20"/>
        </w:rPr>
        <w:t>ÚP</w:t>
      </w:r>
      <w:proofErr w:type="spellEnd"/>
      <w:r w:rsidRPr="002646B3">
        <w:rPr>
          <w:i/>
          <w:sz w:val="20"/>
          <w:szCs w:val="20"/>
        </w:rPr>
        <w:t xml:space="preserve"> ČR, mentorem a absolventem již před nástupem absolventa na odbornou praxi</w:t>
      </w:r>
      <w:r w:rsidR="00500931" w:rsidRPr="002646B3">
        <w:rPr>
          <w:i/>
          <w:sz w:val="20"/>
          <w:szCs w:val="20"/>
        </w:rPr>
        <w:t>,</w:t>
      </w:r>
      <w:r w:rsidRPr="002646B3">
        <w:rPr>
          <w:i/>
          <w:sz w:val="20"/>
          <w:szCs w:val="20"/>
        </w:rPr>
        <w:t xml:space="preserve"> aby jeho rámec byl zřejmý již před podepsáním Dohody o </w:t>
      </w:r>
      <w:proofErr w:type="spellStart"/>
      <w:r w:rsidR="00500931" w:rsidRPr="002646B3">
        <w:rPr>
          <w:i/>
          <w:sz w:val="20"/>
          <w:szCs w:val="20"/>
        </w:rPr>
        <w:t>vyhrazení</w:t>
      </w:r>
      <w:r w:rsidR="00994749" w:rsidRPr="002646B3">
        <w:rPr>
          <w:i/>
          <w:sz w:val="20"/>
          <w:szCs w:val="20"/>
        </w:rPr>
        <w:t>s</w:t>
      </w:r>
      <w:r w:rsidR="00865094" w:rsidRPr="002646B3">
        <w:rPr>
          <w:i/>
          <w:sz w:val="20"/>
          <w:szCs w:val="20"/>
        </w:rPr>
        <w:t>polečensky</w:t>
      </w:r>
      <w:proofErr w:type="spellEnd"/>
      <w:r w:rsidR="00865094" w:rsidRPr="002646B3">
        <w:rPr>
          <w:i/>
          <w:sz w:val="20"/>
          <w:szCs w:val="20"/>
        </w:rPr>
        <w:t xml:space="preserve"> účelné</w:t>
      </w:r>
      <w:r w:rsidR="003151A5" w:rsidRPr="002646B3">
        <w:rPr>
          <w:i/>
          <w:sz w:val="20"/>
          <w:szCs w:val="20"/>
        </w:rPr>
        <w:t>ho</w:t>
      </w:r>
      <w:r w:rsidR="00865094" w:rsidRPr="002646B3">
        <w:rPr>
          <w:i/>
          <w:sz w:val="20"/>
          <w:szCs w:val="20"/>
        </w:rPr>
        <w:t xml:space="preserve"> pracovní</w:t>
      </w:r>
      <w:r w:rsidR="003151A5" w:rsidRPr="002646B3">
        <w:rPr>
          <w:i/>
          <w:sz w:val="20"/>
          <w:szCs w:val="20"/>
        </w:rPr>
        <w:t>ho</w:t>
      </w:r>
      <w:r w:rsidR="00865094" w:rsidRPr="002646B3">
        <w:rPr>
          <w:i/>
          <w:sz w:val="20"/>
          <w:szCs w:val="20"/>
        </w:rPr>
        <w:t xml:space="preserve"> míst</w:t>
      </w:r>
      <w:r w:rsidR="003151A5" w:rsidRPr="002646B3">
        <w:rPr>
          <w:i/>
          <w:sz w:val="20"/>
          <w:szCs w:val="20"/>
        </w:rPr>
        <w:t>a</w:t>
      </w:r>
      <w:r w:rsidR="00865094" w:rsidRPr="002646B3">
        <w:rPr>
          <w:i/>
          <w:sz w:val="20"/>
          <w:szCs w:val="20"/>
        </w:rPr>
        <w:t xml:space="preserve"> a popřípadě Dohody o </w:t>
      </w:r>
      <w:r w:rsidR="00500931" w:rsidRPr="002646B3">
        <w:rPr>
          <w:i/>
          <w:sz w:val="20"/>
          <w:szCs w:val="20"/>
        </w:rPr>
        <w:t xml:space="preserve">poskytnutí </w:t>
      </w:r>
      <w:r w:rsidR="00865094" w:rsidRPr="002646B3">
        <w:rPr>
          <w:i/>
          <w:sz w:val="20"/>
          <w:szCs w:val="20"/>
        </w:rPr>
        <w:t>příspěvku na mentora</w:t>
      </w:r>
      <w:r w:rsidRPr="002646B3">
        <w:rPr>
          <w:i/>
          <w:sz w:val="20"/>
          <w:szCs w:val="20"/>
        </w:rPr>
        <w:t>. Podle aktuální situace a potřeby může být harmonogram doplňován nebo upravován.</w:t>
      </w:r>
    </w:p>
    <w:tbl>
      <w:tblPr>
        <w:tblStyle w:val="Mkatabulky"/>
        <w:tblW w:w="97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4910"/>
        <w:gridCol w:w="1708"/>
        <w:gridCol w:w="1453"/>
      </w:tblGrid>
      <w:tr w:rsidR="002646B3" w:rsidTr="002646B3">
        <w:trPr>
          <w:trHeight w:val="1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F95A47" w:rsidP="005C3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  <w:r w:rsidR="00947544"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2646B3" w:rsidTr="002646B3">
        <w:trPr>
          <w:trHeight w:val="9"/>
        </w:trPr>
        <w:tc>
          <w:tcPr>
            <w:tcW w:w="1690" w:type="dxa"/>
            <w:tcBorders>
              <w:top w:val="single" w:sz="4" w:space="0" w:color="auto"/>
            </w:tcBorders>
          </w:tcPr>
          <w:p w:rsidR="00686AFC" w:rsidRPr="002646B3" w:rsidRDefault="007A56B6">
            <w:r w:rsidRPr="002646B3">
              <w:t>11</w:t>
            </w:r>
            <w:r w:rsidR="00BA4256" w:rsidRPr="002646B3">
              <w:t>/2016</w:t>
            </w: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BA4256" w:rsidRPr="002646B3" w:rsidRDefault="007A56B6" w:rsidP="00F95A47">
            <w:r w:rsidRPr="002646B3">
              <w:t>Seznámení se s provozem, s technologií dojení</w:t>
            </w:r>
            <w:r w:rsidR="00BA4256" w:rsidRPr="002646B3">
              <w:t>,</w:t>
            </w:r>
            <w:r w:rsidRPr="002646B3">
              <w:t xml:space="preserve"> s pracovními </w:t>
            </w:r>
            <w:proofErr w:type="gramStart"/>
            <w:r w:rsidRPr="002646B3">
              <w:t xml:space="preserve">postupy, </w:t>
            </w:r>
            <w:r w:rsidR="00BA4256" w:rsidRPr="002646B3">
              <w:t xml:space="preserve"> školení</w:t>
            </w:r>
            <w:proofErr w:type="gramEnd"/>
            <w:r w:rsidR="00BA4256" w:rsidRPr="002646B3">
              <w:t xml:space="preserve"> BOZP a PO</w:t>
            </w:r>
          </w:p>
          <w:p w:rsidR="00ED51DA" w:rsidRPr="002646B3" w:rsidRDefault="00ED51DA" w:rsidP="00F95A47"/>
        </w:tc>
        <w:tc>
          <w:tcPr>
            <w:tcW w:w="1708" w:type="dxa"/>
            <w:tcBorders>
              <w:top w:val="single" w:sz="4" w:space="0" w:color="auto"/>
            </w:tcBorders>
          </w:tcPr>
          <w:p w:rsidR="00D53C3C" w:rsidRPr="002646B3" w:rsidRDefault="002646B3" w:rsidP="00517910">
            <w:r w:rsidRPr="002646B3">
              <w:t xml:space="preserve">38,75hod/týden         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86AFC" w:rsidRPr="002646B3" w:rsidRDefault="007A56B6" w:rsidP="002646B3">
            <w:pPr>
              <w:rPr>
                <w:b/>
              </w:rPr>
            </w:pPr>
            <w:bookmarkStart w:id="1" w:name="__DdeLink__1808_594329116"/>
            <w:bookmarkEnd w:id="1"/>
            <w:r w:rsidRPr="002646B3">
              <w:rPr>
                <w:b/>
              </w:rPr>
              <w:t xml:space="preserve">      </w:t>
            </w:r>
          </w:p>
        </w:tc>
      </w:tr>
      <w:tr w:rsidR="002742EB" w:rsidTr="002646B3">
        <w:trPr>
          <w:trHeight w:val="224"/>
        </w:trPr>
        <w:tc>
          <w:tcPr>
            <w:tcW w:w="9761" w:type="dxa"/>
            <w:gridSpan w:val="4"/>
          </w:tcPr>
          <w:p w:rsidR="002742EB" w:rsidRPr="002646B3" w:rsidRDefault="00ED51DA">
            <w:r w:rsidRPr="002646B3">
              <w:t xml:space="preserve">12/2016              </w:t>
            </w:r>
            <w:r w:rsidR="009D3C10" w:rsidRPr="002646B3">
              <w:t xml:space="preserve"> Provádění prací dle náplně práce na dojírně           </w:t>
            </w:r>
            <w:r w:rsidR="002646B3">
              <w:t xml:space="preserve">         </w:t>
            </w:r>
            <w:r w:rsidR="009D3C10" w:rsidRPr="002646B3">
              <w:t xml:space="preserve"> 38,75hod/týden</w:t>
            </w:r>
            <w:r w:rsidRPr="002646B3">
              <w:t xml:space="preserve">  </w:t>
            </w:r>
            <w:r w:rsidR="009D3C10" w:rsidRPr="002646B3">
              <w:t xml:space="preserve">       </w:t>
            </w:r>
          </w:p>
          <w:p w:rsidR="002742EB" w:rsidRPr="002646B3" w:rsidRDefault="009D3C10">
            <w:r w:rsidRPr="002646B3">
              <w:t xml:space="preserve">                              DELAVAL a ošetřování telat</w:t>
            </w:r>
          </w:p>
          <w:p w:rsidR="002742EB" w:rsidRPr="002646B3" w:rsidRDefault="002742EB"/>
          <w:p w:rsidR="009D3C10" w:rsidRPr="002646B3" w:rsidRDefault="009D3C10" w:rsidP="009D3C10">
            <w:r w:rsidRPr="002646B3">
              <w:t xml:space="preserve">1/2017                 Provádění prací dle náplně práce na dojírně          </w:t>
            </w:r>
            <w:r w:rsidR="002646B3">
              <w:t xml:space="preserve">          </w:t>
            </w:r>
            <w:r w:rsidRPr="002646B3">
              <w:t xml:space="preserve">  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9D3C10" w:rsidRPr="002646B3" w:rsidRDefault="009D3C10" w:rsidP="009D3C10"/>
          <w:p w:rsidR="009D3C10" w:rsidRPr="002646B3" w:rsidRDefault="009D3C10" w:rsidP="009D3C10">
            <w:r w:rsidRPr="002646B3">
              <w:t xml:space="preserve">2/2017                 Provádění prací dle náplně práce na dojírně            </w:t>
            </w:r>
            <w:r w:rsidR="002646B3">
              <w:t xml:space="preserve">          </w:t>
            </w:r>
            <w:r w:rsidRPr="002646B3">
              <w:t xml:space="preserve">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2742EB"/>
          <w:p w:rsidR="009D3C10" w:rsidRPr="002646B3" w:rsidRDefault="009D3C10" w:rsidP="009D3C10">
            <w:r w:rsidRPr="002646B3">
              <w:t xml:space="preserve">3/2017                 Provádění prací dle náplně práce na dojírně           </w:t>
            </w:r>
            <w:r w:rsidR="002646B3">
              <w:t xml:space="preserve">           </w:t>
            </w:r>
            <w:r w:rsidRPr="002646B3">
              <w:t xml:space="preserve"> 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2646B3">
            <w:r>
              <w:t xml:space="preserve"> </w:t>
            </w:r>
          </w:p>
          <w:p w:rsidR="009D3C10" w:rsidRPr="002646B3" w:rsidRDefault="009D3C10" w:rsidP="009D3C10">
            <w:r w:rsidRPr="002646B3">
              <w:t xml:space="preserve">4/2017                  Provádění prací dle náplně práce na dojírně         </w:t>
            </w:r>
            <w:r w:rsidR="002646B3">
              <w:t xml:space="preserve">           </w:t>
            </w:r>
            <w:r w:rsidRPr="002646B3">
              <w:t xml:space="preserve">   38,75hod/týden</w:t>
            </w:r>
            <w:r w:rsidR="002646B3">
              <w:t xml:space="preserve">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9D3C10">
            <w:r w:rsidRPr="002646B3">
              <w:t xml:space="preserve">         </w:t>
            </w:r>
          </w:p>
          <w:p w:rsidR="009D3C10" w:rsidRPr="002646B3" w:rsidRDefault="009D3C10" w:rsidP="009D3C10">
            <w:r w:rsidRPr="002646B3">
              <w:t xml:space="preserve">5/2017                 Provádění prací dle náplně práce na dojírně           </w:t>
            </w:r>
            <w:r w:rsidR="002646B3">
              <w:t xml:space="preserve">             </w:t>
            </w:r>
            <w:r w:rsidRPr="002646B3">
              <w:t xml:space="preserve"> 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2742EB"/>
          <w:p w:rsidR="009D3C10" w:rsidRPr="002646B3" w:rsidRDefault="009D3C10" w:rsidP="009D3C10">
            <w:r w:rsidRPr="002646B3">
              <w:t xml:space="preserve">6/2017                 Provádění prací dle náplně práce na dojírně        </w:t>
            </w:r>
            <w:r w:rsidR="002646B3">
              <w:t xml:space="preserve">             </w:t>
            </w:r>
            <w:r w:rsidRPr="002646B3">
              <w:t xml:space="preserve">    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2742EB" w:rsidP="00820196"/>
          <w:p w:rsidR="009D3C10" w:rsidRPr="002646B3" w:rsidRDefault="002646B3" w:rsidP="009D3C10">
            <w:r>
              <w:t xml:space="preserve">7-10/2017           </w:t>
            </w:r>
            <w:r w:rsidR="009D3C10" w:rsidRPr="002646B3">
              <w:t xml:space="preserve">Provádění prací dle náplně práce na dojírně         </w:t>
            </w:r>
            <w:r>
              <w:t xml:space="preserve">            </w:t>
            </w:r>
            <w:r w:rsidR="009D3C10" w:rsidRPr="002646B3">
              <w:t xml:space="preserve">   38,75hod/týden         </w:t>
            </w:r>
          </w:p>
          <w:p w:rsidR="009D3C10" w:rsidRPr="002646B3" w:rsidRDefault="009D3C10" w:rsidP="009D3C10">
            <w:r w:rsidRPr="002646B3">
              <w:t xml:space="preserve">                              DELAVAL a ošetřování telat</w:t>
            </w:r>
          </w:p>
          <w:p w:rsidR="002742EB" w:rsidRPr="002646B3" w:rsidRDefault="002742EB" w:rsidP="002742EB"/>
          <w:p w:rsidR="00AD465A" w:rsidRPr="002646B3" w:rsidRDefault="00AD465A" w:rsidP="00AD465A"/>
          <w:p w:rsidR="002742EB" w:rsidRPr="002646B3" w:rsidRDefault="002742EB" w:rsidP="002742EB"/>
          <w:p w:rsidR="002742EB" w:rsidRPr="002646B3" w:rsidRDefault="002742EB" w:rsidP="002742EB"/>
          <w:p w:rsidR="002742EB" w:rsidRPr="002646B3" w:rsidRDefault="002742EB" w:rsidP="002742EB"/>
          <w:p w:rsidR="002742EB" w:rsidRPr="002646B3" w:rsidRDefault="002742EB" w:rsidP="002742EB"/>
          <w:p w:rsidR="002742EB" w:rsidRPr="002646B3" w:rsidRDefault="002742EB" w:rsidP="002742EB"/>
          <w:p w:rsidR="002742EB" w:rsidRPr="002646B3" w:rsidRDefault="002742EB" w:rsidP="002742EB"/>
          <w:p w:rsidR="002742EB" w:rsidRPr="002646B3" w:rsidRDefault="002742EB" w:rsidP="002742EB"/>
        </w:tc>
      </w:tr>
      <w:tr w:rsidR="002646B3" w:rsidTr="002646B3">
        <w:trPr>
          <w:trHeight w:val="35"/>
        </w:trPr>
        <w:tc>
          <w:tcPr>
            <w:tcW w:w="1690" w:type="dxa"/>
          </w:tcPr>
          <w:p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4910" w:type="dxa"/>
          </w:tcPr>
          <w:p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</w:tbl>
    <w:p w:rsidR="00275AB3" w:rsidRPr="002646B3" w:rsidRDefault="009C3223" w:rsidP="00A605BC">
      <w:pPr>
        <w:jc w:val="both"/>
        <w:rPr>
          <w:i/>
          <w:sz w:val="20"/>
          <w:szCs w:val="20"/>
        </w:rPr>
      </w:pPr>
      <w:r w:rsidRPr="002646B3">
        <w:rPr>
          <w:i/>
          <w:sz w:val="20"/>
          <w:szCs w:val="20"/>
        </w:rPr>
        <w:t>* V případě, že si zaměstnavatel účastníka neponechá v pracovním poměru po skončení o</w:t>
      </w:r>
      <w:r w:rsidR="00E46A01" w:rsidRPr="002646B3">
        <w:rPr>
          <w:i/>
          <w:sz w:val="20"/>
          <w:szCs w:val="20"/>
        </w:rPr>
        <w:t>d</w:t>
      </w:r>
      <w:r w:rsidRPr="002646B3">
        <w:rPr>
          <w:i/>
          <w:sz w:val="20"/>
          <w:szCs w:val="20"/>
        </w:rPr>
        <w:t xml:space="preserve">borné praxe, poskytne zaměstnavatel „Reference pro budoucího zaměstnavatele“, a to </w:t>
      </w:r>
      <w:proofErr w:type="spellStart"/>
      <w:r w:rsidR="00A605BC" w:rsidRPr="002646B3">
        <w:rPr>
          <w:i/>
          <w:sz w:val="20"/>
          <w:szCs w:val="20"/>
        </w:rPr>
        <w:t>ve</w:t>
      </w:r>
      <w:r w:rsidRPr="002646B3">
        <w:rPr>
          <w:i/>
          <w:sz w:val="20"/>
          <w:szCs w:val="20"/>
        </w:rPr>
        <w:t>volné</w:t>
      </w:r>
      <w:proofErr w:type="spellEnd"/>
      <w:r w:rsidRPr="002646B3">
        <w:rPr>
          <w:i/>
          <w:sz w:val="20"/>
          <w:szCs w:val="20"/>
        </w:rPr>
        <w:t xml:space="preserve"> formě.</w:t>
      </w:r>
    </w:p>
    <w:p w:rsidR="0042728C" w:rsidRPr="002646B3" w:rsidRDefault="0042728C" w:rsidP="0042728C">
      <w:pPr>
        <w:spacing w:after="0"/>
        <w:jc w:val="both"/>
        <w:rPr>
          <w:i/>
          <w:sz w:val="20"/>
          <w:szCs w:val="20"/>
        </w:rPr>
      </w:pPr>
      <w:proofErr w:type="gramStart"/>
      <w:r w:rsidRPr="002646B3">
        <w:rPr>
          <w:i/>
          <w:sz w:val="20"/>
          <w:szCs w:val="20"/>
        </w:rPr>
        <w:t>Schválil(a): .............................................................................................. dne</w:t>
      </w:r>
      <w:proofErr w:type="gramEnd"/>
      <w:r w:rsidRPr="002646B3">
        <w:rPr>
          <w:i/>
          <w:sz w:val="20"/>
          <w:szCs w:val="20"/>
        </w:rPr>
        <w:t>............................................</w:t>
      </w:r>
    </w:p>
    <w:p w:rsidR="00275AB3" w:rsidRPr="002646B3" w:rsidRDefault="0042728C" w:rsidP="0042728C">
      <w:pPr>
        <w:spacing w:after="0"/>
        <w:jc w:val="both"/>
        <w:rPr>
          <w:i/>
          <w:sz w:val="20"/>
          <w:szCs w:val="20"/>
        </w:rPr>
      </w:pPr>
      <w:r w:rsidRPr="002646B3">
        <w:rPr>
          <w:i/>
          <w:sz w:val="20"/>
          <w:szCs w:val="20"/>
        </w:rPr>
        <w:t>(jméno, příjmení, podpis)</w:t>
      </w:r>
    </w:p>
    <w:sectPr w:rsidR="00275AB3" w:rsidRPr="002646B3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D7" w:rsidRDefault="007734D7" w:rsidP="00E87E51">
      <w:pPr>
        <w:spacing w:after="0" w:line="240" w:lineRule="auto"/>
      </w:pPr>
      <w:r>
        <w:separator/>
      </w:r>
    </w:p>
  </w:endnote>
  <w:endnote w:type="continuationSeparator" w:id="0">
    <w:p w:rsidR="007734D7" w:rsidRDefault="007734D7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D7" w:rsidRDefault="007734D7" w:rsidP="00E87E51">
      <w:pPr>
        <w:spacing w:after="0" w:line="240" w:lineRule="auto"/>
      </w:pPr>
      <w:r>
        <w:separator/>
      </w:r>
    </w:p>
  </w:footnote>
  <w:footnote w:type="continuationSeparator" w:id="0">
    <w:p w:rsidR="007734D7" w:rsidRDefault="007734D7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E84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7EA6"/>
    <w:multiLevelType w:val="hybridMultilevel"/>
    <w:tmpl w:val="5D608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A5CD1"/>
    <w:multiLevelType w:val="hybridMultilevel"/>
    <w:tmpl w:val="421A5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6945"/>
    <w:rsid w:val="00033CD7"/>
    <w:rsid w:val="000576CD"/>
    <w:rsid w:val="00075D3F"/>
    <w:rsid w:val="00100622"/>
    <w:rsid w:val="0011670A"/>
    <w:rsid w:val="00123E60"/>
    <w:rsid w:val="00130EFE"/>
    <w:rsid w:val="001B164C"/>
    <w:rsid w:val="001D2D49"/>
    <w:rsid w:val="001F48E0"/>
    <w:rsid w:val="002057E9"/>
    <w:rsid w:val="002115A4"/>
    <w:rsid w:val="00211F34"/>
    <w:rsid w:val="00216879"/>
    <w:rsid w:val="002324FF"/>
    <w:rsid w:val="00232A95"/>
    <w:rsid w:val="00246362"/>
    <w:rsid w:val="002538AB"/>
    <w:rsid w:val="002628CA"/>
    <w:rsid w:val="002646B3"/>
    <w:rsid w:val="002705BA"/>
    <w:rsid w:val="002742EB"/>
    <w:rsid w:val="002743EF"/>
    <w:rsid w:val="00275AB3"/>
    <w:rsid w:val="00294AEC"/>
    <w:rsid w:val="002B3BFF"/>
    <w:rsid w:val="002F6A4A"/>
    <w:rsid w:val="0031099E"/>
    <w:rsid w:val="003151A5"/>
    <w:rsid w:val="003160D8"/>
    <w:rsid w:val="003616B2"/>
    <w:rsid w:val="00377D09"/>
    <w:rsid w:val="00386A14"/>
    <w:rsid w:val="003A199B"/>
    <w:rsid w:val="003C167A"/>
    <w:rsid w:val="003C71A9"/>
    <w:rsid w:val="003D5CDF"/>
    <w:rsid w:val="00402378"/>
    <w:rsid w:val="00406CAA"/>
    <w:rsid w:val="0042728C"/>
    <w:rsid w:val="00434DCF"/>
    <w:rsid w:val="00463AD5"/>
    <w:rsid w:val="004655BF"/>
    <w:rsid w:val="00467A6A"/>
    <w:rsid w:val="00487B06"/>
    <w:rsid w:val="004A4578"/>
    <w:rsid w:val="004A5D37"/>
    <w:rsid w:val="004B538F"/>
    <w:rsid w:val="004C2585"/>
    <w:rsid w:val="004C752A"/>
    <w:rsid w:val="00500931"/>
    <w:rsid w:val="00514009"/>
    <w:rsid w:val="00515ABA"/>
    <w:rsid w:val="00517910"/>
    <w:rsid w:val="005439A2"/>
    <w:rsid w:val="00544090"/>
    <w:rsid w:val="00574375"/>
    <w:rsid w:val="005A0794"/>
    <w:rsid w:val="005A78BF"/>
    <w:rsid w:val="005C3DC4"/>
    <w:rsid w:val="005C516B"/>
    <w:rsid w:val="005F107F"/>
    <w:rsid w:val="0060726D"/>
    <w:rsid w:val="00612001"/>
    <w:rsid w:val="006224AA"/>
    <w:rsid w:val="006237AD"/>
    <w:rsid w:val="00644D29"/>
    <w:rsid w:val="00686AFC"/>
    <w:rsid w:val="006E02FA"/>
    <w:rsid w:val="0070685E"/>
    <w:rsid w:val="00722325"/>
    <w:rsid w:val="00723D7A"/>
    <w:rsid w:val="0076150F"/>
    <w:rsid w:val="007734D7"/>
    <w:rsid w:val="00792C37"/>
    <w:rsid w:val="00793F5A"/>
    <w:rsid w:val="007A48F8"/>
    <w:rsid w:val="007A56B6"/>
    <w:rsid w:val="007A6A56"/>
    <w:rsid w:val="007C47AC"/>
    <w:rsid w:val="007C4836"/>
    <w:rsid w:val="007C63F4"/>
    <w:rsid w:val="0081604A"/>
    <w:rsid w:val="00832EED"/>
    <w:rsid w:val="00836906"/>
    <w:rsid w:val="00846B2E"/>
    <w:rsid w:val="00853458"/>
    <w:rsid w:val="00854AC0"/>
    <w:rsid w:val="00865094"/>
    <w:rsid w:val="008656E4"/>
    <w:rsid w:val="008B3DD9"/>
    <w:rsid w:val="008C6DD2"/>
    <w:rsid w:val="00913FF2"/>
    <w:rsid w:val="00947544"/>
    <w:rsid w:val="00994749"/>
    <w:rsid w:val="009C0A62"/>
    <w:rsid w:val="009C3223"/>
    <w:rsid w:val="009C7ECC"/>
    <w:rsid w:val="009D3C10"/>
    <w:rsid w:val="009E7ABF"/>
    <w:rsid w:val="009F3059"/>
    <w:rsid w:val="009F7809"/>
    <w:rsid w:val="00A04169"/>
    <w:rsid w:val="00A528B3"/>
    <w:rsid w:val="00A56706"/>
    <w:rsid w:val="00A579F8"/>
    <w:rsid w:val="00A605BC"/>
    <w:rsid w:val="00A70B2F"/>
    <w:rsid w:val="00A94B56"/>
    <w:rsid w:val="00AA4EFC"/>
    <w:rsid w:val="00AC4FB9"/>
    <w:rsid w:val="00AD465A"/>
    <w:rsid w:val="00AF4368"/>
    <w:rsid w:val="00B030AB"/>
    <w:rsid w:val="00B10FC0"/>
    <w:rsid w:val="00B2267B"/>
    <w:rsid w:val="00B22ECF"/>
    <w:rsid w:val="00B234BF"/>
    <w:rsid w:val="00B41F23"/>
    <w:rsid w:val="00B52789"/>
    <w:rsid w:val="00B651B0"/>
    <w:rsid w:val="00B67BFD"/>
    <w:rsid w:val="00B8628D"/>
    <w:rsid w:val="00B90B0F"/>
    <w:rsid w:val="00BA38CC"/>
    <w:rsid w:val="00BA3B60"/>
    <w:rsid w:val="00BA4256"/>
    <w:rsid w:val="00BD0B13"/>
    <w:rsid w:val="00BF7E3A"/>
    <w:rsid w:val="00C22AFC"/>
    <w:rsid w:val="00C449F4"/>
    <w:rsid w:val="00C6153E"/>
    <w:rsid w:val="00C61F99"/>
    <w:rsid w:val="00C807D9"/>
    <w:rsid w:val="00C8778C"/>
    <w:rsid w:val="00D172E0"/>
    <w:rsid w:val="00D33BBB"/>
    <w:rsid w:val="00D53C3C"/>
    <w:rsid w:val="00D716A9"/>
    <w:rsid w:val="00D872D9"/>
    <w:rsid w:val="00D95F9C"/>
    <w:rsid w:val="00DC2222"/>
    <w:rsid w:val="00DE7788"/>
    <w:rsid w:val="00E02A34"/>
    <w:rsid w:val="00E358D2"/>
    <w:rsid w:val="00E37132"/>
    <w:rsid w:val="00E46A01"/>
    <w:rsid w:val="00E51EF3"/>
    <w:rsid w:val="00E6775F"/>
    <w:rsid w:val="00E74E8A"/>
    <w:rsid w:val="00E83AC4"/>
    <w:rsid w:val="00E84729"/>
    <w:rsid w:val="00E87E51"/>
    <w:rsid w:val="00E90F8C"/>
    <w:rsid w:val="00EA72A6"/>
    <w:rsid w:val="00EC629C"/>
    <w:rsid w:val="00ED51DA"/>
    <w:rsid w:val="00EF10D7"/>
    <w:rsid w:val="00F04B9F"/>
    <w:rsid w:val="00F06290"/>
    <w:rsid w:val="00F13251"/>
    <w:rsid w:val="00F16CCB"/>
    <w:rsid w:val="00F306E6"/>
    <w:rsid w:val="00F31C13"/>
    <w:rsid w:val="00F41FCB"/>
    <w:rsid w:val="00F532E7"/>
    <w:rsid w:val="00F54439"/>
    <w:rsid w:val="00F5452D"/>
    <w:rsid w:val="00F657A4"/>
    <w:rsid w:val="00F95A47"/>
    <w:rsid w:val="00FC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4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734CE-AF2A-464F-A286-E11A3542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2016-10-31T08:40:00Z</cp:lastPrinted>
  <dcterms:created xsi:type="dcterms:W3CDTF">2016-10-31T08:40:00Z</dcterms:created>
  <dcterms:modified xsi:type="dcterms:W3CDTF">2016-11-03T13:07:00Z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