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503974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Brunclík Lubomír</w:t>
      </w:r>
      <w:r w:rsidR="00503974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56</w:t>
      </w:r>
      <w:r w:rsidR="00E7115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trvale bytem </w:t>
      </w:r>
      <w:r w:rsidR="00E71155">
        <w:rPr>
          <w:rFonts w:ascii="Arial" w:hAnsi="Arial" w:cs="Arial"/>
        </w:rPr>
        <w:t>XXXXXXXXXXX</w:t>
      </w:r>
      <w:r w:rsidR="00503974">
        <w:rPr>
          <w:rFonts w:ascii="Arial" w:hAnsi="Arial" w:cs="Arial"/>
        </w:rPr>
        <w:t>, 789 64 Bohdíkov, dle plné moci</w:t>
      </w:r>
      <w:r w:rsidR="005D2449">
        <w:rPr>
          <w:rFonts w:ascii="Arial" w:hAnsi="Arial" w:cs="Arial"/>
        </w:rPr>
        <w:t xml:space="preserve">    </w:t>
      </w:r>
      <w:r w:rsidR="00503974">
        <w:rPr>
          <w:rFonts w:ascii="Arial" w:hAnsi="Arial" w:cs="Arial"/>
        </w:rPr>
        <w:t xml:space="preserve"> Ing. Petr Paťha</w:t>
      </w:r>
    </w:p>
    <w:p w:rsidR="00AD4CDE" w:rsidRPr="00D27771" w:rsidRDefault="00503974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(dále jen </w:t>
      </w:r>
      <w:r w:rsidR="00AD4CDE" w:rsidRPr="00D27771">
        <w:rPr>
          <w:rFonts w:ascii="Arial" w:hAnsi="Arial" w:cs="Arial"/>
          <w:b/>
        </w:rPr>
        <w:t>"nabyvatel"</w:t>
      </w:r>
      <w:r w:rsidR="00AD4CDE"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23PR18/26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</w:t>
      </w:r>
      <w:r w:rsidRPr="00503974">
        <w:rPr>
          <w:rFonts w:ascii="Arial" w:hAnsi="Arial" w:cs="Arial"/>
          <w:b/>
        </w:rPr>
        <w:t>Krásné Loučky</w:t>
      </w:r>
      <w:r w:rsidRPr="00835624">
        <w:rPr>
          <w:rFonts w:ascii="Arial" w:hAnsi="Arial" w:cs="Arial"/>
        </w:rPr>
        <w:t>, obec Krnov.</w:t>
      </w:r>
    </w:p>
    <w:p w:rsidR="00503974" w:rsidRPr="00835624" w:rsidRDefault="0050397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1250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2 037 m2</w:t>
      </w:r>
      <w:r w:rsidRPr="00835624">
        <w:rPr>
          <w:rFonts w:ascii="Arial" w:hAnsi="Arial" w:cs="Arial"/>
          <w:sz w:val="18"/>
        </w:rPr>
        <w:tab/>
        <w:t xml:space="preserve">6 114,00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2 037 m2 </w:t>
      </w:r>
      <w:r w:rsidRPr="00835624">
        <w:rPr>
          <w:rFonts w:ascii="Arial" w:hAnsi="Arial" w:cs="Arial"/>
          <w:sz w:val="18"/>
        </w:rPr>
        <w:tab/>
        <w:t>6 114,00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rozhodnutí Státního pozemkového úřadu, Krajského pozemkového úřadu pro Moravskoslezský kraj, Pobočka Bruntál, ze dne 16. 02. 2017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E7115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sp</w:t>
      </w:r>
      <w:proofErr w:type="spellEnd"/>
      <w:r w:rsidRPr="00D27771">
        <w:rPr>
          <w:rFonts w:ascii="Arial" w:hAnsi="Arial" w:cs="Arial"/>
        </w:rPr>
        <w:t xml:space="preserve">. zn.: </w:t>
      </w:r>
      <w:r w:rsidR="00E71155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právní moc dne </w:t>
      </w:r>
      <w:r w:rsidR="00E71155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E7115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ze dne 7. 3.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2038,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6 111,00 Kč (slovy: </w:t>
      </w:r>
      <w:proofErr w:type="spellStart"/>
      <w:r w:rsidRPr="00D27771">
        <w:rPr>
          <w:rFonts w:ascii="Arial" w:hAnsi="Arial" w:cs="Arial"/>
        </w:rPr>
        <w:t>šesttisícjednostojedenáct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9149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Hradec Králové,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E71155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 ze dne </w:t>
      </w:r>
      <w:r w:rsidR="00E7115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kterým oprávněné osobě Brunclík Lubomír, nelze vydat pozemky nebo jejich části v katastrálním území Olešnice nad Cidlinou, obce Olešnice, okresu Hradec Králové. </w:t>
      </w:r>
    </w:p>
    <w:p w:rsidR="00AD4CDE" w:rsidRPr="00D27771" w:rsidRDefault="00AD4CDE" w:rsidP="0069149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9149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E71155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č.j.  </w:t>
      </w:r>
      <w:r w:rsidR="00E7115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ze dne 17. 2. 1997,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E7115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E71155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69149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9149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6 114,00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 w:rsidP="0069149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a </w:t>
      </w:r>
      <w:r w:rsidR="00691492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 jej do svého vlastnictví přijímá.</w:t>
      </w:r>
    </w:p>
    <w:p w:rsidR="00691492" w:rsidRPr="00D27771" w:rsidRDefault="00691492" w:rsidP="0069149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691492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</w:t>
      </w:r>
      <w:r w:rsidR="00691492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31781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31781C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převáděný pozemek je pronajat.  Užívací vztah k </w:t>
      </w:r>
      <w:r w:rsidR="0031781C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převáděnému pozemku je řešen nájemní smlouvou číslo 82 N 17/26, uzavřenou s </w:t>
      </w:r>
      <w:r w:rsidR="00E7115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Krásné Loučky, jejímž držitelem je Honební společenstvo Krásné Loučky. Převádějící a Honební společenstvo Krásné Loučky uzavřeli dohodu o </w:t>
      </w:r>
      <w:r w:rsidR="0031781C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finančním vyrovnání č. </w:t>
      </w:r>
      <w:r w:rsidR="00E7115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 ze dne </w:t>
      </w:r>
      <w:r w:rsidR="00E71155">
        <w:rPr>
          <w:rFonts w:ascii="Arial" w:hAnsi="Arial" w:cs="Arial"/>
        </w:rPr>
        <w:t>XXXXXXXX</w:t>
      </w:r>
      <w:bookmarkStart w:id="0" w:name="_GoBack"/>
      <w:bookmarkEnd w:id="0"/>
      <w:r w:rsidRPr="00D27771">
        <w:rPr>
          <w:rFonts w:ascii="Arial" w:hAnsi="Arial" w:cs="Arial"/>
        </w:rPr>
        <w:t xml:space="preserve">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31781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31781C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31781C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</w:t>
      </w:r>
      <w:r w:rsidR="0031781C">
        <w:rPr>
          <w:rFonts w:ascii="Arial" w:hAnsi="Arial" w:cs="Arial"/>
          <w:lang w:eastAsia="en-US"/>
        </w:rPr>
        <w:t> </w:t>
      </w:r>
      <w:r w:rsidRPr="00547094">
        <w:rPr>
          <w:rFonts w:ascii="Arial" w:hAnsi="Arial" w:cs="Arial"/>
          <w:lang w:eastAsia="en-US"/>
        </w:rPr>
        <w:t xml:space="preserve">opatření se SPÚ zavazuje dodržovat po celou dobu trvání skartační lhůty ve smyslu § 2 písm. s) zákona </w:t>
      </w:r>
      <w:r w:rsidRPr="00547094">
        <w:rPr>
          <w:rFonts w:ascii="Arial" w:hAnsi="Arial" w:cs="Arial"/>
          <w:lang w:eastAsia="en-US"/>
        </w:rPr>
        <w:lastRenderedPageBreak/>
        <w:t>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31781C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31781C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31781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31781C">
        <w:rPr>
          <w:rFonts w:ascii="Arial" w:hAnsi="Arial" w:cs="Arial"/>
          <w:color w:val="000000"/>
          <w:sz w:val="20"/>
          <w:szCs w:val="20"/>
        </w:rPr>
        <w:t xml:space="preserve"> 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1781C" w:rsidRDefault="0031781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1781C" w:rsidRDefault="0031781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1781C" w:rsidRDefault="0031781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1781C" w:rsidRDefault="0031781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1781C" w:rsidRDefault="0031781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1781C" w:rsidRDefault="0031781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1781C" w:rsidRDefault="0031781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1781C" w:rsidRDefault="0031781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1781C" w:rsidRDefault="0031781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1781C" w:rsidRPr="00D27771" w:rsidRDefault="0031781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31781C">
        <w:rPr>
          <w:rFonts w:ascii="Arial" w:hAnsi="Arial" w:cs="Arial"/>
          <w:color w:val="000000"/>
          <w:sz w:val="20"/>
          <w:szCs w:val="20"/>
        </w:rPr>
        <w:t xml:space="preserve">                  Lubomír Brunclík</w:t>
      </w:r>
    </w:p>
    <w:p w:rsidR="0031781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úřadu</w:t>
      </w:r>
      <w:r w:rsidR="0031781C">
        <w:rPr>
          <w:rFonts w:ascii="Arial" w:hAnsi="Arial" w:cs="Arial"/>
          <w:color w:val="000000"/>
          <w:sz w:val="20"/>
          <w:szCs w:val="20"/>
        </w:rPr>
        <w:t xml:space="preserve">                                dle</w:t>
      </w:r>
      <w:proofErr w:type="gramEnd"/>
      <w:r w:rsidR="0031781C">
        <w:rPr>
          <w:rFonts w:ascii="Arial" w:hAnsi="Arial" w:cs="Arial"/>
          <w:color w:val="000000"/>
          <w:sz w:val="20"/>
          <w:szCs w:val="20"/>
        </w:rPr>
        <w:t xml:space="preserve"> plné moci Ing. Petr Paťha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</w:t>
      </w:r>
      <w:r w:rsidR="0031781C">
        <w:rPr>
          <w:rFonts w:ascii="Arial" w:hAnsi="Arial" w:cs="Arial"/>
          <w:color w:val="000000"/>
          <w:sz w:val="20"/>
          <w:szCs w:val="20"/>
        </w:rPr>
        <w:t xml:space="preserve"> Dana Lišková </w:t>
      </w:r>
      <w:r w:rsidR="0031781C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1781C" w:rsidRDefault="0031781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1781C" w:rsidRDefault="0031781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1781C" w:rsidRDefault="0031781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1781C" w:rsidRDefault="0031781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1781C" w:rsidRDefault="0031781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1781C" w:rsidRDefault="0031781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1781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31781C" w:rsidRDefault="0031781C">
      <w:pPr>
        <w:widowControl/>
        <w:rPr>
          <w:rFonts w:ascii="Arial" w:hAnsi="Arial" w:cs="Arial"/>
          <w:color w:val="000000"/>
        </w:rPr>
      </w:pPr>
    </w:p>
    <w:p w:rsidR="0031781C" w:rsidRPr="00D27771" w:rsidRDefault="0031781C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31781C">
        <w:rPr>
          <w:rFonts w:ascii="Arial" w:hAnsi="Arial" w:cs="Arial"/>
          <w:color w:val="000000"/>
        </w:rPr>
        <w:t xml:space="preserve"> Bc. Darina Škulová</w:t>
      </w:r>
    </w:p>
    <w:p w:rsidR="00091141" w:rsidRDefault="00091141">
      <w:pPr>
        <w:widowControl/>
        <w:rPr>
          <w:rFonts w:ascii="Arial" w:hAnsi="Arial" w:cs="Arial"/>
          <w:color w:val="000000"/>
        </w:rPr>
      </w:pPr>
    </w:p>
    <w:p w:rsidR="0031781C" w:rsidRDefault="0031781C">
      <w:pPr>
        <w:widowControl/>
        <w:rPr>
          <w:rFonts w:ascii="Arial" w:hAnsi="Arial" w:cs="Arial"/>
          <w:color w:val="000000"/>
        </w:rPr>
      </w:pPr>
    </w:p>
    <w:p w:rsidR="0031781C" w:rsidRPr="00D27771" w:rsidRDefault="0031781C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31781C">
        <w:rPr>
          <w:rFonts w:ascii="Arial" w:hAnsi="Arial" w:cs="Arial"/>
          <w:color w:val="000000"/>
          <w:lang w:val="en-US"/>
        </w:rPr>
        <w:t>a</w:t>
      </w:r>
      <w:proofErr w:type="spellEnd"/>
      <w:r w:rsidR="0031781C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31781C">
        <w:rPr>
          <w:rFonts w:ascii="Arial" w:hAnsi="Arial" w:cs="Arial"/>
          <w:color w:val="000000"/>
        </w:rPr>
        <w:t> Ostravě dne…</w:t>
      </w:r>
      <w:r w:rsidRPr="00D27771">
        <w:rPr>
          <w:rFonts w:ascii="Arial" w:hAnsi="Arial" w:cs="Arial"/>
          <w:color w:val="000000"/>
        </w:rPr>
        <w:t>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59745,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5.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492" w:rsidRDefault="00691492" w:rsidP="00691492">
      <w:r>
        <w:separator/>
      </w:r>
    </w:p>
  </w:endnote>
  <w:endnote w:type="continuationSeparator" w:id="0">
    <w:p w:rsidR="00691492" w:rsidRDefault="00691492" w:rsidP="0069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340125"/>
      <w:docPartObj>
        <w:docPartGallery w:val="Page Numbers (Bottom of Page)"/>
        <w:docPartUnique/>
      </w:docPartObj>
    </w:sdtPr>
    <w:sdtEndPr/>
    <w:sdtContent>
      <w:p w:rsidR="00691492" w:rsidRDefault="006914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155">
          <w:rPr>
            <w:noProof/>
          </w:rPr>
          <w:t>4</w:t>
        </w:r>
        <w:r>
          <w:fldChar w:fldCharType="end"/>
        </w:r>
      </w:p>
    </w:sdtContent>
  </w:sdt>
  <w:p w:rsidR="00691492" w:rsidRDefault="00691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492" w:rsidRDefault="00691492" w:rsidP="00691492">
      <w:r>
        <w:separator/>
      </w:r>
    </w:p>
  </w:footnote>
  <w:footnote w:type="continuationSeparator" w:id="0">
    <w:p w:rsidR="00691492" w:rsidRDefault="00691492" w:rsidP="0069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492" w:rsidRDefault="006914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106A1"/>
    <w:rsid w:val="00225878"/>
    <w:rsid w:val="00231BB2"/>
    <w:rsid w:val="002A1AB9"/>
    <w:rsid w:val="002A2A4B"/>
    <w:rsid w:val="002B7458"/>
    <w:rsid w:val="002D163D"/>
    <w:rsid w:val="00306639"/>
    <w:rsid w:val="0031781C"/>
    <w:rsid w:val="003271AE"/>
    <w:rsid w:val="003315E7"/>
    <w:rsid w:val="003A69C2"/>
    <w:rsid w:val="00407016"/>
    <w:rsid w:val="0043267F"/>
    <w:rsid w:val="004934BF"/>
    <w:rsid w:val="00503974"/>
    <w:rsid w:val="00511ECA"/>
    <w:rsid w:val="00540A55"/>
    <w:rsid w:val="00547094"/>
    <w:rsid w:val="005A5801"/>
    <w:rsid w:val="005D2449"/>
    <w:rsid w:val="005F4E66"/>
    <w:rsid w:val="006230F7"/>
    <w:rsid w:val="00663872"/>
    <w:rsid w:val="00684DB4"/>
    <w:rsid w:val="00691492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41025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45634"/>
    <w:rsid w:val="00E64305"/>
    <w:rsid w:val="00E7115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785CF"/>
  <w14:defaultImageDpi w14:val="0"/>
  <w15:docId w15:val="{16A7B1E0-4F71-4E85-91C8-FF3E5514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1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963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2018-06-11T10:09:00Z</dcterms:created>
  <dcterms:modified xsi:type="dcterms:W3CDTF">2018-06-11T10:13:00Z</dcterms:modified>
</cp:coreProperties>
</file>