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17" w:rsidRDefault="00861D58">
      <w:pPr>
        <w:spacing w:before="1" w:after="62" w:line="341" w:lineRule="exact"/>
        <w:ind w:right="108"/>
        <w:jc w:val="right"/>
        <w:textAlignment w:val="baseline"/>
        <w:rPr>
          <w:rFonts w:ascii="Tahoma" w:eastAsia="Tahoma" w:hAnsi="Tahoma"/>
          <w:b/>
          <w:color w:val="000000"/>
          <w:sz w:val="28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.95pt;margin-top:1300.95pt;width:551.3pt;height:13.7pt;z-index:-251659264;mso-wrap-distance-left:0;mso-wrap-distance-right:0;mso-position-horizontal-relative:page;mso-position-vertical-relative:page" filled="f" stroked="f">
            <v:textbox inset="0,0,0,0">
              <w:txbxContent>
                <w:p w:rsidR="00C74417" w:rsidRDefault="00861D58">
                  <w:pPr>
                    <w:tabs>
                      <w:tab w:val="left" w:pos="4320"/>
                      <w:tab w:val="right" w:pos="10944"/>
                    </w:tabs>
                    <w:spacing w:before="45" w:after="19" w:line="197" w:lineRule="exact"/>
                    <w:ind w:left="144"/>
                    <w:textAlignment w:val="baseline"/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Číslo objednávky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580070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  <w:t xml:space="preserve">© MÚZO Praha s.r.o. - </w:t>
                  </w:r>
                  <w:hyperlink r:id="rId4">
                    <w:r>
                      <w:rPr>
                        <w:rFonts w:ascii="Tahoma" w:eastAsia="Tahoma" w:hAnsi="Tahoma"/>
                        <w:color w:val="0000FF"/>
                        <w:sz w:val="16"/>
                        <w:u w:val="single"/>
                        <w:lang w:val="cs-CZ"/>
                      </w:rPr>
                      <w:t>www.muzo.cz</w:t>
                    </w:r>
                  </w:hyperlink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ab/>
                  </w:r>
                  <w:r>
                    <w:rPr>
                      <w:rFonts w:ascii="Tahoma" w:eastAsia="Tahoma" w:hAnsi="Tahoma"/>
                      <w:b/>
                      <w:color w:val="000000"/>
                      <w:sz w:val="16"/>
                      <w:lang w:val="cs-CZ"/>
                    </w:rPr>
                    <w:t xml:space="preserve">Strana </w:t>
                  </w:r>
                  <w:r>
                    <w:rPr>
                      <w:rFonts w:ascii="Tahoma" w:eastAsia="Tahoma" w:hAnsi="Tahoma"/>
                      <w:color w:val="000000"/>
                      <w:sz w:val="16"/>
                      <w:lang w:val="cs-CZ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left:0;text-align:left;z-index:251658240;mso-position-horizontal-relative:text;mso-position-vertical-relative:text" from="0,1293.15pt" to="551.35pt,1293.15pt" strokeweight=".7pt"/>
        </w:pict>
      </w:r>
      <w:r>
        <w:rPr>
          <w:rFonts w:ascii="Tahoma" w:eastAsia="Tahoma" w:hAnsi="Tahoma"/>
          <w:b/>
          <w:color w:val="000000"/>
          <w:sz w:val="28"/>
          <w:lang w:val="cs-CZ"/>
        </w:rPr>
        <w:t>OBJEDNÁVKA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5707"/>
      </w:tblGrid>
      <w:tr w:rsidR="00C7441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C74417" w:rsidRDefault="00861D58">
            <w:pPr>
              <w:spacing w:before="116" w:line="190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Doklad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VP-5 - 580070</w:t>
            </w:r>
          </w:p>
          <w:p w:rsidR="00C74417" w:rsidRDefault="00861D58">
            <w:pPr>
              <w:spacing w:before="328" w:line="339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 xml:space="preserve">ODBĚRATEL </w:t>
            </w: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>- fakturační adresa</w:t>
            </w:r>
          </w:p>
          <w:p w:rsidR="00C74417" w:rsidRDefault="00861D58">
            <w:pPr>
              <w:spacing w:before="74" w:line="19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Národní ústav duševního zdraví</w:t>
            </w:r>
          </w:p>
          <w:p w:rsidR="00C74417" w:rsidRDefault="00861D58">
            <w:pPr>
              <w:spacing w:before="192" w:line="192" w:lineRule="exact"/>
              <w:ind w:left="144" w:right="4032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Topolová 748 250 67 Klecany Česko</w:t>
            </w:r>
          </w:p>
          <w:p w:rsidR="00C74417" w:rsidRDefault="00861D58">
            <w:pPr>
              <w:tabs>
                <w:tab w:val="left" w:pos="576"/>
                <w:tab w:val="left" w:pos="1728"/>
              </w:tabs>
              <w:spacing w:before="783" w:line="190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IČ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00023752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CZ00023752</w:t>
            </w:r>
          </w:p>
          <w:p w:rsidR="00C74417" w:rsidRDefault="00861D58">
            <w:pPr>
              <w:tabs>
                <w:tab w:val="left" w:pos="576"/>
              </w:tabs>
              <w:spacing w:before="63" w:after="1881" w:line="204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Typ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Příspěvková organizace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17" w:rsidRDefault="00861D58">
            <w:pPr>
              <w:spacing w:before="129" w:after="107" w:line="32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8"/>
                <w:lang w:val="cs-CZ"/>
              </w:rPr>
              <w:t xml:space="preserve">Číslo objednávky </w:t>
            </w: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580070</w:t>
            </w:r>
          </w:p>
        </w:tc>
      </w:tr>
      <w:tr w:rsidR="00C74417">
        <w:tblPrEx>
          <w:tblCellMar>
            <w:top w:w="0" w:type="dxa"/>
            <w:bottom w:w="0" w:type="dxa"/>
          </w:tblCellMar>
        </w:tblPrEx>
        <w:trPr>
          <w:trHeight w:hRule="exact" w:val="2443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C74417" w:rsidRDefault="00C74417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17" w:rsidRDefault="00861D58">
            <w:pPr>
              <w:spacing w:before="83" w:line="325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28"/>
                <w:lang w:val="cs-CZ"/>
              </w:rPr>
              <w:t>DODAVATEL</w:t>
            </w:r>
          </w:p>
          <w:p w:rsidR="00C74417" w:rsidRDefault="00861D58">
            <w:pPr>
              <w:spacing w:before="77" w:line="215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Euroforum</w:t>
            </w:r>
            <w:proofErr w:type="spellEnd"/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Group,a.</w:t>
            </w:r>
            <w:proofErr w:type="gramEnd"/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s</w:t>
            </w:r>
            <w:proofErr w:type="spellEnd"/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.</w:t>
            </w:r>
          </w:p>
          <w:p w:rsidR="00C74417" w:rsidRDefault="00861D58">
            <w:pPr>
              <w:spacing w:before="210" w:line="216" w:lineRule="exact"/>
              <w:ind w:left="144" w:right="3780"/>
              <w:textAlignment w:val="baseline"/>
              <w:rPr>
                <w:rFonts w:ascii="Tahoma" w:eastAsia="Tahoma" w:hAnsi="Tahoma"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8"/>
                <w:lang w:val="cs-CZ"/>
              </w:rPr>
              <w:t>K Roztokům 220/47 165 00 Praha-Suchdol Česko</w:t>
            </w:r>
          </w:p>
          <w:p w:rsidR="00C74417" w:rsidRDefault="00861D58">
            <w:pPr>
              <w:tabs>
                <w:tab w:val="left" w:pos="1800"/>
              </w:tabs>
              <w:spacing w:before="667" w:after="18" w:line="190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24817732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 xml:space="preserve">DIČ 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CZ24817732</w:t>
            </w:r>
          </w:p>
        </w:tc>
      </w:tr>
      <w:tr w:rsidR="00C7441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C74417" w:rsidRDefault="00C74417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17" w:rsidRDefault="00861D58">
            <w:pPr>
              <w:tabs>
                <w:tab w:val="left" w:pos="1728"/>
                <w:tab w:val="left" w:pos="2736"/>
              </w:tabs>
              <w:spacing w:before="57" w:line="216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Datum vystavení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proofErr w:type="gram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10.05.2018</w:t>
            </w:r>
            <w:proofErr w:type="gramEnd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Číslo jednací</w:t>
            </w:r>
          </w:p>
          <w:p w:rsidR="00C74417" w:rsidRDefault="00861D58">
            <w:pPr>
              <w:spacing w:before="92" w:line="190" w:lineRule="exact"/>
              <w:ind w:right="218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Smlouva</w:t>
            </w:r>
          </w:p>
          <w:p w:rsidR="00C74417" w:rsidRDefault="00861D58">
            <w:pPr>
              <w:spacing w:before="113" w:after="25" w:line="190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Požadujeme :</w:t>
            </w:r>
            <w:proofErr w:type="gramEnd"/>
          </w:p>
        </w:tc>
      </w:tr>
      <w:tr w:rsidR="00C7441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17" w:rsidRDefault="00C74417"/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17" w:rsidRDefault="00861D58">
            <w:pPr>
              <w:spacing w:line="292" w:lineRule="exact"/>
              <w:ind w:left="144" w:right="4284"/>
              <w:textAlignment w:val="baseline"/>
              <w:rPr>
                <w:rFonts w:ascii="Tahoma" w:eastAsia="Tahoma" w:hAnsi="Tahoma"/>
                <w:b/>
                <w:color w:val="000000"/>
                <w:spacing w:val="-1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-1"/>
                <w:sz w:val="16"/>
                <w:lang w:val="cs-CZ"/>
              </w:rPr>
              <w:t>Termín dodání Zp</w:t>
            </w:r>
            <w:r>
              <w:rPr>
                <w:rFonts w:ascii="Tahoma" w:eastAsia="Tahoma" w:hAnsi="Tahoma"/>
                <w:b/>
                <w:color w:val="000000"/>
                <w:spacing w:val="-1"/>
                <w:sz w:val="16"/>
                <w:lang w:val="cs-CZ"/>
              </w:rPr>
              <w:t>ůsob dopravy Způsob platby</w:t>
            </w:r>
          </w:p>
          <w:p w:rsidR="00C74417" w:rsidRDefault="00861D58">
            <w:pPr>
              <w:tabs>
                <w:tab w:val="left" w:pos="1728"/>
              </w:tabs>
              <w:spacing w:before="109" w:after="48" w:line="193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Splatnost faktury</w:t>
            </w: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ab/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21 dnů</w:t>
            </w:r>
          </w:p>
        </w:tc>
      </w:tr>
      <w:tr w:rsidR="00C7441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17" w:rsidRDefault="00861D58">
            <w:pPr>
              <w:spacing w:before="97" w:after="77" w:line="19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Příprava Studie proveditelnosti a Projektové žádosti projektu </w:t>
            </w:r>
            <w:proofErr w:type="spellStart"/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PharmaBrain</w:t>
            </w:r>
            <w:proofErr w:type="spellEnd"/>
          </w:p>
        </w:tc>
      </w:tr>
      <w:tr w:rsidR="00C7441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1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17" w:rsidRDefault="00861D58">
            <w:pPr>
              <w:tabs>
                <w:tab w:val="left" w:pos="3888"/>
                <w:tab w:val="left" w:pos="5400"/>
                <w:tab w:val="left" w:pos="6192"/>
                <w:tab w:val="left" w:pos="8568"/>
                <w:tab w:val="right" w:pos="10872"/>
              </w:tabs>
              <w:spacing w:before="58" w:line="19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Položka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Množství 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%DPH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Cena bez 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DPH/MJ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Celkem s DPH</w:t>
            </w:r>
          </w:p>
          <w:p w:rsidR="00C74417" w:rsidRDefault="00861D58">
            <w:pPr>
              <w:tabs>
                <w:tab w:val="left" w:pos="4176"/>
                <w:tab w:val="left" w:pos="5544"/>
                <w:tab w:val="left" w:pos="6552"/>
                <w:tab w:val="left" w:pos="8712"/>
                <w:tab w:val="left" w:pos="9864"/>
              </w:tabs>
              <w:spacing w:before="127" w:after="38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Příprava Studie proveditelnosti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1.00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356 950.00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0.00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ab/>
              <w:t>356 950.00</w:t>
            </w:r>
          </w:p>
        </w:tc>
      </w:tr>
      <w:tr w:rsidR="00C7441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none" w:sz="0" w:space="0" w:color="000000"/>
            </w:tcBorders>
          </w:tcPr>
          <w:p w:rsidR="00C74417" w:rsidRDefault="00861D58">
            <w:pPr>
              <w:spacing w:before="96" w:line="192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proofErr w:type="gramStart"/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Vystavil(a)</w:t>
            </w:r>
            <w:proofErr w:type="gramEnd"/>
          </w:p>
          <w:p w:rsidR="00861D58" w:rsidRDefault="00861D58">
            <w:pPr>
              <w:spacing w:line="253" w:lineRule="exact"/>
              <w:ind w:left="144" w:right="2952"/>
              <w:textAlignment w:val="baseline"/>
              <w:rPr>
                <w:rFonts w:ascii="Tahoma" w:eastAsia="Tahoma" w:hAnsi="Tahoma"/>
                <w:color w:val="000000"/>
                <w:spacing w:val="-3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3"/>
                <w:sz w:val="16"/>
                <w:highlight w:val="yellow"/>
                <w:lang w:val="cs-CZ"/>
              </w:rPr>
              <w:t>VYMAZÁNO</w:t>
            </w:r>
          </w:p>
          <w:p w:rsidR="00C74417" w:rsidRDefault="00861D58">
            <w:pPr>
              <w:spacing w:line="253" w:lineRule="exact"/>
              <w:ind w:left="144" w:right="2952"/>
              <w:textAlignment w:val="baseline"/>
              <w:rPr>
                <w:rFonts w:ascii="Tahoma" w:eastAsia="Tahoma" w:hAnsi="Tahoma"/>
                <w:color w:val="000000"/>
                <w:spacing w:val="-2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2"/>
                <w:sz w:val="16"/>
                <w:lang w:val="cs-CZ"/>
              </w:rPr>
              <w:t xml:space="preserve"> Telefon: </w:t>
            </w:r>
            <w:r>
              <w:rPr>
                <w:rFonts w:ascii="Tahoma" w:eastAsia="Tahoma" w:hAnsi="Tahoma"/>
                <w:color w:val="000000"/>
                <w:spacing w:val="-3"/>
                <w:sz w:val="16"/>
                <w:highlight w:val="yellow"/>
                <w:lang w:val="cs-CZ"/>
              </w:rPr>
              <w:t>VYMAZÁNO</w:t>
            </w:r>
          </w:p>
          <w:p w:rsidR="00C74417" w:rsidRDefault="00861D58">
            <w:pPr>
              <w:spacing w:before="65" w:line="19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hyperlink r:id="rId5">
              <w:r>
                <w:rPr>
                  <w:rFonts w:ascii="Tahoma" w:eastAsia="Tahoma" w:hAnsi="Tahoma"/>
                  <w:color w:val="0000FF"/>
                  <w:sz w:val="16"/>
                  <w:u w:val="single"/>
                  <w:lang w:val="cs-CZ"/>
                </w:rPr>
                <w:t xml:space="preserve">E-mail: </w:t>
              </w:r>
              <w:r>
                <w:rPr>
                  <w:rFonts w:ascii="Tahoma" w:eastAsia="Tahoma" w:hAnsi="Tahoma"/>
                  <w:color w:val="000000"/>
                  <w:spacing w:val="-3"/>
                  <w:sz w:val="16"/>
                  <w:highlight w:val="yellow"/>
                  <w:lang w:val="cs-CZ"/>
                </w:rPr>
                <w:t>VYMAZÁNO</w:t>
              </w:r>
            </w:hyperlink>
          </w:p>
          <w:p w:rsidR="00C74417" w:rsidRDefault="00861D58">
            <w:pPr>
              <w:spacing w:before="650" w:line="191" w:lineRule="exact"/>
              <w:ind w:left="144"/>
              <w:textAlignment w:val="baseline"/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z w:val="16"/>
                <w:lang w:val="cs-CZ"/>
              </w:rPr>
              <w:t>Razítko a podpis</w:t>
            </w:r>
          </w:p>
          <w:p w:rsidR="00C74417" w:rsidRDefault="00861D58">
            <w:pPr>
              <w:spacing w:before="125" w:line="192" w:lineRule="exact"/>
              <w:ind w:left="144"/>
              <w:jc w:val="both"/>
              <w:textAlignment w:val="baseline"/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Smluvní strany berou na v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ědomí, že smlouva (tj. objednávka a její akceptace) účinnosti vyžaduje uveřejnění v registru smluv podle zákona č. 340/2015 registru smluv zajistí Národní ústav duševního zdraví neprodleně po akceptaci Na daňovém dokladu (faktuře) uvádějte vždy číslo objed</w:t>
            </w:r>
            <w:r>
              <w:rPr>
                <w:rFonts w:ascii="Tahoma" w:eastAsia="Tahoma" w:hAnsi="Tahoma"/>
                <w:color w:val="000000"/>
                <w:spacing w:val="-4"/>
                <w:sz w:val="16"/>
                <w:lang w:val="cs-CZ"/>
              </w:rPr>
              <w:t>návky.</w:t>
            </w:r>
          </w:p>
          <w:p w:rsidR="00C74417" w:rsidRDefault="00861D58">
            <w:pPr>
              <w:spacing w:before="197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pacing w:val="-9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pacing w:val="-9"/>
                <w:sz w:val="16"/>
                <w:lang w:val="cs-CZ"/>
              </w:rPr>
              <w:t>Poznámka: objednávka bude hrazena z režie, po získání grantu Smart Akcelerátor</w:t>
            </w:r>
          </w:p>
          <w:p w:rsidR="00C74417" w:rsidRDefault="00861D58">
            <w:pPr>
              <w:spacing w:before="384" w:line="192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Datum a podpis:</w:t>
            </w:r>
          </w:p>
          <w:p w:rsidR="00C74417" w:rsidRDefault="00861D58">
            <w:pPr>
              <w:spacing w:before="197" w:line="191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Příkazce operace: </w:t>
            </w:r>
            <w:r>
              <w:rPr>
                <w:rFonts w:ascii="Tahoma" w:eastAsia="Tahoma" w:hAnsi="Tahoma"/>
                <w:color w:val="000000"/>
                <w:spacing w:val="-3"/>
                <w:sz w:val="16"/>
                <w:highlight w:val="yellow"/>
                <w:lang w:val="cs-CZ"/>
              </w:rPr>
              <w:t>VYMAZÁNO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.</w:t>
            </w:r>
          </w:p>
          <w:p w:rsidR="00C74417" w:rsidRDefault="00861D58">
            <w:pPr>
              <w:spacing w:before="582" w:after="54" w:line="190" w:lineRule="exact"/>
              <w:ind w:left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 xml:space="preserve">Správce rozpočtu: </w:t>
            </w:r>
            <w:r>
              <w:rPr>
                <w:rFonts w:ascii="Tahoma" w:eastAsia="Tahoma" w:hAnsi="Tahoma"/>
                <w:color w:val="000000"/>
                <w:spacing w:val="-3"/>
                <w:sz w:val="16"/>
                <w:highlight w:val="yellow"/>
                <w:lang w:val="cs-CZ"/>
              </w:rPr>
              <w:t>VYMAZÁNO</w:t>
            </w:r>
          </w:p>
        </w:tc>
        <w:tc>
          <w:tcPr>
            <w:tcW w:w="5707" w:type="dxa"/>
            <w:tcBorders>
              <w:top w:val="single" w:sz="4" w:space="0" w:color="000000"/>
              <w:left w:val="none" w:sz="0" w:space="0" w:color="000000"/>
              <w:bottom w:val="double" w:sz="10" w:space="0" w:color="000000"/>
              <w:right w:val="single" w:sz="4" w:space="0" w:color="000000"/>
            </w:tcBorders>
            <w:vAlign w:val="center"/>
          </w:tcPr>
          <w:p w:rsidR="00C74417" w:rsidRDefault="00861D58">
            <w:pPr>
              <w:tabs>
                <w:tab w:val="left" w:pos="4104"/>
                <w:tab w:val="left" w:pos="5184"/>
              </w:tabs>
              <w:spacing w:before="111" w:after="54" w:line="190" w:lineRule="exact"/>
              <w:ind w:right="297"/>
              <w:jc w:val="right"/>
              <w:textAlignment w:val="baseline"/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</w:pP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>Přibližná celková cena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356 950.00</w:t>
            </w:r>
            <w:r>
              <w:rPr>
                <w:rFonts w:ascii="Tahoma" w:eastAsia="Tahoma" w:hAnsi="Tahoma"/>
                <w:b/>
                <w:color w:val="000000"/>
                <w:spacing w:val="-4"/>
                <w:sz w:val="16"/>
                <w:lang w:val="cs-CZ"/>
              </w:rPr>
              <w:tab/>
              <w:t>Kč</w:t>
            </w:r>
          </w:p>
        </w:tc>
      </w:tr>
      <w:tr w:rsidR="00C74417">
        <w:tblPrEx>
          <w:tblCellMar>
            <w:top w:w="0" w:type="dxa"/>
            <w:bottom w:w="0" w:type="dxa"/>
          </w:tblCellMar>
        </w:tblPrEx>
        <w:trPr>
          <w:trHeight w:hRule="exact" w:val="4598"/>
        </w:trPr>
        <w:tc>
          <w:tcPr>
            <w:tcW w:w="529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C74417" w:rsidRDefault="00C74417"/>
        </w:tc>
        <w:tc>
          <w:tcPr>
            <w:tcW w:w="5707" w:type="dxa"/>
            <w:tcBorders>
              <w:top w:val="double" w:sz="1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C74417" w:rsidRDefault="00861D58">
            <w:pPr>
              <w:spacing w:before="1651" w:line="192" w:lineRule="exact"/>
              <w:ind w:left="216" w:right="468" w:firstLine="144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v p</w:t>
            </w: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řípadě, kdy hodnota plnění přesáhne 50.000,- Kč bez DPH, ke své Sb. o registru smluv, a s uveřejněním v plném znění souhlasí. Zaslání do dané objednávky.</w:t>
            </w:r>
          </w:p>
          <w:p w:rsidR="00C74417" w:rsidRDefault="00861D58">
            <w:pPr>
              <w:spacing w:before="389" w:after="1790" w:line="192" w:lineRule="exact"/>
              <w:ind w:right="2637"/>
              <w:jc w:val="right"/>
              <w:textAlignment w:val="baseline"/>
              <w:rPr>
                <w:rFonts w:ascii="Tahoma" w:eastAsia="Tahoma" w:hAnsi="Tahoma"/>
                <w:color w:val="000000"/>
                <w:sz w:val="16"/>
                <w:lang w:val="cs-CZ"/>
              </w:rPr>
            </w:pPr>
            <w:r>
              <w:rPr>
                <w:rFonts w:ascii="Tahoma" w:eastAsia="Tahoma" w:hAnsi="Tahoma"/>
                <w:color w:val="000000"/>
                <w:sz w:val="16"/>
                <w:lang w:val="cs-CZ"/>
              </w:rPr>
              <w:t>bude přeúčtováno na tento grant.</w:t>
            </w:r>
          </w:p>
        </w:tc>
      </w:tr>
    </w:tbl>
    <w:p w:rsidR="00C74417" w:rsidRDefault="00C74417">
      <w:pPr>
        <w:spacing w:after="22" w:line="20" w:lineRule="exact"/>
      </w:pPr>
    </w:p>
    <w:p w:rsidR="00C74417" w:rsidRDefault="00861D58">
      <w:pPr>
        <w:spacing w:before="7" w:line="190" w:lineRule="exact"/>
        <w:ind w:left="144"/>
        <w:textAlignment w:val="baseline"/>
        <w:rPr>
          <w:rFonts w:ascii="Tahoma" w:eastAsia="Tahoma" w:hAnsi="Tahoma"/>
          <w:b/>
          <w:color w:val="000000"/>
          <w:sz w:val="16"/>
          <w:lang w:val="cs-CZ"/>
        </w:rPr>
      </w:pPr>
      <w:r>
        <w:rPr>
          <w:rFonts w:ascii="Tahoma" w:eastAsia="Tahoma" w:hAnsi="Tahoma"/>
          <w:b/>
          <w:color w:val="000000"/>
          <w:sz w:val="16"/>
          <w:lang w:val="cs-CZ"/>
        </w:rPr>
        <w:t>Platné elektronické podpisy:</w:t>
      </w:r>
    </w:p>
    <w:p w:rsidR="00C74417" w:rsidRDefault="00861D58">
      <w:pPr>
        <w:spacing w:before="50" w:line="190" w:lineRule="exact"/>
        <w:ind w:left="144"/>
        <w:textAlignment w:val="baseline"/>
        <w:rPr>
          <w:rFonts w:ascii="Tahoma" w:eastAsia="Tahoma" w:hAnsi="Tahoma"/>
          <w:color w:val="000000"/>
          <w:sz w:val="16"/>
          <w:lang w:val="cs-CZ"/>
        </w:rPr>
      </w:pPr>
      <w:r>
        <w:rPr>
          <w:rFonts w:ascii="Tahoma" w:eastAsia="Tahoma" w:hAnsi="Tahoma"/>
          <w:color w:val="000000"/>
          <w:sz w:val="16"/>
          <w:lang w:val="cs-CZ"/>
        </w:rPr>
        <w:t xml:space="preserve">17.05.2018 12:41:29 - </w:t>
      </w:r>
      <w:r>
        <w:rPr>
          <w:rFonts w:ascii="Tahoma" w:eastAsia="Tahoma" w:hAnsi="Tahoma"/>
          <w:color w:val="000000"/>
          <w:spacing w:val="-3"/>
          <w:sz w:val="16"/>
          <w:highlight w:val="yellow"/>
          <w:lang w:val="cs-CZ"/>
        </w:rPr>
        <w:t>VYMAZÁNO</w:t>
      </w:r>
      <w:bookmarkStart w:id="0" w:name="_GoBack"/>
      <w:bookmarkEnd w:id="0"/>
    </w:p>
    <w:sectPr w:rsidR="00C74417">
      <w:pgSz w:w="18600" w:h="26309"/>
      <w:pgMar w:top="100" w:right="7555" w:bottom="147" w:left="1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C74417"/>
    <w:rsid w:val="00861D58"/>
    <w:rsid w:val="00C7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3BF56B4A-63CC-4CC1-9E5C-53469461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a.horakova@nudz.cz" TargetMode="External"/><Relationship Id="rId4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Vysinova Sarka</cp:lastModifiedBy>
  <cp:revision>2</cp:revision>
  <dcterms:created xsi:type="dcterms:W3CDTF">2018-06-08T12:02:00Z</dcterms:created>
  <dcterms:modified xsi:type="dcterms:W3CDTF">2018-06-08T12:03:00Z</dcterms:modified>
</cp:coreProperties>
</file>