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B3" w:rsidRPr="00B45076" w:rsidRDefault="008E6CB3" w:rsidP="007F4EC3">
      <w:pPr>
        <w:jc w:val="center"/>
        <w:rPr>
          <w:rFonts w:ascii="Arial Narrow" w:hAnsi="Arial Narrow"/>
          <w:sz w:val="32"/>
          <w:szCs w:val="32"/>
        </w:rPr>
      </w:pPr>
      <w:r w:rsidRPr="00B45076">
        <w:rPr>
          <w:rFonts w:ascii="Arial Narrow" w:hAnsi="Arial Narrow"/>
          <w:sz w:val="32"/>
          <w:szCs w:val="32"/>
        </w:rPr>
        <w:t>S</w:t>
      </w:r>
      <w:r w:rsidR="007F4EC3" w:rsidRPr="00B45076">
        <w:rPr>
          <w:rFonts w:ascii="Arial Narrow" w:hAnsi="Arial Narrow"/>
          <w:sz w:val="32"/>
          <w:szCs w:val="32"/>
        </w:rPr>
        <w:t>MLOUVA O ZAJIŠTĚNÍ ZÁVODNÍHO STRAVOVÁNÍ</w:t>
      </w:r>
    </w:p>
    <w:p w:rsidR="0086763C" w:rsidRPr="00B45076" w:rsidRDefault="00B45076" w:rsidP="0086763C">
      <w:pPr>
        <w:pStyle w:val="Nadpis1"/>
        <w:jc w:val="center"/>
        <w:rPr>
          <w:rFonts w:ascii="Arial" w:hAnsi="Arial" w:cs="Arial"/>
          <w:b w:val="0"/>
          <w:sz w:val="22"/>
          <w:szCs w:val="22"/>
        </w:rPr>
      </w:pPr>
      <w:r w:rsidRPr="00B45076">
        <w:rPr>
          <w:rFonts w:ascii="Arial" w:hAnsi="Arial" w:cs="Arial"/>
          <w:b w:val="0"/>
          <w:sz w:val="22"/>
          <w:szCs w:val="22"/>
        </w:rPr>
        <w:t>Číslo smlouvy</w:t>
      </w:r>
      <w:r w:rsidR="0086763C" w:rsidRPr="00B45076">
        <w:rPr>
          <w:rFonts w:ascii="Arial" w:hAnsi="Arial" w:cs="Arial"/>
          <w:b w:val="0"/>
          <w:sz w:val="22"/>
          <w:szCs w:val="22"/>
        </w:rPr>
        <w:t xml:space="preserve"> objednatele</w:t>
      </w:r>
      <w:r w:rsidRPr="00B45076">
        <w:rPr>
          <w:rFonts w:ascii="Arial" w:hAnsi="Arial" w:cs="Arial"/>
          <w:b w:val="0"/>
          <w:sz w:val="22"/>
          <w:szCs w:val="22"/>
        </w:rPr>
        <w:t>: 18/2701/0004</w:t>
      </w:r>
    </w:p>
    <w:p w:rsidR="0086763C" w:rsidRPr="00B45076" w:rsidRDefault="0086763C" w:rsidP="00715147">
      <w:pPr>
        <w:spacing w:line="360" w:lineRule="auto"/>
        <w:rPr>
          <w:rFonts w:ascii="Arial" w:hAnsi="Arial" w:cs="Arial"/>
          <w:b/>
        </w:rPr>
      </w:pPr>
      <w:r w:rsidRPr="00B45076">
        <w:rPr>
          <w:rFonts w:ascii="Arial" w:hAnsi="Arial" w:cs="Arial"/>
          <w:b/>
        </w:rPr>
        <w:t>Smluvní strany</w:t>
      </w:r>
      <w:r w:rsidR="00715147" w:rsidRPr="00B45076">
        <w:rPr>
          <w:rFonts w:ascii="Arial" w:hAnsi="Arial" w:cs="Arial"/>
          <w:b/>
        </w:rPr>
        <w:t>:</w:t>
      </w:r>
    </w:p>
    <w:p w:rsidR="008E6CB3" w:rsidRPr="00B45076" w:rsidRDefault="008E6CB3" w:rsidP="00844F43">
      <w:pPr>
        <w:pStyle w:val="Bezmezer"/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B45076">
        <w:rPr>
          <w:rFonts w:ascii="Arial Narrow" w:hAnsi="Arial Narrow" w:cs="Arial"/>
          <w:b/>
          <w:sz w:val="24"/>
          <w:szCs w:val="24"/>
        </w:rPr>
        <w:t>Česká republika – Generální finanční ředitelství</w:t>
      </w:r>
    </w:p>
    <w:p w:rsidR="00963945" w:rsidRPr="00B45076" w:rsidRDefault="00963945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Se sídlem:</w:t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  <w:t>Lazarská 15/7, 117 22 Praha 1</w:t>
      </w:r>
    </w:p>
    <w:p w:rsidR="001B5C04" w:rsidRDefault="00963945" w:rsidP="00AF23FB">
      <w:pPr>
        <w:pStyle w:val="Bezmezer"/>
        <w:spacing w:line="276" w:lineRule="auto"/>
        <w:ind w:left="2124" w:hanging="2124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Z</w:t>
      </w:r>
      <w:r w:rsidR="008E6CB3" w:rsidRPr="00B45076">
        <w:rPr>
          <w:rFonts w:ascii="Arial Narrow" w:hAnsi="Arial Narrow" w:cs="Arial"/>
          <w:sz w:val="24"/>
          <w:szCs w:val="24"/>
        </w:rPr>
        <w:t>astoupená</w:t>
      </w:r>
      <w:r w:rsidRPr="00B45076">
        <w:rPr>
          <w:rFonts w:ascii="Arial Narrow" w:hAnsi="Arial Narrow" w:cs="Arial"/>
          <w:sz w:val="24"/>
          <w:szCs w:val="24"/>
        </w:rPr>
        <w:t>:</w:t>
      </w:r>
      <w:r w:rsidRPr="00B45076">
        <w:rPr>
          <w:rFonts w:ascii="Arial Narrow" w:hAnsi="Arial Narrow" w:cs="Arial"/>
          <w:sz w:val="24"/>
          <w:szCs w:val="24"/>
        </w:rPr>
        <w:tab/>
      </w:r>
      <w:r w:rsidR="008E6CB3" w:rsidRPr="00B45076">
        <w:rPr>
          <w:rFonts w:ascii="Arial Narrow" w:hAnsi="Arial Narrow" w:cs="Arial"/>
          <w:sz w:val="24"/>
          <w:szCs w:val="24"/>
        </w:rPr>
        <w:t>Ing.</w:t>
      </w:r>
      <w:r w:rsidR="003A58E3" w:rsidRPr="00B45076">
        <w:rPr>
          <w:rFonts w:ascii="Arial Narrow" w:hAnsi="Arial Narrow" w:cs="Arial"/>
          <w:sz w:val="24"/>
          <w:szCs w:val="24"/>
        </w:rPr>
        <w:t xml:space="preserve"> </w:t>
      </w:r>
      <w:r w:rsidR="00AF23FB" w:rsidRPr="00B45076">
        <w:rPr>
          <w:rFonts w:ascii="Arial Narrow" w:hAnsi="Arial Narrow" w:cs="Arial"/>
          <w:sz w:val="24"/>
          <w:szCs w:val="24"/>
        </w:rPr>
        <w:t>Romanou Habětínkovou</w:t>
      </w:r>
      <w:r w:rsidR="003A58E3" w:rsidRPr="00B45076">
        <w:rPr>
          <w:rFonts w:ascii="Arial Narrow" w:hAnsi="Arial Narrow" w:cs="Arial"/>
          <w:sz w:val="24"/>
          <w:szCs w:val="24"/>
        </w:rPr>
        <w:t xml:space="preserve">, </w:t>
      </w:r>
      <w:r w:rsidR="00AF23FB" w:rsidRPr="00B45076">
        <w:rPr>
          <w:rFonts w:ascii="Arial Narrow" w:hAnsi="Arial Narrow" w:cs="Arial"/>
          <w:sz w:val="24"/>
          <w:szCs w:val="24"/>
        </w:rPr>
        <w:t>vedoucí Oddělení</w:t>
      </w:r>
      <w:r w:rsidR="003A58E3" w:rsidRPr="00B45076">
        <w:rPr>
          <w:rFonts w:ascii="Arial Narrow" w:hAnsi="Arial Narrow" w:cs="Arial"/>
          <w:sz w:val="24"/>
          <w:szCs w:val="24"/>
        </w:rPr>
        <w:t xml:space="preserve"> hospodářské správy</w:t>
      </w:r>
      <w:r w:rsidR="00AF23FB" w:rsidRPr="00B45076">
        <w:rPr>
          <w:rFonts w:ascii="Arial Narrow" w:hAnsi="Arial Narrow" w:cs="Arial"/>
          <w:sz w:val="24"/>
          <w:szCs w:val="24"/>
        </w:rPr>
        <w:t xml:space="preserve"> </w:t>
      </w:r>
    </w:p>
    <w:p w:rsidR="008E6CB3" w:rsidRPr="00B45076" w:rsidRDefault="00AF23FB" w:rsidP="001B5C04">
      <w:pPr>
        <w:pStyle w:val="Bezmezer"/>
        <w:spacing w:line="276" w:lineRule="auto"/>
        <w:ind w:left="2124"/>
        <w:rPr>
          <w:rFonts w:ascii="Arial Narrow" w:hAnsi="Arial Narrow" w:cs="Arial"/>
          <w:sz w:val="24"/>
          <w:szCs w:val="24"/>
        </w:rPr>
      </w:pPr>
      <w:r w:rsidRPr="00246535">
        <w:rPr>
          <w:rFonts w:ascii="Arial Narrow" w:hAnsi="Arial Narrow" w:cs="Arial"/>
          <w:sz w:val="24"/>
          <w:szCs w:val="24"/>
        </w:rPr>
        <w:t>v Hradci Králové</w:t>
      </w:r>
    </w:p>
    <w:p w:rsidR="008E6CB3" w:rsidRPr="00B45076" w:rsidRDefault="008E6CB3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 xml:space="preserve">IČO: </w:t>
      </w:r>
      <w:r w:rsidR="00963945" w:rsidRPr="00B45076">
        <w:rPr>
          <w:rFonts w:ascii="Arial Narrow" w:hAnsi="Arial Narrow" w:cs="Arial"/>
          <w:sz w:val="24"/>
          <w:szCs w:val="24"/>
        </w:rPr>
        <w:tab/>
      </w:r>
      <w:r w:rsidR="00963945" w:rsidRPr="00B45076">
        <w:rPr>
          <w:rFonts w:ascii="Arial Narrow" w:hAnsi="Arial Narrow" w:cs="Arial"/>
          <w:sz w:val="24"/>
          <w:szCs w:val="24"/>
        </w:rPr>
        <w:tab/>
      </w:r>
      <w:r w:rsidR="00963945"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>72080043</w:t>
      </w:r>
    </w:p>
    <w:p w:rsidR="008E6CB3" w:rsidRPr="00B45076" w:rsidRDefault="008E6CB3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 xml:space="preserve">DIČ: </w:t>
      </w:r>
      <w:r w:rsidR="00963945" w:rsidRPr="00B45076">
        <w:rPr>
          <w:rFonts w:ascii="Arial Narrow" w:hAnsi="Arial Narrow" w:cs="Arial"/>
          <w:sz w:val="24"/>
          <w:szCs w:val="24"/>
        </w:rPr>
        <w:tab/>
      </w:r>
      <w:r w:rsidR="00963945" w:rsidRPr="00B45076">
        <w:rPr>
          <w:rFonts w:ascii="Arial Narrow" w:hAnsi="Arial Narrow" w:cs="Arial"/>
          <w:sz w:val="24"/>
          <w:szCs w:val="24"/>
        </w:rPr>
        <w:tab/>
      </w:r>
      <w:r w:rsidR="00963945"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>CZ72080043</w:t>
      </w:r>
    </w:p>
    <w:p w:rsidR="008E6CB3" w:rsidRPr="00B45076" w:rsidRDefault="00963945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B</w:t>
      </w:r>
      <w:r w:rsidR="008E6CB3" w:rsidRPr="00B45076">
        <w:rPr>
          <w:rFonts w:ascii="Arial Narrow" w:hAnsi="Arial Narrow" w:cs="Arial"/>
          <w:sz w:val="24"/>
          <w:szCs w:val="24"/>
        </w:rPr>
        <w:t>ankovní spojení</w:t>
      </w:r>
      <w:r w:rsidRPr="00B45076">
        <w:rPr>
          <w:rFonts w:ascii="Arial Narrow" w:hAnsi="Arial Narrow" w:cs="Arial"/>
          <w:sz w:val="24"/>
          <w:szCs w:val="24"/>
        </w:rPr>
        <w:t>:</w:t>
      </w:r>
      <w:r w:rsidRPr="00B45076">
        <w:rPr>
          <w:rFonts w:ascii="Arial Narrow" w:hAnsi="Arial Narrow" w:cs="Arial"/>
          <w:sz w:val="24"/>
          <w:szCs w:val="24"/>
        </w:rPr>
        <w:tab/>
      </w:r>
      <w:r w:rsidR="000732E5" w:rsidRPr="000732E5">
        <w:rPr>
          <w:rFonts w:ascii="Arial Narrow" w:hAnsi="Arial Narrow" w:cs="Arial"/>
          <w:sz w:val="24"/>
          <w:szCs w:val="24"/>
          <w:highlight w:val="lightGray"/>
        </w:rPr>
        <w:t>……………….</w:t>
      </w:r>
    </w:p>
    <w:p w:rsidR="00963945" w:rsidRPr="00B45076" w:rsidRDefault="00963945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Číslo účtu:</w:t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</w:r>
      <w:r w:rsidR="000732E5" w:rsidRPr="000732E5">
        <w:rPr>
          <w:rFonts w:ascii="Arial Narrow" w:hAnsi="Arial Narrow" w:cs="Arial"/>
          <w:sz w:val="24"/>
          <w:szCs w:val="24"/>
          <w:highlight w:val="lightGray"/>
        </w:rPr>
        <w:t>……………….</w:t>
      </w:r>
    </w:p>
    <w:p w:rsidR="00B45076" w:rsidRPr="00B45076" w:rsidRDefault="00B45076" w:rsidP="00B45076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 xml:space="preserve">Korespondenční adresa: </w:t>
      </w:r>
      <w:r w:rsidRPr="00B45076">
        <w:rPr>
          <w:rFonts w:ascii="Arial Narrow" w:hAnsi="Arial Narrow" w:cs="Arial"/>
          <w:sz w:val="24"/>
          <w:szCs w:val="24"/>
        </w:rPr>
        <w:tab/>
        <w:t xml:space="preserve">Finanční úřad pro Královéhradecký kraj, </w:t>
      </w:r>
    </w:p>
    <w:p w:rsidR="00B45076" w:rsidRPr="00B45076" w:rsidRDefault="00B45076" w:rsidP="00B45076">
      <w:pPr>
        <w:pStyle w:val="Bezmezer"/>
        <w:spacing w:line="276" w:lineRule="auto"/>
        <w:ind w:left="2124" w:firstLine="708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Územní pracoviště v Hradci Králové</w:t>
      </w:r>
    </w:p>
    <w:p w:rsidR="00B45076" w:rsidRPr="00B45076" w:rsidRDefault="00B45076" w:rsidP="00B45076">
      <w:pPr>
        <w:pStyle w:val="Bezmezer"/>
        <w:spacing w:line="276" w:lineRule="auto"/>
        <w:ind w:left="708" w:firstLine="708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 xml:space="preserve"> </w:t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  <w:t>U Koruny 1632</w:t>
      </w:r>
    </w:p>
    <w:p w:rsidR="00B45076" w:rsidRPr="00B45076" w:rsidRDefault="00B45076" w:rsidP="00B45076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  <w:t>502 00 Hradec Králové</w:t>
      </w:r>
    </w:p>
    <w:p w:rsidR="00CA64D2" w:rsidRDefault="00CA64D2" w:rsidP="00CA64D2">
      <w:pPr>
        <w:pStyle w:val="Bezmezer"/>
        <w:spacing w:line="276" w:lineRule="auto"/>
        <w:rPr>
          <w:rFonts w:ascii="Arial" w:hAnsi="Arial" w:cs="Arial"/>
        </w:rPr>
      </w:pPr>
    </w:p>
    <w:p w:rsidR="008E6CB3" w:rsidRPr="00B45076" w:rsidRDefault="00963945" w:rsidP="00CA64D2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" w:hAnsi="Arial" w:cs="Arial"/>
        </w:rPr>
        <w:t xml:space="preserve"> </w:t>
      </w:r>
      <w:r w:rsidRPr="00B45076">
        <w:rPr>
          <w:rFonts w:ascii="Arial Narrow" w:hAnsi="Arial Narrow" w:cs="Arial"/>
          <w:sz w:val="24"/>
          <w:szCs w:val="24"/>
        </w:rPr>
        <w:t xml:space="preserve">na straně jedné </w:t>
      </w:r>
      <w:r w:rsidR="008E6CB3" w:rsidRPr="00B45076">
        <w:rPr>
          <w:rFonts w:ascii="Arial Narrow" w:hAnsi="Arial Narrow" w:cs="Arial"/>
          <w:sz w:val="24"/>
          <w:szCs w:val="24"/>
        </w:rPr>
        <w:t xml:space="preserve">(dále jen </w:t>
      </w:r>
      <w:r w:rsidR="008E6CB3" w:rsidRPr="00B45076">
        <w:rPr>
          <w:rFonts w:ascii="Arial Narrow" w:hAnsi="Arial Narrow" w:cs="Arial"/>
          <w:b/>
          <w:sz w:val="24"/>
          <w:szCs w:val="24"/>
        </w:rPr>
        <w:t>„objednatel“</w:t>
      </w:r>
      <w:r w:rsidR="008E6CB3" w:rsidRPr="00B45076">
        <w:rPr>
          <w:rFonts w:ascii="Arial Narrow" w:hAnsi="Arial Narrow" w:cs="Arial"/>
          <w:sz w:val="24"/>
          <w:szCs w:val="24"/>
        </w:rPr>
        <w:t>)</w:t>
      </w:r>
    </w:p>
    <w:p w:rsidR="00844F43" w:rsidRPr="00B45076" w:rsidRDefault="00844F43" w:rsidP="007F4EC3">
      <w:pPr>
        <w:pStyle w:val="Bezmezer"/>
        <w:rPr>
          <w:rFonts w:ascii="Arial Narrow" w:hAnsi="Arial Narrow" w:cs="Arial"/>
          <w:sz w:val="24"/>
          <w:szCs w:val="24"/>
        </w:rPr>
      </w:pPr>
    </w:p>
    <w:p w:rsidR="00844F43" w:rsidRPr="00B45076" w:rsidRDefault="00844F43" w:rsidP="007F4EC3">
      <w:pPr>
        <w:pStyle w:val="Bezmezer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a</w:t>
      </w:r>
    </w:p>
    <w:p w:rsidR="00844F43" w:rsidRPr="00B45076" w:rsidRDefault="00844F43" w:rsidP="007F4EC3">
      <w:pPr>
        <w:pStyle w:val="Bezmezer"/>
        <w:rPr>
          <w:rFonts w:ascii="Arial Narrow" w:hAnsi="Arial Narrow" w:cs="Arial"/>
          <w:sz w:val="24"/>
          <w:szCs w:val="24"/>
        </w:rPr>
      </w:pPr>
    </w:p>
    <w:p w:rsidR="00715147" w:rsidRPr="00B45076" w:rsidRDefault="00715147" w:rsidP="00963945">
      <w:pPr>
        <w:pStyle w:val="Bezmezer"/>
        <w:spacing w:line="276" w:lineRule="auto"/>
        <w:rPr>
          <w:rFonts w:ascii="Arial Narrow" w:hAnsi="Arial Narrow" w:cs="Arial"/>
          <w:b/>
          <w:sz w:val="24"/>
          <w:szCs w:val="24"/>
        </w:rPr>
      </w:pPr>
      <w:r w:rsidRPr="00B45076">
        <w:rPr>
          <w:rFonts w:ascii="Arial Narrow" w:hAnsi="Arial Narrow" w:cs="Arial"/>
          <w:b/>
          <w:sz w:val="24"/>
          <w:szCs w:val="24"/>
        </w:rPr>
        <w:t>MEDOS - STRAVOVÁNÍ s.r.o.</w:t>
      </w:r>
    </w:p>
    <w:p w:rsidR="008E6CB3" w:rsidRPr="00B45076" w:rsidRDefault="00715147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Se</w:t>
      </w:r>
      <w:r w:rsidR="008E6CB3" w:rsidRPr="00B45076">
        <w:rPr>
          <w:rFonts w:ascii="Arial Narrow" w:hAnsi="Arial Narrow" w:cs="Arial"/>
          <w:sz w:val="24"/>
          <w:szCs w:val="24"/>
        </w:rPr>
        <w:t xml:space="preserve"> sídlem</w:t>
      </w:r>
      <w:r w:rsidR="00844F43" w:rsidRPr="00B45076">
        <w:rPr>
          <w:rFonts w:ascii="Arial Narrow" w:hAnsi="Arial Narrow" w:cs="Arial"/>
          <w:sz w:val="24"/>
          <w:szCs w:val="24"/>
        </w:rPr>
        <w:t>:</w:t>
      </w:r>
      <w:r w:rsidR="00844F43" w:rsidRPr="00B45076">
        <w:rPr>
          <w:rFonts w:ascii="Arial Narrow" w:hAnsi="Arial Narrow" w:cs="Arial"/>
          <w:sz w:val="24"/>
          <w:szCs w:val="24"/>
        </w:rPr>
        <w:tab/>
      </w:r>
      <w:r w:rsidR="00844F43"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>Pražská 322/4, 500 02 Hradec Králové</w:t>
      </w:r>
      <w:r w:rsidR="008E6CB3" w:rsidRPr="00B45076">
        <w:rPr>
          <w:rFonts w:ascii="Arial Narrow" w:hAnsi="Arial Narrow" w:cs="Arial"/>
          <w:sz w:val="24"/>
          <w:szCs w:val="24"/>
        </w:rPr>
        <w:t xml:space="preserve"> </w:t>
      </w:r>
    </w:p>
    <w:p w:rsidR="00844F43" w:rsidRPr="001B5C04" w:rsidRDefault="00844F43" w:rsidP="001B5C04">
      <w:pPr>
        <w:pStyle w:val="Bezmezer"/>
        <w:spacing w:line="276" w:lineRule="auto"/>
        <w:ind w:left="2127" w:hanging="2127"/>
        <w:rPr>
          <w:rFonts w:ascii="Arial Narrow" w:hAnsi="Arial Narrow" w:cs="Arial"/>
          <w:strike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Společnost je zapsaná v</w:t>
      </w:r>
      <w:r w:rsidR="00226758" w:rsidRPr="00B45076">
        <w:rPr>
          <w:rFonts w:ascii="Arial Narrow" w:hAnsi="Arial Narrow" w:cs="Arial"/>
          <w:sz w:val="24"/>
          <w:szCs w:val="24"/>
        </w:rPr>
        <w:t xml:space="preserve"> Obchodním rejstříku </w:t>
      </w:r>
      <w:r w:rsidRPr="00B45076">
        <w:rPr>
          <w:rFonts w:ascii="Arial Narrow" w:hAnsi="Arial Narrow" w:cs="Arial"/>
          <w:sz w:val="24"/>
          <w:szCs w:val="24"/>
        </w:rPr>
        <w:t xml:space="preserve">vedeném </w:t>
      </w:r>
      <w:proofErr w:type="spellStart"/>
      <w:r w:rsidR="00482D2B" w:rsidRPr="00B45076">
        <w:rPr>
          <w:rFonts w:ascii="Arial Narrow" w:hAnsi="Arial Narrow" w:cs="Arial"/>
          <w:sz w:val="24"/>
          <w:szCs w:val="24"/>
          <w:lang w:val="en-US"/>
        </w:rPr>
        <w:t>Krajským</w:t>
      </w:r>
      <w:proofErr w:type="spellEnd"/>
      <w:r w:rsidR="00482D2B" w:rsidRPr="00B45076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Pr="00B45076">
        <w:rPr>
          <w:rFonts w:ascii="Arial Narrow" w:hAnsi="Arial Narrow" w:cs="Arial"/>
          <w:sz w:val="24"/>
          <w:szCs w:val="24"/>
        </w:rPr>
        <w:t>soudem v</w:t>
      </w:r>
      <w:r w:rsidR="00482D2B" w:rsidRPr="00B45076">
        <w:rPr>
          <w:rFonts w:ascii="Arial Narrow" w:hAnsi="Arial Narrow" w:cs="Arial"/>
          <w:sz w:val="24"/>
          <w:szCs w:val="24"/>
        </w:rPr>
        <w:t> Hradci Králové</w:t>
      </w:r>
      <w:r w:rsidRPr="00B45076">
        <w:rPr>
          <w:rFonts w:ascii="Arial Narrow" w:hAnsi="Arial Narrow" w:cs="Arial"/>
          <w:sz w:val="24"/>
          <w:szCs w:val="24"/>
        </w:rPr>
        <w:t xml:space="preserve">, oddíl </w:t>
      </w:r>
      <w:r w:rsidR="00482D2B" w:rsidRPr="00B45076">
        <w:rPr>
          <w:rFonts w:ascii="Arial Narrow" w:hAnsi="Arial Narrow" w:cs="Arial"/>
          <w:sz w:val="24"/>
          <w:szCs w:val="24"/>
        </w:rPr>
        <w:t>C</w:t>
      </w:r>
      <w:r w:rsidRPr="00B45076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46535">
        <w:rPr>
          <w:rFonts w:ascii="Arial Narrow" w:hAnsi="Arial Narrow" w:cs="Arial"/>
          <w:sz w:val="24"/>
          <w:szCs w:val="24"/>
        </w:rPr>
        <w:t>vl</w:t>
      </w:r>
      <w:proofErr w:type="spellEnd"/>
      <w:r w:rsidRPr="00246535">
        <w:rPr>
          <w:rFonts w:ascii="Arial Narrow" w:hAnsi="Arial Narrow" w:cs="Arial"/>
          <w:sz w:val="24"/>
          <w:szCs w:val="24"/>
        </w:rPr>
        <w:t>.</w:t>
      </w:r>
      <w:r w:rsidR="001B5C04" w:rsidRPr="00246535">
        <w:rPr>
          <w:rFonts w:ascii="Arial Narrow" w:hAnsi="Arial Narrow" w:cs="Arial"/>
          <w:sz w:val="24"/>
          <w:szCs w:val="24"/>
        </w:rPr>
        <w:t> </w:t>
      </w:r>
      <w:r w:rsidRPr="00246535">
        <w:rPr>
          <w:rFonts w:ascii="Arial Narrow" w:hAnsi="Arial Narrow" w:cs="Arial"/>
          <w:sz w:val="24"/>
          <w:szCs w:val="24"/>
        </w:rPr>
        <w:t xml:space="preserve">č. </w:t>
      </w:r>
      <w:r w:rsidR="00831ACA" w:rsidRPr="00246535">
        <w:rPr>
          <w:rFonts w:ascii="Arial Narrow" w:hAnsi="Arial Narrow" w:cs="Arial"/>
          <w:sz w:val="24"/>
          <w:szCs w:val="24"/>
        </w:rPr>
        <w:t>13583</w:t>
      </w:r>
    </w:p>
    <w:p w:rsidR="00844F43" w:rsidRPr="00B45076" w:rsidRDefault="00844F43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Zastoupená:</w:t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</w:r>
      <w:r w:rsidR="000732E5" w:rsidRPr="000732E5">
        <w:rPr>
          <w:rFonts w:ascii="Arial Narrow" w:hAnsi="Arial Narrow" w:cs="Arial"/>
          <w:sz w:val="24"/>
          <w:szCs w:val="24"/>
          <w:highlight w:val="lightGray"/>
        </w:rPr>
        <w:t>………………….</w:t>
      </w:r>
      <w:r w:rsidR="00246535">
        <w:rPr>
          <w:rFonts w:ascii="Arial Narrow" w:hAnsi="Arial Narrow" w:cs="Arial"/>
          <w:sz w:val="24"/>
          <w:szCs w:val="24"/>
        </w:rPr>
        <w:t>, jednatelem</w:t>
      </w:r>
    </w:p>
    <w:p w:rsidR="00844F43" w:rsidRPr="00B45076" w:rsidRDefault="00844F43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IČO:</w:t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</w:r>
      <w:r w:rsidR="00831ACA" w:rsidRPr="00B45076">
        <w:rPr>
          <w:rFonts w:ascii="Arial Narrow" w:hAnsi="Arial Narrow" w:cs="Arial"/>
          <w:sz w:val="24"/>
          <w:szCs w:val="24"/>
        </w:rPr>
        <w:t>25292692</w:t>
      </w:r>
    </w:p>
    <w:p w:rsidR="00844F43" w:rsidRPr="00B45076" w:rsidRDefault="00844F43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DIČ:</w:t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</w:r>
      <w:r w:rsidR="00831ACA" w:rsidRPr="00B45076">
        <w:rPr>
          <w:rFonts w:ascii="Arial Narrow" w:hAnsi="Arial Narrow" w:cs="Arial"/>
          <w:sz w:val="24"/>
          <w:szCs w:val="24"/>
        </w:rPr>
        <w:t>CZ25292692</w:t>
      </w:r>
    </w:p>
    <w:p w:rsidR="008E6CB3" w:rsidRPr="00B45076" w:rsidRDefault="00844F43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Bankovní spojení:</w:t>
      </w:r>
      <w:r w:rsidRPr="00B45076">
        <w:rPr>
          <w:rFonts w:ascii="Arial Narrow" w:hAnsi="Arial Narrow" w:cs="Arial"/>
          <w:sz w:val="24"/>
          <w:szCs w:val="24"/>
        </w:rPr>
        <w:tab/>
      </w:r>
      <w:r w:rsidR="000732E5" w:rsidRPr="000732E5">
        <w:rPr>
          <w:rFonts w:ascii="Arial Narrow" w:hAnsi="Arial Narrow" w:cs="Arial"/>
          <w:sz w:val="24"/>
          <w:szCs w:val="24"/>
          <w:highlight w:val="lightGray"/>
        </w:rPr>
        <w:t>…………………….</w:t>
      </w:r>
    </w:p>
    <w:p w:rsidR="00844F43" w:rsidRPr="00B45076" w:rsidRDefault="00844F43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>Číslo účtu:</w:t>
      </w:r>
      <w:r w:rsidRPr="00B45076">
        <w:rPr>
          <w:rFonts w:ascii="Arial Narrow" w:hAnsi="Arial Narrow" w:cs="Arial"/>
          <w:sz w:val="24"/>
          <w:szCs w:val="24"/>
        </w:rPr>
        <w:tab/>
      </w:r>
      <w:r w:rsidRPr="00B45076">
        <w:rPr>
          <w:rFonts w:ascii="Arial Narrow" w:hAnsi="Arial Narrow" w:cs="Arial"/>
          <w:sz w:val="24"/>
          <w:szCs w:val="24"/>
        </w:rPr>
        <w:tab/>
      </w:r>
      <w:r w:rsidR="000732E5" w:rsidRPr="000732E5">
        <w:rPr>
          <w:rFonts w:ascii="Arial Narrow" w:hAnsi="Arial Narrow" w:cs="Arial"/>
          <w:sz w:val="24"/>
          <w:szCs w:val="24"/>
          <w:highlight w:val="lightGray"/>
        </w:rPr>
        <w:t>…………………….</w:t>
      </w:r>
    </w:p>
    <w:p w:rsidR="00844F43" w:rsidRPr="00B45076" w:rsidRDefault="00844F43" w:rsidP="00963945">
      <w:pPr>
        <w:pStyle w:val="Bezmezer"/>
        <w:spacing w:line="276" w:lineRule="auto"/>
        <w:rPr>
          <w:rFonts w:ascii="Arial" w:hAnsi="Arial" w:cs="Arial"/>
        </w:rPr>
      </w:pPr>
    </w:p>
    <w:p w:rsidR="00844F43" w:rsidRPr="00B45076" w:rsidRDefault="00844F43" w:rsidP="00963945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B45076">
        <w:rPr>
          <w:rFonts w:ascii="Arial Narrow" w:hAnsi="Arial Narrow" w:cs="Arial"/>
          <w:sz w:val="24"/>
          <w:szCs w:val="24"/>
        </w:rPr>
        <w:t xml:space="preserve">na straně druhé (dále jen </w:t>
      </w:r>
      <w:r w:rsidRPr="00B45076">
        <w:rPr>
          <w:rFonts w:ascii="Arial Narrow" w:hAnsi="Arial Narrow" w:cs="Arial"/>
          <w:b/>
          <w:sz w:val="24"/>
          <w:szCs w:val="24"/>
        </w:rPr>
        <w:t>„</w:t>
      </w:r>
      <w:r w:rsidR="00715147" w:rsidRPr="00B45076">
        <w:rPr>
          <w:rFonts w:ascii="Arial Narrow" w:hAnsi="Arial Narrow" w:cs="Arial"/>
          <w:b/>
          <w:sz w:val="24"/>
          <w:szCs w:val="24"/>
        </w:rPr>
        <w:t>poskytovatel</w:t>
      </w:r>
      <w:r w:rsidRPr="00B45076">
        <w:rPr>
          <w:rFonts w:ascii="Arial Narrow" w:hAnsi="Arial Narrow" w:cs="Arial"/>
          <w:b/>
          <w:sz w:val="24"/>
          <w:szCs w:val="24"/>
        </w:rPr>
        <w:t>“</w:t>
      </w:r>
      <w:r w:rsidRPr="00B45076">
        <w:rPr>
          <w:rFonts w:ascii="Arial Narrow" w:hAnsi="Arial Narrow" w:cs="Arial"/>
          <w:sz w:val="24"/>
          <w:szCs w:val="24"/>
        </w:rPr>
        <w:t>)</w:t>
      </w:r>
      <w:r w:rsidR="0086763C" w:rsidRPr="00B45076">
        <w:rPr>
          <w:rFonts w:ascii="Arial Narrow" w:hAnsi="Arial Narrow" w:cs="Arial"/>
          <w:sz w:val="24"/>
          <w:szCs w:val="24"/>
        </w:rPr>
        <w:t>.</w:t>
      </w:r>
    </w:p>
    <w:p w:rsidR="008E6CB3" w:rsidRDefault="008E6CB3" w:rsidP="006E29CF">
      <w:pPr>
        <w:pStyle w:val="Bezmezer"/>
      </w:pPr>
    </w:p>
    <w:p w:rsidR="00C60E2D" w:rsidRPr="00CA64D2" w:rsidRDefault="000D7167" w:rsidP="00CA64D2">
      <w:pPr>
        <w:pStyle w:val="Bezmezer"/>
        <w:tabs>
          <w:tab w:val="left" w:pos="9072"/>
        </w:tabs>
        <w:jc w:val="both"/>
        <w:rPr>
          <w:rFonts w:ascii="Arial Narrow" w:hAnsi="Arial Narrow"/>
          <w:sz w:val="24"/>
          <w:szCs w:val="24"/>
        </w:rPr>
      </w:pPr>
      <w:r w:rsidRPr="00CA64D2">
        <w:rPr>
          <w:rFonts w:ascii="Arial Narrow" w:hAnsi="Arial Narrow"/>
          <w:sz w:val="24"/>
          <w:szCs w:val="24"/>
        </w:rPr>
        <w:t xml:space="preserve">Smluvní strany uzavírají na základě </w:t>
      </w:r>
      <w:r w:rsidR="00246535">
        <w:rPr>
          <w:rFonts w:ascii="Arial Narrow" w:hAnsi="Arial Narrow"/>
          <w:sz w:val="24"/>
          <w:szCs w:val="24"/>
        </w:rPr>
        <w:t>jednán</w:t>
      </w:r>
      <w:r w:rsidR="00B45076" w:rsidRPr="00CA64D2">
        <w:rPr>
          <w:rFonts w:ascii="Arial Narrow" w:hAnsi="Arial Narrow"/>
          <w:sz w:val="24"/>
          <w:szCs w:val="24"/>
        </w:rPr>
        <w:t xml:space="preserve">í </w:t>
      </w:r>
      <w:r w:rsidR="00C60E2D" w:rsidRPr="00CA64D2">
        <w:rPr>
          <w:rFonts w:ascii="Arial Narrow" w:hAnsi="Arial Narrow"/>
          <w:sz w:val="24"/>
          <w:szCs w:val="24"/>
        </w:rPr>
        <w:t>o veřejné zakázce</w:t>
      </w:r>
      <w:r w:rsidR="00B45076" w:rsidRPr="00CA64D2">
        <w:rPr>
          <w:rFonts w:ascii="Arial Narrow" w:hAnsi="Arial Narrow"/>
          <w:sz w:val="24"/>
          <w:szCs w:val="24"/>
        </w:rPr>
        <w:t xml:space="preserve"> malého rozsahu</w:t>
      </w:r>
      <w:r w:rsidR="00CA64D2" w:rsidRPr="00CA64D2">
        <w:rPr>
          <w:rFonts w:ascii="Arial Narrow" w:hAnsi="Arial Narrow"/>
          <w:sz w:val="24"/>
          <w:szCs w:val="24"/>
        </w:rPr>
        <w:t xml:space="preserve"> pod názvem </w:t>
      </w:r>
      <w:r w:rsidR="00CA64D2" w:rsidRPr="00CA64D2">
        <w:rPr>
          <w:rFonts w:ascii="Arial Narrow" w:hAnsi="Arial Narrow"/>
          <w:i/>
          <w:sz w:val="24"/>
          <w:szCs w:val="24"/>
        </w:rPr>
        <w:t>„Závodní stravování v budově Finančního úřadu pro Královehradecký kraj – Územní pracoviště v Hradci Králové - 2018“</w:t>
      </w:r>
      <w:r w:rsidR="00CA64D2" w:rsidRPr="00CA64D2">
        <w:rPr>
          <w:rFonts w:ascii="Arial Narrow" w:hAnsi="Arial Narrow"/>
          <w:sz w:val="24"/>
          <w:szCs w:val="24"/>
        </w:rPr>
        <w:t>, vedeného mimo režim zákona</w:t>
      </w:r>
      <w:r w:rsidR="00C60E2D" w:rsidRPr="00CA64D2">
        <w:rPr>
          <w:rFonts w:ascii="Arial Narrow" w:hAnsi="Arial Narrow"/>
          <w:sz w:val="24"/>
          <w:szCs w:val="24"/>
        </w:rPr>
        <w:t xml:space="preserve"> č. 13</w:t>
      </w:r>
      <w:r w:rsidR="00CA64D2" w:rsidRPr="00CA64D2">
        <w:rPr>
          <w:rFonts w:ascii="Arial Narrow" w:hAnsi="Arial Narrow"/>
          <w:sz w:val="24"/>
          <w:szCs w:val="24"/>
        </w:rPr>
        <w:t>4/2016</w:t>
      </w:r>
      <w:r w:rsidR="00C60E2D" w:rsidRPr="00CA64D2">
        <w:rPr>
          <w:rFonts w:ascii="Arial Narrow" w:hAnsi="Arial Narrow"/>
          <w:sz w:val="24"/>
          <w:szCs w:val="24"/>
        </w:rPr>
        <w:t xml:space="preserve"> Sb., o </w:t>
      </w:r>
      <w:r w:rsidR="00CA64D2" w:rsidRPr="00CA64D2">
        <w:rPr>
          <w:rFonts w:ascii="Arial Narrow" w:hAnsi="Arial Narrow"/>
          <w:sz w:val="24"/>
          <w:szCs w:val="24"/>
        </w:rPr>
        <w:t>zadávání veřejných zakázek</w:t>
      </w:r>
      <w:r w:rsidR="00C60E2D" w:rsidRPr="00CA64D2">
        <w:rPr>
          <w:rFonts w:ascii="Arial Narrow" w:hAnsi="Arial Narrow"/>
          <w:sz w:val="24"/>
          <w:szCs w:val="24"/>
        </w:rPr>
        <w:t>,</w:t>
      </w:r>
      <w:r w:rsidR="00CA64D2" w:rsidRPr="00CA64D2">
        <w:rPr>
          <w:rFonts w:ascii="Arial Narrow" w:hAnsi="Arial Narrow"/>
          <w:sz w:val="24"/>
          <w:szCs w:val="24"/>
        </w:rPr>
        <w:br/>
      </w:r>
      <w:r w:rsidR="00C60E2D" w:rsidRPr="00CA64D2">
        <w:rPr>
          <w:rFonts w:ascii="Arial Narrow" w:hAnsi="Arial Narrow"/>
          <w:sz w:val="24"/>
          <w:szCs w:val="24"/>
        </w:rPr>
        <w:t>ve znění pozdějších předpisů (dále jen „Z</w:t>
      </w:r>
      <w:r w:rsidR="00CA64D2" w:rsidRPr="00CA64D2">
        <w:rPr>
          <w:rFonts w:ascii="Arial Narrow" w:hAnsi="Arial Narrow"/>
          <w:sz w:val="24"/>
          <w:szCs w:val="24"/>
        </w:rPr>
        <w:t>ZVZ“)</w:t>
      </w:r>
      <w:r w:rsidR="00C60E2D" w:rsidRPr="00CA64D2">
        <w:rPr>
          <w:rFonts w:ascii="Arial Narrow" w:hAnsi="Arial Narrow"/>
          <w:sz w:val="24"/>
          <w:szCs w:val="24"/>
        </w:rPr>
        <w:t xml:space="preserve"> a </w:t>
      </w:r>
      <w:r w:rsidR="00CA64D2" w:rsidRPr="00CA64D2">
        <w:rPr>
          <w:rFonts w:ascii="Arial Narrow" w:hAnsi="Arial Narrow"/>
          <w:sz w:val="24"/>
          <w:szCs w:val="24"/>
        </w:rPr>
        <w:t xml:space="preserve">v souladu </w:t>
      </w:r>
      <w:r w:rsidR="00C60E2D" w:rsidRPr="00CA64D2">
        <w:rPr>
          <w:rFonts w:ascii="Arial Narrow" w:hAnsi="Arial Narrow"/>
          <w:sz w:val="24"/>
          <w:szCs w:val="24"/>
        </w:rPr>
        <w:t>s ustanovením § 1746 odst. 2 zákona</w:t>
      </w:r>
      <w:r w:rsidR="00CA64D2" w:rsidRPr="00CA64D2">
        <w:rPr>
          <w:rFonts w:ascii="Arial Narrow" w:hAnsi="Arial Narrow"/>
          <w:sz w:val="24"/>
          <w:szCs w:val="24"/>
        </w:rPr>
        <w:br/>
      </w:r>
      <w:r w:rsidR="00C60E2D" w:rsidRPr="00CA64D2">
        <w:rPr>
          <w:rFonts w:ascii="Arial Narrow" w:hAnsi="Arial Narrow"/>
          <w:sz w:val="24"/>
          <w:szCs w:val="24"/>
        </w:rPr>
        <w:t>č.</w:t>
      </w:r>
      <w:r w:rsidR="00CA64D2" w:rsidRPr="00CA64D2">
        <w:rPr>
          <w:rFonts w:ascii="Arial Narrow" w:hAnsi="Arial Narrow"/>
          <w:sz w:val="24"/>
          <w:szCs w:val="24"/>
        </w:rPr>
        <w:t xml:space="preserve"> </w:t>
      </w:r>
      <w:r w:rsidR="00C60E2D" w:rsidRPr="00CA64D2">
        <w:rPr>
          <w:rFonts w:ascii="Arial Narrow" w:hAnsi="Arial Narrow"/>
          <w:sz w:val="24"/>
          <w:szCs w:val="24"/>
        </w:rPr>
        <w:t>89/2012 Sb., občanský zákoník, ve znění pozdějších předpisů (dále jen „občanský zákoník“), t u t o</w:t>
      </w:r>
    </w:p>
    <w:p w:rsidR="00C60E2D" w:rsidRPr="00CA64D2" w:rsidRDefault="00C60E2D" w:rsidP="00C60E2D">
      <w:pPr>
        <w:pStyle w:val="Bezmezer"/>
        <w:ind w:left="284" w:right="283"/>
        <w:jc w:val="both"/>
        <w:rPr>
          <w:rFonts w:ascii="Arial Narrow" w:hAnsi="Arial Narrow"/>
          <w:sz w:val="24"/>
          <w:szCs w:val="24"/>
        </w:rPr>
      </w:pPr>
    </w:p>
    <w:p w:rsidR="006E29CF" w:rsidRPr="00CA64D2" w:rsidRDefault="006E29CF" w:rsidP="00FE52F9">
      <w:pPr>
        <w:pStyle w:val="Bezmezer"/>
        <w:jc w:val="both"/>
        <w:rPr>
          <w:rFonts w:ascii="Arial Narrow" w:hAnsi="Arial Narrow"/>
          <w:sz w:val="24"/>
          <w:szCs w:val="24"/>
        </w:rPr>
      </w:pPr>
    </w:p>
    <w:p w:rsidR="006E29CF" w:rsidRPr="00CA64D2" w:rsidRDefault="00FE52F9" w:rsidP="00FE52F9">
      <w:pPr>
        <w:jc w:val="center"/>
        <w:rPr>
          <w:rFonts w:ascii="Arial Narrow" w:hAnsi="Arial Narrow" w:cs="Arial"/>
          <w:sz w:val="24"/>
          <w:szCs w:val="24"/>
        </w:rPr>
      </w:pPr>
      <w:r w:rsidRPr="00CA64D2">
        <w:rPr>
          <w:rFonts w:ascii="Arial Narrow" w:hAnsi="Arial Narrow" w:cs="Arial"/>
          <w:b/>
          <w:sz w:val="24"/>
          <w:szCs w:val="24"/>
        </w:rPr>
        <w:t>Smlouvu o zajištění závodního stravován</w:t>
      </w:r>
      <w:r w:rsidR="006E29CF" w:rsidRPr="00CA64D2">
        <w:rPr>
          <w:rFonts w:ascii="Arial Narrow" w:hAnsi="Arial Narrow" w:cs="Arial"/>
          <w:b/>
          <w:sz w:val="24"/>
          <w:szCs w:val="24"/>
        </w:rPr>
        <w:t>í</w:t>
      </w:r>
      <w:r w:rsidR="00CA64D2" w:rsidRPr="00CA64D2">
        <w:rPr>
          <w:rFonts w:ascii="Arial Narrow" w:hAnsi="Arial Narrow" w:cs="Arial"/>
          <w:b/>
          <w:sz w:val="24"/>
          <w:szCs w:val="24"/>
        </w:rPr>
        <w:t xml:space="preserve"> v budově Finančního úřadu pro Královéhradecký kraj, Územního pracoviště v Hradci Králové</w:t>
      </w:r>
    </w:p>
    <w:p w:rsidR="006E29CF" w:rsidRPr="00CA64D2" w:rsidRDefault="006E29CF" w:rsidP="006E29CF">
      <w:pPr>
        <w:jc w:val="center"/>
        <w:rPr>
          <w:rFonts w:ascii="Arial Narrow" w:hAnsi="Arial Narrow" w:cs="Arial"/>
          <w:sz w:val="24"/>
          <w:szCs w:val="24"/>
        </w:rPr>
      </w:pPr>
      <w:r w:rsidRPr="00CA64D2">
        <w:rPr>
          <w:rFonts w:ascii="Arial Narrow" w:hAnsi="Arial Narrow" w:cs="Arial"/>
          <w:sz w:val="24"/>
          <w:szCs w:val="24"/>
        </w:rPr>
        <w:t>(dále jen „Smlouva“)</w:t>
      </w:r>
    </w:p>
    <w:p w:rsidR="008E6CB3" w:rsidRPr="00915395" w:rsidRDefault="008E6CB3" w:rsidP="00172BC7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915395">
        <w:rPr>
          <w:rFonts w:ascii="Arial Narrow" w:hAnsi="Arial Narrow"/>
          <w:b/>
          <w:sz w:val="24"/>
          <w:szCs w:val="24"/>
        </w:rPr>
        <w:lastRenderedPageBreak/>
        <w:t>I.</w:t>
      </w:r>
    </w:p>
    <w:p w:rsidR="008E6CB3" w:rsidRPr="00915395" w:rsidRDefault="008E6CB3" w:rsidP="00172BC7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915395">
        <w:rPr>
          <w:rFonts w:ascii="Arial Narrow" w:hAnsi="Arial Narrow"/>
          <w:b/>
          <w:sz w:val="24"/>
          <w:szCs w:val="24"/>
        </w:rPr>
        <w:t>Předmět Smlouvy</w:t>
      </w:r>
      <w:r w:rsidR="006E29CF" w:rsidRPr="00915395">
        <w:rPr>
          <w:rFonts w:ascii="Arial Narrow" w:hAnsi="Arial Narrow"/>
          <w:b/>
          <w:sz w:val="24"/>
          <w:szCs w:val="24"/>
        </w:rPr>
        <w:t>, místo plnění</w:t>
      </w:r>
    </w:p>
    <w:p w:rsidR="00172BC7" w:rsidRPr="00915395" w:rsidRDefault="00172BC7" w:rsidP="00172BC7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</w:p>
    <w:p w:rsidR="00172BC7" w:rsidRPr="00915395" w:rsidRDefault="008E6CB3" w:rsidP="00B14B81">
      <w:pPr>
        <w:pStyle w:val="Bezmezer"/>
        <w:numPr>
          <w:ilvl w:val="0"/>
          <w:numId w:val="3"/>
        </w:numPr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915395">
        <w:rPr>
          <w:rFonts w:ascii="Arial Narrow" w:hAnsi="Arial Narrow" w:cs="Arial"/>
          <w:sz w:val="24"/>
          <w:szCs w:val="24"/>
        </w:rPr>
        <w:t xml:space="preserve">Předmětem Smlouvy je </w:t>
      </w:r>
      <w:r w:rsidR="00AC352D" w:rsidRPr="00915395">
        <w:rPr>
          <w:rFonts w:ascii="Arial Narrow" w:hAnsi="Arial Narrow" w:cs="Arial"/>
          <w:sz w:val="24"/>
          <w:szCs w:val="24"/>
        </w:rPr>
        <w:t>poskytování služeb závodního stravování zaměst</w:t>
      </w:r>
      <w:r w:rsidR="00BA1D33" w:rsidRPr="00915395">
        <w:rPr>
          <w:rFonts w:ascii="Arial Narrow" w:hAnsi="Arial Narrow" w:cs="Arial"/>
          <w:sz w:val="24"/>
          <w:szCs w:val="24"/>
        </w:rPr>
        <w:t xml:space="preserve">nancům objednatele formou </w:t>
      </w:r>
      <w:r w:rsidR="00915395" w:rsidRPr="00915395">
        <w:rPr>
          <w:rFonts w:ascii="Arial Narrow" w:hAnsi="Arial Narrow" w:cs="Arial"/>
          <w:sz w:val="24"/>
          <w:szCs w:val="24"/>
        </w:rPr>
        <w:t>výdeje dovezených hotových jídel (obědů) v </w:t>
      </w:r>
      <w:r w:rsidR="00AC352D" w:rsidRPr="00915395">
        <w:rPr>
          <w:rFonts w:ascii="Arial Narrow" w:hAnsi="Arial Narrow" w:cs="Arial"/>
          <w:sz w:val="24"/>
          <w:szCs w:val="24"/>
        </w:rPr>
        <w:t>jídelně</w:t>
      </w:r>
      <w:r w:rsidR="00915395" w:rsidRPr="00915395">
        <w:rPr>
          <w:rFonts w:ascii="Arial Narrow" w:hAnsi="Arial Narrow" w:cs="Arial"/>
          <w:sz w:val="24"/>
          <w:szCs w:val="24"/>
        </w:rPr>
        <w:t>, resp. výdejně jídel</w:t>
      </w:r>
      <w:r w:rsidR="00AC352D" w:rsidRPr="00915395">
        <w:rPr>
          <w:rFonts w:ascii="Arial Narrow" w:hAnsi="Arial Narrow" w:cs="Arial"/>
          <w:sz w:val="24"/>
          <w:szCs w:val="24"/>
        </w:rPr>
        <w:t xml:space="preserve"> v objektu objednatele, budově Finančního ú</w:t>
      </w:r>
      <w:r w:rsidR="00915395" w:rsidRPr="00915395">
        <w:rPr>
          <w:rFonts w:ascii="Arial Narrow" w:hAnsi="Arial Narrow" w:cs="Arial"/>
          <w:sz w:val="24"/>
          <w:szCs w:val="24"/>
        </w:rPr>
        <w:t xml:space="preserve">řadu pro Královehradecký kraj, </w:t>
      </w:r>
      <w:r w:rsidR="00AC352D" w:rsidRPr="00915395">
        <w:rPr>
          <w:rFonts w:ascii="Arial Narrow" w:hAnsi="Arial Narrow" w:cs="Arial"/>
          <w:sz w:val="24"/>
          <w:szCs w:val="24"/>
        </w:rPr>
        <w:t>Územní</w:t>
      </w:r>
      <w:r w:rsidR="00915395" w:rsidRPr="00915395">
        <w:rPr>
          <w:rFonts w:ascii="Arial Narrow" w:hAnsi="Arial Narrow" w:cs="Arial"/>
          <w:sz w:val="24"/>
          <w:szCs w:val="24"/>
        </w:rPr>
        <w:t>ho</w:t>
      </w:r>
      <w:r w:rsidR="00AC352D" w:rsidRPr="00915395">
        <w:rPr>
          <w:rFonts w:ascii="Arial Narrow" w:hAnsi="Arial Narrow" w:cs="Arial"/>
          <w:sz w:val="24"/>
          <w:szCs w:val="24"/>
        </w:rPr>
        <w:t xml:space="preserve"> pracoviště v Hradci Králové, U Koruny 1632</w:t>
      </w:r>
      <w:r w:rsidR="00915395" w:rsidRPr="00915395">
        <w:rPr>
          <w:rFonts w:ascii="Arial Narrow" w:hAnsi="Arial Narrow" w:cs="Arial"/>
          <w:sz w:val="24"/>
          <w:szCs w:val="24"/>
        </w:rPr>
        <w:t>, 502 00</w:t>
      </w:r>
      <w:r w:rsidR="003A58E3" w:rsidRPr="00915395">
        <w:rPr>
          <w:rFonts w:ascii="Arial Narrow" w:hAnsi="Arial Narrow" w:cs="Arial"/>
          <w:sz w:val="24"/>
          <w:szCs w:val="24"/>
        </w:rPr>
        <w:t xml:space="preserve"> (dále </w:t>
      </w:r>
      <w:r w:rsidR="00BF1BDD" w:rsidRPr="00915395">
        <w:rPr>
          <w:rFonts w:ascii="Arial Narrow" w:hAnsi="Arial Narrow" w:cs="Arial"/>
          <w:sz w:val="24"/>
          <w:szCs w:val="24"/>
        </w:rPr>
        <w:t>též</w:t>
      </w:r>
      <w:r w:rsidR="003A58E3" w:rsidRPr="00915395">
        <w:rPr>
          <w:rFonts w:ascii="Arial Narrow" w:hAnsi="Arial Narrow" w:cs="Arial"/>
          <w:sz w:val="24"/>
          <w:szCs w:val="24"/>
        </w:rPr>
        <w:t xml:space="preserve"> „územní pracoviště“</w:t>
      </w:r>
      <w:r w:rsidR="00BF1BDD" w:rsidRPr="00915395">
        <w:rPr>
          <w:rFonts w:ascii="Arial Narrow" w:hAnsi="Arial Narrow" w:cs="Arial"/>
          <w:sz w:val="24"/>
          <w:szCs w:val="24"/>
        </w:rPr>
        <w:t xml:space="preserve"> či „místo plnění“</w:t>
      </w:r>
      <w:r w:rsidR="003A58E3" w:rsidRPr="00915395">
        <w:rPr>
          <w:rFonts w:ascii="Arial Narrow" w:hAnsi="Arial Narrow" w:cs="Arial"/>
          <w:sz w:val="24"/>
          <w:szCs w:val="24"/>
        </w:rPr>
        <w:t>)</w:t>
      </w:r>
      <w:r w:rsidR="00172BC7" w:rsidRPr="00915395">
        <w:rPr>
          <w:rFonts w:ascii="Arial Narrow" w:hAnsi="Arial Narrow" w:cs="Arial"/>
          <w:sz w:val="24"/>
          <w:szCs w:val="24"/>
        </w:rPr>
        <w:t>.</w:t>
      </w:r>
    </w:p>
    <w:p w:rsidR="00172BC7" w:rsidRPr="002F2AD5" w:rsidRDefault="00172BC7" w:rsidP="00172BC7">
      <w:pPr>
        <w:pStyle w:val="Bezmezer"/>
        <w:ind w:left="426"/>
        <w:jc w:val="both"/>
        <w:rPr>
          <w:rFonts w:ascii="Arial Narrow" w:hAnsi="Arial Narrow" w:cs="Arial"/>
          <w:sz w:val="16"/>
          <w:szCs w:val="16"/>
        </w:rPr>
      </w:pPr>
    </w:p>
    <w:p w:rsidR="008E6CB3" w:rsidRPr="002F2AD5" w:rsidRDefault="00413AAB" w:rsidP="00B14B81">
      <w:pPr>
        <w:pStyle w:val="Bezmezer"/>
        <w:numPr>
          <w:ilvl w:val="0"/>
          <w:numId w:val="3"/>
        </w:numPr>
        <w:ind w:left="426" w:hanging="426"/>
        <w:jc w:val="both"/>
        <w:rPr>
          <w:rFonts w:ascii="Arial Narrow" w:hAnsi="Arial Narrow" w:cs="Arial"/>
          <w:sz w:val="24"/>
          <w:szCs w:val="24"/>
        </w:rPr>
      </w:pPr>
      <w:r w:rsidRPr="002F2AD5">
        <w:rPr>
          <w:rFonts w:ascii="Arial Narrow" w:hAnsi="Arial Narrow" w:cs="Arial"/>
          <w:sz w:val="24"/>
          <w:szCs w:val="24"/>
        </w:rPr>
        <w:t xml:space="preserve">Poskytování služeb závodního stravování zahrnuje </w:t>
      </w:r>
      <w:r w:rsidR="003A58E3" w:rsidRPr="002F2AD5">
        <w:rPr>
          <w:rFonts w:ascii="Arial Narrow" w:hAnsi="Arial Narrow" w:cs="Arial"/>
          <w:sz w:val="24"/>
          <w:szCs w:val="24"/>
        </w:rPr>
        <w:t>p</w:t>
      </w:r>
      <w:r w:rsidR="00C60E2D" w:rsidRPr="002F2AD5">
        <w:rPr>
          <w:rFonts w:ascii="Arial Narrow" w:hAnsi="Arial Narrow" w:cs="Arial"/>
          <w:sz w:val="24"/>
          <w:szCs w:val="24"/>
        </w:rPr>
        <w:t>řípravu jídel v zařízení poskytova</w:t>
      </w:r>
      <w:r w:rsidR="003A58E3" w:rsidRPr="002F2AD5">
        <w:rPr>
          <w:rFonts w:ascii="Arial Narrow" w:hAnsi="Arial Narrow" w:cs="Arial"/>
          <w:sz w:val="24"/>
          <w:szCs w:val="24"/>
        </w:rPr>
        <w:t>tele, dovoz jídel do budovy územního pra</w:t>
      </w:r>
      <w:r w:rsidR="00C60E2D" w:rsidRPr="002F2AD5">
        <w:rPr>
          <w:rFonts w:ascii="Arial Narrow" w:hAnsi="Arial Narrow" w:cs="Arial"/>
          <w:sz w:val="24"/>
          <w:szCs w:val="24"/>
        </w:rPr>
        <w:t>coviště vlastním vozidlem poskytova</w:t>
      </w:r>
      <w:r w:rsidR="003A58E3" w:rsidRPr="002F2AD5">
        <w:rPr>
          <w:rFonts w:ascii="Arial Narrow" w:hAnsi="Arial Narrow" w:cs="Arial"/>
          <w:sz w:val="24"/>
          <w:szCs w:val="24"/>
        </w:rPr>
        <w:t>tele,</w:t>
      </w:r>
      <w:r w:rsidR="00C60E2D" w:rsidRPr="002F2AD5">
        <w:rPr>
          <w:rFonts w:ascii="Arial Narrow" w:hAnsi="Arial Narrow" w:cs="Arial"/>
          <w:sz w:val="24"/>
          <w:szCs w:val="24"/>
        </w:rPr>
        <w:t xml:space="preserve"> výdej jídel zaměstnancům objedna</w:t>
      </w:r>
      <w:r w:rsidR="003A58E3" w:rsidRPr="002F2AD5">
        <w:rPr>
          <w:rFonts w:ascii="Arial Narrow" w:hAnsi="Arial Narrow" w:cs="Arial"/>
          <w:sz w:val="24"/>
          <w:szCs w:val="24"/>
        </w:rPr>
        <w:t>tele v pracovních dnech (pondělí – pátek), s dobou výdeje od 11:00 – 13:00 hodin, zajištění elektronického objednávání jídel přes internetový portál poskytovatele, mytí a úklid</w:t>
      </w:r>
      <w:r w:rsidR="002F2AD5" w:rsidRPr="002F2AD5">
        <w:rPr>
          <w:rFonts w:ascii="Arial Narrow" w:hAnsi="Arial Narrow" w:cs="Arial"/>
          <w:sz w:val="24"/>
          <w:szCs w:val="24"/>
        </w:rPr>
        <w:t xml:space="preserve"> </w:t>
      </w:r>
      <w:r w:rsidR="003A58E3" w:rsidRPr="002F2AD5">
        <w:rPr>
          <w:rFonts w:ascii="Arial Narrow" w:hAnsi="Arial Narrow" w:cs="Arial"/>
          <w:sz w:val="24"/>
          <w:szCs w:val="24"/>
        </w:rPr>
        <w:t>gastronomického zařízení a nádobí v přípravně a výdejně, úklid výdejny, přípravny a šatny</w:t>
      </w:r>
      <w:r w:rsidR="002F2AD5" w:rsidRPr="002F2AD5">
        <w:rPr>
          <w:rFonts w:ascii="Arial Narrow" w:hAnsi="Arial Narrow" w:cs="Arial"/>
          <w:sz w:val="24"/>
          <w:szCs w:val="24"/>
        </w:rPr>
        <w:br/>
      </w:r>
      <w:r w:rsidR="003A58E3" w:rsidRPr="002F2AD5">
        <w:rPr>
          <w:rFonts w:ascii="Arial Narrow" w:hAnsi="Arial Narrow" w:cs="Arial"/>
          <w:sz w:val="24"/>
          <w:szCs w:val="24"/>
        </w:rPr>
        <w:t>pro zaměstnance poskytovatele, likvidaci</w:t>
      </w:r>
      <w:r w:rsidR="00817686" w:rsidRPr="002F2AD5">
        <w:rPr>
          <w:rFonts w:ascii="Arial Narrow" w:hAnsi="Arial Narrow" w:cs="Arial"/>
          <w:sz w:val="24"/>
          <w:szCs w:val="24"/>
        </w:rPr>
        <w:t xml:space="preserve"> </w:t>
      </w:r>
      <w:r w:rsidR="003A58E3" w:rsidRPr="002F2AD5">
        <w:rPr>
          <w:rFonts w:ascii="Arial Narrow" w:hAnsi="Arial Narrow" w:cs="Arial"/>
          <w:sz w:val="24"/>
          <w:szCs w:val="24"/>
        </w:rPr>
        <w:t>/odvoz/</w:t>
      </w:r>
      <w:r w:rsidR="004B0CF8" w:rsidRPr="002F2AD5">
        <w:rPr>
          <w:rFonts w:ascii="Arial Narrow" w:hAnsi="Arial Narrow" w:cs="Arial"/>
          <w:sz w:val="24"/>
          <w:szCs w:val="24"/>
        </w:rPr>
        <w:t xml:space="preserve"> </w:t>
      </w:r>
      <w:r w:rsidR="003A58E3" w:rsidRPr="002F2AD5">
        <w:rPr>
          <w:rFonts w:ascii="Arial Narrow" w:hAnsi="Arial Narrow" w:cs="Arial"/>
          <w:sz w:val="24"/>
          <w:szCs w:val="24"/>
        </w:rPr>
        <w:t>potravinových zbytků v souladu s platnými hygienickými předpisy.</w:t>
      </w:r>
    </w:p>
    <w:p w:rsidR="00081397" w:rsidRPr="00B45076" w:rsidRDefault="00081397" w:rsidP="00081397">
      <w:pPr>
        <w:pStyle w:val="Bezmezer"/>
        <w:ind w:left="426"/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F5657C" w:rsidRPr="002F2AD5" w:rsidRDefault="00F5657C" w:rsidP="00172BC7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2F2AD5">
        <w:rPr>
          <w:rFonts w:ascii="Arial Narrow" w:hAnsi="Arial Narrow"/>
          <w:b/>
          <w:sz w:val="24"/>
          <w:szCs w:val="24"/>
        </w:rPr>
        <w:t>II.</w:t>
      </w:r>
    </w:p>
    <w:p w:rsidR="00F5657C" w:rsidRPr="002F2AD5" w:rsidRDefault="003A58E3" w:rsidP="00172BC7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2F2AD5">
        <w:rPr>
          <w:rFonts w:ascii="Arial Narrow" w:hAnsi="Arial Narrow"/>
          <w:b/>
          <w:sz w:val="24"/>
          <w:szCs w:val="24"/>
        </w:rPr>
        <w:t>Podmínky plnění</w:t>
      </w:r>
    </w:p>
    <w:p w:rsidR="00413AAB" w:rsidRPr="00B45076" w:rsidRDefault="00413AAB" w:rsidP="00172BC7">
      <w:pPr>
        <w:pStyle w:val="Bezmezer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:rsidR="00F5657C" w:rsidRPr="002F2AD5" w:rsidRDefault="007D013A" w:rsidP="00B14B81">
      <w:pPr>
        <w:pStyle w:val="Bezmezer"/>
        <w:numPr>
          <w:ilvl w:val="0"/>
          <w:numId w:val="4"/>
        </w:numPr>
        <w:ind w:left="426" w:hanging="426"/>
        <w:rPr>
          <w:rFonts w:ascii="Arial Narrow" w:hAnsi="Arial Narrow"/>
          <w:sz w:val="24"/>
          <w:szCs w:val="24"/>
          <w:u w:val="single"/>
        </w:rPr>
      </w:pPr>
      <w:r w:rsidRPr="002F2AD5">
        <w:rPr>
          <w:rFonts w:ascii="Arial Narrow" w:hAnsi="Arial Narrow"/>
          <w:sz w:val="24"/>
          <w:szCs w:val="24"/>
          <w:u w:val="single"/>
        </w:rPr>
        <w:t>Prostory a vybavení:</w:t>
      </w:r>
    </w:p>
    <w:p w:rsidR="00413AAB" w:rsidRPr="002F2AD5" w:rsidRDefault="00413AAB" w:rsidP="00B179D1">
      <w:pPr>
        <w:pStyle w:val="Bezmezer"/>
        <w:ind w:left="426"/>
        <w:rPr>
          <w:rFonts w:ascii="Arial Narrow" w:hAnsi="Arial Narrow"/>
          <w:sz w:val="20"/>
          <w:szCs w:val="20"/>
        </w:rPr>
      </w:pPr>
    </w:p>
    <w:p w:rsidR="001A6D50" w:rsidRPr="002F2AD5" w:rsidRDefault="001A6D50" w:rsidP="003B528D">
      <w:pPr>
        <w:pStyle w:val="Bezmezer"/>
        <w:ind w:left="426"/>
        <w:jc w:val="both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 xml:space="preserve">Objednatel disponuje a </w:t>
      </w:r>
      <w:r w:rsidR="002F2AD5" w:rsidRPr="002F2AD5">
        <w:rPr>
          <w:rFonts w:ascii="Arial Narrow" w:hAnsi="Arial Narrow"/>
          <w:sz w:val="24"/>
          <w:szCs w:val="24"/>
        </w:rPr>
        <w:t xml:space="preserve">v souladu s § 27 odst. 7 zákona č. 219/2000 Sb., o majetku České republiky a jejím vystupování v právních vztazích, ve znění pozdějších předpisů, </w:t>
      </w:r>
      <w:r w:rsidRPr="002F2AD5">
        <w:rPr>
          <w:rFonts w:ascii="Arial Narrow" w:hAnsi="Arial Narrow"/>
          <w:sz w:val="24"/>
          <w:szCs w:val="24"/>
        </w:rPr>
        <w:t>poskytovateli</w:t>
      </w:r>
      <w:r w:rsidR="003B528D">
        <w:rPr>
          <w:rFonts w:ascii="Arial Narrow" w:hAnsi="Arial Narrow"/>
          <w:sz w:val="24"/>
          <w:szCs w:val="24"/>
        </w:rPr>
        <w:br/>
      </w:r>
      <w:r w:rsidR="002F2AD5" w:rsidRPr="002F2AD5">
        <w:rPr>
          <w:rFonts w:ascii="Arial Narrow" w:hAnsi="Arial Narrow"/>
          <w:sz w:val="24"/>
          <w:szCs w:val="24"/>
        </w:rPr>
        <w:t xml:space="preserve">po dobu plnění předmětu Smlouvy </w:t>
      </w:r>
      <w:r w:rsidRPr="002F2AD5">
        <w:rPr>
          <w:rFonts w:ascii="Arial Narrow" w:hAnsi="Arial Narrow"/>
          <w:sz w:val="24"/>
          <w:szCs w:val="24"/>
        </w:rPr>
        <w:t>bezúplat</w:t>
      </w:r>
      <w:r w:rsidR="00413AAB" w:rsidRPr="002F2AD5">
        <w:rPr>
          <w:rFonts w:ascii="Arial Narrow" w:hAnsi="Arial Narrow"/>
          <w:sz w:val="24"/>
          <w:szCs w:val="24"/>
        </w:rPr>
        <w:t xml:space="preserve">ně poskytne k zajištění plnění </w:t>
      </w:r>
      <w:r w:rsidR="00BF5F97" w:rsidRPr="002F2AD5">
        <w:rPr>
          <w:rFonts w:ascii="Arial Narrow" w:hAnsi="Arial Narrow"/>
          <w:sz w:val="24"/>
          <w:szCs w:val="24"/>
        </w:rPr>
        <w:t xml:space="preserve">předmětu </w:t>
      </w:r>
      <w:r w:rsidR="00413AAB" w:rsidRPr="002F2AD5">
        <w:rPr>
          <w:rFonts w:ascii="Arial Narrow" w:hAnsi="Arial Narrow"/>
          <w:sz w:val="24"/>
          <w:szCs w:val="24"/>
        </w:rPr>
        <w:t>S</w:t>
      </w:r>
      <w:r w:rsidRPr="002F2AD5">
        <w:rPr>
          <w:rFonts w:ascii="Arial Narrow" w:hAnsi="Arial Narrow"/>
          <w:sz w:val="24"/>
          <w:szCs w:val="24"/>
        </w:rPr>
        <w:t>mlouvy:</w:t>
      </w:r>
    </w:p>
    <w:p w:rsidR="00413AAB" w:rsidRPr="002F2AD5" w:rsidRDefault="00413AAB" w:rsidP="00B179D1">
      <w:pPr>
        <w:pStyle w:val="Bezmezer"/>
        <w:ind w:left="426"/>
        <w:rPr>
          <w:rFonts w:ascii="Arial Narrow" w:hAnsi="Arial Narrow"/>
          <w:sz w:val="16"/>
          <w:szCs w:val="16"/>
        </w:rPr>
      </w:pPr>
    </w:p>
    <w:p w:rsidR="001A6D50" w:rsidRPr="002F2AD5" w:rsidRDefault="001A6D50" w:rsidP="00B14B81">
      <w:pPr>
        <w:pStyle w:val="Bezmezer"/>
        <w:numPr>
          <w:ilvl w:val="0"/>
          <w:numId w:val="6"/>
        </w:numPr>
        <w:ind w:hanging="295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>jídelnu s kapacitou 36 míst, vybavenou:</w:t>
      </w:r>
    </w:p>
    <w:p w:rsidR="001A6D50" w:rsidRPr="002F2AD5" w:rsidRDefault="001A6D50" w:rsidP="00B179D1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 xml:space="preserve">- zařízením pro zajištění stravování /mobiliář, ubrusy/, </w:t>
      </w:r>
    </w:p>
    <w:p w:rsidR="001A6D50" w:rsidRPr="002F2AD5" w:rsidRDefault="001A6D50" w:rsidP="00B179D1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>- nápojovými nádobami,</w:t>
      </w:r>
    </w:p>
    <w:p w:rsidR="001A6D50" w:rsidRPr="002F2AD5" w:rsidRDefault="001A6D50" w:rsidP="00B179D1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>- odkládacím regálem na podnosy,</w:t>
      </w:r>
    </w:p>
    <w:p w:rsidR="001A6D50" w:rsidRPr="002F2AD5" w:rsidRDefault="001A6D50" w:rsidP="00B179D1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>- a dalším vyb</w:t>
      </w:r>
      <w:r w:rsidR="00E26E41" w:rsidRPr="002F2AD5">
        <w:rPr>
          <w:rFonts w:ascii="Arial Narrow" w:hAnsi="Arial Narrow"/>
          <w:sz w:val="24"/>
          <w:szCs w:val="24"/>
        </w:rPr>
        <w:t>avením uvedeným v Pří</w:t>
      </w:r>
      <w:r w:rsidR="004B239D">
        <w:rPr>
          <w:rFonts w:ascii="Arial Narrow" w:hAnsi="Arial Narrow"/>
          <w:sz w:val="24"/>
          <w:szCs w:val="24"/>
        </w:rPr>
        <w:t>loze č. 1</w:t>
      </w:r>
      <w:r w:rsidR="00141D80" w:rsidRPr="002F2AD5">
        <w:rPr>
          <w:rFonts w:ascii="Arial Narrow" w:hAnsi="Arial Narrow"/>
          <w:sz w:val="24"/>
          <w:szCs w:val="24"/>
        </w:rPr>
        <w:t xml:space="preserve"> S</w:t>
      </w:r>
      <w:r w:rsidRPr="002F2AD5">
        <w:rPr>
          <w:rFonts w:ascii="Arial Narrow" w:hAnsi="Arial Narrow"/>
          <w:sz w:val="24"/>
          <w:szCs w:val="24"/>
        </w:rPr>
        <w:t>mlouvy,</w:t>
      </w:r>
    </w:p>
    <w:p w:rsidR="00081397" w:rsidRPr="002F2AD5" w:rsidRDefault="00081397" w:rsidP="00354597">
      <w:pPr>
        <w:pStyle w:val="Bezmezer"/>
        <w:rPr>
          <w:rFonts w:ascii="Arial Narrow" w:hAnsi="Arial Narrow"/>
          <w:sz w:val="16"/>
          <w:szCs w:val="16"/>
        </w:rPr>
      </w:pPr>
    </w:p>
    <w:p w:rsidR="001A6D50" w:rsidRPr="002F2AD5" w:rsidRDefault="001A6D50" w:rsidP="00B14B81">
      <w:pPr>
        <w:pStyle w:val="Bezmezer"/>
        <w:numPr>
          <w:ilvl w:val="0"/>
          <w:numId w:val="6"/>
        </w:numPr>
        <w:ind w:hanging="295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>výdejnu a přípravnu vybavené:</w:t>
      </w:r>
    </w:p>
    <w:p w:rsidR="001A6D50" w:rsidRPr="002F2AD5" w:rsidRDefault="00413AAB" w:rsidP="00413AAB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 xml:space="preserve">- </w:t>
      </w:r>
      <w:r w:rsidR="001A6D50" w:rsidRPr="002F2AD5">
        <w:rPr>
          <w:rFonts w:ascii="Arial Narrow" w:hAnsi="Arial Narrow"/>
          <w:sz w:val="24"/>
          <w:szCs w:val="24"/>
        </w:rPr>
        <w:t xml:space="preserve">kompletním </w:t>
      </w:r>
      <w:r w:rsidR="002F2AD5" w:rsidRPr="002F2AD5">
        <w:rPr>
          <w:rFonts w:ascii="Arial Narrow" w:hAnsi="Arial Narrow"/>
          <w:sz w:val="24"/>
          <w:szCs w:val="24"/>
        </w:rPr>
        <w:t>kuchyňským</w:t>
      </w:r>
      <w:r w:rsidR="001A6D50" w:rsidRPr="002F2AD5">
        <w:rPr>
          <w:rFonts w:ascii="Arial Narrow" w:hAnsi="Arial Narrow"/>
          <w:sz w:val="24"/>
          <w:szCs w:val="24"/>
        </w:rPr>
        <w:t xml:space="preserve"> zaříze</w:t>
      </w:r>
      <w:r w:rsidR="004B0CF8" w:rsidRPr="002F2AD5">
        <w:rPr>
          <w:rFonts w:ascii="Arial Narrow" w:hAnsi="Arial Narrow"/>
          <w:sz w:val="24"/>
          <w:szCs w:val="24"/>
        </w:rPr>
        <w:t>ním</w:t>
      </w:r>
      <w:r w:rsidR="001A6D50" w:rsidRPr="002F2AD5">
        <w:rPr>
          <w:rFonts w:ascii="Arial Narrow" w:hAnsi="Arial Narrow"/>
          <w:sz w:val="24"/>
          <w:szCs w:val="24"/>
        </w:rPr>
        <w:t>,</w:t>
      </w:r>
    </w:p>
    <w:p w:rsidR="001A6D50" w:rsidRPr="002F2AD5" w:rsidRDefault="00413AAB" w:rsidP="00413AAB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 xml:space="preserve">- </w:t>
      </w:r>
      <w:r w:rsidR="004B0CF8" w:rsidRPr="002F2AD5">
        <w:rPr>
          <w:rFonts w:ascii="Arial Narrow" w:hAnsi="Arial Narrow"/>
          <w:sz w:val="24"/>
          <w:szCs w:val="24"/>
        </w:rPr>
        <w:t>nádobím a příbory odpovídající</w:t>
      </w:r>
      <w:r w:rsidR="00894FAA" w:rsidRPr="002F2AD5">
        <w:rPr>
          <w:rFonts w:ascii="Arial Narrow" w:hAnsi="Arial Narrow"/>
          <w:sz w:val="24"/>
          <w:szCs w:val="24"/>
        </w:rPr>
        <w:t>m</w:t>
      </w:r>
      <w:r w:rsidR="001A6D50" w:rsidRPr="002F2AD5">
        <w:rPr>
          <w:rFonts w:ascii="Arial Narrow" w:hAnsi="Arial Narrow"/>
          <w:sz w:val="24"/>
          <w:szCs w:val="24"/>
        </w:rPr>
        <w:t xml:space="preserve"> požadovaným hygienickým normám,</w:t>
      </w:r>
    </w:p>
    <w:p w:rsidR="00414447" w:rsidRPr="001B5C04" w:rsidRDefault="00413AAB" w:rsidP="00414447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 xml:space="preserve">- </w:t>
      </w:r>
      <w:r w:rsidR="002F2AD5" w:rsidRPr="002F2AD5">
        <w:rPr>
          <w:rFonts w:ascii="Arial Narrow" w:hAnsi="Arial Narrow"/>
          <w:sz w:val="24"/>
          <w:szCs w:val="24"/>
        </w:rPr>
        <w:t xml:space="preserve">várnicemi pro přepravu obědů </w:t>
      </w:r>
    </w:p>
    <w:p w:rsidR="001A6D50" w:rsidRPr="002F2AD5" w:rsidRDefault="00413AAB" w:rsidP="00413AAB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 xml:space="preserve">- </w:t>
      </w:r>
      <w:r w:rsidR="001A6D50" w:rsidRPr="002F2AD5">
        <w:rPr>
          <w:rFonts w:ascii="Arial Narrow" w:hAnsi="Arial Narrow"/>
          <w:sz w:val="24"/>
          <w:szCs w:val="24"/>
        </w:rPr>
        <w:t>a dalším vyb</w:t>
      </w:r>
      <w:r w:rsidR="00E26E41" w:rsidRPr="002F2AD5">
        <w:rPr>
          <w:rFonts w:ascii="Arial Narrow" w:hAnsi="Arial Narrow"/>
          <w:sz w:val="24"/>
          <w:szCs w:val="24"/>
        </w:rPr>
        <w:t xml:space="preserve">avením uvedeným v Příloze č. </w:t>
      </w:r>
      <w:r w:rsidR="004B239D">
        <w:rPr>
          <w:rFonts w:ascii="Arial Narrow" w:hAnsi="Arial Narrow"/>
          <w:sz w:val="24"/>
          <w:szCs w:val="24"/>
        </w:rPr>
        <w:t>1</w:t>
      </w:r>
      <w:r w:rsidR="00141D80" w:rsidRPr="002F2AD5">
        <w:rPr>
          <w:rFonts w:ascii="Arial Narrow" w:hAnsi="Arial Narrow"/>
          <w:sz w:val="24"/>
          <w:szCs w:val="24"/>
        </w:rPr>
        <w:t xml:space="preserve"> S</w:t>
      </w:r>
      <w:r w:rsidR="00414447" w:rsidRPr="002F2AD5">
        <w:rPr>
          <w:rFonts w:ascii="Arial Narrow" w:hAnsi="Arial Narrow"/>
          <w:sz w:val="24"/>
          <w:szCs w:val="24"/>
        </w:rPr>
        <w:t>mlouvy.</w:t>
      </w:r>
    </w:p>
    <w:p w:rsidR="00414447" w:rsidRPr="002F2AD5" w:rsidRDefault="002F2AD5" w:rsidP="002F2AD5">
      <w:pPr>
        <w:pStyle w:val="Bezmezer"/>
        <w:ind w:left="708"/>
        <w:jc w:val="both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>(</w:t>
      </w:r>
      <w:r w:rsidR="009D5763" w:rsidRPr="002F2AD5">
        <w:rPr>
          <w:rFonts w:ascii="Arial Narrow" w:hAnsi="Arial Narrow"/>
          <w:sz w:val="24"/>
          <w:szCs w:val="24"/>
        </w:rPr>
        <w:t>P</w:t>
      </w:r>
      <w:r w:rsidR="00414447" w:rsidRPr="002F2AD5">
        <w:rPr>
          <w:rFonts w:ascii="Arial Narrow" w:hAnsi="Arial Narrow"/>
          <w:sz w:val="24"/>
          <w:szCs w:val="24"/>
        </w:rPr>
        <w:t xml:space="preserve">řípadné </w:t>
      </w:r>
      <w:r w:rsidR="009D5763" w:rsidRPr="002F2AD5">
        <w:rPr>
          <w:rFonts w:ascii="Arial Narrow" w:hAnsi="Arial Narrow"/>
          <w:sz w:val="24"/>
          <w:szCs w:val="24"/>
        </w:rPr>
        <w:t xml:space="preserve">další </w:t>
      </w:r>
      <w:r w:rsidR="00414447" w:rsidRPr="002F2AD5">
        <w:rPr>
          <w:rFonts w:ascii="Arial Narrow" w:hAnsi="Arial Narrow"/>
          <w:sz w:val="24"/>
          <w:szCs w:val="24"/>
        </w:rPr>
        <w:t>kuchyňské potřeby</w:t>
      </w:r>
      <w:r w:rsidRPr="002F2AD5">
        <w:rPr>
          <w:rFonts w:ascii="Arial Narrow" w:hAnsi="Arial Narrow"/>
          <w:sz w:val="24"/>
          <w:szCs w:val="24"/>
        </w:rPr>
        <w:t xml:space="preserve"> a vybavení nezbytné pro poskytování stravovacích služeb</w:t>
      </w:r>
      <w:r w:rsidR="00414447" w:rsidRPr="002F2AD5">
        <w:rPr>
          <w:rFonts w:ascii="Arial Narrow" w:hAnsi="Arial Narrow"/>
          <w:sz w:val="24"/>
          <w:szCs w:val="24"/>
        </w:rPr>
        <w:t xml:space="preserve">, </w:t>
      </w:r>
      <w:r w:rsidRPr="002F2AD5">
        <w:rPr>
          <w:rFonts w:ascii="Arial Narrow" w:hAnsi="Arial Narrow"/>
          <w:sz w:val="24"/>
          <w:szCs w:val="24"/>
        </w:rPr>
        <w:t>kterými</w:t>
      </w:r>
      <w:r w:rsidR="00414447" w:rsidRPr="002F2AD5">
        <w:rPr>
          <w:rFonts w:ascii="Arial Narrow" w:hAnsi="Arial Narrow"/>
          <w:sz w:val="24"/>
          <w:szCs w:val="24"/>
        </w:rPr>
        <w:t xml:space="preserve"> objednatel nedisponuje (</w:t>
      </w:r>
      <w:r w:rsidRPr="002F2AD5">
        <w:rPr>
          <w:rFonts w:ascii="Arial Narrow" w:hAnsi="Arial Narrow"/>
          <w:sz w:val="24"/>
          <w:szCs w:val="24"/>
        </w:rPr>
        <w:t xml:space="preserve">např. </w:t>
      </w:r>
      <w:r w:rsidR="00414447" w:rsidRPr="002F2AD5">
        <w:rPr>
          <w:rFonts w:ascii="Arial Narrow" w:hAnsi="Arial Narrow"/>
          <w:sz w:val="24"/>
          <w:szCs w:val="24"/>
        </w:rPr>
        <w:t>kuch</w:t>
      </w:r>
      <w:r w:rsidRPr="002F2AD5">
        <w:rPr>
          <w:rFonts w:ascii="Arial Narrow" w:hAnsi="Arial Narrow"/>
          <w:sz w:val="24"/>
          <w:szCs w:val="24"/>
        </w:rPr>
        <w:t>ařské</w:t>
      </w:r>
      <w:r w:rsidR="00414447" w:rsidRPr="002F2AD5">
        <w:rPr>
          <w:rFonts w:ascii="Arial Narrow" w:hAnsi="Arial Narrow"/>
          <w:sz w:val="24"/>
          <w:szCs w:val="24"/>
        </w:rPr>
        <w:t xml:space="preserve"> nože, utěrky</w:t>
      </w:r>
      <w:r w:rsidRPr="002F2AD5">
        <w:rPr>
          <w:rFonts w:ascii="Arial Narrow" w:hAnsi="Arial Narrow"/>
          <w:sz w:val="24"/>
          <w:szCs w:val="24"/>
        </w:rPr>
        <w:t>, a pod</w:t>
      </w:r>
      <w:r w:rsidR="00414447" w:rsidRPr="002F2AD5">
        <w:rPr>
          <w:rFonts w:ascii="Arial Narrow" w:hAnsi="Arial Narrow"/>
          <w:sz w:val="24"/>
          <w:szCs w:val="24"/>
        </w:rPr>
        <w:t>…)</w:t>
      </w:r>
      <w:r w:rsidRPr="002F2AD5">
        <w:rPr>
          <w:rFonts w:ascii="Arial Narrow" w:hAnsi="Arial Narrow"/>
          <w:sz w:val="24"/>
          <w:szCs w:val="24"/>
        </w:rPr>
        <w:t>,</w:t>
      </w:r>
      <w:r w:rsidR="009D5763" w:rsidRPr="002F2AD5">
        <w:rPr>
          <w:rFonts w:ascii="Arial Narrow" w:hAnsi="Arial Narrow"/>
          <w:sz w:val="24"/>
          <w:szCs w:val="24"/>
        </w:rPr>
        <w:t xml:space="preserve"> si zajistí poskytovatel sám na své náklady</w:t>
      </w:r>
      <w:r w:rsidRPr="002F2AD5">
        <w:rPr>
          <w:rFonts w:ascii="Arial Narrow" w:hAnsi="Arial Narrow"/>
          <w:sz w:val="24"/>
          <w:szCs w:val="24"/>
        </w:rPr>
        <w:t>)</w:t>
      </w:r>
      <w:r w:rsidR="00246535">
        <w:rPr>
          <w:rFonts w:ascii="Arial Narrow" w:hAnsi="Arial Narrow"/>
          <w:sz w:val="24"/>
          <w:szCs w:val="24"/>
        </w:rPr>
        <w:t>.</w:t>
      </w:r>
    </w:p>
    <w:p w:rsidR="001A6D50" w:rsidRPr="002F2AD5" w:rsidRDefault="001A6D50" w:rsidP="00B179D1">
      <w:pPr>
        <w:pStyle w:val="Bezmezer"/>
        <w:ind w:left="426"/>
        <w:rPr>
          <w:rFonts w:ascii="Arial Narrow" w:hAnsi="Arial Narrow"/>
          <w:sz w:val="16"/>
          <w:szCs w:val="16"/>
        </w:rPr>
      </w:pPr>
    </w:p>
    <w:p w:rsidR="001A6D50" w:rsidRPr="002F2AD5" w:rsidRDefault="001A6D50" w:rsidP="00B14B81">
      <w:pPr>
        <w:pStyle w:val="Bezmezer"/>
        <w:numPr>
          <w:ilvl w:val="0"/>
          <w:numId w:val="6"/>
        </w:numPr>
        <w:ind w:hanging="295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>místnost na převlékání /šatnu/ s vyb</w:t>
      </w:r>
      <w:r w:rsidR="00141D80" w:rsidRPr="002F2AD5">
        <w:rPr>
          <w:rFonts w:ascii="Arial Narrow" w:hAnsi="Arial Narrow"/>
          <w:sz w:val="24"/>
          <w:szCs w:val="24"/>
        </w:rPr>
        <w:t xml:space="preserve">avením </w:t>
      </w:r>
      <w:r w:rsidR="004B239D">
        <w:rPr>
          <w:rFonts w:ascii="Arial Narrow" w:hAnsi="Arial Narrow"/>
          <w:sz w:val="24"/>
          <w:szCs w:val="24"/>
        </w:rPr>
        <w:t>uvedeným v Příloze č. 1</w:t>
      </w:r>
      <w:r w:rsidR="00141D80" w:rsidRPr="002F2AD5">
        <w:rPr>
          <w:rFonts w:ascii="Arial Narrow" w:hAnsi="Arial Narrow"/>
          <w:sz w:val="24"/>
          <w:szCs w:val="24"/>
        </w:rPr>
        <w:t xml:space="preserve"> S</w:t>
      </w:r>
      <w:r w:rsidRPr="002F2AD5">
        <w:rPr>
          <w:rFonts w:ascii="Arial Narrow" w:hAnsi="Arial Narrow"/>
          <w:sz w:val="24"/>
          <w:szCs w:val="24"/>
        </w:rPr>
        <w:t>mlouvy,</w:t>
      </w:r>
    </w:p>
    <w:p w:rsidR="001A6D50" w:rsidRPr="002F2AD5" w:rsidRDefault="001A6D50" w:rsidP="00B14B81">
      <w:pPr>
        <w:pStyle w:val="Bezmezer"/>
        <w:numPr>
          <w:ilvl w:val="0"/>
          <w:numId w:val="6"/>
        </w:numPr>
        <w:ind w:hanging="295"/>
        <w:rPr>
          <w:rFonts w:ascii="Arial Narrow" w:hAnsi="Arial Narrow"/>
          <w:sz w:val="24"/>
          <w:szCs w:val="24"/>
        </w:rPr>
      </w:pPr>
      <w:r w:rsidRPr="002F2AD5">
        <w:rPr>
          <w:rFonts w:ascii="Arial Narrow" w:hAnsi="Arial Narrow"/>
          <w:sz w:val="24"/>
          <w:szCs w:val="24"/>
        </w:rPr>
        <w:t>sociální zařízení</w:t>
      </w:r>
      <w:r w:rsidR="002F2AD5" w:rsidRPr="002F2AD5">
        <w:rPr>
          <w:rFonts w:ascii="Arial Narrow" w:hAnsi="Arial Narrow"/>
          <w:sz w:val="24"/>
          <w:szCs w:val="24"/>
        </w:rPr>
        <w:t xml:space="preserve"> (toalety vyhrazené pro zaměstnance poskytovatele)</w:t>
      </w:r>
      <w:r w:rsidRPr="002F2AD5">
        <w:rPr>
          <w:rFonts w:ascii="Arial Narrow" w:hAnsi="Arial Narrow"/>
          <w:sz w:val="24"/>
          <w:szCs w:val="24"/>
        </w:rPr>
        <w:t>, úklidovou komoru.</w:t>
      </w:r>
    </w:p>
    <w:p w:rsidR="00413AAB" w:rsidRPr="00B60777" w:rsidRDefault="00413AAB" w:rsidP="00413AAB">
      <w:pPr>
        <w:pStyle w:val="Bezmezer"/>
        <w:rPr>
          <w:rFonts w:ascii="Arial Narrow" w:hAnsi="Arial Narrow" w:cs="Arial"/>
          <w:sz w:val="20"/>
          <w:szCs w:val="20"/>
        </w:rPr>
      </w:pPr>
    </w:p>
    <w:p w:rsidR="007D013A" w:rsidRPr="00B60777" w:rsidRDefault="007D013A" w:rsidP="00B14B81">
      <w:pPr>
        <w:pStyle w:val="Bezmezer"/>
        <w:numPr>
          <w:ilvl w:val="0"/>
          <w:numId w:val="4"/>
        </w:numPr>
        <w:ind w:left="426" w:hanging="426"/>
        <w:rPr>
          <w:rFonts w:ascii="Arial Narrow" w:hAnsi="Arial Narrow"/>
          <w:sz w:val="24"/>
          <w:szCs w:val="24"/>
          <w:u w:val="single"/>
        </w:rPr>
      </w:pPr>
      <w:r w:rsidRPr="00B60777">
        <w:rPr>
          <w:rFonts w:ascii="Arial Narrow" w:hAnsi="Arial Narrow"/>
          <w:sz w:val="24"/>
          <w:szCs w:val="24"/>
          <w:u w:val="single"/>
        </w:rPr>
        <w:t>Nabídka jídel – skladba jídelního lístku:</w:t>
      </w:r>
    </w:p>
    <w:p w:rsidR="00413AAB" w:rsidRPr="00B60777" w:rsidRDefault="00413AAB" w:rsidP="00B179D1">
      <w:pPr>
        <w:pStyle w:val="Bezmezer"/>
        <w:ind w:left="426"/>
        <w:rPr>
          <w:rFonts w:ascii="Arial Narrow" w:hAnsi="Arial Narrow"/>
          <w:sz w:val="16"/>
          <w:szCs w:val="16"/>
        </w:rPr>
      </w:pPr>
    </w:p>
    <w:p w:rsidR="00141D80" w:rsidRPr="00B60777" w:rsidRDefault="0000666E" w:rsidP="00B14B81">
      <w:pPr>
        <w:pStyle w:val="Bezmezer"/>
        <w:numPr>
          <w:ilvl w:val="0"/>
          <w:numId w:val="8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 w:rsidRPr="00B60777">
        <w:rPr>
          <w:rFonts w:ascii="Arial Narrow" w:hAnsi="Arial Narrow"/>
          <w:sz w:val="24"/>
          <w:szCs w:val="24"/>
        </w:rPr>
        <w:t>Poskyto</w:t>
      </w:r>
      <w:r w:rsidR="00FF4201" w:rsidRPr="00B60777">
        <w:rPr>
          <w:rFonts w:ascii="Arial Narrow" w:hAnsi="Arial Narrow"/>
          <w:sz w:val="24"/>
          <w:szCs w:val="24"/>
        </w:rPr>
        <w:t xml:space="preserve">vatel </w:t>
      </w:r>
      <w:r w:rsidR="00BF5F97" w:rsidRPr="00B60777">
        <w:rPr>
          <w:rFonts w:ascii="Arial Narrow" w:hAnsi="Arial Narrow"/>
          <w:sz w:val="24"/>
          <w:szCs w:val="24"/>
        </w:rPr>
        <w:t xml:space="preserve">je povinen </w:t>
      </w:r>
      <w:r w:rsidR="00FF4201" w:rsidRPr="00B60777">
        <w:rPr>
          <w:rFonts w:ascii="Arial Narrow" w:hAnsi="Arial Narrow"/>
          <w:sz w:val="24"/>
          <w:szCs w:val="24"/>
        </w:rPr>
        <w:t xml:space="preserve">při </w:t>
      </w:r>
      <w:r w:rsidR="00BF5F97" w:rsidRPr="00B60777">
        <w:rPr>
          <w:rFonts w:ascii="Arial Narrow" w:hAnsi="Arial Narrow"/>
          <w:sz w:val="24"/>
          <w:szCs w:val="24"/>
        </w:rPr>
        <w:t xml:space="preserve">sestavování jídelních lístků </w:t>
      </w:r>
      <w:r w:rsidR="00FE52F9" w:rsidRPr="00B60777">
        <w:rPr>
          <w:rFonts w:ascii="Arial Narrow" w:hAnsi="Arial Narrow"/>
          <w:sz w:val="24"/>
          <w:szCs w:val="24"/>
        </w:rPr>
        <w:t>dodržovat zásadu neopakování</w:t>
      </w:r>
      <w:r w:rsidR="00FF4201" w:rsidRPr="00B60777">
        <w:rPr>
          <w:rFonts w:ascii="Arial Narrow" w:hAnsi="Arial Narrow"/>
          <w:sz w:val="24"/>
          <w:szCs w:val="24"/>
        </w:rPr>
        <w:t xml:space="preserve"> stejné</w:t>
      </w:r>
      <w:r w:rsidR="00FE52F9" w:rsidRPr="00B60777">
        <w:rPr>
          <w:rFonts w:ascii="Arial Narrow" w:hAnsi="Arial Narrow"/>
          <w:sz w:val="24"/>
          <w:szCs w:val="24"/>
        </w:rPr>
        <w:t>ho jídla</w:t>
      </w:r>
      <w:r w:rsidR="00FF4201" w:rsidRPr="00B60777">
        <w:rPr>
          <w:rFonts w:ascii="Arial Narrow" w:hAnsi="Arial Narrow"/>
          <w:sz w:val="24"/>
          <w:szCs w:val="24"/>
        </w:rPr>
        <w:t xml:space="preserve"> během pěti po sobě jdoucích týdnů.</w:t>
      </w:r>
    </w:p>
    <w:p w:rsidR="00141D80" w:rsidRPr="00B45076" w:rsidRDefault="00141D80" w:rsidP="00141D80">
      <w:pPr>
        <w:pStyle w:val="Bezmezer"/>
        <w:ind w:left="851"/>
        <w:jc w:val="both"/>
        <w:rPr>
          <w:rFonts w:ascii="Arial Narrow" w:hAnsi="Arial Narrow"/>
          <w:color w:val="FF0000"/>
          <w:sz w:val="20"/>
          <w:szCs w:val="20"/>
        </w:rPr>
      </w:pPr>
    </w:p>
    <w:p w:rsidR="00FF4201" w:rsidRPr="006A28EC" w:rsidRDefault="0000666E" w:rsidP="00B14B81">
      <w:pPr>
        <w:pStyle w:val="Bezmezer"/>
        <w:numPr>
          <w:ilvl w:val="0"/>
          <w:numId w:val="8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sz w:val="24"/>
          <w:szCs w:val="24"/>
        </w:rPr>
        <w:t>Poskyto</w:t>
      </w:r>
      <w:r w:rsidR="00894FAA" w:rsidRPr="006A28EC">
        <w:rPr>
          <w:rFonts w:ascii="Arial Narrow" w:hAnsi="Arial Narrow"/>
          <w:sz w:val="24"/>
          <w:szCs w:val="24"/>
        </w:rPr>
        <w:t xml:space="preserve">vatel umožní </w:t>
      </w:r>
      <w:r w:rsidR="00FF4201" w:rsidRPr="006A28EC">
        <w:rPr>
          <w:rFonts w:ascii="Arial Narrow" w:hAnsi="Arial Narrow"/>
          <w:sz w:val="24"/>
          <w:szCs w:val="24"/>
        </w:rPr>
        <w:t xml:space="preserve">zaměstnancům objednatele, na základě předem sestaveného jídelního lístku, denní objednávaní: </w:t>
      </w:r>
    </w:p>
    <w:p w:rsidR="00F52F54" w:rsidRPr="006A28EC" w:rsidRDefault="00F52F54" w:rsidP="00B14B81">
      <w:pPr>
        <w:pStyle w:val="Bezmezer"/>
        <w:numPr>
          <w:ilvl w:val="0"/>
          <w:numId w:val="26"/>
        </w:numPr>
        <w:ind w:left="1134" w:hanging="283"/>
        <w:jc w:val="both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sz w:val="24"/>
          <w:szCs w:val="24"/>
        </w:rPr>
        <w:t>z 5 druhů hlavních jídel</w:t>
      </w:r>
      <w:r w:rsidR="00D239A4" w:rsidRPr="006A28EC">
        <w:rPr>
          <w:rFonts w:ascii="Arial Narrow" w:hAnsi="Arial Narrow"/>
          <w:sz w:val="24"/>
          <w:szCs w:val="24"/>
        </w:rPr>
        <w:t xml:space="preserve"> </w:t>
      </w:r>
      <w:r w:rsidRPr="006A28EC">
        <w:rPr>
          <w:rFonts w:ascii="Arial Narrow" w:hAnsi="Arial Narrow"/>
          <w:sz w:val="24"/>
          <w:szCs w:val="24"/>
        </w:rPr>
        <w:t>v pevně stanovených různých cenových</w:t>
      </w:r>
      <w:r w:rsidRPr="006A28EC">
        <w:rPr>
          <w:rFonts w:ascii="Arial Narrow" w:eastAsia="Arial Unicode MS" w:hAnsi="Arial Narrow"/>
          <w:sz w:val="24"/>
          <w:szCs w:val="24"/>
        </w:rPr>
        <w:t xml:space="preserve"> hladinách ve skladbě:</w:t>
      </w:r>
    </w:p>
    <w:p w:rsidR="00B14B81" w:rsidRPr="006A28EC" w:rsidRDefault="00B14B81" w:rsidP="00B14B81">
      <w:pPr>
        <w:pStyle w:val="Bezmezer"/>
        <w:ind w:left="1134"/>
        <w:jc w:val="both"/>
        <w:rPr>
          <w:rFonts w:ascii="Arial Narrow" w:hAnsi="Arial Narrow"/>
          <w:sz w:val="24"/>
          <w:szCs w:val="24"/>
        </w:rPr>
      </w:pPr>
    </w:p>
    <w:p w:rsidR="00894FAA" w:rsidRPr="006A28EC" w:rsidRDefault="00894FAA" w:rsidP="00B14B81">
      <w:pPr>
        <w:pStyle w:val="Bezmezer"/>
        <w:ind w:left="1134"/>
        <w:jc w:val="both"/>
        <w:rPr>
          <w:rFonts w:ascii="Arial Narrow" w:hAnsi="Arial Narrow"/>
          <w:sz w:val="24"/>
          <w:szCs w:val="24"/>
        </w:rPr>
      </w:pPr>
    </w:p>
    <w:p w:rsidR="00F52F54" w:rsidRPr="006A28EC" w:rsidRDefault="00F52F54" w:rsidP="00F52F54">
      <w:pPr>
        <w:pStyle w:val="Bezmezer"/>
        <w:ind w:left="1134"/>
        <w:rPr>
          <w:rFonts w:ascii="Arial Narrow" w:hAnsi="Arial Narrow"/>
          <w:b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>a) Teplá polévka 330 ml + 1 ks pečiva (různé) + přílohový malý salát</w:t>
      </w:r>
    </w:p>
    <w:p w:rsidR="00F52F54" w:rsidRPr="006A28EC" w:rsidRDefault="00F52F54" w:rsidP="00F52F54">
      <w:pPr>
        <w:pStyle w:val="Bezmezer"/>
        <w:ind w:left="1134"/>
        <w:rPr>
          <w:rFonts w:ascii="Arial Narrow" w:hAnsi="Arial Narrow"/>
          <w:b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>b) Obědový salát 300 g (lahůdkový nebo zeleninový) + 2 ks celozrnného pečiva</w:t>
      </w:r>
    </w:p>
    <w:p w:rsidR="00F52F54" w:rsidRPr="006A28EC" w:rsidRDefault="00F52F54" w:rsidP="00F52F54">
      <w:pPr>
        <w:pStyle w:val="Bezmezer"/>
        <w:ind w:left="1134"/>
        <w:rPr>
          <w:rFonts w:ascii="Arial Narrow" w:hAnsi="Arial Narrow"/>
          <w:b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 xml:space="preserve">c) Teplé jídlo s přílohou - vždy výběr </w:t>
      </w:r>
      <w:proofErr w:type="gramStart"/>
      <w:r w:rsidRPr="006A28EC">
        <w:rPr>
          <w:rFonts w:ascii="Arial Narrow" w:hAnsi="Arial Narrow"/>
          <w:b/>
          <w:sz w:val="24"/>
          <w:szCs w:val="24"/>
        </w:rPr>
        <w:t>ze</w:t>
      </w:r>
      <w:proofErr w:type="gramEnd"/>
      <w:r w:rsidRPr="006A28EC">
        <w:rPr>
          <w:rFonts w:ascii="Arial Narrow" w:hAnsi="Arial Narrow"/>
          <w:b/>
          <w:sz w:val="24"/>
          <w:szCs w:val="24"/>
        </w:rPr>
        <w:t xml:space="preserve"> 3 různých příloh - (levnější varianta)</w:t>
      </w:r>
    </w:p>
    <w:p w:rsidR="00F52F54" w:rsidRPr="006A28EC" w:rsidRDefault="00F52F54" w:rsidP="00F52F54">
      <w:pPr>
        <w:pStyle w:val="Bezmezer"/>
        <w:ind w:left="1134"/>
        <w:rPr>
          <w:rFonts w:ascii="Arial Narrow" w:hAnsi="Arial Narrow"/>
          <w:b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 xml:space="preserve">d) Teplé jídlo s přílohou - vždy výběr </w:t>
      </w:r>
      <w:proofErr w:type="gramStart"/>
      <w:r w:rsidRPr="006A28EC">
        <w:rPr>
          <w:rFonts w:ascii="Arial Narrow" w:hAnsi="Arial Narrow"/>
          <w:b/>
          <w:sz w:val="24"/>
          <w:szCs w:val="24"/>
        </w:rPr>
        <w:t>ze</w:t>
      </w:r>
      <w:proofErr w:type="gramEnd"/>
      <w:r w:rsidRPr="006A28EC">
        <w:rPr>
          <w:rFonts w:ascii="Arial Narrow" w:hAnsi="Arial Narrow"/>
          <w:b/>
          <w:sz w:val="24"/>
          <w:szCs w:val="24"/>
        </w:rPr>
        <w:t xml:space="preserve"> 3 příloh - (dražší varianta</w:t>
      </w:r>
      <w:r w:rsidR="004B0CF8" w:rsidRPr="006A28EC">
        <w:rPr>
          <w:rFonts w:ascii="Arial Narrow" w:hAnsi="Arial Narrow"/>
          <w:b/>
          <w:sz w:val="24"/>
          <w:szCs w:val="24"/>
        </w:rPr>
        <w:t xml:space="preserve"> 1</w:t>
      </w:r>
      <w:r w:rsidRPr="006A28EC">
        <w:rPr>
          <w:rFonts w:ascii="Arial Narrow" w:hAnsi="Arial Narrow"/>
          <w:b/>
          <w:sz w:val="24"/>
          <w:szCs w:val="24"/>
        </w:rPr>
        <w:t>)</w:t>
      </w:r>
    </w:p>
    <w:p w:rsidR="00F52F54" w:rsidRPr="006A28EC" w:rsidRDefault="00F52F54" w:rsidP="00F52F54">
      <w:pPr>
        <w:pStyle w:val="Bezmezer"/>
        <w:ind w:left="1134"/>
        <w:rPr>
          <w:rFonts w:ascii="Arial Narrow" w:hAnsi="Arial Narrow"/>
          <w:b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 xml:space="preserve">e) Teplé jídlo s přílohou - vždy výběr </w:t>
      </w:r>
      <w:proofErr w:type="gramStart"/>
      <w:r w:rsidRPr="006A28EC">
        <w:rPr>
          <w:rFonts w:ascii="Arial Narrow" w:hAnsi="Arial Narrow"/>
          <w:b/>
          <w:sz w:val="24"/>
          <w:szCs w:val="24"/>
        </w:rPr>
        <w:t>ze</w:t>
      </w:r>
      <w:proofErr w:type="gramEnd"/>
      <w:r w:rsidRPr="006A28EC">
        <w:rPr>
          <w:rFonts w:ascii="Arial Narrow" w:hAnsi="Arial Narrow"/>
          <w:b/>
          <w:sz w:val="24"/>
          <w:szCs w:val="24"/>
        </w:rPr>
        <w:t xml:space="preserve"> 3 příloh - (dražší varianta 2 typu „minutka“)</w:t>
      </w:r>
    </w:p>
    <w:p w:rsidR="00F52F54" w:rsidRPr="006A28EC" w:rsidRDefault="00F52F54" w:rsidP="00F52F54">
      <w:pPr>
        <w:pStyle w:val="Bezmezer"/>
        <w:ind w:left="1418"/>
        <w:rPr>
          <w:rFonts w:ascii="Arial Narrow" w:hAnsi="Arial Narrow"/>
          <w:b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>Ke každému jídlu pod písm. c) až e) přidat 50 g zeleniny nebo ovoce dle vhodnosti - typu jídla</w:t>
      </w:r>
      <w:r w:rsidR="00246535">
        <w:rPr>
          <w:rFonts w:ascii="Arial Narrow" w:hAnsi="Arial Narrow"/>
          <w:b/>
          <w:sz w:val="24"/>
          <w:szCs w:val="24"/>
        </w:rPr>
        <w:t>;</w:t>
      </w:r>
    </w:p>
    <w:p w:rsidR="00F52F54" w:rsidRPr="006A28EC" w:rsidRDefault="00F52F54" w:rsidP="00F52F54">
      <w:pPr>
        <w:pStyle w:val="Bezmezer"/>
        <w:ind w:left="1134"/>
        <w:jc w:val="both"/>
        <w:rPr>
          <w:rFonts w:ascii="Arial Narrow" w:hAnsi="Arial Narrow"/>
          <w:sz w:val="16"/>
          <w:szCs w:val="16"/>
        </w:rPr>
      </w:pPr>
    </w:p>
    <w:p w:rsidR="00F52F54" w:rsidRPr="006A28EC" w:rsidRDefault="00F52F54" w:rsidP="00B14B81">
      <w:pPr>
        <w:pStyle w:val="Bezmezer"/>
        <w:numPr>
          <w:ilvl w:val="0"/>
          <w:numId w:val="26"/>
        </w:numPr>
        <w:ind w:left="1134" w:hanging="283"/>
        <w:jc w:val="both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sz w:val="24"/>
          <w:szCs w:val="24"/>
        </w:rPr>
        <w:t>z doplňkových jídel ve skladbě:</w:t>
      </w:r>
    </w:p>
    <w:p w:rsidR="00F52F54" w:rsidRPr="006A28EC" w:rsidRDefault="00F52F54" w:rsidP="00F52F54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>a) Teplá polévka 330 ml bez pečiva</w:t>
      </w:r>
    </w:p>
    <w:p w:rsidR="00F52F54" w:rsidRPr="006A28EC" w:rsidRDefault="00F52F54" w:rsidP="00F52F54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>b) 2 druhy přílohových (malých) zeleninových salátů</w:t>
      </w:r>
    </w:p>
    <w:p w:rsidR="00F52F54" w:rsidRPr="006A28EC" w:rsidRDefault="00F52F54" w:rsidP="00F52F54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>c) 2 druhy moučníků/zákusků</w:t>
      </w:r>
    </w:p>
    <w:p w:rsidR="00F52F54" w:rsidRPr="006A28EC" w:rsidRDefault="00F52F54" w:rsidP="00F52F54">
      <w:pPr>
        <w:pStyle w:val="Bezmezer"/>
        <w:ind w:left="1134"/>
        <w:jc w:val="both"/>
        <w:rPr>
          <w:rFonts w:ascii="Arial Narrow" w:hAnsi="Arial Narrow"/>
          <w:sz w:val="16"/>
          <w:szCs w:val="16"/>
        </w:rPr>
      </w:pPr>
    </w:p>
    <w:p w:rsidR="00F52F54" w:rsidRPr="006A28EC" w:rsidRDefault="004B0CF8" w:rsidP="008D119A">
      <w:pPr>
        <w:pStyle w:val="Bezmezer"/>
        <w:ind w:left="426" w:firstLine="708"/>
        <w:jc w:val="both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sz w:val="24"/>
          <w:szCs w:val="24"/>
        </w:rPr>
        <w:t>A</w:t>
      </w:r>
      <w:r w:rsidR="00F52F54" w:rsidRPr="006A28EC">
        <w:rPr>
          <w:rFonts w:ascii="Arial Narrow" w:hAnsi="Arial Narrow"/>
          <w:sz w:val="24"/>
          <w:szCs w:val="24"/>
        </w:rPr>
        <w:t>utomatickou součástí hlavního jídla bude též nápoj k jídlu v teplé a studené formě:</w:t>
      </w:r>
    </w:p>
    <w:p w:rsidR="00321104" w:rsidRPr="006A28EC" w:rsidRDefault="00F52F54" w:rsidP="00FA3B65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 xml:space="preserve">a) </w:t>
      </w:r>
      <w:r w:rsidR="00EF5E92" w:rsidRPr="006A28EC">
        <w:rPr>
          <w:rFonts w:ascii="Arial Narrow" w:hAnsi="Arial Narrow"/>
          <w:b/>
          <w:sz w:val="24"/>
          <w:szCs w:val="24"/>
        </w:rPr>
        <w:t>Č</w:t>
      </w:r>
      <w:r w:rsidR="00FF4201" w:rsidRPr="006A28EC">
        <w:rPr>
          <w:rFonts w:ascii="Arial Narrow" w:hAnsi="Arial Narrow"/>
          <w:b/>
          <w:sz w:val="24"/>
          <w:szCs w:val="24"/>
        </w:rPr>
        <w:t>aj černý, slazený, neslazený nebo</w:t>
      </w:r>
    </w:p>
    <w:p w:rsidR="00EF5E92" w:rsidRPr="006A28EC" w:rsidRDefault="00F52F54" w:rsidP="00FA3B65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 xml:space="preserve">b) </w:t>
      </w:r>
      <w:r w:rsidR="00EF5E92" w:rsidRPr="006A28EC">
        <w:rPr>
          <w:rFonts w:ascii="Arial Narrow" w:hAnsi="Arial Narrow"/>
          <w:b/>
          <w:sz w:val="24"/>
          <w:szCs w:val="24"/>
        </w:rPr>
        <w:t>Kohoutková voda s citrusem</w:t>
      </w:r>
    </w:p>
    <w:p w:rsidR="00FF4201" w:rsidRPr="006A28EC" w:rsidRDefault="00FF4201" w:rsidP="00321104">
      <w:pPr>
        <w:pStyle w:val="Bezmezer"/>
        <w:ind w:left="1134"/>
        <w:rPr>
          <w:rFonts w:ascii="Arial Narrow" w:hAnsi="Arial Narrow"/>
          <w:sz w:val="24"/>
          <w:szCs w:val="24"/>
        </w:rPr>
      </w:pPr>
      <w:r w:rsidRPr="006A28EC">
        <w:rPr>
          <w:rFonts w:ascii="Arial Narrow" w:hAnsi="Arial Narrow"/>
          <w:sz w:val="24"/>
          <w:szCs w:val="24"/>
        </w:rPr>
        <w:t xml:space="preserve">Cena tohoto nápoje bude již zahrnuta v cenách jednotlivých variant hlavních jídel. </w:t>
      </w:r>
    </w:p>
    <w:p w:rsidR="00321104" w:rsidRPr="00B45076" w:rsidRDefault="00321104" w:rsidP="00B179D1">
      <w:pPr>
        <w:pStyle w:val="Bezmezer"/>
        <w:ind w:left="426"/>
        <w:rPr>
          <w:rFonts w:ascii="Arial Narrow" w:hAnsi="Arial Narrow"/>
          <w:color w:val="FF0000"/>
          <w:sz w:val="16"/>
          <w:szCs w:val="16"/>
        </w:rPr>
      </w:pPr>
    </w:p>
    <w:p w:rsidR="008D119A" w:rsidRPr="00162AD5" w:rsidRDefault="00FF4201" w:rsidP="00B14B81">
      <w:pPr>
        <w:pStyle w:val="Bezmezer"/>
        <w:numPr>
          <w:ilvl w:val="0"/>
          <w:numId w:val="8"/>
        </w:numPr>
        <w:ind w:left="851" w:hanging="425"/>
        <w:rPr>
          <w:rFonts w:ascii="Arial Narrow" w:hAnsi="Arial Narrow"/>
          <w:sz w:val="24"/>
          <w:szCs w:val="24"/>
        </w:rPr>
      </w:pPr>
      <w:r w:rsidRPr="00162AD5">
        <w:rPr>
          <w:rFonts w:ascii="Arial Narrow" w:hAnsi="Arial Narrow"/>
          <w:sz w:val="24"/>
          <w:szCs w:val="24"/>
        </w:rPr>
        <w:t>Doplňková jídla musí být možné objednat ke každému hlavnímu jídlu.</w:t>
      </w:r>
      <w:r w:rsidR="00EF5E92" w:rsidRPr="00162AD5">
        <w:rPr>
          <w:rFonts w:ascii="Arial Narrow" w:hAnsi="Arial Narrow"/>
          <w:sz w:val="24"/>
          <w:szCs w:val="24"/>
        </w:rPr>
        <w:t xml:space="preserve"> </w:t>
      </w:r>
    </w:p>
    <w:p w:rsidR="008D119A" w:rsidRPr="00162AD5" w:rsidRDefault="008D119A" w:rsidP="008D119A">
      <w:pPr>
        <w:pStyle w:val="Bezmezer"/>
        <w:ind w:left="851"/>
        <w:rPr>
          <w:rFonts w:ascii="Arial Narrow" w:hAnsi="Arial Narrow"/>
          <w:sz w:val="16"/>
          <w:szCs w:val="16"/>
        </w:rPr>
      </w:pPr>
    </w:p>
    <w:p w:rsidR="00321104" w:rsidRPr="00162AD5" w:rsidRDefault="00EF5E92" w:rsidP="00B14B81">
      <w:pPr>
        <w:pStyle w:val="Bezmezer"/>
        <w:numPr>
          <w:ilvl w:val="0"/>
          <w:numId w:val="8"/>
        </w:numPr>
        <w:ind w:left="851" w:hanging="425"/>
        <w:rPr>
          <w:rFonts w:ascii="Arial Narrow" w:hAnsi="Arial Narrow"/>
          <w:sz w:val="24"/>
          <w:szCs w:val="24"/>
        </w:rPr>
      </w:pPr>
      <w:r w:rsidRPr="00162AD5">
        <w:rPr>
          <w:rFonts w:ascii="Arial Narrow" w:hAnsi="Arial Narrow"/>
          <w:sz w:val="24"/>
          <w:szCs w:val="24"/>
        </w:rPr>
        <w:t>V nabídce hlavních jídel bude 2</w:t>
      </w:r>
      <w:r w:rsidR="00FF4201" w:rsidRPr="00162AD5">
        <w:rPr>
          <w:rFonts w:ascii="Arial Narrow" w:hAnsi="Arial Narrow"/>
          <w:sz w:val="24"/>
          <w:szCs w:val="24"/>
        </w:rPr>
        <w:t>x týdně zařazeno jídlo sladké nebo bezmasé.</w:t>
      </w:r>
    </w:p>
    <w:p w:rsidR="00F6561D" w:rsidRPr="00162AD5" w:rsidRDefault="00F6561D" w:rsidP="00F6561D">
      <w:pPr>
        <w:pStyle w:val="Bezmezer"/>
        <w:ind w:left="851"/>
        <w:rPr>
          <w:rFonts w:ascii="Arial Narrow" w:hAnsi="Arial Narrow"/>
          <w:sz w:val="16"/>
          <w:szCs w:val="16"/>
        </w:rPr>
      </w:pPr>
    </w:p>
    <w:p w:rsidR="00F6561D" w:rsidRPr="00162AD5" w:rsidRDefault="00321104" w:rsidP="00B14B81">
      <w:pPr>
        <w:pStyle w:val="Bezmezer"/>
        <w:numPr>
          <w:ilvl w:val="0"/>
          <w:numId w:val="8"/>
        </w:numPr>
        <w:ind w:left="851" w:hanging="425"/>
        <w:jc w:val="both"/>
      </w:pPr>
      <w:r w:rsidRPr="00162AD5">
        <w:rPr>
          <w:rFonts w:ascii="Arial Narrow" w:hAnsi="Arial Narrow"/>
          <w:sz w:val="24"/>
          <w:szCs w:val="24"/>
        </w:rPr>
        <w:t>Poskyto</w:t>
      </w:r>
      <w:r w:rsidR="00FF4201" w:rsidRPr="00162AD5">
        <w:rPr>
          <w:rFonts w:ascii="Arial Narrow" w:hAnsi="Arial Narrow"/>
          <w:sz w:val="24"/>
          <w:szCs w:val="24"/>
        </w:rPr>
        <w:t xml:space="preserve">vatel bude na vlastní náklady zajišťovat a v jídelně doplňovat dochucovadla </w:t>
      </w:r>
      <w:r w:rsidR="00EF5E92" w:rsidRPr="00162AD5">
        <w:rPr>
          <w:rFonts w:ascii="Arial Narrow" w:hAnsi="Arial Narrow"/>
          <w:sz w:val="24"/>
          <w:szCs w:val="24"/>
        </w:rPr>
        <w:t xml:space="preserve">jídel </w:t>
      </w:r>
      <w:r w:rsidR="00F6561D" w:rsidRPr="00162AD5">
        <w:rPr>
          <w:rFonts w:ascii="Arial Narrow" w:hAnsi="Arial Narrow"/>
          <w:sz w:val="24"/>
          <w:szCs w:val="24"/>
        </w:rPr>
        <w:br/>
      </w:r>
      <w:r w:rsidR="00EF5E92" w:rsidRPr="00162AD5">
        <w:rPr>
          <w:rFonts w:ascii="Arial Narrow" w:hAnsi="Arial Narrow"/>
          <w:sz w:val="24"/>
          <w:szCs w:val="24"/>
        </w:rPr>
        <w:t xml:space="preserve">a nápojů </w:t>
      </w:r>
      <w:r w:rsidR="00FF4201" w:rsidRPr="00162AD5">
        <w:rPr>
          <w:rFonts w:ascii="Arial Narrow" w:hAnsi="Arial Narrow"/>
          <w:sz w:val="24"/>
          <w:szCs w:val="24"/>
        </w:rPr>
        <w:t>(tj. sůl, pepř, polévkové koření</w:t>
      </w:r>
      <w:r w:rsidR="00EF5E92" w:rsidRPr="00162AD5">
        <w:rPr>
          <w:rFonts w:ascii="Arial Narrow" w:hAnsi="Arial Narrow"/>
          <w:sz w:val="24"/>
          <w:szCs w:val="24"/>
        </w:rPr>
        <w:t>, cukr)</w:t>
      </w:r>
      <w:r w:rsidR="00FF4201" w:rsidRPr="00162AD5">
        <w:rPr>
          <w:rFonts w:ascii="Arial Narrow" w:hAnsi="Arial Narrow"/>
          <w:sz w:val="24"/>
          <w:szCs w:val="24"/>
        </w:rPr>
        <w:t xml:space="preserve"> a dále ubrousky a párátka. Náklady s tímto spojené </w:t>
      </w:r>
      <w:r w:rsidR="00F6561D" w:rsidRPr="00162AD5">
        <w:rPr>
          <w:rFonts w:ascii="Arial Narrow" w:hAnsi="Arial Narrow"/>
          <w:sz w:val="24"/>
          <w:szCs w:val="24"/>
        </w:rPr>
        <w:t>budou promítnuty do ceny předmětu plnění Smlouvy.</w:t>
      </w:r>
    </w:p>
    <w:p w:rsidR="00FF4201" w:rsidRPr="00162AD5" w:rsidRDefault="00FF4201" w:rsidP="00F6561D">
      <w:pPr>
        <w:pStyle w:val="Bezmezer"/>
        <w:ind w:left="851"/>
        <w:jc w:val="both"/>
        <w:rPr>
          <w:rFonts w:ascii="Arial Narrow" w:hAnsi="Arial Narrow"/>
          <w:sz w:val="20"/>
          <w:szCs w:val="20"/>
        </w:rPr>
      </w:pPr>
    </w:p>
    <w:p w:rsidR="007D013A" w:rsidRPr="00162AD5" w:rsidRDefault="007D013A" w:rsidP="00B14B81">
      <w:pPr>
        <w:pStyle w:val="Bezmezer"/>
        <w:numPr>
          <w:ilvl w:val="0"/>
          <w:numId w:val="4"/>
        </w:numPr>
        <w:ind w:left="426" w:hanging="426"/>
        <w:rPr>
          <w:rFonts w:ascii="Arial Narrow" w:hAnsi="Arial Narrow"/>
          <w:sz w:val="24"/>
          <w:szCs w:val="24"/>
          <w:u w:val="single"/>
        </w:rPr>
      </w:pPr>
      <w:r w:rsidRPr="00162AD5">
        <w:rPr>
          <w:rFonts w:ascii="Arial Narrow" w:hAnsi="Arial Narrow"/>
          <w:sz w:val="24"/>
          <w:szCs w:val="24"/>
          <w:u w:val="single"/>
        </w:rPr>
        <w:t>Požadavky objednatele na přípravu jídel:</w:t>
      </w:r>
    </w:p>
    <w:p w:rsidR="00F6561D" w:rsidRPr="00162AD5" w:rsidRDefault="00F6561D" w:rsidP="00B179D1">
      <w:pPr>
        <w:pStyle w:val="Bezmezer"/>
        <w:ind w:left="426"/>
        <w:rPr>
          <w:rFonts w:ascii="Arial Narrow" w:hAnsi="Arial Narrow"/>
          <w:sz w:val="16"/>
          <w:szCs w:val="16"/>
        </w:rPr>
      </w:pPr>
    </w:p>
    <w:p w:rsidR="00F6561D" w:rsidRPr="00162AD5" w:rsidRDefault="00380584" w:rsidP="00B14B81">
      <w:pPr>
        <w:pStyle w:val="Bezmezer"/>
        <w:numPr>
          <w:ilvl w:val="0"/>
          <w:numId w:val="9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 w:rsidRPr="00162AD5">
        <w:rPr>
          <w:rFonts w:ascii="Arial Narrow" w:hAnsi="Arial Narrow"/>
          <w:sz w:val="24"/>
          <w:szCs w:val="24"/>
        </w:rPr>
        <w:t xml:space="preserve">Porce stravy musí být podávány </w:t>
      </w:r>
      <w:r w:rsidR="00250E2B" w:rsidRPr="00162AD5">
        <w:rPr>
          <w:rFonts w:ascii="Arial Narrow" w:hAnsi="Arial Narrow"/>
          <w:sz w:val="24"/>
          <w:szCs w:val="24"/>
        </w:rPr>
        <w:t>minimálně v gramážích</w:t>
      </w:r>
      <w:r w:rsidR="004B239D">
        <w:rPr>
          <w:rFonts w:ascii="Arial Narrow" w:hAnsi="Arial Narrow"/>
          <w:sz w:val="24"/>
          <w:szCs w:val="24"/>
        </w:rPr>
        <w:t xml:space="preserve"> uvedených v Příloze </w:t>
      </w:r>
      <w:r w:rsidR="004B239D" w:rsidRPr="001B5C04">
        <w:rPr>
          <w:rFonts w:ascii="Arial Narrow" w:hAnsi="Arial Narrow"/>
          <w:sz w:val="24"/>
          <w:szCs w:val="24"/>
        </w:rPr>
        <w:t>č.</w:t>
      </w:r>
      <w:r w:rsidR="001B5C04">
        <w:rPr>
          <w:rFonts w:ascii="Arial Narrow" w:hAnsi="Arial Narrow"/>
          <w:sz w:val="24"/>
          <w:szCs w:val="24"/>
        </w:rPr>
        <w:t> </w:t>
      </w:r>
      <w:r w:rsidR="00246535">
        <w:rPr>
          <w:rFonts w:ascii="Arial Narrow" w:hAnsi="Arial Narrow"/>
          <w:sz w:val="24"/>
          <w:szCs w:val="24"/>
        </w:rPr>
        <w:t>2</w:t>
      </w:r>
      <w:r w:rsidR="00F6561D" w:rsidRPr="00162AD5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F6561D" w:rsidRPr="00162AD5">
        <w:rPr>
          <w:rFonts w:ascii="Arial Narrow" w:hAnsi="Arial Narrow"/>
          <w:sz w:val="24"/>
          <w:szCs w:val="24"/>
        </w:rPr>
        <w:t>této</w:t>
      </w:r>
      <w:proofErr w:type="gramEnd"/>
      <w:r w:rsidR="00F6561D" w:rsidRPr="00162AD5">
        <w:rPr>
          <w:rFonts w:ascii="Arial Narrow" w:hAnsi="Arial Narrow"/>
          <w:sz w:val="24"/>
          <w:szCs w:val="24"/>
        </w:rPr>
        <w:t xml:space="preserve"> S</w:t>
      </w:r>
      <w:r w:rsidR="00250E2B" w:rsidRPr="00162AD5">
        <w:rPr>
          <w:rFonts w:ascii="Arial Narrow" w:hAnsi="Arial Narrow"/>
          <w:sz w:val="24"/>
          <w:szCs w:val="24"/>
        </w:rPr>
        <w:t>mlouvy.</w:t>
      </w:r>
    </w:p>
    <w:p w:rsidR="00F6561D" w:rsidRPr="00162AD5" w:rsidRDefault="00F6561D" w:rsidP="00F6561D">
      <w:pPr>
        <w:pStyle w:val="Bezmezer"/>
        <w:ind w:left="851"/>
        <w:rPr>
          <w:rFonts w:ascii="Arial Narrow" w:hAnsi="Arial Narrow"/>
          <w:sz w:val="16"/>
          <w:szCs w:val="16"/>
        </w:rPr>
      </w:pPr>
    </w:p>
    <w:p w:rsidR="00250E2B" w:rsidRPr="00162AD5" w:rsidRDefault="00380584" w:rsidP="00B14B81">
      <w:pPr>
        <w:pStyle w:val="Bezmezer"/>
        <w:numPr>
          <w:ilvl w:val="0"/>
          <w:numId w:val="9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 w:rsidRPr="00162AD5">
        <w:rPr>
          <w:rFonts w:ascii="Arial Narrow" w:hAnsi="Arial Narrow"/>
          <w:sz w:val="24"/>
          <w:szCs w:val="24"/>
        </w:rPr>
        <w:t>D</w:t>
      </w:r>
      <w:r w:rsidR="00250E2B" w:rsidRPr="00162AD5">
        <w:rPr>
          <w:rFonts w:ascii="Arial Narrow" w:hAnsi="Arial Narrow"/>
          <w:sz w:val="24"/>
          <w:szCs w:val="24"/>
        </w:rPr>
        <w:t xml:space="preserve">odávaná hlavní jídla </w:t>
      </w:r>
      <w:r w:rsidRPr="00162AD5">
        <w:rPr>
          <w:rFonts w:ascii="Arial Narrow" w:hAnsi="Arial Narrow"/>
          <w:sz w:val="24"/>
          <w:szCs w:val="24"/>
        </w:rPr>
        <w:t xml:space="preserve">musí být </w:t>
      </w:r>
      <w:r w:rsidR="00915395" w:rsidRPr="00162AD5">
        <w:rPr>
          <w:rFonts w:ascii="Arial Narrow" w:hAnsi="Arial Narrow"/>
          <w:sz w:val="24"/>
          <w:szCs w:val="24"/>
        </w:rPr>
        <w:t xml:space="preserve">poskytovatelem </w:t>
      </w:r>
      <w:r w:rsidR="00250E2B" w:rsidRPr="00162AD5">
        <w:rPr>
          <w:rFonts w:ascii="Arial Narrow" w:hAnsi="Arial Narrow"/>
          <w:sz w:val="24"/>
          <w:szCs w:val="24"/>
        </w:rPr>
        <w:t>zhotovována ve stejný den jako je den jejich výdeje,</w:t>
      </w:r>
      <w:r w:rsidR="00F6561D" w:rsidRPr="00162AD5">
        <w:rPr>
          <w:rFonts w:ascii="Arial Narrow" w:hAnsi="Arial Narrow"/>
          <w:sz w:val="24"/>
          <w:szCs w:val="24"/>
        </w:rPr>
        <w:t xml:space="preserve"> a to v provozovně poskyto</w:t>
      </w:r>
      <w:r w:rsidR="00250E2B" w:rsidRPr="00162AD5">
        <w:rPr>
          <w:rFonts w:ascii="Arial Narrow" w:hAnsi="Arial Narrow"/>
          <w:sz w:val="24"/>
          <w:szCs w:val="24"/>
        </w:rPr>
        <w:t>vatele, v</w:t>
      </w:r>
      <w:r w:rsidR="00F6561D" w:rsidRPr="00162AD5">
        <w:rPr>
          <w:rFonts w:ascii="Arial Narrow" w:hAnsi="Arial Narrow"/>
          <w:sz w:val="24"/>
          <w:szCs w:val="24"/>
        </w:rPr>
        <w:t> místě plnění</w:t>
      </w:r>
      <w:r w:rsidR="00250E2B" w:rsidRPr="00162AD5">
        <w:rPr>
          <w:rFonts w:ascii="Arial Narrow" w:hAnsi="Arial Narrow"/>
          <w:sz w:val="24"/>
          <w:szCs w:val="24"/>
        </w:rPr>
        <w:t xml:space="preserve"> bude probíhat pouze jejich finální příprava pro výdej, případně příprava zeleninových salátů. Objednatel vylučuje dodávku hotových jídel mražených či chlazených, instantních nebo uvařených z </w:t>
      </w:r>
      <w:proofErr w:type="spellStart"/>
      <w:r w:rsidR="00250E2B" w:rsidRPr="00162AD5">
        <w:rPr>
          <w:rFonts w:ascii="Arial Narrow" w:hAnsi="Arial Narrow"/>
          <w:sz w:val="24"/>
          <w:szCs w:val="24"/>
        </w:rPr>
        <w:t>předvyrobených</w:t>
      </w:r>
      <w:proofErr w:type="spellEnd"/>
      <w:r w:rsidR="00250E2B" w:rsidRPr="00162AD5">
        <w:rPr>
          <w:rFonts w:ascii="Arial Narrow" w:hAnsi="Arial Narrow"/>
          <w:sz w:val="24"/>
          <w:szCs w:val="24"/>
        </w:rPr>
        <w:t xml:space="preserve"> (průmyslových) polotovarů, a pouze před výdejem ohřívaných.</w:t>
      </w:r>
    </w:p>
    <w:p w:rsidR="00250E2B" w:rsidRPr="00162AD5" w:rsidRDefault="00250E2B" w:rsidP="00413AAB">
      <w:pPr>
        <w:pStyle w:val="Bezmezer"/>
        <w:rPr>
          <w:rFonts w:ascii="Arial Narrow" w:hAnsi="Arial Narrow"/>
          <w:sz w:val="20"/>
          <w:szCs w:val="20"/>
        </w:rPr>
      </w:pPr>
    </w:p>
    <w:p w:rsidR="00EF7B83" w:rsidRPr="00162AD5" w:rsidRDefault="00F6561D" w:rsidP="00B14B81">
      <w:pPr>
        <w:pStyle w:val="Bezmezer"/>
        <w:numPr>
          <w:ilvl w:val="0"/>
          <w:numId w:val="4"/>
        </w:numPr>
        <w:ind w:left="426" w:hanging="426"/>
        <w:rPr>
          <w:rFonts w:ascii="Arial Narrow" w:eastAsia="Arial Unicode MS" w:hAnsi="Arial Narrow"/>
          <w:sz w:val="24"/>
          <w:szCs w:val="24"/>
          <w:u w:val="single"/>
        </w:rPr>
      </w:pPr>
      <w:r w:rsidRPr="00162AD5">
        <w:rPr>
          <w:rFonts w:ascii="Arial Narrow" w:eastAsia="Arial Unicode MS" w:hAnsi="Arial Narrow"/>
          <w:sz w:val="24"/>
          <w:szCs w:val="24"/>
          <w:u w:val="single"/>
        </w:rPr>
        <w:t>Objednávky jídel</w:t>
      </w:r>
      <w:r w:rsidR="00413AAB" w:rsidRPr="00162AD5">
        <w:rPr>
          <w:rFonts w:ascii="Arial Narrow" w:eastAsia="Arial Unicode MS" w:hAnsi="Arial Narrow"/>
          <w:sz w:val="24"/>
          <w:szCs w:val="24"/>
          <w:u w:val="single"/>
        </w:rPr>
        <w:t>:</w:t>
      </w:r>
    </w:p>
    <w:p w:rsidR="00AC39E4" w:rsidRPr="00162AD5" w:rsidRDefault="00AC39E4" w:rsidP="00AC39E4">
      <w:pPr>
        <w:pStyle w:val="Bezmezer"/>
        <w:ind w:left="426"/>
        <w:rPr>
          <w:rFonts w:ascii="Arial Narrow" w:eastAsia="Arial Unicode MS" w:hAnsi="Arial Narrow"/>
          <w:sz w:val="16"/>
          <w:szCs w:val="16"/>
          <w:u w:val="single"/>
        </w:rPr>
      </w:pPr>
    </w:p>
    <w:p w:rsidR="00081397" w:rsidRPr="00162AD5" w:rsidRDefault="00380584" w:rsidP="00B14B81">
      <w:pPr>
        <w:pStyle w:val="Bezmezer"/>
        <w:numPr>
          <w:ilvl w:val="0"/>
          <w:numId w:val="10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162AD5">
        <w:rPr>
          <w:rFonts w:ascii="Arial Narrow" w:hAnsi="Arial Narrow"/>
          <w:sz w:val="24"/>
          <w:szCs w:val="24"/>
        </w:rPr>
        <w:t>Poskytovatel umožní zaměstnancům objednatele elektronické o</w:t>
      </w:r>
      <w:r w:rsidR="00B14B81" w:rsidRPr="00162AD5">
        <w:rPr>
          <w:rFonts w:ascii="Arial Narrow" w:hAnsi="Arial Narrow"/>
          <w:sz w:val="24"/>
          <w:szCs w:val="24"/>
        </w:rPr>
        <w:t>bjednávání a rušení obědů přes i</w:t>
      </w:r>
      <w:r w:rsidRPr="00162AD5">
        <w:rPr>
          <w:rFonts w:ascii="Arial Narrow" w:hAnsi="Arial Narrow"/>
          <w:sz w:val="24"/>
          <w:szCs w:val="24"/>
        </w:rPr>
        <w:t xml:space="preserve">nternet. </w:t>
      </w:r>
    </w:p>
    <w:p w:rsidR="00081397" w:rsidRPr="00162AD5" w:rsidRDefault="00081397" w:rsidP="00081397">
      <w:pPr>
        <w:pStyle w:val="Bezmezer"/>
        <w:ind w:left="851"/>
        <w:jc w:val="both"/>
        <w:rPr>
          <w:rFonts w:ascii="Arial Narrow" w:eastAsia="Arial Unicode MS" w:hAnsi="Arial Narrow"/>
          <w:sz w:val="16"/>
          <w:szCs w:val="16"/>
        </w:rPr>
      </w:pPr>
    </w:p>
    <w:p w:rsidR="00081397" w:rsidRPr="00162AD5" w:rsidRDefault="003D68FD" w:rsidP="00B14B81">
      <w:pPr>
        <w:pStyle w:val="Bezmezer"/>
        <w:numPr>
          <w:ilvl w:val="0"/>
          <w:numId w:val="10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162AD5">
        <w:rPr>
          <w:rFonts w:ascii="Arial Narrow" w:hAnsi="Arial Narrow"/>
          <w:sz w:val="24"/>
          <w:szCs w:val="24"/>
        </w:rPr>
        <w:t xml:space="preserve">Elektronický objednávkový systém musí umožnit objednávání a rušení obědů do 13:00 hod. předchozího pracovního dne v rozsahu jídelníčku zveřejněného na internetovém portálu </w:t>
      </w:r>
      <w:r w:rsidR="00081397" w:rsidRPr="00162AD5">
        <w:rPr>
          <w:rFonts w:ascii="Arial Narrow" w:hAnsi="Arial Narrow"/>
          <w:sz w:val="24"/>
          <w:szCs w:val="24"/>
        </w:rPr>
        <w:br/>
      </w:r>
      <w:r w:rsidRPr="00162AD5">
        <w:rPr>
          <w:rFonts w:ascii="Arial Narrow" w:hAnsi="Arial Narrow"/>
          <w:sz w:val="24"/>
          <w:szCs w:val="24"/>
        </w:rPr>
        <w:t>(tj. min 2 týdny dopředu).</w:t>
      </w:r>
    </w:p>
    <w:p w:rsidR="00081397" w:rsidRPr="00162AD5" w:rsidRDefault="00081397" w:rsidP="00081397">
      <w:pPr>
        <w:pStyle w:val="Bezmezer"/>
        <w:ind w:left="851"/>
        <w:jc w:val="both"/>
        <w:rPr>
          <w:rFonts w:ascii="Arial Narrow" w:eastAsia="Arial Unicode MS" w:hAnsi="Arial Narrow"/>
          <w:sz w:val="16"/>
          <w:szCs w:val="16"/>
        </w:rPr>
      </w:pPr>
    </w:p>
    <w:p w:rsidR="00081397" w:rsidRPr="00162AD5" w:rsidRDefault="003D68FD" w:rsidP="00B14B81">
      <w:pPr>
        <w:pStyle w:val="Bezmezer"/>
        <w:numPr>
          <w:ilvl w:val="0"/>
          <w:numId w:val="10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162AD5">
        <w:rPr>
          <w:rFonts w:ascii="Arial Narrow" w:hAnsi="Arial Narrow"/>
          <w:sz w:val="24"/>
          <w:szCs w:val="24"/>
        </w:rPr>
        <w:t>Elektronický objednávkový systém musí umožnit komplexní řízení provozu závodního stravování, včetně volby stravy z nabízených druhů a variant jídel, evidence počtu objednávek, vyúčtování objednávek a výdeje stravy v jídelně.</w:t>
      </w:r>
    </w:p>
    <w:p w:rsidR="00081397" w:rsidRPr="00162AD5" w:rsidRDefault="00081397" w:rsidP="00081397">
      <w:pPr>
        <w:pStyle w:val="Bezmezer"/>
        <w:ind w:left="851"/>
        <w:jc w:val="both"/>
        <w:rPr>
          <w:rFonts w:ascii="Arial Narrow" w:eastAsia="Arial Unicode MS" w:hAnsi="Arial Narrow"/>
          <w:sz w:val="16"/>
          <w:szCs w:val="16"/>
        </w:rPr>
      </w:pPr>
    </w:p>
    <w:p w:rsidR="00354597" w:rsidRPr="00162AD5" w:rsidRDefault="007A1012" w:rsidP="00B14B81">
      <w:pPr>
        <w:pStyle w:val="Bezmezer"/>
        <w:numPr>
          <w:ilvl w:val="0"/>
          <w:numId w:val="10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Výdej</w:t>
      </w:r>
      <w:r w:rsidR="003D68FD" w:rsidRPr="00162AD5">
        <w:rPr>
          <w:rFonts w:ascii="Arial Narrow" w:hAnsi="Arial Narrow"/>
          <w:sz w:val="24"/>
          <w:szCs w:val="24"/>
        </w:rPr>
        <w:t xml:space="preserve"> stravy v jídelně s použitím karet typu Smart </w:t>
      </w:r>
      <w:proofErr w:type="spellStart"/>
      <w:r w:rsidR="003D68FD" w:rsidRPr="00162AD5">
        <w:rPr>
          <w:rFonts w:ascii="Arial Narrow" w:hAnsi="Arial Narrow"/>
          <w:sz w:val="24"/>
          <w:szCs w:val="24"/>
        </w:rPr>
        <w:t>Card</w:t>
      </w:r>
      <w:proofErr w:type="spellEnd"/>
      <w:r w:rsidR="003D68FD" w:rsidRPr="00162AD5">
        <w:rPr>
          <w:rFonts w:ascii="Arial Narrow" w:hAnsi="Arial Narrow"/>
          <w:sz w:val="24"/>
          <w:szCs w:val="24"/>
        </w:rPr>
        <w:t>, které js</w:t>
      </w:r>
      <w:r w:rsidR="006766B8" w:rsidRPr="00162AD5">
        <w:rPr>
          <w:rFonts w:ascii="Arial Narrow" w:hAnsi="Arial Narrow"/>
          <w:sz w:val="24"/>
          <w:szCs w:val="24"/>
        </w:rPr>
        <w:t>ou používány zaměstnanci objednat</w:t>
      </w:r>
      <w:r w:rsidR="003D68FD" w:rsidRPr="00162AD5">
        <w:rPr>
          <w:rFonts w:ascii="Arial Narrow" w:hAnsi="Arial Narrow"/>
          <w:sz w:val="24"/>
          <w:szCs w:val="24"/>
        </w:rPr>
        <w:t>ele v elektronickém docházkovém systému.</w:t>
      </w:r>
    </w:p>
    <w:p w:rsidR="00081397" w:rsidRPr="00B45076" w:rsidRDefault="00081397" w:rsidP="00081397">
      <w:pPr>
        <w:pStyle w:val="Bezmezer"/>
        <w:ind w:left="851"/>
        <w:jc w:val="both"/>
        <w:rPr>
          <w:rFonts w:ascii="Arial Narrow" w:eastAsia="Arial Unicode MS" w:hAnsi="Arial Narrow"/>
          <w:color w:val="FF0000"/>
          <w:sz w:val="16"/>
          <w:szCs w:val="16"/>
        </w:rPr>
      </w:pPr>
    </w:p>
    <w:p w:rsidR="006B629C" w:rsidRPr="006B629C" w:rsidRDefault="00380584" w:rsidP="00B14B81">
      <w:pPr>
        <w:pStyle w:val="Bezmezer"/>
        <w:numPr>
          <w:ilvl w:val="0"/>
          <w:numId w:val="10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7A1012">
        <w:rPr>
          <w:rFonts w:ascii="Arial Narrow" w:hAnsi="Arial Narrow"/>
          <w:sz w:val="24"/>
          <w:szCs w:val="24"/>
        </w:rPr>
        <w:t>Elektronický objednávkový systém musí</w:t>
      </w:r>
      <w:r w:rsidR="003D68FD" w:rsidRPr="007A1012">
        <w:rPr>
          <w:rFonts w:ascii="Arial Narrow" w:hAnsi="Arial Narrow"/>
          <w:sz w:val="24"/>
          <w:szCs w:val="24"/>
        </w:rPr>
        <w:t xml:space="preserve"> splňovat </w:t>
      </w:r>
      <w:r w:rsidR="006B629C">
        <w:rPr>
          <w:rFonts w:ascii="Arial Narrow" w:hAnsi="Arial Narrow"/>
          <w:sz w:val="24"/>
          <w:szCs w:val="24"/>
        </w:rPr>
        <w:t xml:space="preserve">tyto </w:t>
      </w:r>
      <w:r w:rsidR="003D68FD" w:rsidRPr="007A1012">
        <w:rPr>
          <w:rFonts w:ascii="Arial Narrow" w:hAnsi="Arial Narrow"/>
          <w:sz w:val="24"/>
          <w:szCs w:val="24"/>
        </w:rPr>
        <w:t>požadavky objednatele</w:t>
      </w:r>
      <w:r w:rsidR="006B629C">
        <w:rPr>
          <w:rFonts w:ascii="Arial Narrow" w:hAnsi="Arial Narrow"/>
          <w:sz w:val="24"/>
          <w:szCs w:val="24"/>
        </w:rPr>
        <w:t>:</w:t>
      </w:r>
    </w:p>
    <w:p w:rsidR="006B629C" w:rsidRDefault="006B629C" w:rsidP="006B629C">
      <w:pPr>
        <w:pStyle w:val="Odstavecseseznamem"/>
        <w:rPr>
          <w:rFonts w:ascii="Arial Narrow" w:hAnsi="Arial Narrow"/>
          <w:sz w:val="24"/>
        </w:rPr>
      </w:pPr>
    </w:p>
    <w:p w:rsidR="006B629C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6B629C">
        <w:rPr>
          <w:rFonts w:ascii="Arial Narrow" w:hAnsi="Arial Narrow"/>
          <w:sz w:val="24"/>
          <w:szCs w:val="24"/>
        </w:rPr>
        <w:t>Možnost vytvoření až pěti (5) skupin pro různé výše dotací.</w:t>
      </w:r>
    </w:p>
    <w:p w:rsidR="004B239D" w:rsidRPr="004B239D" w:rsidRDefault="004B239D" w:rsidP="004B239D">
      <w:pPr>
        <w:pStyle w:val="Bezmezer"/>
        <w:ind w:left="1146"/>
        <w:jc w:val="both"/>
        <w:rPr>
          <w:rFonts w:ascii="Arial Narrow" w:hAnsi="Arial Narrow"/>
          <w:sz w:val="16"/>
          <w:szCs w:val="16"/>
        </w:rPr>
      </w:pPr>
    </w:p>
    <w:p w:rsidR="006B629C" w:rsidRPr="006B629C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6B629C">
        <w:rPr>
          <w:rFonts w:ascii="Arial Narrow" w:hAnsi="Arial Narrow"/>
          <w:sz w:val="24"/>
          <w:szCs w:val="24"/>
        </w:rPr>
        <w:t>Příklad členění: skupina A až D. U každého zaměstnance zařazeného do skupiny A až D musí být možné sledovat následující:</w:t>
      </w:r>
    </w:p>
    <w:p w:rsidR="006B629C" w:rsidRPr="006B629C" w:rsidRDefault="006B629C" w:rsidP="004B239D">
      <w:pPr>
        <w:pStyle w:val="Bezmezer"/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6B629C">
        <w:rPr>
          <w:rFonts w:ascii="Arial Narrow" w:hAnsi="Arial Narrow"/>
          <w:sz w:val="24"/>
          <w:szCs w:val="24"/>
        </w:rPr>
        <w:t>očet odebraných hlavních jídel dotovaných</w:t>
      </w:r>
      <w:r>
        <w:rPr>
          <w:rFonts w:ascii="Arial Narrow" w:hAnsi="Arial Narrow"/>
          <w:sz w:val="24"/>
          <w:szCs w:val="24"/>
        </w:rPr>
        <w:t>,</w:t>
      </w:r>
    </w:p>
    <w:p w:rsidR="006B629C" w:rsidRPr="006B629C" w:rsidRDefault="006B629C" w:rsidP="004B239D">
      <w:pPr>
        <w:pStyle w:val="Bezmezer"/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Pr="006B629C">
        <w:rPr>
          <w:rFonts w:ascii="Arial Narrow" w:hAnsi="Arial Narrow"/>
          <w:sz w:val="24"/>
          <w:szCs w:val="24"/>
        </w:rPr>
        <w:t>očet odebraných hlavních jídel nedotovaných</w:t>
      </w:r>
      <w:r>
        <w:rPr>
          <w:rFonts w:ascii="Arial Narrow" w:hAnsi="Arial Narrow"/>
          <w:sz w:val="24"/>
          <w:szCs w:val="24"/>
        </w:rPr>
        <w:t>,</w:t>
      </w:r>
    </w:p>
    <w:p w:rsidR="006B629C" w:rsidRPr="00246535" w:rsidRDefault="006B629C" w:rsidP="004B239D">
      <w:pPr>
        <w:pStyle w:val="Bezmezer"/>
        <w:numPr>
          <w:ilvl w:val="0"/>
          <w:numId w:val="42"/>
        </w:numPr>
        <w:jc w:val="both"/>
        <w:rPr>
          <w:rFonts w:ascii="Arial Narrow" w:hAnsi="Arial Narrow"/>
          <w:sz w:val="24"/>
          <w:szCs w:val="24"/>
        </w:rPr>
      </w:pPr>
      <w:r w:rsidRPr="00246535">
        <w:rPr>
          <w:rFonts w:ascii="Arial Narrow" w:hAnsi="Arial Narrow"/>
          <w:sz w:val="24"/>
          <w:szCs w:val="24"/>
        </w:rPr>
        <w:t>počet odebraných jídel doplňkových (nedotovaných).</w:t>
      </w:r>
    </w:p>
    <w:p w:rsidR="004B239D" w:rsidRPr="00246535" w:rsidRDefault="004B239D" w:rsidP="004B239D">
      <w:pPr>
        <w:pStyle w:val="Bezmezer"/>
        <w:ind w:left="1776"/>
        <w:jc w:val="both"/>
        <w:rPr>
          <w:rFonts w:ascii="Arial Narrow" w:hAnsi="Arial Narrow"/>
          <w:sz w:val="16"/>
          <w:szCs w:val="16"/>
        </w:rPr>
      </w:pPr>
    </w:p>
    <w:p w:rsidR="006B629C" w:rsidRPr="00246535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246535">
        <w:rPr>
          <w:rFonts w:ascii="Arial Narrow" w:hAnsi="Arial Narrow"/>
          <w:sz w:val="24"/>
          <w:szCs w:val="24"/>
        </w:rPr>
        <w:t>Každý zaměstnanec zařazený do skupiny A až D má nárok na jedno hlavní dotované jídlo na den (jídlo s dotací od zaměstnavatele). Všechna další jídla objednaná zaměstnancem jsou bez dotací. Z toho vyplývá možnost volby pro zaměstnance mezi dotovaným</w:t>
      </w:r>
      <w:r w:rsidRPr="00246535">
        <w:rPr>
          <w:rFonts w:ascii="Arial Narrow" w:hAnsi="Arial Narrow"/>
          <w:sz w:val="24"/>
          <w:szCs w:val="24"/>
        </w:rPr>
        <w:br/>
        <w:t>a nedotovaným jídlem. Počet objednaných jídel bez dotace není omezen.</w:t>
      </w:r>
    </w:p>
    <w:p w:rsidR="004B239D" w:rsidRPr="00246535" w:rsidRDefault="004B239D" w:rsidP="004B239D">
      <w:pPr>
        <w:pStyle w:val="Bezmezer"/>
        <w:ind w:left="1146"/>
        <w:jc w:val="both"/>
        <w:rPr>
          <w:rFonts w:ascii="Arial Narrow" w:hAnsi="Arial Narrow"/>
          <w:sz w:val="16"/>
          <w:szCs w:val="16"/>
        </w:rPr>
      </w:pPr>
    </w:p>
    <w:p w:rsidR="006B629C" w:rsidRPr="00246535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246535">
        <w:rPr>
          <w:rFonts w:ascii="Arial Narrow" w:hAnsi="Arial Narrow"/>
          <w:sz w:val="24"/>
          <w:szCs w:val="24"/>
        </w:rPr>
        <w:t>Skupina E - zaměstnanec zařazený do skupiny E nemá nárok na odběr hlavního dotovaného jídla. Počet objednaných jídel bez dotací na zaměstnance a den není omezen.</w:t>
      </w:r>
    </w:p>
    <w:p w:rsidR="004B239D" w:rsidRPr="00246535" w:rsidRDefault="004B239D" w:rsidP="004B239D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4B239D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246535">
        <w:rPr>
          <w:rFonts w:ascii="Arial Narrow" w:hAnsi="Arial Narrow"/>
          <w:sz w:val="24"/>
          <w:szCs w:val="24"/>
        </w:rPr>
        <w:t>Výstup z objednávacího</w:t>
      </w:r>
      <w:r w:rsidRPr="004B239D">
        <w:rPr>
          <w:rFonts w:ascii="Arial Narrow" w:hAnsi="Arial Narrow"/>
          <w:sz w:val="24"/>
          <w:szCs w:val="24"/>
        </w:rPr>
        <w:t xml:space="preserve"> systému v Excelu nebo v CSV souboru s oddělovačem „středník“ pro každou skupinu. Celkem by se mohlo jednat až o 5 sestav (5 skupin výpisu odběru jídel každého zaměstnance po dnech).</w:t>
      </w:r>
    </w:p>
    <w:p w:rsidR="004B239D" w:rsidRPr="004B239D" w:rsidRDefault="004B239D" w:rsidP="004B239D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6B629C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4B239D">
        <w:rPr>
          <w:rFonts w:ascii="Arial Narrow" w:hAnsi="Arial Narrow"/>
          <w:sz w:val="24"/>
          <w:szCs w:val="24"/>
        </w:rPr>
        <w:t xml:space="preserve">Obsahem každé sestavy bude: skupina, období odběru (od - do), příjmení a jméno zaměstnance, počet odebraných jídel, cena za odebraná jídla celkem (ceny v jednotlivých skupinách budou ve spolupráci se zadavatelem nadefinovány – podle výše dotace). </w:t>
      </w:r>
    </w:p>
    <w:p w:rsidR="004B239D" w:rsidRPr="004B239D" w:rsidRDefault="004B239D" w:rsidP="004B239D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6B629C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6B629C">
        <w:rPr>
          <w:rFonts w:ascii="Arial Narrow" w:hAnsi="Arial Narrow"/>
          <w:sz w:val="24"/>
          <w:szCs w:val="24"/>
        </w:rPr>
        <w:t>Pro každou skupinu bude prováděna samostatná fakturace.</w:t>
      </w:r>
    </w:p>
    <w:p w:rsidR="004B239D" w:rsidRPr="004B239D" w:rsidRDefault="004B239D" w:rsidP="004B239D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6B629C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6B629C">
        <w:rPr>
          <w:rFonts w:ascii="Arial Narrow" w:hAnsi="Arial Narrow"/>
          <w:sz w:val="24"/>
          <w:szCs w:val="24"/>
        </w:rPr>
        <w:t>Identifikace zaměstnanců u výdejny obědů použitím karet typu Smart Card výhodou, není však podmínkou.</w:t>
      </w:r>
    </w:p>
    <w:p w:rsidR="004B239D" w:rsidRPr="004B239D" w:rsidRDefault="004B239D" w:rsidP="004B239D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6B629C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Možnost</w:t>
      </w:r>
      <w:r w:rsidRPr="006B629C">
        <w:rPr>
          <w:rFonts w:ascii="Arial Narrow" w:hAnsi="Arial Narrow"/>
          <w:sz w:val="24"/>
          <w:szCs w:val="24"/>
        </w:rPr>
        <w:t xml:space="preserve"> nabídnutí objednávky jako volné –</w:t>
      </w:r>
      <w:r>
        <w:rPr>
          <w:rFonts w:ascii="Arial Narrow" w:hAnsi="Arial Narrow"/>
          <w:sz w:val="24"/>
          <w:szCs w:val="24"/>
        </w:rPr>
        <w:t xml:space="preserve"> </w:t>
      </w:r>
      <w:r w:rsidRPr="006B629C">
        <w:rPr>
          <w:rFonts w:ascii="Arial Narrow" w:hAnsi="Arial Narrow"/>
          <w:sz w:val="24"/>
          <w:szCs w:val="24"/>
        </w:rPr>
        <w:t xml:space="preserve">v tzv. burze (např. při nemoci, neplánované služební cestě, apod. možnost nabídnout ostatním zaměstnancům svou „neodebratelnou“ objednávku s jejím přepsáním na nového odběratele, tj. jiného zaměstnance). </w:t>
      </w:r>
    </w:p>
    <w:p w:rsidR="004B239D" w:rsidRPr="004B239D" w:rsidRDefault="004B239D" w:rsidP="004B239D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6B629C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6B629C">
        <w:rPr>
          <w:rFonts w:ascii="Arial Narrow" w:hAnsi="Arial Narrow"/>
          <w:sz w:val="24"/>
          <w:szCs w:val="24"/>
        </w:rPr>
        <w:t>Možnost zřízení administrátorského účtu pro správu zaměstnanců Finanční správy ČR</w:t>
      </w:r>
      <w:r>
        <w:rPr>
          <w:rFonts w:ascii="Arial Narrow" w:hAnsi="Arial Narrow"/>
          <w:sz w:val="24"/>
          <w:szCs w:val="24"/>
        </w:rPr>
        <w:br/>
      </w:r>
      <w:r w:rsidRPr="006B629C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</w:t>
      </w:r>
      <w:r w:rsidRPr="006B629C">
        <w:rPr>
          <w:rFonts w:ascii="Arial Narrow" w:hAnsi="Arial Narrow"/>
          <w:sz w:val="24"/>
          <w:szCs w:val="24"/>
        </w:rPr>
        <w:t>správu objednávek v systému dodavatele softwaru (rušení, editaci a vkládání zaměstnanců Finanční správy ČR do systému, podobně</w:t>
      </w:r>
      <w:r>
        <w:rPr>
          <w:rFonts w:ascii="Arial Narrow" w:hAnsi="Arial Narrow"/>
          <w:sz w:val="24"/>
          <w:szCs w:val="24"/>
        </w:rPr>
        <w:t xml:space="preserve"> </w:t>
      </w:r>
      <w:r w:rsidRPr="006B629C">
        <w:rPr>
          <w:rFonts w:ascii="Arial Narrow" w:hAnsi="Arial Narrow"/>
          <w:sz w:val="24"/>
          <w:szCs w:val="24"/>
        </w:rPr>
        <w:t>pro správu objednávek). Případně možnost aktualizací seznamu zaměstnanců Finanční správy ČR a členství ve skupinách pomocí importu CSV souboru.</w:t>
      </w:r>
    </w:p>
    <w:p w:rsidR="004B239D" w:rsidRPr="004B239D" w:rsidRDefault="004B239D" w:rsidP="004B239D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6B629C" w:rsidRPr="006B629C" w:rsidRDefault="006B629C" w:rsidP="004B239D">
      <w:pPr>
        <w:pStyle w:val="Bezmezer"/>
        <w:numPr>
          <w:ilvl w:val="0"/>
          <w:numId w:val="6"/>
        </w:numPr>
        <w:ind w:hanging="295"/>
        <w:jc w:val="both"/>
        <w:rPr>
          <w:rFonts w:ascii="Arial Narrow" w:hAnsi="Arial Narrow"/>
          <w:sz w:val="24"/>
          <w:szCs w:val="24"/>
        </w:rPr>
      </w:pPr>
      <w:r w:rsidRPr="006B629C">
        <w:rPr>
          <w:rFonts w:ascii="Arial Narrow" w:hAnsi="Arial Narrow"/>
          <w:sz w:val="24"/>
          <w:szCs w:val="24"/>
        </w:rPr>
        <w:t>Možnost zobrazovat historii vlastních objednávek zaměstnancem, který objednávky provedl (zpětně i dopředu zadaných).</w:t>
      </w:r>
    </w:p>
    <w:p w:rsidR="00C83889" w:rsidRPr="00B45076" w:rsidRDefault="00C83889" w:rsidP="003C03B9">
      <w:pPr>
        <w:pStyle w:val="Bezmezer"/>
        <w:jc w:val="both"/>
        <w:rPr>
          <w:rFonts w:ascii="Arial Narrow" w:eastAsia="Arial Unicode MS" w:hAnsi="Arial Narrow"/>
          <w:color w:val="FF0000"/>
          <w:sz w:val="16"/>
          <w:szCs w:val="16"/>
        </w:rPr>
      </w:pPr>
    </w:p>
    <w:p w:rsidR="007D013A" w:rsidRPr="007A1012" w:rsidRDefault="007D013A" w:rsidP="00B14B81">
      <w:pPr>
        <w:pStyle w:val="Bezmezer"/>
        <w:numPr>
          <w:ilvl w:val="0"/>
          <w:numId w:val="4"/>
        </w:numPr>
        <w:ind w:left="426" w:hanging="426"/>
        <w:rPr>
          <w:rFonts w:ascii="Arial Narrow" w:hAnsi="Arial Narrow"/>
          <w:sz w:val="24"/>
          <w:szCs w:val="24"/>
          <w:u w:val="single"/>
        </w:rPr>
      </w:pPr>
      <w:r w:rsidRPr="007A1012">
        <w:rPr>
          <w:rFonts w:ascii="Arial Narrow" w:hAnsi="Arial Narrow"/>
          <w:sz w:val="24"/>
          <w:szCs w:val="24"/>
          <w:u w:val="single"/>
        </w:rPr>
        <w:t>P</w:t>
      </w:r>
      <w:r w:rsidR="000656DE" w:rsidRPr="007A1012">
        <w:rPr>
          <w:rFonts w:ascii="Arial Narrow" w:hAnsi="Arial Narrow"/>
          <w:sz w:val="24"/>
          <w:szCs w:val="24"/>
          <w:u w:val="single"/>
        </w:rPr>
        <w:t>ožadavky na přepravu</w:t>
      </w:r>
      <w:r w:rsidR="007A1012" w:rsidRPr="007A1012">
        <w:rPr>
          <w:rFonts w:ascii="Arial Narrow" w:hAnsi="Arial Narrow"/>
          <w:sz w:val="24"/>
          <w:szCs w:val="24"/>
          <w:u w:val="single"/>
        </w:rPr>
        <w:t xml:space="preserve"> (dovoz) </w:t>
      </w:r>
      <w:r w:rsidRPr="007A1012">
        <w:rPr>
          <w:rFonts w:ascii="Arial Narrow" w:hAnsi="Arial Narrow"/>
          <w:sz w:val="24"/>
          <w:szCs w:val="24"/>
          <w:u w:val="single"/>
        </w:rPr>
        <w:t>jídel:</w:t>
      </w:r>
    </w:p>
    <w:p w:rsidR="00081397" w:rsidRPr="007A1012" w:rsidRDefault="00081397" w:rsidP="00081397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081397" w:rsidRPr="007A1012" w:rsidRDefault="006E43D6" w:rsidP="00B14B81">
      <w:pPr>
        <w:pStyle w:val="Bezmezer"/>
        <w:numPr>
          <w:ilvl w:val="0"/>
          <w:numId w:val="11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7A1012">
        <w:rPr>
          <w:rFonts w:ascii="Arial Narrow" w:hAnsi="Arial Narrow"/>
          <w:sz w:val="24"/>
          <w:szCs w:val="24"/>
        </w:rPr>
        <w:t xml:space="preserve">Objednatel </w:t>
      </w:r>
      <w:r w:rsidR="000656DE" w:rsidRPr="007A1012">
        <w:rPr>
          <w:rFonts w:ascii="Arial Narrow" w:hAnsi="Arial Narrow"/>
          <w:sz w:val="24"/>
          <w:szCs w:val="24"/>
        </w:rPr>
        <w:t xml:space="preserve">dá </w:t>
      </w:r>
      <w:r w:rsidRPr="007A1012">
        <w:rPr>
          <w:rFonts w:ascii="Arial Narrow" w:hAnsi="Arial Narrow"/>
          <w:sz w:val="24"/>
          <w:szCs w:val="24"/>
        </w:rPr>
        <w:t>poskytovateli k dispozici nádoby určené k přepravě jídel (termoporty).</w:t>
      </w:r>
    </w:p>
    <w:p w:rsidR="00081397" w:rsidRPr="007A1012" w:rsidRDefault="00081397" w:rsidP="00081397">
      <w:pPr>
        <w:pStyle w:val="Bezmezer"/>
        <w:ind w:left="851"/>
        <w:jc w:val="both"/>
        <w:rPr>
          <w:rFonts w:ascii="Arial Narrow" w:eastAsia="Arial Unicode MS" w:hAnsi="Arial Narrow"/>
          <w:sz w:val="16"/>
          <w:szCs w:val="16"/>
        </w:rPr>
      </w:pPr>
    </w:p>
    <w:p w:rsidR="006E43D6" w:rsidRPr="007A1012" w:rsidRDefault="006E43D6" w:rsidP="00B14B81">
      <w:pPr>
        <w:pStyle w:val="Bezmezer"/>
        <w:numPr>
          <w:ilvl w:val="0"/>
          <w:numId w:val="11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7A1012">
        <w:rPr>
          <w:rFonts w:ascii="Arial Narrow" w:hAnsi="Arial Narrow"/>
          <w:sz w:val="24"/>
          <w:szCs w:val="24"/>
        </w:rPr>
        <w:t>Poskytovatel bude dovážet obědy v termoportech vlastním vozidlem</w:t>
      </w:r>
      <w:r w:rsidRPr="007A1012">
        <w:rPr>
          <w:rFonts w:ascii="Arial Narrow" w:eastAsia="Arial Unicode MS" w:hAnsi="Arial Narrow"/>
          <w:sz w:val="24"/>
          <w:szCs w:val="24"/>
        </w:rPr>
        <w:t>.</w:t>
      </w:r>
    </w:p>
    <w:p w:rsidR="006E43D6" w:rsidRPr="00B45076" w:rsidRDefault="006E43D6" w:rsidP="00B179D1">
      <w:pPr>
        <w:pStyle w:val="Bezmezer"/>
        <w:rPr>
          <w:rFonts w:ascii="Arial Narrow" w:hAnsi="Arial Narrow"/>
          <w:color w:val="FF0000"/>
          <w:sz w:val="16"/>
          <w:szCs w:val="16"/>
        </w:rPr>
      </w:pPr>
    </w:p>
    <w:p w:rsidR="007D013A" w:rsidRPr="003B528D" w:rsidRDefault="000656DE" w:rsidP="00B14B81">
      <w:pPr>
        <w:pStyle w:val="Bezmezer"/>
        <w:numPr>
          <w:ilvl w:val="0"/>
          <w:numId w:val="4"/>
        </w:numPr>
        <w:ind w:left="426" w:hanging="426"/>
        <w:rPr>
          <w:rFonts w:ascii="Arial Narrow" w:hAnsi="Arial Narrow"/>
          <w:sz w:val="24"/>
          <w:szCs w:val="24"/>
          <w:u w:val="single"/>
        </w:rPr>
      </w:pPr>
      <w:r w:rsidRPr="003B528D">
        <w:rPr>
          <w:rFonts w:ascii="Arial Narrow" w:hAnsi="Arial Narrow"/>
          <w:sz w:val="24"/>
          <w:szCs w:val="24"/>
          <w:u w:val="single"/>
        </w:rPr>
        <w:t>Požadavky na v</w:t>
      </w:r>
      <w:r w:rsidR="007D013A" w:rsidRPr="003B528D">
        <w:rPr>
          <w:rFonts w:ascii="Arial Narrow" w:hAnsi="Arial Narrow"/>
          <w:sz w:val="24"/>
          <w:szCs w:val="24"/>
          <w:u w:val="single"/>
        </w:rPr>
        <w:t>ýdej jídel:</w:t>
      </w:r>
    </w:p>
    <w:p w:rsidR="0013406F" w:rsidRPr="003B528D" w:rsidRDefault="0013406F" w:rsidP="0013406F">
      <w:pPr>
        <w:pStyle w:val="Bezmezer"/>
        <w:ind w:left="426"/>
        <w:rPr>
          <w:rFonts w:ascii="Arial Narrow" w:hAnsi="Arial Narrow"/>
          <w:sz w:val="20"/>
          <w:szCs w:val="20"/>
          <w:u w:val="single"/>
        </w:rPr>
      </w:pPr>
    </w:p>
    <w:p w:rsidR="0013406F" w:rsidRPr="003B528D" w:rsidRDefault="00081397" w:rsidP="00B14B81">
      <w:pPr>
        <w:pStyle w:val="Bezmezer"/>
        <w:numPr>
          <w:ilvl w:val="0"/>
          <w:numId w:val="12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sz w:val="24"/>
          <w:szCs w:val="24"/>
        </w:rPr>
        <w:t>Poskyto</w:t>
      </w:r>
      <w:r w:rsidR="00AB7B1B" w:rsidRPr="003B528D">
        <w:rPr>
          <w:rFonts w:ascii="Arial Narrow" w:hAnsi="Arial Narrow"/>
          <w:sz w:val="24"/>
          <w:szCs w:val="24"/>
        </w:rPr>
        <w:t xml:space="preserve">vatel </w:t>
      </w:r>
      <w:r w:rsidR="000656DE" w:rsidRPr="003B528D">
        <w:rPr>
          <w:rFonts w:ascii="Arial Narrow" w:hAnsi="Arial Narrow"/>
          <w:sz w:val="24"/>
          <w:szCs w:val="24"/>
        </w:rPr>
        <w:t xml:space="preserve">zajistí </w:t>
      </w:r>
      <w:r w:rsidR="00AB7B1B" w:rsidRPr="003B528D">
        <w:rPr>
          <w:rFonts w:ascii="Arial Narrow" w:hAnsi="Arial Narrow"/>
          <w:sz w:val="24"/>
          <w:szCs w:val="24"/>
        </w:rPr>
        <w:t>svými zaměstnanci výdej obědů včetně obsluhy potřebného zařízení jídelny, a to v každý pracovní den (pondělí – pátek).</w:t>
      </w:r>
    </w:p>
    <w:p w:rsidR="0013406F" w:rsidRPr="003B528D" w:rsidRDefault="0013406F" w:rsidP="0013406F">
      <w:pPr>
        <w:pStyle w:val="Bezmezer"/>
        <w:ind w:left="851"/>
        <w:jc w:val="both"/>
        <w:rPr>
          <w:rFonts w:ascii="Arial Narrow" w:eastAsia="Arial Unicode MS" w:hAnsi="Arial Narrow"/>
          <w:sz w:val="16"/>
          <w:szCs w:val="16"/>
        </w:rPr>
      </w:pPr>
    </w:p>
    <w:p w:rsidR="0013406F" w:rsidRPr="003B528D" w:rsidRDefault="00AB7B1B" w:rsidP="00B14B81">
      <w:pPr>
        <w:pStyle w:val="Bezmezer"/>
        <w:numPr>
          <w:ilvl w:val="0"/>
          <w:numId w:val="12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sz w:val="24"/>
          <w:szCs w:val="24"/>
        </w:rPr>
        <w:lastRenderedPageBreak/>
        <w:t>Výdejní doba je stanovena od 11:00 do 13:00 hodin.</w:t>
      </w:r>
    </w:p>
    <w:p w:rsidR="0013406F" w:rsidRPr="003B528D" w:rsidRDefault="0013406F" w:rsidP="0013406F">
      <w:pPr>
        <w:pStyle w:val="Bezmezer"/>
        <w:ind w:left="851"/>
        <w:jc w:val="both"/>
        <w:rPr>
          <w:rFonts w:ascii="Arial Narrow" w:eastAsia="Arial Unicode MS" w:hAnsi="Arial Narrow"/>
          <w:sz w:val="16"/>
          <w:szCs w:val="16"/>
        </w:rPr>
      </w:pPr>
    </w:p>
    <w:p w:rsidR="00AB7B1B" w:rsidRPr="003B528D" w:rsidRDefault="00AB7B1B" w:rsidP="00B14B81">
      <w:pPr>
        <w:pStyle w:val="Bezmezer"/>
        <w:numPr>
          <w:ilvl w:val="0"/>
          <w:numId w:val="12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sz w:val="24"/>
          <w:szCs w:val="24"/>
        </w:rPr>
        <w:t>Výdej obědů bude uskutečňován na podkladě individuálních objednávek zaměstnanců dle informací z elektronického objednávkového systému.</w:t>
      </w:r>
    </w:p>
    <w:p w:rsidR="004B239D" w:rsidRPr="003B528D" w:rsidRDefault="004B239D" w:rsidP="00B179D1">
      <w:pPr>
        <w:pStyle w:val="Bezmezer"/>
        <w:rPr>
          <w:rFonts w:ascii="Arial Narrow" w:hAnsi="Arial Narrow"/>
          <w:sz w:val="16"/>
          <w:szCs w:val="16"/>
        </w:rPr>
      </w:pPr>
    </w:p>
    <w:p w:rsidR="006C3215" w:rsidRPr="004B239D" w:rsidRDefault="000656DE" w:rsidP="006C3215">
      <w:pPr>
        <w:pStyle w:val="Bezmezer"/>
        <w:numPr>
          <w:ilvl w:val="0"/>
          <w:numId w:val="4"/>
        </w:numPr>
        <w:ind w:left="426" w:hanging="426"/>
        <w:rPr>
          <w:rFonts w:ascii="Arial Narrow" w:hAnsi="Arial Narrow"/>
          <w:sz w:val="20"/>
          <w:szCs w:val="20"/>
          <w:u w:val="single"/>
        </w:rPr>
      </w:pPr>
      <w:r w:rsidRPr="004B239D">
        <w:rPr>
          <w:rFonts w:ascii="Arial Narrow" w:hAnsi="Arial Narrow"/>
          <w:sz w:val="24"/>
          <w:szCs w:val="24"/>
          <w:u w:val="single"/>
        </w:rPr>
        <w:t>Požadavky na ú</w:t>
      </w:r>
      <w:r w:rsidR="007D013A" w:rsidRPr="004B239D">
        <w:rPr>
          <w:rFonts w:ascii="Arial Narrow" w:hAnsi="Arial Narrow"/>
          <w:sz w:val="24"/>
          <w:szCs w:val="24"/>
          <w:u w:val="single"/>
        </w:rPr>
        <w:t>klidové a mycí práce:</w:t>
      </w:r>
    </w:p>
    <w:p w:rsidR="004B239D" w:rsidRPr="004B239D" w:rsidRDefault="004B239D" w:rsidP="004B239D">
      <w:pPr>
        <w:pStyle w:val="Bezmezer"/>
        <w:ind w:left="426"/>
        <w:rPr>
          <w:rFonts w:ascii="Arial Narrow" w:hAnsi="Arial Narrow"/>
          <w:sz w:val="20"/>
          <w:szCs w:val="20"/>
          <w:u w:val="single"/>
        </w:rPr>
      </w:pPr>
    </w:p>
    <w:p w:rsidR="006C3215" w:rsidRPr="003B528D" w:rsidRDefault="006C3215" w:rsidP="00B14B81">
      <w:pPr>
        <w:pStyle w:val="Bezmezer"/>
        <w:numPr>
          <w:ilvl w:val="0"/>
          <w:numId w:val="13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sz w:val="24"/>
          <w:szCs w:val="24"/>
        </w:rPr>
        <w:t xml:space="preserve">Objednatel </w:t>
      </w:r>
      <w:r w:rsidR="00894FAA" w:rsidRPr="003B528D">
        <w:rPr>
          <w:rFonts w:ascii="Arial Narrow" w:hAnsi="Arial Narrow"/>
          <w:sz w:val="24"/>
          <w:szCs w:val="24"/>
        </w:rPr>
        <w:t xml:space="preserve">zajistí </w:t>
      </w:r>
      <w:r w:rsidRPr="003B528D">
        <w:rPr>
          <w:rFonts w:ascii="Arial Narrow" w:hAnsi="Arial Narrow"/>
          <w:sz w:val="24"/>
          <w:szCs w:val="24"/>
        </w:rPr>
        <w:t>ú</w:t>
      </w:r>
      <w:r w:rsidR="00AB7B1B" w:rsidRPr="003B528D">
        <w:rPr>
          <w:rFonts w:ascii="Arial Narrow" w:hAnsi="Arial Narrow"/>
          <w:sz w:val="24"/>
          <w:szCs w:val="24"/>
        </w:rPr>
        <w:t>klid prostoru jídelny, sociálního zařízení (toale</w:t>
      </w:r>
      <w:r w:rsidRPr="003B528D">
        <w:rPr>
          <w:rFonts w:ascii="Arial Narrow" w:hAnsi="Arial Narrow"/>
          <w:sz w:val="24"/>
          <w:szCs w:val="24"/>
        </w:rPr>
        <w:t>ty vyhrazené pro pracovníky poskyto</w:t>
      </w:r>
      <w:r w:rsidR="00AB7B1B" w:rsidRPr="003B528D">
        <w:rPr>
          <w:rFonts w:ascii="Arial Narrow" w:hAnsi="Arial Narrow"/>
          <w:sz w:val="24"/>
          <w:szCs w:val="24"/>
        </w:rPr>
        <w:t>vatele) a šatny pro zaměstnance objednatele</w:t>
      </w:r>
      <w:r w:rsidRPr="003B528D">
        <w:rPr>
          <w:rFonts w:ascii="Arial Narrow" w:hAnsi="Arial Narrow"/>
          <w:sz w:val="24"/>
          <w:szCs w:val="24"/>
        </w:rPr>
        <w:t>.</w:t>
      </w:r>
    </w:p>
    <w:p w:rsidR="006C3215" w:rsidRPr="003B528D" w:rsidRDefault="006C3215" w:rsidP="006C3215">
      <w:pPr>
        <w:pStyle w:val="Bezmezer"/>
        <w:ind w:left="851"/>
        <w:rPr>
          <w:rFonts w:ascii="Arial Narrow" w:eastAsia="Arial Unicode MS" w:hAnsi="Arial Narrow"/>
          <w:sz w:val="16"/>
          <w:szCs w:val="16"/>
        </w:rPr>
      </w:pPr>
    </w:p>
    <w:p w:rsidR="006C3215" w:rsidRPr="003B528D" w:rsidRDefault="00144DA4" w:rsidP="00B14B81">
      <w:pPr>
        <w:pStyle w:val="Bezmezer"/>
        <w:numPr>
          <w:ilvl w:val="0"/>
          <w:numId w:val="13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sz w:val="24"/>
          <w:szCs w:val="24"/>
        </w:rPr>
        <w:t>Poskytovate</w:t>
      </w:r>
      <w:r w:rsidR="00AB7B1B" w:rsidRPr="003B528D">
        <w:rPr>
          <w:rFonts w:ascii="Arial Narrow" w:hAnsi="Arial Narrow"/>
          <w:sz w:val="24"/>
          <w:szCs w:val="24"/>
        </w:rPr>
        <w:t xml:space="preserve">l </w:t>
      </w:r>
      <w:r w:rsidR="00894FAA" w:rsidRPr="003B528D">
        <w:rPr>
          <w:rFonts w:ascii="Arial Narrow" w:hAnsi="Arial Narrow"/>
          <w:sz w:val="24"/>
          <w:szCs w:val="24"/>
        </w:rPr>
        <w:t xml:space="preserve">zajistí </w:t>
      </w:r>
      <w:r w:rsidR="00AB7B1B" w:rsidRPr="003B528D">
        <w:rPr>
          <w:rFonts w:ascii="Arial Narrow" w:hAnsi="Arial Narrow"/>
          <w:sz w:val="24"/>
          <w:szCs w:val="24"/>
        </w:rPr>
        <w:t xml:space="preserve">mytí nádobí a mytí a úklid kuchyňského zařízení, užívaného k přípravě </w:t>
      </w:r>
      <w:r w:rsidR="00894FAA" w:rsidRPr="003B528D">
        <w:rPr>
          <w:rFonts w:ascii="Arial Narrow" w:hAnsi="Arial Narrow"/>
          <w:sz w:val="24"/>
          <w:szCs w:val="24"/>
        </w:rPr>
        <w:br/>
      </w:r>
      <w:r w:rsidR="00AB7B1B" w:rsidRPr="003B528D">
        <w:rPr>
          <w:rFonts w:ascii="Arial Narrow" w:hAnsi="Arial Narrow"/>
          <w:sz w:val="24"/>
          <w:szCs w:val="24"/>
        </w:rPr>
        <w:t>a výdeji obědů.</w:t>
      </w:r>
    </w:p>
    <w:p w:rsidR="006C3215" w:rsidRPr="003B528D" w:rsidRDefault="006C3215" w:rsidP="00435E26">
      <w:pPr>
        <w:pStyle w:val="Bezmezer"/>
        <w:ind w:left="851"/>
        <w:jc w:val="both"/>
        <w:rPr>
          <w:rFonts w:ascii="Arial Narrow" w:eastAsia="Arial Unicode MS" w:hAnsi="Arial Narrow"/>
          <w:sz w:val="16"/>
          <w:szCs w:val="16"/>
        </w:rPr>
      </w:pPr>
    </w:p>
    <w:p w:rsidR="006C3215" w:rsidRPr="003B528D" w:rsidRDefault="00AB7B1B" w:rsidP="00B14B81">
      <w:pPr>
        <w:pStyle w:val="Bezmezer"/>
        <w:numPr>
          <w:ilvl w:val="0"/>
          <w:numId w:val="13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sz w:val="24"/>
          <w:szCs w:val="24"/>
        </w:rPr>
        <w:t xml:space="preserve">Poskytovatel </w:t>
      </w:r>
      <w:r w:rsidR="00894FAA" w:rsidRPr="003B528D">
        <w:rPr>
          <w:rFonts w:ascii="Arial Narrow" w:hAnsi="Arial Narrow"/>
          <w:sz w:val="24"/>
          <w:szCs w:val="24"/>
        </w:rPr>
        <w:t xml:space="preserve">zajistí </w:t>
      </w:r>
      <w:r w:rsidRPr="003B528D">
        <w:rPr>
          <w:rFonts w:ascii="Arial Narrow" w:hAnsi="Arial Narrow"/>
          <w:sz w:val="24"/>
          <w:szCs w:val="24"/>
        </w:rPr>
        <w:t>úklid výdejny, přípra</w:t>
      </w:r>
      <w:r w:rsidR="006C3215" w:rsidRPr="003B528D">
        <w:rPr>
          <w:rFonts w:ascii="Arial Narrow" w:hAnsi="Arial Narrow"/>
          <w:sz w:val="24"/>
          <w:szCs w:val="24"/>
        </w:rPr>
        <w:t>vny a šatny pro zaměstnance poskyto</w:t>
      </w:r>
      <w:r w:rsidRPr="003B528D">
        <w:rPr>
          <w:rFonts w:ascii="Arial Narrow" w:hAnsi="Arial Narrow"/>
          <w:sz w:val="24"/>
          <w:szCs w:val="24"/>
        </w:rPr>
        <w:t>vatele, jež mu budou v rámci p</w:t>
      </w:r>
      <w:r w:rsidR="00894FAA" w:rsidRPr="003B528D">
        <w:rPr>
          <w:rFonts w:ascii="Arial Narrow" w:hAnsi="Arial Narrow"/>
          <w:sz w:val="24"/>
          <w:szCs w:val="24"/>
        </w:rPr>
        <w:t>lnění S</w:t>
      </w:r>
      <w:r w:rsidRPr="003B528D">
        <w:rPr>
          <w:rFonts w:ascii="Arial Narrow" w:hAnsi="Arial Narrow"/>
          <w:sz w:val="24"/>
          <w:szCs w:val="24"/>
        </w:rPr>
        <w:t>mlouvy bezplatně poskytnuty k užívání.</w:t>
      </w:r>
    </w:p>
    <w:p w:rsidR="006C3215" w:rsidRPr="003B528D" w:rsidRDefault="006C3215" w:rsidP="006C3215">
      <w:pPr>
        <w:pStyle w:val="Bezmezer"/>
        <w:ind w:left="851"/>
        <w:rPr>
          <w:rFonts w:ascii="Arial Narrow" w:eastAsia="Arial Unicode MS" w:hAnsi="Arial Narrow"/>
          <w:sz w:val="16"/>
          <w:szCs w:val="16"/>
        </w:rPr>
      </w:pPr>
    </w:p>
    <w:p w:rsidR="00435E26" w:rsidRPr="003B528D" w:rsidRDefault="00025AC2" w:rsidP="00B14B81">
      <w:pPr>
        <w:pStyle w:val="Bezmezer"/>
        <w:numPr>
          <w:ilvl w:val="0"/>
          <w:numId w:val="13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sz w:val="24"/>
          <w:szCs w:val="24"/>
        </w:rPr>
        <w:t xml:space="preserve">Objednatel </w:t>
      </w:r>
      <w:r w:rsidR="00894FAA" w:rsidRPr="003B528D">
        <w:rPr>
          <w:rFonts w:ascii="Arial Narrow" w:hAnsi="Arial Narrow"/>
          <w:sz w:val="24"/>
          <w:szCs w:val="24"/>
        </w:rPr>
        <w:t>zajistí</w:t>
      </w:r>
      <w:r w:rsidR="00435E26" w:rsidRPr="003B528D">
        <w:rPr>
          <w:rFonts w:ascii="Arial Narrow" w:hAnsi="Arial Narrow"/>
          <w:sz w:val="24"/>
          <w:szCs w:val="24"/>
        </w:rPr>
        <w:t xml:space="preserve"> a dodá m</w:t>
      </w:r>
      <w:r w:rsidR="00AB7B1B" w:rsidRPr="003B528D">
        <w:rPr>
          <w:rFonts w:ascii="Arial Narrow" w:hAnsi="Arial Narrow"/>
          <w:sz w:val="24"/>
          <w:szCs w:val="24"/>
        </w:rPr>
        <w:t>ycí prostředky do průmys</w:t>
      </w:r>
      <w:r w:rsidR="00435E26" w:rsidRPr="003B528D">
        <w:rPr>
          <w:rFonts w:ascii="Arial Narrow" w:hAnsi="Arial Narrow"/>
          <w:sz w:val="24"/>
          <w:szCs w:val="24"/>
        </w:rPr>
        <w:t>lové myčky nádobí. O</w:t>
      </w:r>
      <w:r w:rsidR="00AB7B1B" w:rsidRPr="003B528D">
        <w:rPr>
          <w:rFonts w:ascii="Arial Narrow" w:hAnsi="Arial Narrow"/>
          <w:sz w:val="24"/>
          <w:szCs w:val="24"/>
        </w:rPr>
        <w:t xml:space="preserve">statní mycí </w:t>
      </w:r>
      <w:r w:rsidR="00435E26" w:rsidRPr="003B528D">
        <w:rPr>
          <w:rFonts w:ascii="Arial Narrow" w:hAnsi="Arial Narrow"/>
          <w:sz w:val="24"/>
          <w:szCs w:val="24"/>
        </w:rPr>
        <w:br/>
      </w:r>
      <w:r w:rsidR="00AB7B1B" w:rsidRPr="003B528D">
        <w:rPr>
          <w:rFonts w:ascii="Arial Narrow" w:hAnsi="Arial Narrow"/>
          <w:sz w:val="24"/>
          <w:szCs w:val="24"/>
        </w:rPr>
        <w:t>a čisticí prostředky a vyb</w:t>
      </w:r>
      <w:r w:rsidR="001149B2" w:rsidRPr="003B528D">
        <w:rPr>
          <w:rFonts w:ascii="Arial Narrow" w:hAnsi="Arial Narrow"/>
          <w:sz w:val="24"/>
          <w:szCs w:val="24"/>
        </w:rPr>
        <w:t>avení k úklidu si zajišťuje poskyto</w:t>
      </w:r>
      <w:r w:rsidR="00AB7B1B" w:rsidRPr="003B528D">
        <w:rPr>
          <w:rFonts w:ascii="Arial Narrow" w:hAnsi="Arial Narrow"/>
          <w:sz w:val="24"/>
          <w:szCs w:val="24"/>
        </w:rPr>
        <w:t>vatel.</w:t>
      </w:r>
    </w:p>
    <w:p w:rsidR="00435E26" w:rsidRPr="003B528D" w:rsidRDefault="00435E26" w:rsidP="00435E26">
      <w:pPr>
        <w:pStyle w:val="Bezmezer"/>
        <w:ind w:left="851"/>
        <w:jc w:val="both"/>
        <w:rPr>
          <w:rFonts w:ascii="Arial Narrow" w:eastAsia="Arial Unicode MS" w:hAnsi="Arial Narrow"/>
          <w:sz w:val="16"/>
          <w:szCs w:val="16"/>
        </w:rPr>
      </w:pPr>
    </w:p>
    <w:p w:rsidR="00AB7B1B" w:rsidRPr="003B528D" w:rsidRDefault="00AB7B1B" w:rsidP="00B14B81">
      <w:pPr>
        <w:pStyle w:val="Bezmezer"/>
        <w:numPr>
          <w:ilvl w:val="0"/>
          <w:numId w:val="13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sz w:val="24"/>
          <w:szCs w:val="24"/>
        </w:rPr>
        <w:t>Revize a opravy gastronomického zařízení ve vlastnictví objednatele zajišťuje objednatel.</w:t>
      </w:r>
    </w:p>
    <w:p w:rsidR="001149B2" w:rsidRPr="003B528D" w:rsidRDefault="001149B2" w:rsidP="00B179D1">
      <w:pPr>
        <w:pStyle w:val="Bezmezer"/>
        <w:rPr>
          <w:rFonts w:ascii="Arial Narrow" w:eastAsia="Arial Unicode MS" w:hAnsi="Arial Narrow"/>
          <w:sz w:val="16"/>
          <w:szCs w:val="16"/>
        </w:rPr>
      </w:pPr>
    </w:p>
    <w:p w:rsidR="007D013A" w:rsidRPr="003B528D" w:rsidRDefault="000656DE" w:rsidP="00B14B81">
      <w:pPr>
        <w:pStyle w:val="Bezmezer"/>
        <w:numPr>
          <w:ilvl w:val="0"/>
          <w:numId w:val="4"/>
        </w:numPr>
        <w:ind w:left="426" w:hanging="426"/>
        <w:rPr>
          <w:rFonts w:ascii="Arial Narrow" w:hAnsi="Arial Narrow"/>
          <w:sz w:val="24"/>
          <w:szCs w:val="24"/>
          <w:u w:val="single"/>
        </w:rPr>
      </w:pPr>
      <w:r w:rsidRPr="003B528D">
        <w:rPr>
          <w:rFonts w:ascii="Arial Narrow" w:hAnsi="Arial Narrow"/>
          <w:sz w:val="24"/>
          <w:szCs w:val="24"/>
          <w:u w:val="single"/>
        </w:rPr>
        <w:t>Požadavky v oblasti hygieny, BOZP a PO</w:t>
      </w:r>
      <w:r w:rsidR="007D013A" w:rsidRPr="003B528D">
        <w:rPr>
          <w:rFonts w:ascii="Arial Narrow" w:hAnsi="Arial Narrow"/>
          <w:sz w:val="24"/>
          <w:szCs w:val="24"/>
          <w:u w:val="single"/>
        </w:rPr>
        <w:t>:</w:t>
      </w:r>
    </w:p>
    <w:p w:rsidR="00435E26" w:rsidRPr="00B45076" w:rsidRDefault="00435E26" w:rsidP="00B14B81">
      <w:pPr>
        <w:pStyle w:val="Bezmezer"/>
        <w:jc w:val="both"/>
        <w:rPr>
          <w:rFonts w:ascii="Arial Narrow" w:eastAsia="Arial Unicode MS" w:hAnsi="Arial Narrow"/>
          <w:color w:val="FF0000"/>
          <w:sz w:val="20"/>
          <w:szCs w:val="20"/>
        </w:rPr>
      </w:pPr>
    </w:p>
    <w:p w:rsidR="00435E26" w:rsidRPr="003B528D" w:rsidRDefault="00300B1C" w:rsidP="00894FAA">
      <w:pPr>
        <w:pStyle w:val="Bezmezer"/>
        <w:numPr>
          <w:ilvl w:val="0"/>
          <w:numId w:val="14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sz w:val="24"/>
          <w:szCs w:val="24"/>
        </w:rPr>
        <w:t xml:space="preserve">Poskytovatel zajistí předčištění mastných odpadních vod z výdejny teplých jídel. Poskytovatel </w:t>
      </w:r>
      <w:r w:rsidR="00097103" w:rsidRPr="003B528D">
        <w:rPr>
          <w:rFonts w:ascii="Arial Narrow" w:hAnsi="Arial Narrow"/>
          <w:sz w:val="24"/>
          <w:szCs w:val="24"/>
        </w:rPr>
        <w:t xml:space="preserve">bude </w:t>
      </w:r>
      <w:r w:rsidRPr="003B528D">
        <w:rPr>
          <w:rFonts w:ascii="Arial Narrow" w:hAnsi="Arial Narrow"/>
          <w:sz w:val="24"/>
          <w:szCs w:val="24"/>
        </w:rPr>
        <w:t>používat v myčkách nádobí vhodné mycí prostředky a detergenty a zároveň dodržovat technologii, zejména maximální teploty mycí vody.</w:t>
      </w:r>
      <w:r w:rsidR="001149B2" w:rsidRPr="003B528D">
        <w:rPr>
          <w:rFonts w:ascii="Arial Narrow" w:hAnsi="Arial Narrow"/>
          <w:sz w:val="24"/>
          <w:szCs w:val="24"/>
        </w:rPr>
        <w:t xml:space="preserve"> Poskytovatel se zavazuje nevylévat</w:t>
      </w:r>
      <w:r w:rsidR="004B239D">
        <w:rPr>
          <w:rFonts w:ascii="Arial Narrow" w:hAnsi="Arial Narrow"/>
          <w:sz w:val="24"/>
          <w:szCs w:val="24"/>
        </w:rPr>
        <w:br/>
      </w:r>
      <w:r w:rsidR="001149B2" w:rsidRPr="003B528D">
        <w:rPr>
          <w:rFonts w:ascii="Arial Narrow" w:hAnsi="Arial Narrow"/>
          <w:sz w:val="24"/>
          <w:szCs w:val="24"/>
        </w:rPr>
        <w:t xml:space="preserve">do kanalizace spotřebované oleje a likvidovat je v souladu s platnými </w:t>
      </w:r>
      <w:r w:rsidR="00817686" w:rsidRPr="003B528D">
        <w:rPr>
          <w:rFonts w:ascii="Arial Narrow" w:hAnsi="Arial Narrow"/>
          <w:sz w:val="24"/>
          <w:szCs w:val="24"/>
        </w:rPr>
        <w:t xml:space="preserve">právními </w:t>
      </w:r>
      <w:r w:rsidR="001149B2" w:rsidRPr="003B528D">
        <w:rPr>
          <w:rFonts w:ascii="Arial Narrow" w:hAnsi="Arial Narrow"/>
          <w:sz w:val="24"/>
          <w:szCs w:val="24"/>
        </w:rPr>
        <w:t>předpisy. Odpadní vody z jídelny jsou odváděny oddělenou kanalizací. Z lapolu jsou pravidelně odebírány vzorky ke kontrolním měřením. Za sankce z titulu porušení předpisů o hospodaření s odpady nese odpovědnost poskytovatel. Objednatel má právo kontroly evidence a zajištění povinností</w:t>
      </w:r>
      <w:r w:rsidR="00817686" w:rsidRPr="003B528D">
        <w:rPr>
          <w:rFonts w:ascii="Arial Narrow" w:hAnsi="Arial Narrow"/>
          <w:sz w:val="24"/>
          <w:szCs w:val="24"/>
        </w:rPr>
        <w:t xml:space="preserve"> nakládání s odpady u poskytovatele</w:t>
      </w:r>
      <w:r w:rsidR="001149B2" w:rsidRPr="003B528D">
        <w:rPr>
          <w:rFonts w:ascii="Arial Narrow" w:hAnsi="Arial Narrow"/>
          <w:sz w:val="24"/>
          <w:szCs w:val="24"/>
        </w:rPr>
        <w:t xml:space="preserve"> v rozs</w:t>
      </w:r>
      <w:r w:rsidR="00817686" w:rsidRPr="003B528D">
        <w:rPr>
          <w:rFonts w:ascii="Arial Narrow" w:hAnsi="Arial Narrow"/>
          <w:sz w:val="24"/>
          <w:szCs w:val="24"/>
        </w:rPr>
        <w:t>ahu týkajícím se předmětu této S</w:t>
      </w:r>
      <w:r w:rsidR="001149B2" w:rsidRPr="003B528D">
        <w:rPr>
          <w:rFonts w:ascii="Arial Narrow" w:hAnsi="Arial Narrow"/>
          <w:sz w:val="24"/>
          <w:szCs w:val="24"/>
        </w:rPr>
        <w:t>mlouvy.</w:t>
      </w:r>
    </w:p>
    <w:p w:rsidR="00D775EB" w:rsidRPr="003B528D" w:rsidRDefault="00D775EB" w:rsidP="003C03B9">
      <w:pPr>
        <w:pStyle w:val="Bezmezer"/>
        <w:jc w:val="both"/>
        <w:rPr>
          <w:rFonts w:ascii="Arial Narrow" w:eastAsia="Arial Unicode MS" w:hAnsi="Arial Narrow"/>
          <w:sz w:val="18"/>
          <w:szCs w:val="18"/>
        </w:rPr>
      </w:pPr>
    </w:p>
    <w:p w:rsidR="001149B2" w:rsidRPr="003B528D" w:rsidRDefault="001149B2" w:rsidP="00B14B81">
      <w:pPr>
        <w:pStyle w:val="Bezmezer"/>
        <w:numPr>
          <w:ilvl w:val="0"/>
          <w:numId w:val="14"/>
        </w:numPr>
        <w:ind w:left="851" w:hanging="42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eastAsia="Arial Unicode MS" w:hAnsi="Arial Narrow"/>
          <w:sz w:val="24"/>
          <w:szCs w:val="24"/>
        </w:rPr>
        <w:t>Poskytovatel na své náklady zajistí:</w:t>
      </w:r>
    </w:p>
    <w:p w:rsidR="001E5F09" w:rsidRPr="003B528D" w:rsidRDefault="001E5F09" w:rsidP="001E5F09">
      <w:pPr>
        <w:pStyle w:val="Bezmezer"/>
        <w:ind w:left="851"/>
        <w:jc w:val="both"/>
        <w:rPr>
          <w:rFonts w:ascii="Arial Narrow" w:eastAsia="Arial Unicode MS" w:hAnsi="Arial Narrow"/>
          <w:sz w:val="16"/>
          <w:szCs w:val="16"/>
        </w:rPr>
      </w:pPr>
    </w:p>
    <w:p w:rsidR="00435E26" w:rsidRPr="003B528D" w:rsidRDefault="001149B2" w:rsidP="00B14B81">
      <w:pPr>
        <w:pStyle w:val="Bezmezer"/>
        <w:numPr>
          <w:ilvl w:val="0"/>
          <w:numId w:val="16"/>
        </w:numPr>
        <w:ind w:hanging="29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eastAsia="Arial Unicode MS" w:hAnsi="Arial Narrow"/>
          <w:sz w:val="24"/>
          <w:szCs w:val="24"/>
        </w:rPr>
        <w:t>vybavení svých zaměstnanců osobními ochrannými pomůckami a pracovními prostředky,</w:t>
      </w:r>
    </w:p>
    <w:p w:rsidR="00435E26" w:rsidRPr="003B528D" w:rsidRDefault="001149B2" w:rsidP="00B14B81">
      <w:pPr>
        <w:pStyle w:val="Bezmezer"/>
        <w:numPr>
          <w:ilvl w:val="0"/>
          <w:numId w:val="16"/>
        </w:numPr>
        <w:ind w:hanging="29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eastAsia="Arial Unicode MS" w:hAnsi="Arial Narrow"/>
          <w:sz w:val="24"/>
          <w:szCs w:val="24"/>
        </w:rPr>
        <w:t>lékařské prohlídky v souladu s platnými právními předpisy,</w:t>
      </w:r>
    </w:p>
    <w:p w:rsidR="001149B2" w:rsidRPr="003B528D" w:rsidRDefault="001149B2" w:rsidP="00B14B81">
      <w:pPr>
        <w:pStyle w:val="Bezmezer"/>
        <w:numPr>
          <w:ilvl w:val="0"/>
          <w:numId w:val="16"/>
        </w:numPr>
        <w:ind w:hanging="295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eastAsia="Arial Unicode MS" w:hAnsi="Arial Narrow"/>
          <w:sz w:val="24"/>
          <w:szCs w:val="24"/>
        </w:rPr>
        <w:t>dodržování provozních, bezpečnostních, hygienických a požárních předpisů a dozor</w:t>
      </w:r>
      <w:r w:rsidR="004B239D">
        <w:rPr>
          <w:rFonts w:ascii="Arial Narrow" w:eastAsia="Arial Unicode MS" w:hAnsi="Arial Narrow"/>
          <w:sz w:val="24"/>
          <w:szCs w:val="24"/>
        </w:rPr>
        <w:br/>
      </w:r>
      <w:r w:rsidRPr="003B528D">
        <w:rPr>
          <w:rFonts w:ascii="Arial Narrow" w:eastAsia="Arial Unicode MS" w:hAnsi="Arial Narrow"/>
          <w:sz w:val="24"/>
          <w:szCs w:val="24"/>
        </w:rPr>
        <w:t>nad BOZP svých zaměstnanců.</w:t>
      </w:r>
    </w:p>
    <w:p w:rsidR="00CF2E0F" w:rsidRPr="00B45076" w:rsidRDefault="00CF2E0F" w:rsidP="0019572A">
      <w:pPr>
        <w:pStyle w:val="Bezmezer"/>
        <w:jc w:val="both"/>
        <w:rPr>
          <w:rFonts w:ascii="Arial Narrow" w:eastAsia="Arial Unicode MS" w:hAnsi="Arial Narrow"/>
          <w:color w:val="FF0000"/>
          <w:sz w:val="24"/>
          <w:szCs w:val="24"/>
        </w:rPr>
      </w:pPr>
    </w:p>
    <w:p w:rsidR="001A6D50" w:rsidRPr="003B528D" w:rsidRDefault="00DF4E02" w:rsidP="00B14B81">
      <w:pPr>
        <w:pStyle w:val="Bezmezer"/>
        <w:numPr>
          <w:ilvl w:val="0"/>
          <w:numId w:val="4"/>
        </w:numPr>
        <w:ind w:left="426" w:hanging="426"/>
        <w:rPr>
          <w:rFonts w:ascii="Arial Narrow" w:hAnsi="Arial Narrow"/>
          <w:sz w:val="24"/>
          <w:szCs w:val="24"/>
          <w:u w:val="single"/>
        </w:rPr>
      </w:pPr>
      <w:r w:rsidRPr="003B528D">
        <w:rPr>
          <w:rFonts w:ascii="Arial Narrow" w:hAnsi="Arial Narrow"/>
          <w:sz w:val="24"/>
          <w:szCs w:val="24"/>
          <w:u w:val="single"/>
        </w:rPr>
        <w:t>Požadavky na p</w:t>
      </w:r>
      <w:r w:rsidR="000B0185" w:rsidRPr="003B528D">
        <w:rPr>
          <w:rFonts w:ascii="Arial Narrow" w:hAnsi="Arial Narrow"/>
          <w:sz w:val="24"/>
          <w:szCs w:val="24"/>
          <w:u w:val="single"/>
        </w:rPr>
        <w:t xml:space="preserve">ersonální zajištění </w:t>
      </w:r>
      <w:r w:rsidRPr="003B528D">
        <w:rPr>
          <w:rFonts w:ascii="Arial Narrow" w:hAnsi="Arial Narrow"/>
          <w:sz w:val="24"/>
          <w:szCs w:val="24"/>
          <w:u w:val="single"/>
        </w:rPr>
        <w:t xml:space="preserve">plnění </w:t>
      </w:r>
      <w:r w:rsidR="000B0185" w:rsidRPr="003B528D">
        <w:rPr>
          <w:rFonts w:ascii="Arial Narrow" w:hAnsi="Arial Narrow"/>
          <w:sz w:val="24"/>
          <w:szCs w:val="24"/>
          <w:u w:val="single"/>
        </w:rPr>
        <w:t>předmětu S</w:t>
      </w:r>
      <w:r w:rsidR="001A6D50" w:rsidRPr="003B528D">
        <w:rPr>
          <w:rFonts w:ascii="Arial Narrow" w:hAnsi="Arial Narrow"/>
          <w:sz w:val="24"/>
          <w:szCs w:val="24"/>
          <w:u w:val="single"/>
        </w:rPr>
        <w:t>mlouvy:</w:t>
      </w:r>
    </w:p>
    <w:p w:rsidR="00435E26" w:rsidRPr="003B528D" w:rsidRDefault="00435E26" w:rsidP="00435E26">
      <w:pPr>
        <w:pStyle w:val="Bezmezer"/>
        <w:ind w:left="426"/>
        <w:rPr>
          <w:rFonts w:ascii="Arial Narrow" w:hAnsi="Arial Narrow"/>
          <w:sz w:val="24"/>
          <w:szCs w:val="24"/>
          <w:u w:val="single"/>
        </w:rPr>
      </w:pPr>
    </w:p>
    <w:p w:rsidR="001149B2" w:rsidRPr="003B528D" w:rsidRDefault="001149B2" w:rsidP="003B528D">
      <w:pPr>
        <w:pStyle w:val="Bezmezer"/>
        <w:ind w:left="426"/>
        <w:jc w:val="both"/>
        <w:rPr>
          <w:rFonts w:ascii="Arial Narrow" w:eastAsia="Arial Unicode MS" w:hAnsi="Arial Narrow"/>
          <w:sz w:val="24"/>
          <w:szCs w:val="24"/>
        </w:rPr>
      </w:pPr>
      <w:r w:rsidRPr="003B528D">
        <w:rPr>
          <w:rFonts w:ascii="Arial Narrow" w:hAnsi="Arial Narrow"/>
          <w:bCs/>
          <w:sz w:val="24"/>
          <w:szCs w:val="24"/>
        </w:rPr>
        <w:t xml:space="preserve">Předmět </w:t>
      </w:r>
      <w:r w:rsidR="00DF4E02" w:rsidRPr="003B528D">
        <w:rPr>
          <w:rFonts w:ascii="Arial Narrow" w:hAnsi="Arial Narrow"/>
          <w:bCs/>
          <w:sz w:val="24"/>
          <w:szCs w:val="24"/>
        </w:rPr>
        <w:t>plnění této Smlouvy bude zajišťován</w:t>
      </w:r>
      <w:r w:rsidRPr="003B528D">
        <w:rPr>
          <w:rFonts w:ascii="Arial Narrow" w:hAnsi="Arial Narrow"/>
          <w:bCs/>
          <w:sz w:val="24"/>
          <w:szCs w:val="24"/>
        </w:rPr>
        <w:t xml:space="preserve"> v době výdeje hlavních jídel</w:t>
      </w:r>
      <w:r w:rsidR="00435E26" w:rsidRPr="003B528D">
        <w:rPr>
          <w:rFonts w:ascii="Arial Narrow" w:hAnsi="Arial Narrow"/>
          <w:bCs/>
          <w:sz w:val="24"/>
          <w:szCs w:val="24"/>
        </w:rPr>
        <w:t xml:space="preserve"> minimálně dvěma zaměstnanci poskytova</w:t>
      </w:r>
      <w:r w:rsidRPr="003B528D">
        <w:rPr>
          <w:rFonts w:ascii="Arial Narrow" w:hAnsi="Arial Narrow"/>
          <w:bCs/>
          <w:sz w:val="24"/>
          <w:szCs w:val="24"/>
        </w:rPr>
        <w:t>tele současně. Výdej bude prováděn plynule tak</w:t>
      </w:r>
      <w:r w:rsidR="00435E26" w:rsidRPr="003B528D">
        <w:rPr>
          <w:rFonts w:ascii="Arial Narrow" w:hAnsi="Arial Narrow"/>
          <w:bCs/>
          <w:sz w:val="24"/>
          <w:szCs w:val="24"/>
        </w:rPr>
        <w:t>, aby nebyly zaměstnancům objedna</w:t>
      </w:r>
      <w:r w:rsidRPr="003B528D">
        <w:rPr>
          <w:rFonts w:ascii="Arial Narrow" w:hAnsi="Arial Narrow"/>
          <w:bCs/>
          <w:sz w:val="24"/>
          <w:szCs w:val="24"/>
        </w:rPr>
        <w:t>tele způsobovány zbytečné časové ztráty.</w:t>
      </w:r>
    </w:p>
    <w:p w:rsidR="008E6CB3" w:rsidRPr="00B45076" w:rsidRDefault="008E6CB3" w:rsidP="007A1F92">
      <w:pPr>
        <w:pStyle w:val="Bezmezer"/>
        <w:rPr>
          <w:color w:val="FF0000"/>
        </w:rPr>
      </w:pPr>
    </w:p>
    <w:p w:rsidR="008E6CB3" w:rsidRPr="003B528D" w:rsidRDefault="00EF2235" w:rsidP="00EF7B83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3B528D">
        <w:rPr>
          <w:rFonts w:ascii="Arial Narrow" w:hAnsi="Arial Narrow"/>
          <w:b/>
          <w:sz w:val="24"/>
          <w:szCs w:val="24"/>
        </w:rPr>
        <w:t>III</w:t>
      </w:r>
      <w:r w:rsidR="008E6CB3" w:rsidRPr="003B528D">
        <w:rPr>
          <w:rFonts w:ascii="Arial Narrow" w:hAnsi="Arial Narrow"/>
          <w:b/>
          <w:sz w:val="24"/>
          <w:szCs w:val="24"/>
        </w:rPr>
        <w:t>.</w:t>
      </w:r>
    </w:p>
    <w:p w:rsidR="008E6CB3" w:rsidRPr="003B528D" w:rsidRDefault="00FC2713" w:rsidP="00EF7B83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3B528D">
        <w:rPr>
          <w:rFonts w:ascii="Arial Narrow" w:hAnsi="Arial Narrow"/>
          <w:b/>
          <w:sz w:val="24"/>
          <w:szCs w:val="24"/>
        </w:rPr>
        <w:t>Cena a p</w:t>
      </w:r>
      <w:r w:rsidR="008E6CB3" w:rsidRPr="003B528D">
        <w:rPr>
          <w:rFonts w:ascii="Arial Narrow" w:hAnsi="Arial Narrow"/>
          <w:b/>
          <w:sz w:val="24"/>
          <w:szCs w:val="24"/>
        </w:rPr>
        <w:t>latební podmínky</w:t>
      </w:r>
    </w:p>
    <w:p w:rsidR="00EF7B83" w:rsidRPr="004B3E0C" w:rsidRDefault="00EF7B83" w:rsidP="00EF7B83">
      <w:pPr>
        <w:pStyle w:val="Bezmezer"/>
        <w:ind w:left="426"/>
        <w:jc w:val="both"/>
        <w:rPr>
          <w:rFonts w:ascii="Arial Narrow" w:hAnsi="Arial Narrow"/>
          <w:sz w:val="20"/>
          <w:szCs w:val="20"/>
        </w:rPr>
      </w:pPr>
    </w:p>
    <w:p w:rsidR="00684E3F" w:rsidRPr="004B3E0C" w:rsidRDefault="001A1061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4B3E0C">
        <w:rPr>
          <w:rFonts w:ascii="Arial Narrow" w:hAnsi="Arial Narrow"/>
          <w:sz w:val="24"/>
          <w:szCs w:val="24"/>
        </w:rPr>
        <w:t xml:space="preserve">Objednatel se zavazuje hradit poskytovateli za </w:t>
      </w:r>
      <w:r w:rsidR="00182191" w:rsidRPr="004B3E0C">
        <w:rPr>
          <w:rFonts w:ascii="Arial Narrow" w:hAnsi="Arial Narrow"/>
          <w:sz w:val="24"/>
          <w:szCs w:val="24"/>
        </w:rPr>
        <w:t xml:space="preserve">jednotlivé varianty </w:t>
      </w:r>
      <w:r w:rsidR="007810C4" w:rsidRPr="004B3E0C">
        <w:rPr>
          <w:rFonts w:ascii="Arial Narrow" w:hAnsi="Arial Narrow"/>
          <w:sz w:val="24"/>
          <w:szCs w:val="24"/>
        </w:rPr>
        <w:t>stravy cenu</w:t>
      </w:r>
      <w:r w:rsidR="003B528D" w:rsidRPr="004B3E0C">
        <w:rPr>
          <w:rFonts w:ascii="Arial Narrow" w:hAnsi="Arial Narrow"/>
          <w:sz w:val="24"/>
          <w:szCs w:val="24"/>
        </w:rPr>
        <w:t xml:space="preserve"> rovnající se násobku</w:t>
      </w:r>
      <w:r w:rsidR="007810C4" w:rsidRPr="004B3E0C">
        <w:rPr>
          <w:rFonts w:ascii="Arial Narrow" w:hAnsi="Arial Narrow"/>
          <w:sz w:val="24"/>
          <w:szCs w:val="24"/>
        </w:rPr>
        <w:t xml:space="preserve"> jednotkové ceny dané</w:t>
      </w:r>
      <w:r w:rsidR="004B3E0C">
        <w:rPr>
          <w:rFonts w:ascii="Arial Narrow" w:hAnsi="Arial Narrow"/>
          <w:sz w:val="24"/>
          <w:szCs w:val="24"/>
        </w:rPr>
        <w:t xml:space="preserve"> varianty stravy (</w:t>
      </w:r>
      <w:r w:rsidR="007810C4" w:rsidRPr="004B3E0C">
        <w:rPr>
          <w:rFonts w:ascii="Arial Narrow" w:hAnsi="Arial Narrow"/>
          <w:sz w:val="24"/>
          <w:szCs w:val="24"/>
        </w:rPr>
        <w:t>tj. ceny za jednu</w:t>
      </w:r>
      <w:r w:rsidR="004B3E0C">
        <w:rPr>
          <w:rFonts w:ascii="Arial Narrow" w:hAnsi="Arial Narrow"/>
          <w:sz w:val="24"/>
          <w:szCs w:val="24"/>
        </w:rPr>
        <w:t xml:space="preserve"> její</w:t>
      </w:r>
      <w:r w:rsidR="007810C4" w:rsidRPr="004B3E0C">
        <w:rPr>
          <w:rFonts w:ascii="Arial Narrow" w:hAnsi="Arial Narrow"/>
          <w:sz w:val="24"/>
          <w:szCs w:val="24"/>
        </w:rPr>
        <w:t xml:space="preserve"> porci</w:t>
      </w:r>
      <w:r w:rsidR="004B3E0C">
        <w:rPr>
          <w:rFonts w:ascii="Arial Narrow" w:hAnsi="Arial Narrow"/>
          <w:sz w:val="24"/>
          <w:szCs w:val="24"/>
        </w:rPr>
        <w:t>)</w:t>
      </w:r>
      <w:r w:rsidR="007810C4" w:rsidRPr="004B3E0C">
        <w:rPr>
          <w:rFonts w:ascii="Arial Narrow" w:hAnsi="Arial Narrow"/>
          <w:sz w:val="24"/>
          <w:szCs w:val="24"/>
        </w:rPr>
        <w:t xml:space="preserve"> a počtu odebraných porcí této varianty stravy. Jednotkové ceny jednotlivých variant stravy smluvní strany sjednávají v této výši:</w:t>
      </w:r>
    </w:p>
    <w:p w:rsidR="007810C4" w:rsidRDefault="007810C4" w:rsidP="007810C4">
      <w:pPr>
        <w:pStyle w:val="Bezmezer"/>
        <w:ind w:firstLine="426"/>
        <w:rPr>
          <w:rFonts w:ascii="Arial Narrow" w:hAnsi="Arial Narrow"/>
          <w:b/>
          <w:sz w:val="24"/>
          <w:szCs w:val="24"/>
        </w:rPr>
      </w:pPr>
    </w:p>
    <w:p w:rsidR="007810C4" w:rsidRDefault="007810C4" w:rsidP="007810C4">
      <w:pPr>
        <w:pStyle w:val="Bezmezer"/>
        <w:numPr>
          <w:ilvl w:val="0"/>
          <w:numId w:val="34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Hlavní jídlo 1 - t</w:t>
      </w:r>
      <w:r w:rsidRPr="006A28EC">
        <w:rPr>
          <w:rFonts w:ascii="Arial Narrow" w:hAnsi="Arial Narrow"/>
          <w:b/>
          <w:sz w:val="24"/>
          <w:szCs w:val="24"/>
        </w:rPr>
        <w:t>eplá polévka 330 ml + 1 ks pečiva (různé) + přílohový malý salát</w:t>
      </w:r>
      <w:r>
        <w:rPr>
          <w:rFonts w:ascii="Arial Narrow" w:hAnsi="Arial Narrow"/>
          <w:b/>
          <w:sz w:val="24"/>
          <w:szCs w:val="24"/>
        </w:rPr>
        <w:t>:</w:t>
      </w:r>
    </w:p>
    <w:p w:rsidR="007810C4" w:rsidRPr="007810C4" w:rsidRDefault="007810C4" w:rsidP="007810C4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lastRenderedPageBreak/>
        <w:t xml:space="preserve">Cena za </w:t>
      </w:r>
      <w:r>
        <w:rPr>
          <w:rFonts w:ascii="Arial Narrow" w:hAnsi="Arial Narrow"/>
        </w:rPr>
        <w:t xml:space="preserve">1 porci </w:t>
      </w:r>
      <w:r w:rsidRPr="007810C4">
        <w:rPr>
          <w:rFonts w:ascii="Arial Narrow" w:hAnsi="Arial Narrow"/>
        </w:rPr>
        <w:t>bez DPH:</w:t>
      </w:r>
      <w:r w:rsidRPr="007810C4">
        <w:rPr>
          <w:rFonts w:ascii="Arial Narrow" w:hAnsi="Arial Narrow"/>
        </w:rPr>
        <w:tab/>
      </w:r>
      <w:r w:rsidRPr="00053649">
        <w:rPr>
          <w:rFonts w:ascii="Arial Narrow" w:hAnsi="Arial Narrow"/>
        </w:rPr>
        <w:t>19,00</w:t>
      </w:r>
      <w:r w:rsidR="00053649">
        <w:rPr>
          <w:rFonts w:ascii="Arial Narrow" w:hAnsi="Arial Narrow"/>
        </w:rPr>
        <w:t xml:space="preserve"> </w:t>
      </w:r>
      <w:r w:rsidRPr="00053649">
        <w:rPr>
          <w:rFonts w:ascii="Arial Narrow" w:hAnsi="Arial Narrow"/>
        </w:rPr>
        <w:t>Kč</w:t>
      </w:r>
    </w:p>
    <w:p w:rsidR="007810C4" w:rsidRPr="007810C4" w:rsidRDefault="007810C4" w:rsidP="007810C4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>Výše DPH (</w:t>
      </w:r>
      <w:r>
        <w:rPr>
          <w:rFonts w:ascii="Arial Narrow" w:hAnsi="Arial Narrow"/>
        </w:rPr>
        <w:t>15</w:t>
      </w:r>
      <w:r w:rsidRPr="007810C4">
        <w:rPr>
          <w:rFonts w:ascii="Arial Narrow" w:hAnsi="Arial Narrow"/>
        </w:rPr>
        <w:t>%):</w:t>
      </w:r>
      <w:r w:rsidRPr="007810C4">
        <w:rPr>
          <w:rFonts w:ascii="Arial Narrow" w:hAnsi="Arial Narrow"/>
        </w:rPr>
        <w:tab/>
      </w:r>
      <w:r w:rsidR="00053649">
        <w:rPr>
          <w:rFonts w:ascii="Arial Narrow" w:hAnsi="Arial Narrow"/>
        </w:rPr>
        <w:t xml:space="preserve">  2,85 </w:t>
      </w:r>
      <w:r w:rsidRPr="007810C4">
        <w:rPr>
          <w:rFonts w:ascii="Arial Narrow" w:hAnsi="Arial Narrow"/>
        </w:rPr>
        <w:t>Kč</w:t>
      </w:r>
    </w:p>
    <w:p w:rsidR="007810C4" w:rsidRPr="007810C4" w:rsidRDefault="007810C4" w:rsidP="007810C4">
      <w:pPr>
        <w:pStyle w:val="Odstavecseseznamem"/>
        <w:tabs>
          <w:tab w:val="left" w:pos="4253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>1 porci</w:t>
      </w:r>
      <w:r w:rsidRPr="007810C4">
        <w:rPr>
          <w:rFonts w:ascii="Arial Narrow" w:hAnsi="Arial Narrow"/>
        </w:rPr>
        <w:t xml:space="preserve"> včetně DPH:</w:t>
      </w:r>
      <w:r w:rsidRPr="007810C4">
        <w:rPr>
          <w:rFonts w:ascii="Arial Narrow" w:hAnsi="Arial Narrow"/>
        </w:rPr>
        <w:tab/>
      </w:r>
      <w:r w:rsidR="00053649">
        <w:rPr>
          <w:rFonts w:ascii="Arial Narrow" w:hAnsi="Arial Narrow"/>
        </w:rPr>
        <w:t xml:space="preserve">21,85 </w:t>
      </w:r>
      <w:r w:rsidR="00053649" w:rsidRPr="007810C4">
        <w:rPr>
          <w:rFonts w:ascii="Arial Narrow" w:hAnsi="Arial Narrow"/>
        </w:rPr>
        <w:t>Kč</w:t>
      </w:r>
      <w:r w:rsidR="00053649">
        <w:rPr>
          <w:rFonts w:ascii="Arial Narrow" w:hAnsi="Arial Narrow"/>
        </w:rPr>
        <w:t>;</w:t>
      </w:r>
    </w:p>
    <w:p w:rsidR="007810C4" w:rsidRDefault="00053649" w:rsidP="00053649">
      <w:pPr>
        <w:pStyle w:val="Bezmezer"/>
        <w:numPr>
          <w:ilvl w:val="0"/>
          <w:numId w:val="34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Hlavní jídlo 2 - o</w:t>
      </w:r>
      <w:r w:rsidR="007810C4" w:rsidRPr="006A28EC">
        <w:rPr>
          <w:rFonts w:ascii="Arial Narrow" w:hAnsi="Arial Narrow"/>
          <w:b/>
          <w:sz w:val="24"/>
          <w:szCs w:val="24"/>
        </w:rPr>
        <w:t>bědový salát 300 g (lahůdkový nebo zeleninový) + 2 ks celozrnného pečiva</w:t>
      </w:r>
      <w:r>
        <w:rPr>
          <w:rFonts w:ascii="Arial Narrow" w:hAnsi="Arial Narrow"/>
          <w:b/>
          <w:sz w:val="24"/>
          <w:szCs w:val="24"/>
        </w:rPr>
        <w:t>:</w:t>
      </w:r>
    </w:p>
    <w:p w:rsidR="00053649" w:rsidRPr="007810C4" w:rsidRDefault="00053649" w:rsidP="00500CFD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 xml:space="preserve">1 porci </w:t>
      </w:r>
      <w:r w:rsidRPr="007810C4">
        <w:rPr>
          <w:rFonts w:ascii="Arial Narrow" w:hAnsi="Arial Narrow"/>
        </w:rPr>
        <w:t>bez DPH:</w:t>
      </w:r>
      <w:r w:rsidRPr="007810C4">
        <w:rPr>
          <w:rFonts w:ascii="Arial Narrow" w:hAnsi="Arial Narrow"/>
        </w:rPr>
        <w:tab/>
      </w:r>
      <w:r w:rsidR="00500CFD">
        <w:rPr>
          <w:rFonts w:ascii="Arial Narrow" w:hAnsi="Arial Narrow"/>
        </w:rPr>
        <w:t>4</w:t>
      </w:r>
      <w:r w:rsidRPr="00053649">
        <w:rPr>
          <w:rFonts w:ascii="Arial Narrow" w:hAnsi="Arial Narrow"/>
        </w:rPr>
        <w:t>9,00</w:t>
      </w:r>
      <w:r>
        <w:rPr>
          <w:rFonts w:ascii="Arial Narrow" w:hAnsi="Arial Narrow"/>
        </w:rPr>
        <w:t xml:space="preserve"> </w:t>
      </w:r>
      <w:r w:rsidRPr="00053649">
        <w:rPr>
          <w:rFonts w:ascii="Arial Narrow" w:hAnsi="Arial Narrow"/>
        </w:rPr>
        <w:t>Kč</w:t>
      </w:r>
    </w:p>
    <w:p w:rsidR="00053649" w:rsidRPr="007810C4" w:rsidRDefault="00053649" w:rsidP="00500CFD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>Výše DPH (</w:t>
      </w:r>
      <w:r>
        <w:rPr>
          <w:rFonts w:ascii="Arial Narrow" w:hAnsi="Arial Narrow"/>
        </w:rPr>
        <w:t>15</w:t>
      </w:r>
      <w:r w:rsidRPr="007810C4">
        <w:rPr>
          <w:rFonts w:ascii="Arial Narrow" w:hAnsi="Arial Narrow"/>
        </w:rPr>
        <w:t>%):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="00500CFD">
        <w:rPr>
          <w:rFonts w:ascii="Arial Narrow" w:hAnsi="Arial Narrow"/>
        </w:rPr>
        <w:t>7,35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</w:p>
    <w:p w:rsidR="00053649" w:rsidRPr="007810C4" w:rsidRDefault="00053649" w:rsidP="00500CFD">
      <w:pPr>
        <w:pStyle w:val="Odstavecseseznamem"/>
        <w:tabs>
          <w:tab w:val="left" w:pos="4253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>1 porci</w:t>
      </w:r>
      <w:r w:rsidRPr="007810C4">
        <w:rPr>
          <w:rFonts w:ascii="Arial Narrow" w:hAnsi="Arial Narrow"/>
        </w:rPr>
        <w:t xml:space="preserve"> včetně DPH:</w:t>
      </w:r>
      <w:r w:rsidRPr="007810C4">
        <w:rPr>
          <w:rFonts w:ascii="Arial Narrow" w:hAnsi="Arial Narrow"/>
        </w:rPr>
        <w:tab/>
      </w:r>
      <w:r w:rsidR="00500CFD">
        <w:rPr>
          <w:rFonts w:ascii="Arial Narrow" w:hAnsi="Arial Narrow"/>
        </w:rPr>
        <w:t>56,35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  <w:r>
        <w:rPr>
          <w:rFonts w:ascii="Arial Narrow" w:hAnsi="Arial Narrow"/>
        </w:rPr>
        <w:t>;</w:t>
      </w:r>
    </w:p>
    <w:p w:rsidR="007810C4" w:rsidRDefault="007810C4" w:rsidP="007810C4">
      <w:pPr>
        <w:pStyle w:val="Bezmezer"/>
        <w:ind w:firstLine="426"/>
        <w:rPr>
          <w:rFonts w:ascii="Arial Narrow" w:hAnsi="Arial Narrow"/>
          <w:b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 xml:space="preserve">c) </w:t>
      </w:r>
      <w:r w:rsidR="00500CFD">
        <w:rPr>
          <w:rFonts w:ascii="Arial Narrow" w:hAnsi="Arial Narrow"/>
          <w:b/>
          <w:sz w:val="24"/>
          <w:szCs w:val="24"/>
        </w:rPr>
        <w:t>Hlavní jídlo 3 - t</w:t>
      </w:r>
      <w:r w:rsidRPr="006A28EC">
        <w:rPr>
          <w:rFonts w:ascii="Arial Narrow" w:hAnsi="Arial Narrow"/>
          <w:b/>
          <w:sz w:val="24"/>
          <w:szCs w:val="24"/>
        </w:rPr>
        <w:t>eplé jídlo s přílohou - (levnější varianta)</w:t>
      </w:r>
      <w:r w:rsidR="00053649">
        <w:rPr>
          <w:rFonts w:ascii="Arial Narrow" w:hAnsi="Arial Narrow"/>
          <w:b/>
          <w:sz w:val="24"/>
          <w:szCs w:val="24"/>
        </w:rPr>
        <w:t>:</w:t>
      </w:r>
    </w:p>
    <w:p w:rsidR="00053649" w:rsidRPr="007810C4" w:rsidRDefault="00053649" w:rsidP="00053649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 xml:space="preserve">1 porci </w:t>
      </w:r>
      <w:r w:rsidRPr="007810C4">
        <w:rPr>
          <w:rFonts w:ascii="Arial Narrow" w:hAnsi="Arial Narrow"/>
        </w:rPr>
        <w:t>bez DPH:</w:t>
      </w:r>
      <w:r w:rsidRPr="007810C4">
        <w:rPr>
          <w:rFonts w:ascii="Arial Narrow" w:hAnsi="Arial Narrow"/>
        </w:rPr>
        <w:tab/>
      </w:r>
      <w:r w:rsidR="00500CFD">
        <w:rPr>
          <w:rFonts w:ascii="Arial Narrow" w:hAnsi="Arial Narrow"/>
        </w:rPr>
        <w:t>47,00</w:t>
      </w:r>
      <w:r>
        <w:rPr>
          <w:rFonts w:ascii="Arial Narrow" w:hAnsi="Arial Narrow"/>
        </w:rPr>
        <w:t xml:space="preserve"> </w:t>
      </w:r>
      <w:r w:rsidRPr="00053649">
        <w:rPr>
          <w:rFonts w:ascii="Arial Narrow" w:hAnsi="Arial Narrow"/>
        </w:rPr>
        <w:t>Kč</w:t>
      </w:r>
    </w:p>
    <w:p w:rsidR="00053649" w:rsidRPr="007810C4" w:rsidRDefault="00053649" w:rsidP="00053649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>Výše DPH (</w:t>
      </w:r>
      <w:r>
        <w:rPr>
          <w:rFonts w:ascii="Arial Narrow" w:hAnsi="Arial Narrow"/>
        </w:rPr>
        <w:t>15</w:t>
      </w:r>
      <w:r w:rsidRPr="007810C4">
        <w:rPr>
          <w:rFonts w:ascii="Arial Narrow" w:hAnsi="Arial Narrow"/>
        </w:rPr>
        <w:t>%):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="00500CFD">
        <w:rPr>
          <w:rFonts w:ascii="Arial Narrow" w:hAnsi="Arial Narrow"/>
        </w:rPr>
        <w:t xml:space="preserve">7,05 </w:t>
      </w:r>
      <w:r w:rsidRPr="007810C4">
        <w:rPr>
          <w:rFonts w:ascii="Arial Narrow" w:hAnsi="Arial Narrow"/>
        </w:rPr>
        <w:t>Kč</w:t>
      </w:r>
    </w:p>
    <w:p w:rsidR="00053649" w:rsidRPr="007810C4" w:rsidRDefault="00053649" w:rsidP="00053649">
      <w:pPr>
        <w:pStyle w:val="Odstavecseseznamem"/>
        <w:tabs>
          <w:tab w:val="left" w:pos="4253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>1 porci</w:t>
      </w:r>
      <w:r w:rsidRPr="007810C4">
        <w:rPr>
          <w:rFonts w:ascii="Arial Narrow" w:hAnsi="Arial Narrow"/>
        </w:rPr>
        <w:t xml:space="preserve"> včetně DPH:</w:t>
      </w:r>
      <w:r w:rsidRPr="007810C4">
        <w:rPr>
          <w:rFonts w:ascii="Arial Narrow" w:hAnsi="Arial Narrow"/>
        </w:rPr>
        <w:tab/>
      </w:r>
      <w:r w:rsidR="00500CFD">
        <w:rPr>
          <w:rFonts w:ascii="Arial Narrow" w:hAnsi="Arial Narrow"/>
        </w:rPr>
        <w:t xml:space="preserve">54,05 </w:t>
      </w:r>
      <w:r w:rsidRPr="007810C4">
        <w:rPr>
          <w:rFonts w:ascii="Arial Narrow" w:hAnsi="Arial Narrow"/>
        </w:rPr>
        <w:t>Kč</w:t>
      </w:r>
      <w:r>
        <w:rPr>
          <w:rFonts w:ascii="Arial Narrow" w:hAnsi="Arial Narrow"/>
        </w:rPr>
        <w:t>;</w:t>
      </w:r>
    </w:p>
    <w:p w:rsidR="007810C4" w:rsidRDefault="007810C4" w:rsidP="007810C4">
      <w:pPr>
        <w:pStyle w:val="Bezmezer"/>
        <w:ind w:firstLine="426"/>
        <w:rPr>
          <w:rFonts w:ascii="Arial Narrow" w:hAnsi="Arial Narrow"/>
          <w:b/>
          <w:sz w:val="24"/>
          <w:szCs w:val="24"/>
        </w:rPr>
      </w:pPr>
      <w:r w:rsidRPr="006A28EC">
        <w:rPr>
          <w:rFonts w:ascii="Arial Narrow" w:hAnsi="Arial Narrow"/>
          <w:b/>
          <w:sz w:val="24"/>
          <w:szCs w:val="24"/>
        </w:rPr>
        <w:t xml:space="preserve">d) </w:t>
      </w:r>
      <w:r w:rsidR="00500CFD">
        <w:rPr>
          <w:rFonts w:ascii="Arial Narrow" w:hAnsi="Arial Narrow"/>
          <w:b/>
          <w:sz w:val="24"/>
          <w:szCs w:val="24"/>
        </w:rPr>
        <w:t>Hlavní jídlo 4 - t</w:t>
      </w:r>
      <w:r w:rsidRPr="006A28EC">
        <w:rPr>
          <w:rFonts w:ascii="Arial Narrow" w:hAnsi="Arial Narrow"/>
          <w:b/>
          <w:sz w:val="24"/>
          <w:szCs w:val="24"/>
        </w:rPr>
        <w:t>eplé jídlo s přílohou - (dražší varianta 1)</w:t>
      </w:r>
      <w:r w:rsidR="00053649">
        <w:rPr>
          <w:rFonts w:ascii="Arial Narrow" w:hAnsi="Arial Narrow"/>
          <w:b/>
          <w:sz w:val="24"/>
          <w:szCs w:val="24"/>
        </w:rPr>
        <w:t>:</w:t>
      </w:r>
    </w:p>
    <w:p w:rsidR="00053649" w:rsidRPr="007810C4" w:rsidRDefault="00053649" w:rsidP="00053649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 xml:space="preserve">1 porci </w:t>
      </w:r>
      <w:r w:rsidRPr="007810C4">
        <w:rPr>
          <w:rFonts w:ascii="Arial Narrow" w:hAnsi="Arial Narrow"/>
        </w:rPr>
        <w:t>bez DPH:</w:t>
      </w:r>
      <w:r w:rsidRPr="007810C4">
        <w:rPr>
          <w:rFonts w:ascii="Arial Narrow" w:hAnsi="Arial Narrow"/>
        </w:rPr>
        <w:tab/>
      </w:r>
      <w:r w:rsidR="004B3E0C">
        <w:rPr>
          <w:rFonts w:ascii="Arial Narrow" w:hAnsi="Arial Narrow"/>
        </w:rPr>
        <w:t>50</w:t>
      </w:r>
      <w:r w:rsidRPr="00053649">
        <w:rPr>
          <w:rFonts w:ascii="Arial Narrow" w:hAnsi="Arial Narrow"/>
        </w:rPr>
        <w:t>,00</w:t>
      </w:r>
      <w:r>
        <w:rPr>
          <w:rFonts w:ascii="Arial Narrow" w:hAnsi="Arial Narrow"/>
        </w:rPr>
        <w:t xml:space="preserve"> </w:t>
      </w:r>
      <w:r w:rsidRPr="00053649">
        <w:rPr>
          <w:rFonts w:ascii="Arial Narrow" w:hAnsi="Arial Narrow"/>
        </w:rPr>
        <w:t>Kč</w:t>
      </w:r>
    </w:p>
    <w:p w:rsidR="00053649" w:rsidRPr="007810C4" w:rsidRDefault="00053649" w:rsidP="00053649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>Výše DPH (</w:t>
      </w:r>
      <w:r>
        <w:rPr>
          <w:rFonts w:ascii="Arial Narrow" w:hAnsi="Arial Narrow"/>
        </w:rPr>
        <w:t>15</w:t>
      </w:r>
      <w:r w:rsidRPr="007810C4">
        <w:rPr>
          <w:rFonts w:ascii="Arial Narrow" w:hAnsi="Arial Narrow"/>
        </w:rPr>
        <w:t>%):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="004B3E0C">
        <w:rPr>
          <w:rFonts w:ascii="Arial Narrow" w:hAnsi="Arial Narrow"/>
        </w:rPr>
        <w:t>7,50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</w:p>
    <w:p w:rsidR="00053649" w:rsidRPr="007810C4" w:rsidRDefault="00053649" w:rsidP="00053649">
      <w:pPr>
        <w:pStyle w:val="Odstavecseseznamem"/>
        <w:tabs>
          <w:tab w:val="left" w:pos="4253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>1 porci</w:t>
      </w:r>
      <w:r w:rsidRPr="007810C4">
        <w:rPr>
          <w:rFonts w:ascii="Arial Narrow" w:hAnsi="Arial Narrow"/>
        </w:rPr>
        <w:t xml:space="preserve"> včetně DPH:</w:t>
      </w:r>
      <w:r w:rsidRPr="007810C4">
        <w:rPr>
          <w:rFonts w:ascii="Arial Narrow" w:hAnsi="Arial Narrow"/>
        </w:rPr>
        <w:tab/>
      </w:r>
      <w:r w:rsidR="004B3E0C">
        <w:rPr>
          <w:rFonts w:ascii="Arial Narrow" w:hAnsi="Arial Narrow"/>
        </w:rPr>
        <w:t>57,50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  <w:r>
        <w:rPr>
          <w:rFonts w:ascii="Arial Narrow" w:hAnsi="Arial Narrow"/>
        </w:rPr>
        <w:t>;</w:t>
      </w:r>
    </w:p>
    <w:p w:rsidR="007810C4" w:rsidRDefault="004B3E0C" w:rsidP="004B3E0C">
      <w:pPr>
        <w:pStyle w:val="Bezmez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e</w:t>
      </w:r>
      <w:r w:rsidRPr="006A28EC">
        <w:rPr>
          <w:rFonts w:ascii="Arial Narrow" w:hAnsi="Arial Narrow"/>
          <w:b/>
          <w:sz w:val="24"/>
          <w:szCs w:val="24"/>
        </w:rPr>
        <w:t xml:space="preserve">) </w:t>
      </w:r>
      <w:r>
        <w:rPr>
          <w:rFonts w:ascii="Arial Narrow" w:hAnsi="Arial Narrow"/>
          <w:b/>
          <w:sz w:val="24"/>
          <w:szCs w:val="24"/>
        </w:rPr>
        <w:t>Hlavní</w:t>
      </w:r>
      <w:r w:rsidR="00500CFD">
        <w:rPr>
          <w:rFonts w:ascii="Arial Narrow" w:hAnsi="Arial Narrow"/>
          <w:b/>
          <w:sz w:val="24"/>
          <w:szCs w:val="24"/>
        </w:rPr>
        <w:t xml:space="preserve"> jídlo 5 - t</w:t>
      </w:r>
      <w:r w:rsidR="007810C4" w:rsidRPr="006A28EC">
        <w:rPr>
          <w:rFonts w:ascii="Arial Narrow" w:hAnsi="Arial Narrow"/>
          <w:b/>
          <w:sz w:val="24"/>
          <w:szCs w:val="24"/>
        </w:rPr>
        <w:t>eplé jídlo s přílohou - (dražší varianta 2 typu „minutka“)</w:t>
      </w:r>
      <w:r w:rsidR="00053649">
        <w:rPr>
          <w:rFonts w:ascii="Arial Narrow" w:hAnsi="Arial Narrow"/>
          <w:b/>
          <w:sz w:val="24"/>
          <w:szCs w:val="24"/>
        </w:rPr>
        <w:t>:</w:t>
      </w:r>
    </w:p>
    <w:p w:rsidR="00053649" w:rsidRPr="007810C4" w:rsidRDefault="00053649" w:rsidP="00500CFD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 xml:space="preserve">1 porci </w:t>
      </w:r>
      <w:r w:rsidRPr="007810C4">
        <w:rPr>
          <w:rFonts w:ascii="Arial Narrow" w:hAnsi="Arial Narrow"/>
        </w:rPr>
        <w:t>bez DPH:</w:t>
      </w:r>
      <w:r w:rsidRPr="007810C4">
        <w:rPr>
          <w:rFonts w:ascii="Arial Narrow" w:hAnsi="Arial Narrow"/>
        </w:rPr>
        <w:tab/>
      </w:r>
      <w:r w:rsidR="004B3E0C">
        <w:rPr>
          <w:rFonts w:ascii="Arial Narrow" w:hAnsi="Arial Narrow"/>
        </w:rPr>
        <w:t>62</w:t>
      </w:r>
      <w:r w:rsidRPr="00053649">
        <w:rPr>
          <w:rFonts w:ascii="Arial Narrow" w:hAnsi="Arial Narrow"/>
        </w:rPr>
        <w:t>,00</w:t>
      </w:r>
      <w:r>
        <w:rPr>
          <w:rFonts w:ascii="Arial Narrow" w:hAnsi="Arial Narrow"/>
        </w:rPr>
        <w:t xml:space="preserve"> </w:t>
      </w:r>
      <w:r w:rsidRPr="00053649">
        <w:rPr>
          <w:rFonts w:ascii="Arial Narrow" w:hAnsi="Arial Narrow"/>
        </w:rPr>
        <w:t>Kč</w:t>
      </w:r>
    </w:p>
    <w:p w:rsidR="00053649" w:rsidRPr="007810C4" w:rsidRDefault="00053649" w:rsidP="00500CFD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>Výše DPH (</w:t>
      </w:r>
      <w:r>
        <w:rPr>
          <w:rFonts w:ascii="Arial Narrow" w:hAnsi="Arial Narrow"/>
        </w:rPr>
        <w:t>15</w:t>
      </w:r>
      <w:r w:rsidRPr="007810C4">
        <w:rPr>
          <w:rFonts w:ascii="Arial Narrow" w:hAnsi="Arial Narrow"/>
        </w:rPr>
        <w:t>%):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="004B3E0C">
        <w:rPr>
          <w:rFonts w:ascii="Arial Narrow" w:hAnsi="Arial Narrow"/>
        </w:rPr>
        <w:t>9,30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</w:p>
    <w:p w:rsidR="00053649" w:rsidRPr="007810C4" w:rsidRDefault="00053649" w:rsidP="00500CFD">
      <w:pPr>
        <w:pStyle w:val="Odstavecseseznamem"/>
        <w:tabs>
          <w:tab w:val="left" w:pos="4253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>1 porci</w:t>
      </w:r>
      <w:r w:rsidRPr="007810C4">
        <w:rPr>
          <w:rFonts w:ascii="Arial Narrow" w:hAnsi="Arial Narrow"/>
        </w:rPr>
        <w:t xml:space="preserve"> včetně DPH:</w:t>
      </w:r>
      <w:r w:rsidRPr="007810C4">
        <w:rPr>
          <w:rFonts w:ascii="Arial Narrow" w:hAnsi="Arial Narrow"/>
        </w:rPr>
        <w:tab/>
      </w:r>
      <w:r w:rsidR="004B3E0C">
        <w:rPr>
          <w:rFonts w:ascii="Arial Narrow" w:hAnsi="Arial Narrow"/>
        </w:rPr>
        <w:t>71,30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  <w:r>
        <w:rPr>
          <w:rFonts w:ascii="Arial Narrow" w:hAnsi="Arial Narrow"/>
        </w:rPr>
        <w:t>;</w:t>
      </w:r>
    </w:p>
    <w:p w:rsidR="004B3E0C" w:rsidRDefault="004B3E0C" w:rsidP="004B3E0C">
      <w:pPr>
        <w:pStyle w:val="Bezmezer"/>
        <w:ind w:firstLine="42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</w:t>
      </w:r>
      <w:r w:rsidRPr="006A28EC">
        <w:rPr>
          <w:rFonts w:ascii="Arial Narrow" w:hAnsi="Arial Narrow"/>
          <w:b/>
          <w:sz w:val="24"/>
          <w:szCs w:val="24"/>
        </w:rPr>
        <w:t xml:space="preserve">) </w:t>
      </w:r>
      <w:r>
        <w:rPr>
          <w:rFonts w:ascii="Arial Narrow" w:hAnsi="Arial Narrow"/>
          <w:b/>
          <w:sz w:val="24"/>
          <w:szCs w:val="24"/>
        </w:rPr>
        <w:t>Doplňkové jídlo - t</w:t>
      </w:r>
      <w:r w:rsidRPr="006A28EC">
        <w:rPr>
          <w:rFonts w:ascii="Arial Narrow" w:hAnsi="Arial Narrow"/>
          <w:b/>
          <w:sz w:val="24"/>
          <w:szCs w:val="24"/>
        </w:rPr>
        <w:t>eplá polévka 330 ml bez pečiva</w:t>
      </w:r>
      <w:r>
        <w:rPr>
          <w:rFonts w:ascii="Arial Narrow" w:hAnsi="Arial Narrow"/>
          <w:b/>
          <w:sz w:val="24"/>
          <w:szCs w:val="24"/>
        </w:rPr>
        <w:t>:</w:t>
      </w:r>
    </w:p>
    <w:p w:rsidR="004B3E0C" w:rsidRPr="007810C4" w:rsidRDefault="004B3E0C" w:rsidP="004B3E0C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 xml:space="preserve">1 porci </w:t>
      </w:r>
      <w:r w:rsidRPr="007810C4">
        <w:rPr>
          <w:rFonts w:ascii="Arial Narrow" w:hAnsi="Arial Narrow"/>
        </w:rPr>
        <w:t>bez DPH:</w:t>
      </w:r>
      <w:r w:rsidRPr="007810C4">
        <w:rPr>
          <w:rFonts w:ascii="Arial Narrow" w:hAnsi="Arial Narrow"/>
        </w:rPr>
        <w:tab/>
      </w:r>
      <w:r w:rsidR="004C1EDC">
        <w:rPr>
          <w:rFonts w:ascii="Arial Narrow" w:hAnsi="Arial Narrow"/>
        </w:rPr>
        <w:t>10</w:t>
      </w:r>
      <w:r>
        <w:rPr>
          <w:rFonts w:ascii="Arial Narrow" w:hAnsi="Arial Narrow"/>
        </w:rPr>
        <w:t xml:space="preserve">,00 </w:t>
      </w:r>
      <w:r w:rsidRPr="00053649">
        <w:rPr>
          <w:rFonts w:ascii="Arial Narrow" w:hAnsi="Arial Narrow"/>
        </w:rPr>
        <w:t>Kč</w:t>
      </w:r>
    </w:p>
    <w:p w:rsidR="004B3E0C" w:rsidRPr="007810C4" w:rsidRDefault="004B3E0C" w:rsidP="004B3E0C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>Výše DPH (</w:t>
      </w:r>
      <w:r>
        <w:rPr>
          <w:rFonts w:ascii="Arial Narrow" w:hAnsi="Arial Narrow"/>
        </w:rPr>
        <w:t>15</w:t>
      </w:r>
      <w:r w:rsidRPr="007810C4">
        <w:rPr>
          <w:rFonts w:ascii="Arial Narrow" w:hAnsi="Arial Narrow"/>
        </w:rPr>
        <w:t>%):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="004C1EDC">
        <w:rPr>
          <w:rFonts w:ascii="Arial Narrow" w:hAnsi="Arial Narrow"/>
        </w:rPr>
        <w:t>1,50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</w:p>
    <w:p w:rsidR="004B3E0C" w:rsidRPr="007810C4" w:rsidRDefault="004B3E0C" w:rsidP="004B3E0C">
      <w:pPr>
        <w:pStyle w:val="Odstavecseseznamem"/>
        <w:tabs>
          <w:tab w:val="left" w:pos="4253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>1 porci</w:t>
      </w:r>
      <w:r w:rsidRPr="007810C4">
        <w:rPr>
          <w:rFonts w:ascii="Arial Narrow" w:hAnsi="Arial Narrow"/>
        </w:rPr>
        <w:t xml:space="preserve"> včetně DPH:</w:t>
      </w:r>
      <w:r w:rsidRPr="007810C4">
        <w:rPr>
          <w:rFonts w:ascii="Arial Narrow" w:hAnsi="Arial Narrow"/>
        </w:rPr>
        <w:tab/>
      </w:r>
      <w:r w:rsidR="004C1EDC">
        <w:rPr>
          <w:rFonts w:ascii="Arial Narrow" w:hAnsi="Arial Narrow"/>
        </w:rPr>
        <w:t>11,50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  <w:r>
        <w:rPr>
          <w:rFonts w:ascii="Arial Narrow" w:hAnsi="Arial Narrow"/>
        </w:rPr>
        <w:t>;</w:t>
      </w:r>
    </w:p>
    <w:p w:rsidR="004B3E0C" w:rsidRDefault="004B3E0C" w:rsidP="004B3E0C">
      <w:pPr>
        <w:pStyle w:val="Bezmezer"/>
        <w:ind w:firstLine="42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</w:t>
      </w:r>
      <w:r w:rsidRPr="006A28EC">
        <w:rPr>
          <w:rFonts w:ascii="Arial Narrow" w:hAnsi="Arial Narrow"/>
          <w:b/>
          <w:sz w:val="24"/>
          <w:szCs w:val="24"/>
        </w:rPr>
        <w:t xml:space="preserve">) </w:t>
      </w:r>
      <w:r>
        <w:rPr>
          <w:rFonts w:ascii="Arial Narrow" w:hAnsi="Arial Narrow"/>
          <w:b/>
          <w:sz w:val="24"/>
          <w:szCs w:val="24"/>
        </w:rPr>
        <w:t>Doplňkové jídlo - přílohový (malý) zeleninový salát:</w:t>
      </w:r>
    </w:p>
    <w:p w:rsidR="004B3E0C" w:rsidRPr="007810C4" w:rsidRDefault="004B3E0C" w:rsidP="004B3E0C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 xml:space="preserve">1 porci </w:t>
      </w:r>
      <w:r w:rsidRPr="007810C4">
        <w:rPr>
          <w:rFonts w:ascii="Arial Narrow" w:hAnsi="Arial Narrow"/>
        </w:rPr>
        <w:t>bez DPH: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6,00 </w:t>
      </w:r>
      <w:r w:rsidRPr="00053649">
        <w:rPr>
          <w:rFonts w:ascii="Arial Narrow" w:hAnsi="Arial Narrow"/>
        </w:rPr>
        <w:t>Kč</w:t>
      </w:r>
    </w:p>
    <w:p w:rsidR="004B3E0C" w:rsidRPr="007810C4" w:rsidRDefault="004B3E0C" w:rsidP="004B3E0C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>Výše DPH (</w:t>
      </w:r>
      <w:r>
        <w:rPr>
          <w:rFonts w:ascii="Arial Narrow" w:hAnsi="Arial Narrow"/>
        </w:rPr>
        <w:t>15</w:t>
      </w:r>
      <w:r w:rsidRPr="007810C4">
        <w:rPr>
          <w:rFonts w:ascii="Arial Narrow" w:hAnsi="Arial Narrow"/>
        </w:rPr>
        <w:t>%):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</w:t>
      </w:r>
      <w:r w:rsidR="004C1EDC">
        <w:rPr>
          <w:rFonts w:ascii="Arial Narrow" w:hAnsi="Arial Narrow"/>
        </w:rPr>
        <w:t>0,90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</w:p>
    <w:p w:rsidR="004B3E0C" w:rsidRPr="007810C4" w:rsidRDefault="004B3E0C" w:rsidP="004B3E0C">
      <w:pPr>
        <w:pStyle w:val="Odstavecseseznamem"/>
        <w:tabs>
          <w:tab w:val="left" w:pos="4253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>1 porci</w:t>
      </w:r>
      <w:r w:rsidRPr="007810C4">
        <w:rPr>
          <w:rFonts w:ascii="Arial Narrow" w:hAnsi="Arial Narrow"/>
        </w:rPr>
        <w:t xml:space="preserve"> včetně DPH:</w:t>
      </w:r>
      <w:r w:rsidRPr="007810C4">
        <w:rPr>
          <w:rFonts w:ascii="Arial Narrow" w:hAnsi="Arial Narrow"/>
        </w:rPr>
        <w:tab/>
      </w:r>
      <w:r w:rsidR="004C1EDC">
        <w:rPr>
          <w:rFonts w:ascii="Arial Narrow" w:hAnsi="Arial Narrow"/>
        </w:rPr>
        <w:t xml:space="preserve">  6,90</w:t>
      </w:r>
      <w:r>
        <w:rPr>
          <w:rFonts w:ascii="Arial Narrow" w:hAnsi="Arial Narrow"/>
        </w:rPr>
        <w:t xml:space="preserve"> </w:t>
      </w:r>
      <w:r w:rsidRPr="007810C4">
        <w:rPr>
          <w:rFonts w:ascii="Arial Narrow" w:hAnsi="Arial Narrow"/>
        </w:rPr>
        <w:t>Kč</w:t>
      </w:r>
      <w:r>
        <w:rPr>
          <w:rFonts w:ascii="Arial Narrow" w:hAnsi="Arial Narrow"/>
        </w:rPr>
        <w:t>;</w:t>
      </w:r>
    </w:p>
    <w:p w:rsidR="004B3E0C" w:rsidRDefault="004B3E0C" w:rsidP="004B3E0C">
      <w:pPr>
        <w:pStyle w:val="Bezmezer"/>
        <w:ind w:firstLine="426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h</w:t>
      </w:r>
      <w:r w:rsidRPr="006A28EC">
        <w:rPr>
          <w:rFonts w:ascii="Arial Narrow" w:hAnsi="Arial Narrow"/>
          <w:b/>
          <w:sz w:val="24"/>
          <w:szCs w:val="24"/>
        </w:rPr>
        <w:t xml:space="preserve">) </w:t>
      </w:r>
      <w:r>
        <w:rPr>
          <w:rFonts w:ascii="Arial Narrow" w:hAnsi="Arial Narrow"/>
          <w:b/>
          <w:sz w:val="24"/>
          <w:szCs w:val="24"/>
        </w:rPr>
        <w:t>Doplňkové jídlo - moučník/zákusek:</w:t>
      </w:r>
    </w:p>
    <w:p w:rsidR="004C1EDC" w:rsidRPr="007810C4" w:rsidRDefault="004C1EDC" w:rsidP="004C1EDC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 xml:space="preserve">1 porci (ks) </w:t>
      </w:r>
      <w:r w:rsidRPr="007810C4">
        <w:rPr>
          <w:rFonts w:ascii="Arial Narrow" w:hAnsi="Arial Narrow"/>
        </w:rPr>
        <w:t>bez DPH: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10,00 </w:t>
      </w:r>
      <w:r w:rsidRPr="00053649">
        <w:rPr>
          <w:rFonts w:ascii="Arial Narrow" w:hAnsi="Arial Narrow"/>
        </w:rPr>
        <w:t>Kč</w:t>
      </w:r>
    </w:p>
    <w:p w:rsidR="004C1EDC" w:rsidRPr="007810C4" w:rsidRDefault="004C1EDC" w:rsidP="004C1EDC">
      <w:pPr>
        <w:pStyle w:val="Odstavecseseznamem"/>
        <w:tabs>
          <w:tab w:val="left" w:pos="4253"/>
          <w:tab w:val="left" w:pos="9356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>Výše DPH (</w:t>
      </w:r>
      <w:r>
        <w:rPr>
          <w:rFonts w:ascii="Arial Narrow" w:hAnsi="Arial Narrow"/>
        </w:rPr>
        <w:t>15</w:t>
      </w:r>
      <w:r w:rsidRPr="007810C4">
        <w:rPr>
          <w:rFonts w:ascii="Arial Narrow" w:hAnsi="Arial Narrow"/>
        </w:rPr>
        <w:t>%):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1,50 </w:t>
      </w:r>
      <w:r w:rsidRPr="007810C4">
        <w:rPr>
          <w:rFonts w:ascii="Arial Narrow" w:hAnsi="Arial Narrow"/>
        </w:rPr>
        <w:t>Kč</w:t>
      </w:r>
    </w:p>
    <w:p w:rsidR="004C1EDC" w:rsidRPr="007810C4" w:rsidRDefault="004C1EDC" w:rsidP="004C1EDC">
      <w:pPr>
        <w:pStyle w:val="Odstavecseseznamem"/>
        <w:tabs>
          <w:tab w:val="left" w:pos="4253"/>
        </w:tabs>
        <w:ind w:left="786" w:right="4"/>
        <w:rPr>
          <w:rFonts w:ascii="Arial Narrow" w:hAnsi="Arial Narrow"/>
        </w:rPr>
      </w:pPr>
      <w:r w:rsidRPr="007810C4">
        <w:rPr>
          <w:rFonts w:ascii="Arial Narrow" w:hAnsi="Arial Narrow"/>
        </w:rPr>
        <w:t xml:space="preserve">Cena za </w:t>
      </w:r>
      <w:r>
        <w:rPr>
          <w:rFonts w:ascii="Arial Narrow" w:hAnsi="Arial Narrow"/>
        </w:rPr>
        <w:t>1 porci (ks)</w:t>
      </w:r>
      <w:r w:rsidRPr="007810C4">
        <w:rPr>
          <w:rFonts w:ascii="Arial Narrow" w:hAnsi="Arial Narrow"/>
        </w:rPr>
        <w:t xml:space="preserve"> včetně DPH:</w:t>
      </w:r>
      <w:r w:rsidRPr="007810C4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11,50 </w:t>
      </w:r>
      <w:r w:rsidRPr="007810C4">
        <w:rPr>
          <w:rFonts w:ascii="Arial Narrow" w:hAnsi="Arial Narrow"/>
        </w:rPr>
        <w:t>Kč</w:t>
      </w:r>
      <w:r>
        <w:rPr>
          <w:rFonts w:ascii="Arial Narrow" w:hAnsi="Arial Narrow"/>
        </w:rPr>
        <w:t>.</w:t>
      </w:r>
    </w:p>
    <w:p w:rsidR="004C1EDC" w:rsidRPr="004C1EDC" w:rsidRDefault="00F77F5D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4C1EDC">
        <w:rPr>
          <w:rFonts w:ascii="Arial Narrow" w:hAnsi="Arial Narrow"/>
          <w:sz w:val="24"/>
          <w:szCs w:val="24"/>
        </w:rPr>
        <w:t>Cena za jednotlivé n</w:t>
      </w:r>
      <w:r w:rsidR="00CA1CFF" w:rsidRPr="004C1EDC">
        <w:rPr>
          <w:rFonts w:ascii="Arial Narrow" w:hAnsi="Arial Narrow"/>
          <w:sz w:val="24"/>
          <w:szCs w:val="24"/>
        </w:rPr>
        <w:t>áklady spojené s plněním předmětu Smlouvy (dovoz</w:t>
      </w:r>
      <w:r w:rsidR="006B7530" w:rsidRPr="004C1EDC">
        <w:rPr>
          <w:rFonts w:ascii="Arial Narrow" w:hAnsi="Arial Narrow"/>
          <w:sz w:val="24"/>
          <w:szCs w:val="24"/>
        </w:rPr>
        <w:t xml:space="preserve"> jídel, odvoz zbytků, výdej jídel, úklid, mytí nádobí</w:t>
      </w:r>
      <w:r w:rsidRPr="004C1EDC">
        <w:rPr>
          <w:rFonts w:ascii="Arial Narrow" w:hAnsi="Arial Narrow"/>
          <w:sz w:val="24"/>
          <w:szCs w:val="24"/>
        </w:rPr>
        <w:t>, atd.) se sjednává za kalendářní měsíc ve výši</w:t>
      </w:r>
      <w:r w:rsidR="004C1EDC" w:rsidRPr="004C1EDC">
        <w:rPr>
          <w:rFonts w:ascii="Arial Narrow" w:hAnsi="Arial Narrow"/>
          <w:sz w:val="24"/>
          <w:szCs w:val="24"/>
        </w:rPr>
        <w:t>:</w:t>
      </w:r>
    </w:p>
    <w:p w:rsidR="004C1EDC" w:rsidRPr="004C1EDC" w:rsidRDefault="004C1EDC" w:rsidP="004C1EDC">
      <w:pPr>
        <w:pStyle w:val="Odstavecseseznamem"/>
        <w:tabs>
          <w:tab w:val="left" w:pos="4253"/>
          <w:tab w:val="left" w:pos="9356"/>
        </w:tabs>
        <w:ind w:right="4"/>
        <w:rPr>
          <w:rFonts w:ascii="Arial Narrow" w:hAnsi="Arial Narrow"/>
        </w:rPr>
      </w:pPr>
      <w:r w:rsidRPr="004C1EDC">
        <w:rPr>
          <w:rFonts w:ascii="Arial Narrow" w:hAnsi="Arial Narrow"/>
        </w:rPr>
        <w:t>Cena</w:t>
      </w:r>
      <w:r w:rsidR="009405ED">
        <w:rPr>
          <w:rFonts w:ascii="Arial Narrow" w:hAnsi="Arial Narrow"/>
        </w:rPr>
        <w:t xml:space="preserve"> za 1 kalendářní měsíc bez DPH:      </w:t>
      </w:r>
      <w:r w:rsidRPr="004C1EDC">
        <w:rPr>
          <w:rFonts w:ascii="Arial Narrow" w:hAnsi="Arial Narrow"/>
        </w:rPr>
        <w:t>18 080,00 Kč</w:t>
      </w:r>
    </w:p>
    <w:p w:rsidR="004C1EDC" w:rsidRPr="004C1EDC" w:rsidRDefault="009405ED" w:rsidP="009405ED">
      <w:pPr>
        <w:pStyle w:val="Odstavecseseznamem"/>
        <w:tabs>
          <w:tab w:val="left" w:pos="4111"/>
          <w:tab w:val="left" w:pos="4253"/>
          <w:tab w:val="left" w:pos="9356"/>
        </w:tabs>
        <w:ind w:right="4"/>
        <w:rPr>
          <w:rFonts w:ascii="Arial Narrow" w:hAnsi="Arial Narrow"/>
        </w:rPr>
      </w:pPr>
      <w:r>
        <w:rPr>
          <w:rFonts w:ascii="Arial Narrow" w:hAnsi="Arial Narrow"/>
        </w:rPr>
        <w:t>Výše DPH (21%):</w:t>
      </w:r>
      <w:r>
        <w:rPr>
          <w:rFonts w:ascii="Arial Narrow" w:hAnsi="Arial Narrow"/>
        </w:rPr>
        <w:tab/>
      </w:r>
      <w:r w:rsidR="004C1EDC" w:rsidRPr="004C1EDC">
        <w:rPr>
          <w:rFonts w:ascii="Arial Narrow" w:hAnsi="Arial Narrow"/>
        </w:rPr>
        <w:t xml:space="preserve"> </w:t>
      </w:r>
      <w:r w:rsidR="004C1EDC" w:rsidRPr="004C1EDC">
        <w:rPr>
          <w:rFonts w:ascii="Arial Narrow" w:hAnsi="Arial Narrow"/>
          <w:sz w:val="24"/>
        </w:rPr>
        <w:t xml:space="preserve">3 796,80 </w:t>
      </w:r>
      <w:r w:rsidR="004C1EDC" w:rsidRPr="004C1EDC">
        <w:rPr>
          <w:rFonts w:ascii="Arial Narrow" w:hAnsi="Arial Narrow"/>
        </w:rPr>
        <w:t>Kč</w:t>
      </w:r>
    </w:p>
    <w:p w:rsidR="004C1EDC" w:rsidRPr="004C1EDC" w:rsidRDefault="004C1EDC" w:rsidP="009405ED">
      <w:pPr>
        <w:pStyle w:val="Odstavecseseznamem"/>
        <w:tabs>
          <w:tab w:val="left" w:pos="4111"/>
          <w:tab w:val="left" w:pos="4253"/>
        </w:tabs>
        <w:ind w:right="4"/>
        <w:rPr>
          <w:rFonts w:ascii="Arial Narrow" w:hAnsi="Arial Narrow"/>
        </w:rPr>
      </w:pPr>
      <w:r w:rsidRPr="004C1EDC">
        <w:rPr>
          <w:rFonts w:ascii="Arial Narrow" w:hAnsi="Arial Narrow"/>
        </w:rPr>
        <w:t>Cena za 1 kalendářní měsíc včetně DPH:</w:t>
      </w:r>
      <w:r w:rsidR="009405ED">
        <w:rPr>
          <w:rFonts w:ascii="Arial Narrow" w:hAnsi="Arial Narrow"/>
        </w:rPr>
        <w:t xml:space="preserve"> </w:t>
      </w:r>
      <w:r w:rsidRPr="004C1EDC">
        <w:rPr>
          <w:rFonts w:ascii="Arial Narrow" w:hAnsi="Arial Narrow"/>
        </w:rPr>
        <w:t xml:space="preserve"> 21 876,80 Kč.</w:t>
      </w:r>
    </w:p>
    <w:p w:rsidR="00616297" w:rsidRPr="00625810" w:rsidRDefault="001E5F09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Objednatel neposkytuje zálohy. </w:t>
      </w:r>
    </w:p>
    <w:p w:rsidR="00616297" w:rsidRPr="00625810" w:rsidRDefault="00616297" w:rsidP="00616297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0B1136" w:rsidRPr="00625810" w:rsidRDefault="00616297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Cena plnění předmětu Smlouvy dle odst.</w:t>
      </w:r>
      <w:r w:rsidR="00267BB9">
        <w:rPr>
          <w:rFonts w:ascii="Arial Narrow" w:hAnsi="Arial Narrow"/>
          <w:sz w:val="24"/>
          <w:szCs w:val="24"/>
        </w:rPr>
        <w:t> </w:t>
      </w:r>
      <w:r w:rsidRPr="00625810">
        <w:rPr>
          <w:rFonts w:ascii="Arial Narrow" w:hAnsi="Arial Narrow"/>
          <w:sz w:val="24"/>
          <w:szCs w:val="24"/>
        </w:rPr>
        <w:t>1</w:t>
      </w:r>
      <w:r w:rsidR="00625810" w:rsidRPr="00625810">
        <w:rPr>
          <w:rFonts w:ascii="Arial Narrow" w:hAnsi="Arial Narrow"/>
          <w:sz w:val="24"/>
          <w:szCs w:val="24"/>
        </w:rPr>
        <w:t>.</w:t>
      </w:r>
      <w:r w:rsidRPr="00625810">
        <w:rPr>
          <w:rFonts w:ascii="Arial Narrow" w:hAnsi="Arial Narrow"/>
          <w:sz w:val="24"/>
          <w:szCs w:val="24"/>
        </w:rPr>
        <w:t xml:space="preserve"> a odst.</w:t>
      </w:r>
      <w:r w:rsidR="00267BB9">
        <w:rPr>
          <w:rFonts w:ascii="Arial Narrow" w:hAnsi="Arial Narrow"/>
          <w:sz w:val="24"/>
          <w:szCs w:val="24"/>
        </w:rPr>
        <w:t> </w:t>
      </w:r>
      <w:r w:rsidRPr="00625810">
        <w:rPr>
          <w:rFonts w:ascii="Arial Narrow" w:hAnsi="Arial Narrow"/>
          <w:sz w:val="24"/>
          <w:szCs w:val="24"/>
        </w:rPr>
        <w:t>2</w:t>
      </w:r>
      <w:r w:rsidR="00625810" w:rsidRPr="00625810">
        <w:rPr>
          <w:rFonts w:ascii="Arial Narrow" w:hAnsi="Arial Narrow"/>
          <w:sz w:val="24"/>
          <w:szCs w:val="24"/>
        </w:rPr>
        <w:t>.</w:t>
      </w:r>
      <w:r w:rsidRPr="00625810">
        <w:rPr>
          <w:rFonts w:ascii="Arial Narrow" w:hAnsi="Arial Narrow"/>
          <w:sz w:val="24"/>
          <w:szCs w:val="24"/>
        </w:rPr>
        <w:t xml:space="preserve"> tohoto článku </w:t>
      </w:r>
      <w:r w:rsidR="00625810" w:rsidRPr="00625810">
        <w:rPr>
          <w:rFonts w:ascii="Arial Narrow" w:hAnsi="Arial Narrow"/>
          <w:sz w:val="24"/>
          <w:szCs w:val="24"/>
        </w:rPr>
        <w:t xml:space="preserve">Smlouvy </w:t>
      </w:r>
      <w:r w:rsidR="00CB655D" w:rsidRPr="00625810">
        <w:rPr>
          <w:rFonts w:ascii="Arial Narrow" w:hAnsi="Arial Narrow"/>
          <w:sz w:val="24"/>
          <w:szCs w:val="24"/>
        </w:rPr>
        <w:t>bude hrazena</w:t>
      </w:r>
      <w:r w:rsidR="00625810" w:rsidRPr="00625810">
        <w:rPr>
          <w:rFonts w:ascii="Arial Narrow" w:hAnsi="Arial Narrow"/>
          <w:sz w:val="24"/>
          <w:szCs w:val="24"/>
        </w:rPr>
        <w:br/>
      </w:r>
      <w:r w:rsidR="00CB655D" w:rsidRPr="00625810">
        <w:rPr>
          <w:rFonts w:ascii="Arial Narrow" w:hAnsi="Arial Narrow"/>
          <w:sz w:val="24"/>
          <w:szCs w:val="24"/>
        </w:rPr>
        <w:t>na základě daňových dokladů – faktur vystavených poskytovatelem</w:t>
      </w:r>
      <w:r w:rsidR="003C03B9" w:rsidRPr="00625810">
        <w:rPr>
          <w:rFonts w:ascii="Arial Narrow" w:hAnsi="Arial Narrow"/>
          <w:sz w:val="24"/>
          <w:szCs w:val="24"/>
        </w:rPr>
        <w:t>.</w:t>
      </w:r>
    </w:p>
    <w:p w:rsidR="000B1136" w:rsidRPr="00625810" w:rsidRDefault="000B1136" w:rsidP="00CB655D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413AAB" w:rsidRPr="00625810" w:rsidRDefault="00410C43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Cena </w:t>
      </w:r>
      <w:r w:rsidR="00684E3F" w:rsidRPr="00625810">
        <w:rPr>
          <w:rFonts w:ascii="Arial Narrow" w:hAnsi="Arial Narrow"/>
          <w:sz w:val="24"/>
          <w:szCs w:val="24"/>
        </w:rPr>
        <w:t>dle odst. 1</w:t>
      </w:r>
      <w:r w:rsidR="00625810">
        <w:rPr>
          <w:rFonts w:ascii="Arial Narrow" w:hAnsi="Arial Narrow"/>
          <w:sz w:val="24"/>
          <w:szCs w:val="24"/>
        </w:rPr>
        <w:t>. tohoto článku Smlouvy</w:t>
      </w:r>
      <w:r w:rsidR="00684E3F" w:rsidRPr="00625810">
        <w:rPr>
          <w:rFonts w:ascii="Arial Narrow" w:hAnsi="Arial Narrow"/>
          <w:sz w:val="24"/>
          <w:szCs w:val="24"/>
        </w:rPr>
        <w:t xml:space="preserve"> </w:t>
      </w:r>
      <w:r w:rsidRPr="00625810">
        <w:rPr>
          <w:rFonts w:ascii="Arial Narrow" w:hAnsi="Arial Narrow"/>
          <w:sz w:val="24"/>
          <w:szCs w:val="24"/>
        </w:rPr>
        <w:t xml:space="preserve">bude </w:t>
      </w:r>
      <w:r w:rsidR="00CB655D" w:rsidRPr="00625810">
        <w:rPr>
          <w:rFonts w:ascii="Arial Narrow" w:hAnsi="Arial Narrow"/>
          <w:sz w:val="24"/>
          <w:szCs w:val="24"/>
        </w:rPr>
        <w:t xml:space="preserve">hrazena zpětně </w:t>
      </w:r>
      <w:r w:rsidR="008A0E3F" w:rsidRPr="00625810">
        <w:rPr>
          <w:rFonts w:ascii="Arial Narrow" w:hAnsi="Arial Narrow"/>
          <w:sz w:val="24"/>
          <w:szCs w:val="24"/>
        </w:rPr>
        <w:t xml:space="preserve">za kalendářní měsíc </w:t>
      </w:r>
      <w:r w:rsidR="00684E3F" w:rsidRPr="00625810">
        <w:rPr>
          <w:rFonts w:ascii="Arial Narrow" w:hAnsi="Arial Narrow"/>
          <w:sz w:val="24"/>
          <w:szCs w:val="24"/>
        </w:rPr>
        <w:t xml:space="preserve">dle objednávek </w:t>
      </w:r>
      <w:r w:rsidR="006B7530" w:rsidRPr="00625810">
        <w:rPr>
          <w:rFonts w:ascii="Arial Narrow" w:hAnsi="Arial Narrow"/>
          <w:sz w:val="24"/>
          <w:szCs w:val="24"/>
        </w:rPr>
        <w:t xml:space="preserve">uskutečněných </w:t>
      </w:r>
      <w:r w:rsidR="00CB655D" w:rsidRPr="00625810">
        <w:rPr>
          <w:rFonts w:ascii="Arial Narrow" w:hAnsi="Arial Narrow"/>
          <w:sz w:val="24"/>
          <w:szCs w:val="24"/>
        </w:rPr>
        <w:t xml:space="preserve">zaměstnanci objednatele </w:t>
      </w:r>
      <w:r w:rsidR="00684E3F" w:rsidRPr="00625810">
        <w:rPr>
          <w:rFonts w:ascii="Arial Narrow" w:hAnsi="Arial Narrow"/>
          <w:sz w:val="24"/>
          <w:szCs w:val="24"/>
        </w:rPr>
        <w:t xml:space="preserve">prostřednictvím </w:t>
      </w:r>
      <w:r w:rsidR="00860F7C" w:rsidRPr="00625810">
        <w:rPr>
          <w:rFonts w:ascii="Arial Narrow" w:hAnsi="Arial Narrow"/>
          <w:sz w:val="24"/>
          <w:szCs w:val="24"/>
        </w:rPr>
        <w:t xml:space="preserve">elektronického </w:t>
      </w:r>
      <w:r w:rsidR="00684E3F" w:rsidRPr="00625810">
        <w:rPr>
          <w:rFonts w:ascii="Arial Narrow" w:hAnsi="Arial Narrow"/>
          <w:sz w:val="24"/>
          <w:szCs w:val="24"/>
        </w:rPr>
        <w:t>objednávkového systému</w:t>
      </w:r>
      <w:r w:rsidR="006B7530" w:rsidRPr="00625810">
        <w:rPr>
          <w:rFonts w:ascii="Arial Narrow" w:hAnsi="Arial Narrow"/>
          <w:sz w:val="24"/>
          <w:szCs w:val="24"/>
        </w:rPr>
        <w:t xml:space="preserve">, </w:t>
      </w:r>
      <w:r w:rsidR="00CB655D" w:rsidRPr="00625810">
        <w:rPr>
          <w:rFonts w:ascii="Arial Narrow" w:hAnsi="Arial Narrow"/>
          <w:sz w:val="24"/>
          <w:szCs w:val="24"/>
        </w:rPr>
        <w:t xml:space="preserve">a to </w:t>
      </w:r>
      <w:r w:rsidR="006B7530" w:rsidRPr="00625810">
        <w:rPr>
          <w:rFonts w:ascii="Arial Narrow" w:hAnsi="Arial Narrow"/>
          <w:sz w:val="24"/>
          <w:szCs w:val="24"/>
        </w:rPr>
        <w:t>zvlášť</w:t>
      </w:r>
      <w:r w:rsidR="00625810">
        <w:rPr>
          <w:rFonts w:ascii="Arial Narrow" w:hAnsi="Arial Narrow"/>
          <w:sz w:val="24"/>
          <w:szCs w:val="24"/>
        </w:rPr>
        <w:t xml:space="preserve"> </w:t>
      </w:r>
      <w:r w:rsidR="006B7530" w:rsidRPr="00625810">
        <w:rPr>
          <w:rFonts w:ascii="Arial Narrow" w:hAnsi="Arial Narrow"/>
          <w:sz w:val="24"/>
          <w:szCs w:val="24"/>
        </w:rPr>
        <w:t>pro jednotlivé skupiny zaměstnanců</w:t>
      </w:r>
      <w:r w:rsidR="003B3047" w:rsidRPr="00625810">
        <w:rPr>
          <w:rFonts w:ascii="Arial Narrow" w:hAnsi="Arial Narrow"/>
          <w:sz w:val="24"/>
          <w:szCs w:val="24"/>
        </w:rPr>
        <w:t xml:space="preserve"> </w:t>
      </w:r>
      <w:r w:rsidR="003C03B9" w:rsidRPr="00625810">
        <w:rPr>
          <w:rFonts w:ascii="Arial Narrow" w:hAnsi="Arial Narrow"/>
          <w:sz w:val="24"/>
          <w:szCs w:val="24"/>
        </w:rPr>
        <w:t xml:space="preserve">dle </w:t>
      </w:r>
      <w:r w:rsidR="004B239D">
        <w:rPr>
          <w:rFonts w:ascii="Arial Narrow" w:hAnsi="Arial Narrow"/>
          <w:sz w:val="24"/>
          <w:szCs w:val="24"/>
        </w:rPr>
        <w:t>odst. 4. článku II. této Smlouvy</w:t>
      </w:r>
      <w:r w:rsidR="00CB655D" w:rsidRPr="00625810">
        <w:rPr>
          <w:rFonts w:ascii="Arial Narrow" w:hAnsi="Arial Narrow"/>
          <w:sz w:val="24"/>
          <w:szCs w:val="24"/>
        </w:rPr>
        <w:t xml:space="preserve">. Přílohou </w:t>
      </w:r>
      <w:r w:rsidR="00CB655D" w:rsidRPr="00625810">
        <w:rPr>
          <w:rFonts w:ascii="Arial Narrow" w:hAnsi="Arial Narrow"/>
          <w:sz w:val="24"/>
          <w:szCs w:val="24"/>
        </w:rPr>
        <w:lastRenderedPageBreak/>
        <w:t>daňového dokladu – faktury bude</w:t>
      </w:r>
      <w:r w:rsidR="00A501DF" w:rsidRPr="00625810">
        <w:rPr>
          <w:rFonts w:ascii="Arial Narrow" w:hAnsi="Arial Narrow"/>
          <w:sz w:val="24"/>
          <w:szCs w:val="24"/>
        </w:rPr>
        <w:t xml:space="preserve"> přehled odebraných jídel pro jednotlivé skupiny zaměstnanců</w:t>
      </w:r>
      <w:r w:rsidR="004B239D">
        <w:rPr>
          <w:rFonts w:ascii="Arial Narrow" w:hAnsi="Arial Narrow"/>
          <w:sz w:val="24"/>
          <w:szCs w:val="24"/>
        </w:rPr>
        <w:br/>
      </w:r>
      <w:r w:rsidR="00A501DF" w:rsidRPr="00625810">
        <w:rPr>
          <w:rFonts w:ascii="Arial Narrow" w:hAnsi="Arial Narrow"/>
          <w:sz w:val="24"/>
          <w:szCs w:val="24"/>
        </w:rPr>
        <w:t xml:space="preserve">za </w:t>
      </w:r>
      <w:r w:rsidR="007D54A5" w:rsidRPr="00625810">
        <w:rPr>
          <w:rFonts w:ascii="Arial Narrow" w:hAnsi="Arial Narrow"/>
          <w:sz w:val="24"/>
          <w:szCs w:val="24"/>
        </w:rPr>
        <w:t xml:space="preserve">uplynulý </w:t>
      </w:r>
      <w:r w:rsidR="00A501DF" w:rsidRPr="00625810">
        <w:rPr>
          <w:rFonts w:ascii="Arial Narrow" w:hAnsi="Arial Narrow"/>
          <w:sz w:val="24"/>
          <w:szCs w:val="24"/>
        </w:rPr>
        <w:t>kalendářní měsíc.</w:t>
      </w:r>
      <w:r w:rsidR="008A0E3F" w:rsidRPr="00625810">
        <w:rPr>
          <w:rFonts w:ascii="Arial Narrow" w:hAnsi="Arial Narrow"/>
          <w:sz w:val="24"/>
          <w:szCs w:val="24"/>
        </w:rPr>
        <w:t xml:space="preserve"> </w:t>
      </w:r>
    </w:p>
    <w:p w:rsidR="00B14FB0" w:rsidRPr="00625810" w:rsidRDefault="00B14FB0" w:rsidP="00B14FB0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616297" w:rsidRPr="00625810" w:rsidRDefault="00616297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Cena dle odst</w:t>
      </w:r>
      <w:r w:rsidR="00625810">
        <w:rPr>
          <w:rFonts w:ascii="Arial Narrow" w:hAnsi="Arial Narrow"/>
          <w:sz w:val="24"/>
          <w:szCs w:val="24"/>
        </w:rPr>
        <w:t>. 2. tohoto článku Smlouvy</w:t>
      </w:r>
      <w:r w:rsidR="00625810" w:rsidRPr="00625810">
        <w:rPr>
          <w:rFonts w:ascii="Arial Narrow" w:hAnsi="Arial Narrow"/>
          <w:sz w:val="24"/>
          <w:szCs w:val="24"/>
        </w:rPr>
        <w:t xml:space="preserve"> </w:t>
      </w:r>
      <w:r w:rsidR="008A0E3F" w:rsidRPr="00625810">
        <w:rPr>
          <w:rFonts w:ascii="Arial Narrow" w:hAnsi="Arial Narrow"/>
          <w:sz w:val="24"/>
          <w:szCs w:val="24"/>
        </w:rPr>
        <w:t xml:space="preserve">bude hrazena </w:t>
      </w:r>
      <w:r w:rsidR="00B14FB0" w:rsidRPr="00625810">
        <w:rPr>
          <w:rFonts w:ascii="Arial Narrow" w:hAnsi="Arial Narrow"/>
          <w:sz w:val="24"/>
          <w:szCs w:val="24"/>
        </w:rPr>
        <w:t>zpětně za kalendářní měsíc</w:t>
      </w:r>
      <w:r w:rsidR="00023198" w:rsidRPr="00625810">
        <w:rPr>
          <w:rFonts w:ascii="Arial Narrow" w:hAnsi="Arial Narrow"/>
          <w:sz w:val="24"/>
          <w:szCs w:val="24"/>
        </w:rPr>
        <w:t>.</w:t>
      </w:r>
      <w:r w:rsidR="00B14FB0" w:rsidRPr="00625810">
        <w:rPr>
          <w:rFonts w:ascii="Arial Narrow" w:hAnsi="Arial Narrow"/>
          <w:sz w:val="24"/>
          <w:szCs w:val="24"/>
        </w:rPr>
        <w:t xml:space="preserve"> </w:t>
      </w:r>
    </w:p>
    <w:p w:rsidR="00413AAB" w:rsidRPr="00625810" w:rsidRDefault="00413AAB" w:rsidP="00506CC9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9F5331" w:rsidRPr="00625810" w:rsidRDefault="009F5331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Daňový doklad – faktura musí obsahovat všechny náležitosti dle platných právních předpisů, </w:t>
      </w:r>
      <w:r w:rsidRPr="00625810">
        <w:rPr>
          <w:rFonts w:ascii="Arial Narrow" w:hAnsi="Arial Narrow"/>
          <w:sz w:val="24"/>
          <w:szCs w:val="24"/>
        </w:rPr>
        <w:br/>
        <w:t xml:space="preserve">a to zejména náležitosti týkající se daňového dokladu dle § 29 zákona č. 235/2004 Sb., </w:t>
      </w:r>
      <w:r w:rsidRPr="00625810">
        <w:rPr>
          <w:rFonts w:ascii="Arial Narrow" w:hAnsi="Arial Narrow"/>
          <w:sz w:val="24"/>
          <w:szCs w:val="24"/>
        </w:rPr>
        <w:br/>
        <w:t>o dani z přidané hodnoty, v platném znění, a náležitosti uvedené v § 435 občanského zákoníku. Daňový doklad – faktura musí být vystaven ve prospěch bankovního účtu poskytovatele zveřejněného v registru ARES a uvedeného v záhlaví této Smlouvy, případně jiného bankovního účtu písemně oznámeného objednateli, došlo-li u poskytovatele ke změně platebních údajů v průběhu plnění Smlouvy</w:t>
      </w:r>
      <w:r w:rsidR="00616297" w:rsidRPr="00625810">
        <w:rPr>
          <w:rFonts w:ascii="Arial Narrow" w:hAnsi="Arial Narrow"/>
          <w:sz w:val="24"/>
          <w:szCs w:val="24"/>
        </w:rPr>
        <w:t>.</w:t>
      </w:r>
    </w:p>
    <w:p w:rsidR="00413AAB" w:rsidRPr="00625810" w:rsidRDefault="00413AAB" w:rsidP="00413AAB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413AAB" w:rsidRPr="00625810" w:rsidRDefault="008E6CB3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Daňov</w:t>
      </w:r>
      <w:r w:rsidR="009F5331" w:rsidRPr="00625810">
        <w:rPr>
          <w:rFonts w:ascii="Arial Narrow" w:hAnsi="Arial Narrow"/>
          <w:sz w:val="24"/>
          <w:szCs w:val="24"/>
        </w:rPr>
        <w:t xml:space="preserve">é doklady – faktury </w:t>
      </w:r>
      <w:r w:rsidRPr="00625810">
        <w:rPr>
          <w:rFonts w:ascii="Arial Narrow" w:hAnsi="Arial Narrow"/>
          <w:sz w:val="24"/>
          <w:szCs w:val="24"/>
        </w:rPr>
        <w:t>poskytova</w:t>
      </w:r>
      <w:r w:rsidR="009F5331" w:rsidRPr="00625810">
        <w:rPr>
          <w:rFonts w:ascii="Arial Narrow" w:hAnsi="Arial Narrow"/>
          <w:sz w:val="24"/>
          <w:szCs w:val="24"/>
        </w:rPr>
        <w:t>tel objednateli doručí písemně</w:t>
      </w:r>
      <w:r w:rsidRPr="00625810">
        <w:rPr>
          <w:rFonts w:ascii="Arial Narrow" w:hAnsi="Arial Narrow"/>
          <w:sz w:val="24"/>
          <w:szCs w:val="24"/>
        </w:rPr>
        <w:t xml:space="preserve"> buď v listinné podobě na adresu Generálního finančního ředitelství</w:t>
      </w:r>
      <w:r w:rsidR="009F5331" w:rsidRPr="00625810">
        <w:rPr>
          <w:rFonts w:ascii="Arial Narrow" w:hAnsi="Arial Narrow"/>
          <w:sz w:val="24"/>
          <w:szCs w:val="24"/>
        </w:rPr>
        <w:t>,</w:t>
      </w:r>
      <w:r w:rsidRPr="00625810">
        <w:rPr>
          <w:rFonts w:ascii="Arial Narrow" w:hAnsi="Arial Narrow"/>
          <w:sz w:val="24"/>
          <w:szCs w:val="24"/>
        </w:rPr>
        <w:t xml:space="preserve"> </w:t>
      </w:r>
      <w:r w:rsidR="0099505B" w:rsidRPr="00625810">
        <w:rPr>
          <w:rFonts w:ascii="Arial Narrow" w:hAnsi="Arial Narrow"/>
          <w:sz w:val="24"/>
          <w:szCs w:val="24"/>
        </w:rPr>
        <w:t>Horova 17, 500 0</w:t>
      </w:r>
      <w:r w:rsidRPr="00625810">
        <w:rPr>
          <w:rFonts w:ascii="Arial Narrow" w:hAnsi="Arial Narrow"/>
          <w:sz w:val="24"/>
          <w:szCs w:val="24"/>
        </w:rPr>
        <w:t xml:space="preserve">2 </w:t>
      </w:r>
      <w:r w:rsidR="0099505B" w:rsidRPr="00625810">
        <w:rPr>
          <w:rFonts w:ascii="Arial Narrow" w:hAnsi="Arial Narrow"/>
          <w:sz w:val="24"/>
          <w:szCs w:val="24"/>
        </w:rPr>
        <w:t xml:space="preserve">Hradec Králové </w:t>
      </w:r>
      <w:r w:rsidRPr="00625810">
        <w:rPr>
          <w:rFonts w:ascii="Arial Narrow" w:hAnsi="Arial Narrow"/>
          <w:sz w:val="24"/>
          <w:szCs w:val="24"/>
        </w:rPr>
        <w:t xml:space="preserve">nebo elektronicky do datové schránky objednatele či </w:t>
      </w:r>
      <w:r w:rsidR="00625810">
        <w:rPr>
          <w:rFonts w:ascii="Arial Narrow" w:hAnsi="Arial Narrow"/>
          <w:sz w:val="24"/>
          <w:szCs w:val="24"/>
        </w:rPr>
        <w:t xml:space="preserve">na </w:t>
      </w:r>
      <w:r w:rsidR="00625810" w:rsidRPr="00267BB9">
        <w:rPr>
          <w:rFonts w:ascii="Arial Narrow" w:hAnsi="Arial Narrow"/>
          <w:sz w:val="24"/>
          <w:szCs w:val="24"/>
        </w:rPr>
        <w:t>e-mailovou adresu</w:t>
      </w:r>
      <w:r w:rsidR="00625810" w:rsidRPr="00236E45">
        <w:rPr>
          <w:rFonts w:ascii="Arial Narrow" w:hAnsi="Arial Narrow"/>
        </w:rPr>
        <w:t xml:space="preserve"> </w:t>
      </w:r>
      <w:hyperlink r:id="rId9" w:history="1">
        <w:r w:rsidR="000732E5" w:rsidRPr="000732E5">
          <w:rPr>
            <w:rStyle w:val="Hypertextovodkaz"/>
            <w:rFonts w:ascii="Arial Narrow" w:hAnsi="Arial Narrow"/>
            <w:sz w:val="24"/>
            <w:szCs w:val="24"/>
            <w:highlight w:val="lightGray"/>
          </w:rPr>
          <w:t>………………</w:t>
        </w:r>
        <w:proofErr w:type="gramStart"/>
        <w:r w:rsidR="000732E5" w:rsidRPr="000732E5">
          <w:rPr>
            <w:rStyle w:val="Hypertextovodkaz"/>
            <w:rFonts w:ascii="Arial Narrow" w:hAnsi="Arial Narrow"/>
            <w:sz w:val="24"/>
            <w:szCs w:val="24"/>
            <w:highlight w:val="lightGray"/>
          </w:rPr>
          <w:t>…..</w:t>
        </w:r>
      </w:hyperlink>
      <w:r w:rsidR="00625810" w:rsidRPr="00267BB9">
        <w:rPr>
          <w:rFonts w:ascii="Arial Narrow" w:hAnsi="Arial Narrow"/>
          <w:sz w:val="24"/>
          <w:szCs w:val="24"/>
        </w:rPr>
        <w:t>.</w:t>
      </w:r>
      <w:r w:rsidRPr="00625810">
        <w:rPr>
          <w:rFonts w:ascii="Arial Narrow" w:hAnsi="Arial Narrow"/>
          <w:sz w:val="24"/>
          <w:szCs w:val="24"/>
        </w:rPr>
        <w:t xml:space="preserve"> Objednatel</w:t>
      </w:r>
      <w:proofErr w:type="gramEnd"/>
      <w:r w:rsidRPr="00625810">
        <w:rPr>
          <w:rFonts w:ascii="Arial Narrow" w:hAnsi="Arial Narrow"/>
          <w:sz w:val="24"/>
          <w:szCs w:val="24"/>
        </w:rPr>
        <w:t xml:space="preserve"> upřednostňuje elektronické </w:t>
      </w:r>
      <w:r w:rsidR="00FC2713" w:rsidRPr="00625810">
        <w:rPr>
          <w:rFonts w:ascii="Arial Narrow" w:hAnsi="Arial Narrow"/>
          <w:sz w:val="24"/>
          <w:szCs w:val="24"/>
        </w:rPr>
        <w:t>daňové doklady</w:t>
      </w:r>
      <w:r w:rsidR="009F5331" w:rsidRPr="00625810">
        <w:rPr>
          <w:rFonts w:ascii="Arial Narrow" w:hAnsi="Arial Narrow"/>
          <w:sz w:val="24"/>
          <w:szCs w:val="24"/>
        </w:rPr>
        <w:t xml:space="preserve"> - faktury</w:t>
      </w:r>
      <w:r w:rsidRPr="00625810">
        <w:rPr>
          <w:rFonts w:ascii="Arial Narrow" w:hAnsi="Arial Narrow"/>
          <w:sz w:val="24"/>
          <w:szCs w:val="24"/>
        </w:rPr>
        <w:t xml:space="preserve"> vytvářené v IS DOC, akceptovány</w:t>
      </w:r>
      <w:r w:rsidR="00FC2713" w:rsidRPr="00625810">
        <w:rPr>
          <w:rFonts w:ascii="Arial Narrow" w:hAnsi="Arial Narrow"/>
          <w:sz w:val="24"/>
          <w:szCs w:val="24"/>
        </w:rPr>
        <w:t xml:space="preserve"> jsou také elektronické daňové doklady </w:t>
      </w:r>
      <w:r w:rsidR="009F5331" w:rsidRPr="00625810">
        <w:rPr>
          <w:rFonts w:ascii="Arial Narrow" w:hAnsi="Arial Narrow"/>
          <w:sz w:val="24"/>
          <w:szCs w:val="24"/>
        </w:rPr>
        <w:t xml:space="preserve">– faktury </w:t>
      </w:r>
      <w:r w:rsidRPr="00625810">
        <w:rPr>
          <w:rFonts w:ascii="Arial Narrow" w:hAnsi="Arial Narrow"/>
          <w:sz w:val="24"/>
          <w:szCs w:val="24"/>
        </w:rPr>
        <w:t>ve formátu PDF.</w:t>
      </w:r>
    </w:p>
    <w:p w:rsidR="00481E01" w:rsidRPr="00B45076" w:rsidRDefault="00481E01" w:rsidP="009F5331">
      <w:pPr>
        <w:pStyle w:val="Bezmezer"/>
        <w:jc w:val="both"/>
        <w:rPr>
          <w:rFonts w:ascii="Arial Narrow" w:hAnsi="Arial Narrow"/>
          <w:color w:val="FF0000"/>
          <w:sz w:val="16"/>
          <w:szCs w:val="16"/>
        </w:rPr>
      </w:pPr>
    </w:p>
    <w:p w:rsidR="000E6C37" w:rsidRPr="00625810" w:rsidRDefault="000E6C37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Splatnost řádně vystaveného daňového dokladu</w:t>
      </w:r>
      <w:r w:rsidR="003C03B9" w:rsidRPr="00625810">
        <w:rPr>
          <w:rFonts w:ascii="Arial Narrow" w:hAnsi="Arial Narrow"/>
          <w:sz w:val="24"/>
          <w:szCs w:val="24"/>
        </w:rPr>
        <w:t xml:space="preserve"> - faktury</w:t>
      </w:r>
      <w:r w:rsidRPr="00625810">
        <w:rPr>
          <w:rFonts w:ascii="Arial Narrow" w:hAnsi="Arial Narrow"/>
          <w:sz w:val="24"/>
          <w:szCs w:val="24"/>
        </w:rPr>
        <w:t xml:space="preserve"> činí 21 dnů ode dne jeho pr</w:t>
      </w:r>
      <w:r w:rsidR="003B3047" w:rsidRPr="00625810">
        <w:rPr>
          <w:rFonts w:ascii="Arial Narrow" w:hAnsi="Arial Narrow"/>
          <w:sz w:val="24"/>
          <w:szCs w:val="24"/>
        </w:rPr>
        <w:t>okazatelného doručení objednateli</w:t>
      </w:r>
      <w:r w:rsidRPr="00625810">
        <w:rPr>
          <w:rFonts w:ascii="Arial Narrow" w:hAnsi="Arial Narrow"/>
          <w:sz w:val="24"/>
          <w:szCs w:val="24"/>
        </w:rPr>
        <w:t>. Za den splnění platební povinnosti se považuje d</w:t>
      </w:r>
      <w:r w:rsidR="003B3047" w:rsidRPr="00625810">
        <w:rPr>
          <w:rFonts w:ascii="Arial Narrow" w:hAnsi="Arial Narrow"/>
          <w:sz w:val="24"/>
          <w:szCs w:val="24"/>
        </w:rPr>
        <w:t>en odepsání částky ceny z účtu o</w:t>
      </w:r>
      <w:r w:rsidRPr="00625810">
        <w:rPr>
          <w:rFonts w:ascii="Arial Narrow" w:hAnsi="Arial Narrow"/>
          <w:sz w:val="24"/>
          <w:szCs w:val="24"/>
        </w:rPr>
        <w:t>bjednatele ve prospě</w:t>
      </w:r>
      <w:r w:rsidR="003B3047" w:rsidRPr="00625810">
        <w:rPr>
          <w:rFonts w:ascii="Arial Narrow" w:hAnsi="Arial Narrow"/>
          <w:sz w:val="24"/>
          <w:szCs w:val="24"/>
        </w:rPr>
        <w:t>ch účtu p</w:t>
      </w:r>
      <w:r w:rsidRPr="00625810">
        <w:rPr>
          <w:rFonts w:ascii="Arial Narrow" w:hAnsi="Arial Narrow"/>
          <w:sz w:val="24"/>
          <w:szCs w:val="24"/>
        </w:rPr>
        <w:t>oskytovatele.</w:t>
      </w:r>
    </w:p>
    <w:p w:rsidR="00817686" w:rsidRPr="00625810" w:rsidRDefault="00817686" w:rsidP="007263E8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0E6C37" w:rsidRPr="00625810" w:rsidRDefault="000E6C37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Objednatel má právo daňový doklad - fakturu před uplynutím lhůty jeho splatnosti vrátit, aniž by došlo k prodlení s jeho úhradou, nesplňuje-li náležitosti dle této Smlouvy. Poskytovatel je povinen podle povahy nesprávnosti daňový doklad – fakturu opravit. Nová lhůta splatnosti v délce 21 dnů počne plynout ode dne prokazatelného doručení o</w:t>
      </w:r>
      <w:r w:rsidR="00D61E8F" w:rsidRPr="00625810">
        <w:rPr>
          <w:rFonts w:ascii="Arial Narrow" w:hAnsi="Arial Narrow"/>
          <w:sz w:val="24"/>
          <w:szCs w:val="24"/>
        </w:rPr>
        <w:t>praveného daňového dokladu objedn</w:t>
      </w:r>
      <w:r w:rsidRPr="00625810">
        <w:rPr>
          <w:rFonts w:ascii="Arial Narrow" w:hAnsi="Arial Narrow"/>
          <w:sz w:val="24"/>
          <w:szCs w:val="24"/>
        </w:rPr>
        <w:t>ateli.</w:t>
      </w:r>
    </w:p>
    <w:p w:rsidR="000E6C37" w:rsidRPr="00625810" w:rsidRDefault="000E6C37" w:rsidP="000E6C37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0B1136" w:rsidRPr="00625810" w:rsidRDefault="000B1136" w:rsidP="00B14B8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Změna ceny předmětu Smlouvy je možná pouze v případě, že dojde v průběhu plnění předmětu Smlouvy ke změnám daňových předpisů upravujících výši DPH. Tato změna nebude smluvními stranami považována za podstatnou změnu Smlouvy a nebude proto pořizován dodatek</w:t>
      </w:r>
      <w:r w:rsidR="00625810">
        <w:rPr>
          <w:rFonts w:ascii="Arial Narrow" w:hAnsi="Arial Narrow"/>
          <w:sz w:val="24"/>
          <w:szCs w:val="24"/>
        </w:rPr>
        <w:br/>
      </w:r>
      <w:r w:rsidRPr="00625810">
        <w:rPr>
          <w:rFonts w:ascii="Arial Narrow" w:hAnsi="Arial Narrow"/>
          <w:sz w:val="24"/>
          <w:szCs w:val="24"/>
        </w:rPr>
        <w:t>ke Smlouvě. Poskytovatel bude fakturovat sazbu DPH platnou v den zdanitelného plnění.</w:t>
      </w:r>
    </w:p>
    <w:p w:rsidR="000E6C37" w:rsidRPr="00625810" w:rsidRDefault="000E6C37" w:rsidP="000E6C37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8E6CB3" w:rsidRDefault="00E44635" w:rsidP="00182191">
      <w:pPr>
        <w:pStyle w:val="Bezmezer"/>
        <w:numPr>
          <w:ilvl w:val="0"/>
          <w:numId w:val="5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Platba bude provedena výhradně v české měně a rovněž všechny cenové údaje budou uvedeny v této měně.</w:t>
      </w:r>
    </w:p>
    <w:p w:rsidR="007D1617" w:rsidRDefault="007D1617" w:rsidP="001D0A24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</w:p>
    <w:p w:rsidR="008E6CB3" w:rsidRPr="00625810" w:rsidRDefault="00EF2235" w:rsidP="001D0A24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625810">
        <w:rPr>
          <w:rFonts w:ascii="Arial Narrow" w:hAnsi="Arial Narrow"/>
          <w:b/>
          <w:sz w:val="24"/>
          <w:szCs w:val="24"/>
        </w:rPr>
        <w:t>I</w:t>
      </w:r>
      <w:r w:rsidR="008E6CB3" w:rsidRPr="00625810">
        <w:rPr>
          <w:rFonts w:ascii="Arial Narrow" w:hAnsi="Arial Narrow"/>
          <w:b/>
          <w:sz w:val="24"/>
          <w:szCs w:val="24"/>
        </w:rPr>
        <w:t>V.</w:t>
      </w:r>
    </w:p>
    <w:p w:rsidR="008E6CB3" w:rsidRPr="00625810" w:rsidRDefault="001D0A24" w:rsidP="001D0A24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625810">
        <w:rPr>
          <w:rFonts w:ascii="Arial Narrow" w:hAnsi="Arial Narrow"/>
          <w:b/>
          <w:sz w:val="24"/>
          <w:szCs w:val="24"/>
        </w:rPr>
        <w:t>Práva a p</w:t>
      </w:r>
      <w:r w:rsidR="008E6CB3" w:rsidRPr="00625810">
        <w:rPr>
          <w:rFonts w:ascii="Arial Narrow" w:hAnsi="Arial Narrow"/>
          <w:b/>
          <w:sz w:val="24"/>
          <w:szCs w:val="24"/>
        </w:rPr>
        <w:t xml:space="preserve">ovinnosti </w:t>
      </w:r>
      <w:r w:rsidRPr="00625810">
        <w:rPr>
          <w:rFonts w:ascii="Arial Narrow" w:hAnsi="Arial Narrow"/>
          <w:b/>
          <w:sz w:val="24"/>
          <w:szCs w:val="24"/>
        </w:rPr>
        <w:t>poskytovatele</w:t>
      </w:r>
    </w:p>
    <w:p w:rsidR="001D0A24" w:rsidRPr="00625810" w:rsidRDefault="001D0A24" w:rsidP="001D0A24">
      <w:pPr>
        <w:pStyle w:val="Bezmezer"/>
        <w:rPr>
          <w:rFonts w:ascii="Arial Narrow" w:hAnsi="Arial Narrow"/>
          <w:b/>
          <w:sz w:val="20"/>
          <w:szCs w:val="20"/>
          <w:highlight w:val="yellow"/>
        </w:rPr>
      </w:pPr>
    </w:p>
    <w:p w:rsidR="00C00103" w:rsidRPr="00625810" w:rsidRDefault="00C00103" w:rsidP="00B14B81">
      <w:pPr>
        <w:pStyle w:val="Bezmezer"/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Poskytovatel se zavazuje při plnění předmětu Smlouvy postupovat s potřebnou odbornou péčí, podle pokynů objednatele a v souladu s touto Smlouvou. </w:t>
      </w:r>
    </w:p>
    <w:p w:rsidR="00985A5B" w:rsidRPr="00625810" w:rsidRDefault="00985A5B" w:rsidP="00985A5B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985A5B" w:rsidRPr="00625810" w:rsidRDefault="00985A5B" w:rsidP="00B14B81">
      <w:pPr>
        <w:pStyle w:val="Bezmezer"/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eastAsia="Arial Unicode MS" w:hAnsi="Arial Narrow"/>
          <w:sz w:val="24"/>
          <w:szCs w:val="24"/>
        </w:rPr>
        <w:t xml:space="preserve">Poskytovatel se zavazuje dodržovat veškeré </w:t>
      </w:r>
      <w:r w:rsidR="005A08F6" w:rsidRPr="00625810">
        <w:rPr>
          <w:rFonts w:ascii="Arial Narrow" w:eastAsia="Arial Unicode MS" w:hAnsi="Arial Narrow"/>
          <w:sz w:val="24"/>
          <w:szCs w:val="24"/>
        </w:rPr>
        <w:t xml:space="preserve">právní </w:t>
      </w:r>
      <w:r w:rsidRPr="00625810">
        <w:rPr>
          <w:rFonts w:ascii="Arial Narrow" w:eastAsia="Arial Unicode MS" w:hAnsi="Arial Narrow"/>
          <w:sz w:val="24"/>
          <w:szCs w:val="24"/>
        </w:rPr>
        <w:t xml:space="preserve">předpisy na úseku bezpečnosti práce </w:t>
      </w:r>
      <w:r w:rsidR="005A08F6" w:rsidRPr="00625810">
        <w:rPr>
          <w:rFonts w:ascii="Arial Narrow" w:eastAsia="Arial Unicode MS" w:hAnsi="Arial Narrow"/>
          <w:sz w:val="24"/>
          <w:szCs w:val="24"/>
        </w:rPr>
        <w:br/>
      </w:r>
      <w:r w:rsidRPr="00625810">
        <w:rPr>
          <w:rFonts w:ascii="Arial Narrow" w:eastAsia="Arial Unicode MS" w:hAnsi="Arial Narrow"/>
          <w:sz w:val="24"/>
          <w:szCs w:val="24"/>
        </w:rPr>
        <w:t>a ochrany zdraví při práci, požární ochrany, jakož i veškerá bezpečnostní opatření stanovená v budově územního pracoviště, se kterými bude prokazatelně seznámen</w:t>
      </w:r>
      <w:r w:rsidR="005A08F6" w:rsidRPr="00625810">
        <w:rPr>
          <w:rFonts w:ascii="Arial Narrow" w:eastAsia="Arial Unicode MS" w:hAnsi="Arial Narrow"/>
          <w:sz w:val="24"/>
          <w:szCs w:val="24"/>
        </w:rPr>
        <w:t>.</w:t>
      </w:r>
    </w:p>
    <w:p w:rsidR="00354597" w:rsidRPr="00625810" w:rsidRDefault="00354597" w:rsidP="00B927D7">
      <w:pPr>
        <w:pStyle w:val="Bezmezer"/>
        <w:rPr>
          <w:rFonts w:ascii="Arial Narrow" w:hAnsi="Arial Narrow"/>
          <w:sz w:val="16"/>
          <w:szCs w:val="16"/>
          <w:highlight w:val="yellow"/>
        </w:rPr>
      </w:pPr>
    </w:p>
    <w:p w:rsidR="00354597" w:rsidRPr="00625810" w:rsidRDefault="00354597" w:rsidP="00B14B81">
      <w:pPr>
        <w:pStyle w:val="Bezmezer"/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Poskytovatel je povinen na své náklady spravovat stravovací objednávkový systém (dále jen „systém“).</w:t>
      </w:r>
    </w:p>
    <w:p w:rsidR="00354597" w:rsidRPr="00625810" w:rsidRDefault="00354597" w:rsidP="00B038C6">
      <w:pPr>
        <w:pStyle w:val="Bezmezer"/>
        <w:ind w:left="426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354597" w:rsidRPr="00625810" w:rsidRDefault="00354597" w:rsidP="00B14B81">
      <w:pPr>
        <w:pStyle w:val="Bezmezer"/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Poskytovatel </w:t>
      </w:r>
      <w:r w:rsidR="005A08F6" w:rsidRPr="00625810">
        <w:rPr>
          <w:rFonts w:ascii="Arial Narrow" w:hAnsi="Arial Narrow"/>
          <w:sz w:val="24"/>
          <w:szCs w:val="24"/>
        </w:rPr>
        <w:t>je povinen zajistit</w:t>
      </w:r>
      <w:r w:rsidRPr="00625810">
        <w:rPr>
          <w:rFonts w:ascii="Arial Narrow" w:hAnsi="Arial Narrow"/>
          <w:sz w:val="24"/>
          <w:szCs w:val="24"/>
        </w:rPr>
        <w:t xml:space="preserve"> řádný chod a funkčnost systému. V případě poruchy systému </w:t>
      </w:r>
      <w:r w:rsidR="00B038C6" w:rsidRPr="00625810">
        <w:rPr>
          <w:rFonts w:ascii="Arial Narrow" w:hAnsi="Arial Narrow"/>
          <w:sz w:val="24"/>
          <w:szCs w:val="24"/>
        </w:rPr>
        <w:t xml:space="preserve">poskytovatel neprodleně zajistí její odstranění. Do doby odstranění poruchy budou jednotlivé objednávky uskutečňovány </w:t>
      </w:r>
      <w:r w:rsidR="00A62A47" w:rsidRPr="00625810">
        <w:rPr>
          <w:rFonts w:ascii="Arial Narrow" w:hAnsi="Arial Narrow"/>
          <w:sz w:val="24"/>
          <w:szCs w:val="24"/>
        </w:rPr>
        <w:t xml:space="preserve">poskytovatelem </w:t>
      </w:r>
      <w:r w:rsidR="00B038C6" w:rsidRPr="00625810">
        <w:rPr>
          <w:rFonts w:ascii="Arial Narrow" w:hAnsi="Arial Narrow"/>
          <w:sz w:val="24"/>
          <w:szCs w:val="24"/>
        </w:rPr>
        <w:t>na základě</w:t>
      </w:r>
      <w:r w:rsidR="00A62A47" w:rsidRPr="00625810">
        <w:rPr>
          <w:rFonts w:ascii="Arial Narrow" w:hAnsi="Arial Narrow"/>
          <w:sz w:val="24"/>
          <w:szCs w:val="24"/>
        </w:rPr>
        <w:t xml:space="preserve"> jmenného seznamu osob, předaného objednatelem poskytovateli, případně se smluvní strany mohou dohodnout na jiné formě objednávání</w:t>
      </w:r>
      <w:r w:rsidR="005A08F6" w:rsidRPr="00625810">
        <w:rPr>
          <w:rFonts w:ascii="Arial Narrow" w:hAnsi="Arial Narrow"/>
          <w:sz w:val="24"/>
          <w:szCs w:val="24"/>
        </w:rPr>
        <w:t>.</w:t>
      </w:r>
    </w:p>
    <w:p w:rsidR="005A6631" w:rsidRPr="00625810" w:rsidRDefault="005A6631" w:rsidP="0019507E">
      <w:pPr>
        <w:pStyle w:val="Bezmezer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5A6631" w:rsidRPr="00625810" w:rsidRDefault="005A6631" w:rsidP="00B14B81">
      <w:pPr>
        <w:pStyle w:val="Bezmezer"/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Poskytovatel odpovídá za škody vzniklé prokazatelně v době přípravy a výdeje jídel a v době</w:t>
      </w:r>
      <w:r w:rsidR="00666699" w:rsidRPr="00625810">
        <w:rPr>
          <w:rFonts w:ascii="Arial Narrow" w:hAnsi="Arial Narrow"/>
          <w:sz w:val="24"/>
          <w:szCs w:val="24"/>
        </w:rPr>
        <w:t xml:space="preserve"> úklidu místa plnění </w:t>
      </w:r>
      <w:r w:rsidRPr="00625810">
        <w:rPr>
          <w:rFonts w:ascii="Arial Narrow" w:hAnsi="Arial Narrow"/>
          <w:sz w:val="24"/>
          <w:szCs w:val="24"/>
        </w:rPr>
        <w:t>zaměstnanci poskytovatele (tj. od 10:00 do 14:00 hodin).</w:t>
      </w:r>
    </w:p>
    <w:p w:rsidR="005A6631" w:rsidRPr="00625810" w:rsidRDefault="005A6631" w:rsidP="005A6631">
      <w:pPr>
        <w:pStyle w:val="Bezmezer"/>
        <w:ind w:left="426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5A6631" w:rsidRPr="00625810" w:rsidRDefault="005A6631" w:rsidP="00B14B81">
      <w:pPr>
        <w:pStyle w:val="Bezmezer"/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Poskytovatel zajistí, aby při činnostech souvisejících s plněním předmětu Smlouvy bylo vždy postupováno v souladu s pravidly správné hygienické a výrobní praxe, zejména v souladu se zákonem č. 258/2000 Sb., o ochraně veřejného zdraví, v platném znění a vyhláškou MZ </w:t>
      </w:r>
      <w:r w:rsidR="008D119A" w:rsidRPr="00625810">
        <w:rPr>
          <w:rFonts w:ascii="Arial Narrow" w:hAnsi="Arial Narrow"/>
          <w:sz w:val="24"/>
          <w:szCs w:val="24"/>
        </w:rPr>
        <w:br/>
      </w:r>
      <w:r w:rsidRPr="00625810">
        <w:rPr>
          <w:rFonts w:ascii="Arial Narrow" w:hAnsi="Arial Narrow"/>
          <w:sz w:val="24"/>
          <w:szCs w:val="24"/>
        </w:rPr>
        <w:t>č. 137/2004 Sb., o hygienických požadavcích na stravovací služby a o zásadách osobní a provozní hygieny při činnostech epidemiologicky závažných, v platném znění a nařízením Evropského parlamentu a Rady (ES) č. 852/2004, o hygieně potravin.</w:t>
      </w:r>
    </w:p>
    <w:p w:rsidR="00304EFB" w:rsidRPr="00625810" w:rsidRDefault="00304EFB" w:rsidP="00304EFB">
      <w:pPr>
        <w:pStyle w:val="Bezmezer"/>
        <w:ind w:left="426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304EFB" w:rsidRPr="00625810" w:rsidRDefault="00304EFB" w:rsidP="00B14B81">
      <w:pPr>
        <w:pStyle w:val="Bezmezer"/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Poskytovatel je povinen zajistit provozní a sanitární řád výdejny jídel, jež bude k dispozici ve výdejně stravy pro </w:t>
      </w:r>
      <w:r w:rsidR="007263E8" w:rsidRPr="00625810">
        <w:rPr>
          <w:rFonts w:ascii="Arial Narrow" w:hAnsi="Arial Narrow"/>
          <w:sz w:val="24"/>
          <w:szCs w:val="24"/>
        </w:rPr>
        <w:t xml:space="preserve">účely kontroly ze strany </w:t>
      </w:r>
      <w:r w:rsidRPr="00625810">
        <w:rPr>
          <w:rFonts w:ascii="Arial Narrow" w:hAnsi="Arial Narrow"/>
          <w:sz w:val="24"/>
          <w:szCs w:val="24"/>
        </w:rPr>
        <w:t>kontrolní</w:t>
      </w:r>
      <w:r w:rsidR="007263E8" w:rsidRPr="00625810">
        <w:rPr>
          <w:rFonts w:ascii="Arial Narrow" w:hAnsi="Arial Narrow"/>
          <w:sz w:val="24"/>
          <w:szCs w:val="24"/>
        </w:rPr>
        <w:t>ch orgánů</w:t>
      </w:r>
      <w:r w:rsidRPr="00625810">
        <w:rPr>
          <w:rFonts w:ascii="Arial Narrow" w:hAnsi="Arial Narrow"/>
          <w:sz w:val="24"/>
          <w:szCs w:val="24"/>
        </w:rPr>
        <w:t>.</w:t>
      </w:r>
    </w:p>
    <w:p w:rsidR="00304EFB" w:rsidRPr="00625810" w:rsidRDefault="00304EFB" w:rsidP="00304EFB">
      <w:pPr>
        <w:pStyle w:val="Bezmezer"/>
        <w:ind w:left="426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304EFB" w:rsidRPr="00625810" w:rsidRDefault="00304EFB" w:rsidP="00B14B81">
      <w:pPr>
        <w:pStyle w:val="Bezmezer"/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Poskytovatel je oprávněn označit prostory určené k plnění předmětu Smlouvy (tj. jídelnu a výdejnu) svým logem a dalšími informacemi o své osobě.</w:t>
      </w:r>
    </w:p>
    <w:p w:rsidR="00817686" w:rsidRPr="00625810" w:rsidRDefault="00817686" w:rsidP="007A1F92">
      <w:pPr>
        <w:pStyle w:val="Bezmezer"/>
        <w:jc w:val="both"/>
        <w:rPr>
          <w:rFonts w:ascii="Arial Narrow" w:hAnsi="Arial Narrow"/>
          <w:sz w:val="16"/>
          <w:szCs w:val="16"/>
        </w:rPr>
      </w:pPr>
    </w:p>
    <w:p w:rsidR="0012119B" w:rsidRPr="00625810" w:rsidRDefault="0012119B" w:rsidP="0012119B">
      <w:pPr>
        <w:pStyle w:val="Bezmezer"/>
        <w:numPr>
          <w:ilvl w:val="0"/>
          <w:numId w:val="23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Poskytovatel je p</w:t>
      </w:r>
      <w:r w:rsidR="007263E8" w:rsidRPr="00625810">
        <w:rPr>
          <w:rFonts w:ascii="Arial Narrow" w:hAnsi="Arial Narrow"/>
          <w:sz w:val="24"/>
          <w:szCs w:val="24"/>
        </w:rPr>
        <w:t xml:space="preserve">ovinen zajistit na svůj náklad </w:t>
      </w:r>
      <w:r w:rsidRPr="00625810">
        <w:rPr>
          <w:rFonts w:ascii="Arial Narrow" w:hAnsi="Arial Narrow"/>
          <w:sz w:val="24"/>
          <w:szCs w:val="24"/>
        </w:rPr>
        <w:t xml:space="preserve">mytí a úklid nádobí, pravidelný úklid všech ploch ve výdejně, přípravně a šatně pro své zaměstnance, čištění souvisejícího zařízení pro výdej obědů, včetně úklidu gastronomického zařízení a za tímto účelem i mycí a čisticí prostředky (vyjma mycího prostředku do myček nádobí), prostředek na odstraňování vodního kamene do myčky nádobí </w:t>
      </w:r>
      <w:r w:rsidRPr="00625810">
        <w:rPr>
          <w:rFonts w:ascii="Arial Narrow" w:hAnsi="Arial Narrow"/>
          <w:sz w:val="24"/>
          <w:szCs w:val="24"/>
        </w:rPr>
        <w:br/>
        <w:t>a prostředek na impregnaci a čištění nerezové technologie.</w:t>
      </w:r>
    </w:p>
    <w:p w:rsidR="005A08F6" w:rsidRPr="00B45076" w:rsidRDefault="005A08F6" w:rsidP="00182191">
      <w:pPr>
        <w:pStyle w:val="Bezmezer"/>
        <w:rPr>
          <w:color w:val="FF0000"/>
          <w:highlight w:val="yellow"/>
          <w:lang w:val="cs" w:eastAsia="cs-CZ"/>
        </w:rPr>
      </w:pPr>
    </w:p>
    <w:p w:rsidR="00B927D7" w:rsidRPr="00625810" w:rsidRDefault="00EF2235" w:rsidP="00EF2235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b/>
          <w:lang w:val="cs" w:eastAsia="cs-CZ"/>
        </w:rPr>
      </w:pPr>
      <w:r w:rsidRPr="00625810">
        <w:rPr>
          <w:rFonts w:ascii="Arial" w:eastAsia="Arial Unicode MS" w:hAnsi="Arial" w:cs="Arial"/>
          <w:b/>
          <w:lang w:val="cs" w:eastAsia="cs-CZ"/>
        </w:rPr>
        <w:t>V.</w:t>
      </w:r>
    </w:p>
    <w:p w:rsidR="008E6CB3" w:rsidRPr="00625810" w:rsidRDefault="001D0A24" w:rsidP="00B927D7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625810">
        <w:rPr>
          <w:rFonts w:ascii="Arial Narrow" w:hAnsi="Arial Narrow"/>
          <w:b/>
          <w:sz w:val="24"/>
          <w:szCs w:val="24"/>
        </w:rPr>
        <w:t>Práva a povinnosti objednatele</w:t>
      </w:r>
    </w:p>
    <w:p w:rsidR="00B927D7" w:rsidRPr="00625810" w:rsidRDefault="00B927D7" w:rsidP="00B927D7">
      <w:pPr>
        <w:pStyle w:val="Bezmezer"/>
        <w:jc w:val="center"/>
        <w:rPr>
          <w:rFonts w:ascii="Arial Narrow" w:hAnsi="Arial Narrow"/>
          <w:b/>
          <w:sz w:val="20"/>
          <w:szCs w:val="20"/>
          <w:highlight w:val="yellow"/>
        </w:rPr>
      </w:pPr>
    </w:p>
    <w:p w:rsidR="00B927D7" w:rsidRPr="00625810" w:rsidRDefault="00B927D7" w:rsidP="00B14B81">
      <w:pPr>
        <w:pStyle w:val="Bezmezer"/>
        <w:numPr>
          <w:ilvl w:val="0"/>
          <w:numId w:val="2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Objednatel je povinen zabezpečit podmínky nezbytné pro plnění předmětu Smlouvy, tj. prostory, dodávku energií do těchto prostor (topení, elektrickou energii, plyn, vodu), odvod odpadní vody </w:t>
      </w:r>
      <w:r w:rsidRPr="00625810">
        <w:rPr>
          <w:rFonts w:ascii="Arial Narrow" w:hAnsi="Arial Narrow"/>
          <w:sz w:val="24"/>
          <w:szCs w:val="24"/>
        </w:rPr>
        <w:br/>
        <w:t>a čištění a údržbu tukového lapolu.</w:t>
      </w:r>
    </w:p>
    <w:p w:rsidR="00B927D7" w:rsidRPr="00625810" w:rsidRDefault="00B927D7" w:rsidP="00B927D7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B927D7" w:rsidRPr="00625810" w:rsidRDefault="00B927D7" w:rsidP="00B14B81">
      <w:pPr>
        <w:pStyle w:val="Bezmezer"/>
        <w:numPr>
          <w:ilvl w:val="0"/>
          <w:numId w:val="2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Objednatel je povinen zabezpečit přístup a parkování vozidel poskytovatele v místě plnění.</w:t>
      </w:r>
    </w:p>
    <w:p w:rsidR="00B927D7" w:rsidRPr="00625810" w:rsidRDefault="00B927D7" w:rsidP="00B927D7">
      <w:pPr>
        <w:pStyle w:val="Bezmezer"/>
        <w:ind w:left="426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B927D7" w:rsidRPr="00625810" w:rsidRDefault="00B927D7" w:rsidP="00B14B81">
      <w:pPr>
        <w:pStyle w:val="Bezmezer"/>
        <w:numPr>
          <w:ilvl w:val="0"/>
          <w:numId w:val="2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Objednat</w:t>
      </w:r>
      <w:r w:rsidR="00CE2965" w:rsidRPr="00625810">
        <w:rPr>
          <w:rFonts w:ascii="Arial Narrow" w:hAnsi="Arial Narrow"/>
          <w:sz w:val="24"/>
          <w:szCs w:val="24"/>
        </w:rPr>
        <w:t>el se zavazuje přenechat poskytova</w:t>
      </w:r>
      <w:r w:rsidRPr="00625810">
        <w:rPr>
          <w:rFonts w:ascii="Arial Narrow" w:hAnsi="Arial Narrow"/>
          <w:sz w:val="24"/>
          <w:szCs w:val="24"/>
        </w:rPr>
        <w:t xml:space="preserve">teli po dobu plnění předmětu Smlouvy bezplatně jídelní nádobí, příbory, skleničky, slánky, pepřenky, </w:t>
      </w:r>
      <w:r w:rsidRPr="00625810">
        <w:rPr>
          <w:rFonts w:ascii="Arial Narrow" w:eastAsia="Arial Unicode MS" w:hAnsi="Arial Narrow" w:cs="Arial"/>
          <w:sz w:val="24"/>
          <w:szCs w:val="24"/>
          <w:lang w:val="cs" w:eastAsia="cs-CZ"/>
        </w:rPr>
        <w:t>kuchyňské nože a další vybavení jídelny, výdejny, přípravny a šatny. O předání bude sepsán předávací protokol po podpisu Smlouvy.</w:t>
      </w:r>
    </w:p>
    <w:p w:rsidR="00B927D7" w:rsidRPr="00625810" w:rsidRDefault="00B927D7" w:rsidP="00D61E8F">
      <w:pPr>
        <w:pStyle w:val="Bezmezer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B927D7" w:rsidRPr="00625810" w:rsidRDefault="00B927D7" w:rsidP="00B14B81">
      <w:pPr>
        <w:pStyle w:val="Bezmezer"/>
        <w:numPr>
          <w:ilvl w:val="0"/>
          <w:numId w:val="2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eastAsia="Arial Unicode MS" w:hAnsi="Arial Narrow" w:cs="Arial"/>
          <w:sz w:val="24"/>
          <w:szCs w:val="24"/>
          <w:lang w:val="cs" w:eastAsia="cs-CZ"/>
        </w:rPr>
        <w:t>Objednatel umožní poskytovateli použití telefonického spojení za účelem plnění předmětu Smlouvy.</w:t>
      </w:r>
    </w:p>
    <w:p w:rsidR="00B927D7" w:rsidRPr="00625810" w:rsidRDefault="00B927D7" w:rsidP="00666699">
      <w:pPr>
        <w:pStyle w:val="Bezmezer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B927D7" w:rsidRPr="00625810" w:rsidRDefault="00B927D7" w:rsidP="00B14B81">
      <w:pPr>
        <w:pStyle w:val="Bezmezer"/>
        <w:numPr>
          <w:ilvl w:val="0"/>
          <w:numId w:val="2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eastAsia="Arial Unicode MS" w:hAnsi="Arial Narrow" w:cs="Arial"/>
          <w:sz w:val="24"/>
          <w:szCs w:val="24"/>
          <w:lang w:val="cs" w:eastAsia="cs-CZ"/>
        </w:rPr>
        <w:t xml:space="preserve">Objednatel </w:t>
      </w:r>
      <w:r w:rsidR="00182191" w:rsidRPr="00625810">
        <w:rPr>
          <w:rFonts w:ascii="Arial Narrow" w:eastAsia="Arial Unicode MS" w:hAnsi="Arial Narrow" w:cs="Arial"/>
          <w:sz w:val="24"/>
          <w:szCs w:val="24"/>
          <w:lang w:val="cs" w:eastAsia="cs-CZ"/>
        </w:rPr>
        <w:t>zajistí</w:t>
      </w:r>
      <w:r w:rsidRPr="00625810">
        <w:rPr>
          <w:rFonts w:ascii="Arial Narrow" w:eastAsia="Arial Unicode MS" w:hAnsi="Arial Narrow" w:cs="Arial"/>
          <w:sz w:val="24"/>
          <w:szCs w:val="24"/>
          <w:lang w:val="cs" w:eastAsia="cs-CZ"/>
        </w:rPr>
        <w:t xml:space="preserve"> na svůj náklad pravidelný úklid </w:t>
      </w:r>
      <w:r w:rsidR="00182191" w:rsidRPr="00625810">
        <w:rPr>
          <w:rFonts w:ascii="Arial Narrow" w:eastAsia="Arial Unicode MS" w:hAnsi="Arial Narrow" w:cs="Arial"/>
          <w:sz w:val="24"/>
          <w:szCs w:val="24"/>
          <w:lang w:val="cs" w:eastAsia="cs-CZ"/>
        </w:rPr>
        <w:t xml:space="preserve">prostoru jídelny, </w:t>
      </w:r>
      <w:r w:rsidRPr="00625810">
        <w:rPr>
          <w:rFonts w:ascii="Arial Narrow" w:eastAsia="Arial Unicode MS" w:hAnsi="Arial Narrow" w:cs="Arial"/>
          <w:sz w:val="24"/>
          <w:szCs w:val="24"/>
          <w:lang w:val="cs" w:eastAsia="cs-CZ"/>
        </w:rPr>
        <w:t>sociálního zařízení (</w:t>
      </w:r>
      <w:r w:rsidR="00182191" w:rsidRPr="00625810">
        <w:rPr>
          <w:rFonts w:ascii="Arial Narrow" w:eastAsia="Arial Unicode MS" w:hAnsi="Arial Narrow" w:cs="Arial"/>
          <w:sz w:val="24"/>
          <w:szCs w:val="24"/>
          <w:lang w:val="cs" w:eastAsia="cs-CZ"/>
        </w:rPr>
        <w:t xml:space="preserve">toalet vyhrazených pro zaměstnance poskytovatele) a </w:t>
      </w:r>
      <w:r w:rsidRPr="00625810">
        <w:rPr>
          <w:rFonts w:ascii="Arial Narrow" w:eastAsia="Arial Unicode MS" w:hAnsi="Arial Narrow" w:cs="Arial"/>
          <w:sz w:val="24"/>
          <w:szCs w:val="24"/>
          <w:lang w:val="cs" w:eastAsia="cs-CZ"/>
        </w:rPr>
        <w:t>šatny pro zaměstnance objednatele.</w:t>
      </w:r>
    </w:p>
    <w:p w:rsidR="00B927D7" w:rsidRPr="00625810" w:rsidRDefault="00B927D7" w:rsidP="00B927D7">
      <w:pPr>
        <w:pStyle w:val="Bezmezer"/>
        <w:ind w:left="426"/>
        <w:jc w:val="both"/>
        <w:rPr>
          <w:rFonts w:ascii="Arial Narrow" w:hAnsi="Arial Narrow"/>
          <w:sz w:val="16"/>
          <w:szCs w:val="16"/>
          <w:highlight w:val="yellow"/>
        </w:rPr>
      </w:pPr>
    </w:p>
    <w:p w:rsidR="00B927D7" w:rsidRPr="00625810" w:rsidRDefault="00B927D7" w:rsidP="00B14B81">
      <w:pPr>
        <w:pStyle w:val="Bezmezer"/>
        <w:numPr>
          <w:ilvl w:val="0"/>
          <w:numId w:val="24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Objednatel odpovídá za škody na zařízeních a věcech v prostorách jídelny, výdejny, přípravny </w:t>
      </w:r>
      <w:r w:rsidRPr="00625810">
        <w:rPr>
          <w:rFonts w:ascii="Arial Narrow" w:hAnsi="Arial Narrow"/>
          <w:sz w:val="24"/>
          <w:szCs w:val="24"/>
        </w:rPr>
        <w:br/>
        <w:t>a šatny, prokazatelně vzniklé</w:t>
      </w:r>
      <w:r w:rsidR="00666699" w:rsidRPr="00625810">
        <w:rPr>
          <w:rFonts w:ascii="Arial Narrow" w:hAnsi="Arial Narrow"/>
          <w:sz w:val="24"/>
          <w:szCs w:val="24"/>
        </w:rPr>
        <w:t xml:space="preserve"> v době nepřítomnosti </w:t>
      </w:r>
      <w:r w:rsidRPr="00625810">
        <w:rPr>
          <w:rFonts w:ascii="Arial Narrow" w:hAnsi="Arial Narrow"/>
          <w:sz w:val="24"/>
          <w:szCs w:val="24"/>
        </w:rPr>
        <w:t xml:space="preserve">zaměstnanců poskytovatele </w:t>
      </w:r>
      <w:r w:rsidRPr="00625810">
        <w:rPr>
          <w:rFonts w:ascii="Arial Narrow" w:hAnsi="Arial Narrow"/>
          <w:sz w:val="24"/>
          <w:szCs w:val="24"/>
        </w:rPr>
        <w:br/>
        <w:t>(tj. od 14:00 do 10:00 hodin následujícího dne).</w:t>
      </w:r>
    </w:p>
    <w:p w:rsidR="00B927D7" w:rsidRPr="00B45076" w:rsidRDefault="00B927D7" w:rsidP="00B927D7">
      <w:pPr>
        <w:pStyle w:val="Bezmezer"/>
        <w:ind w:left="426"/>
        <w:jc w:val="both"/>
        <w:rPr>
          <w:rFonts w:ascii="Arial Narrow" w:hAnsi="Arial Narrow"/>
          <w:color w:val="FF0000"/>
          <w:sz w:val="16"/>
          <w:szCs w:val="16"/>
          <w:highlight w:val="yellow"/>
        </w:rPr>
      </w:pPr>
    </w:p>
    <w:p w:rsidR="004B239D" w:rsidRDefault="004B239D" w:rsidP="00F3083F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</w:p>
    <w:p w:rsidR="00EF2235" w:rsidRPr="00625810" w:rsidRDefault="00EF2235" w:rsidP="00F3083F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625810">
        <w:rPr>
          <w:rFonts w:ascii="Arial Narrow" w:hAnsi="Arial Narrow"/>
          <w:b/>
          <w:sz w:val="24"/>
          <w:szCs w:val="24"/>
        </w:rPr>
        <w:t>VI.</w:t>
      </w:r>
    </w:p>
    <w:p w:rsidR="007A3D99" w:rsidRDefault="007A3D99" w:rsidP="00F3083F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625810">
        <w:rPr>
          <w:rFonts w:ascii="Arial Narrow" w:hAnsi="Arial Narrow"/>
          <w:b/>
          <w:sz w:val="24"/>
          <w:szCs w:val="24"/>
        </w:rPr>
        <w:t>Sankční ujednání</w:t>
      </w:r>
    </w:p>
    <w:p w:rsidR="004B239D" w:rsidRPr="00625810" w:rsidRDefault="004B239D" w:rsidP="00F3083F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</w:p>
    <w:p w:rsidR="007A3D99" w:rsidRPr="00625810" w:rsidRDefault="007A3D99" w:rsidP="00B14B81">
      <w:pPr>
        <w:pStyle w:val="Bezmezer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V případě prodlení poskytovatele s plněním předmětu Smlouvy má objednatel právo uplatnit vůči němu smluvní pokutu ve výši 0,05 % z celkové ceny předmětu plnění včetně DPH za každý </w:t>
      </w:r>
      <w:r w:rsidRPr="00625810">
        <w:rPr>
          <w:rFonts w:ascii="Arial Narrow" w:hAnsi="Arial Narrow"/>
          <w:sz w:val="24"/>
          <w:szCs w:val="24"/>
        </w:rPr>
        <w:br/>
        <w:t>i započatý den prodlení.</w:t>
      </w:r>
    </w:p>
    <w:p w:rsidR="007A3D99" w:rsidRPr="00625810" w:rsidRDefault="007A3D99" w:rsidP="007A3D99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7A3D99" w:rsidRPr="00625810" w:rsidRDefault="007A3D99" w:rsidP="00B14B81">
      <w:pPr>
        <w:pStyle w:val="Bezmezer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lastRenderedPageBreak/>
        <w:t xml:space="preserve">V případě, že objednatel bude v prodlení se zaplacením daňového dokladu – faktury poskytovateli, je objednatel povinen zaplatit poskytovateli úrok z prodlení ve výši stanovené nařízením vlády </w:t>
      </w:r>
      <w:r w:rsidRPr="00625810">
        <w:rPr>
          <w:rFonts w:ascii="Arial Narrow" w:hAnsi="Arial Narrow"/>
          <w:sz w:val="24"/>
          <w:szCs w:val="24"/>
        </w:rPr>
        <w:br/>
        <w:t>č. 351/2013 Sb., kterým se určuje výše úroků z prodlení a nákladů spojených s uplatněním pohledávky, určuje odměna likvidátora, likvidačního správce a člena orgánu právnické osoby jmenovaného soudem a upravují některé otázky Obchodního věstníku a veřejných rejstříků právnických a fyzických osob, ve znění pozdějších předpisů.</w:t>
      </w:r>
    </w:p>
    <w:p w:rsidR="00F3083F" w:rsidRPr="00625810" w:rsidRDefault="00F3083F" w:rsidP="00F3083F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7A3D99" w:rsidRPr="00625810" w:rsidRDefault="007A3D99" w:rsidP="00B14B81">
      <w:pPr>
        <w:pStyle w:val="Bezmezer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Smluvní pokutu lze uložit opakovaně, a to za každý jednotlivý případ.</w:t>
      </w:r>
    </w:p>
    <w:p w:rsidR="00F3083F" w:rsidRPr="00625810" w:rsidRDefault="00F3083F" w:rsidP="00F3083F">
      <w:pPr>
        <w:pStyle w:val="Bezmezer"/>
        <w:ind w:left="426"/>
        <w:jc w:val="both"/>
        <w:rPr>
          <w:rFonts w:ascii="Arial Narrow" w:hAnsi="Arial Narrow"/>
          <w:strike/>
          <w:sz w:val="16"/>
          <w:szCs w:val="16"/>
        </w:rPr>
      </w:pPr>
    </w:p>
    <w:p w:rsidR="007A3D99" w:rsidRPr="00625810" w:rsidRDefault="007A3D99" w:rsidP="00B14B81">
      <w:pPr>
        <w:pStyle w:val="Bezmezer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Zaplacením smluvní pokuty není dotčeno právo smluvních stran na úhradu způsobené újmy vzniklé v souvislosti s plněním předmětu Smlouvy. Zaplacená smluvní pokuta se nezapočítává do případné náhrady újmy. Případná újma bude hrazena v penězích, je-li to dobře možné a žádá-li to poškozený, hradí se škoda uvedením do předešlého stavu.</w:t>
      </w:r>
    </w:p>
    <w:p w:rsidR="00F3083F" w:rsidRPr="00625810" w:rsidRDefault="00F3083F" w:rsidP="00F3083F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7A3D99" w:rsidRPr="00625810" w:rsidRDefault="007A3D99" w:rsidP="00B14B81">
      <w:pPr>
        <w:pStyle w:val="Bezmezer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>Jakékoliv omezování výše případných sankcí ze strany poskytovatele se nepřipouští.</w:t>
      </w:r>
    </w:p>
    <w:p w:rsidR="00F3083F" w:rsidRPr="00625810" w:rsidRDefault="00F3083F" w:rsidP="00F3083F">
      <w:pPr>
        <w:pStyle w:val="Bezmezer"/>
        <w:ind w:left="426"/>
        <w:jc w:val="both"/>
        <w:rPr>
          <w:rFonts w:ascii="Arial Narrow" w:hAnsi="Arial Narrow"/>
          <w:sz w:val="16"/>
          <w:szCs w:val="16"/>
        </w:rPr>
      </w:pPr>
    </w:p>
    <w:p w:rsidR="007A3D99" w:rsidRPr="00625810" w:rsidRDefault="007A3D99" w:rsidP="00182191">
      <w:pPr>
        <w:pStyle w:val="Bezmezer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625810">
        <w:rPr>
          <w:rFonts w:ascii="Arial Narrow" w:hAnsi="Arial Narrow"/>
          <w:sz w:val="24"/>
          <w:szCs w:val="24"/>
        </w:rPr>
        <w:t xml:space="preserve">Poskytovatel odpovídá za veškerou újmu způsobenou objednateli </w:t>
      </w:r>
      <w:r w:rsidR="009A555E" w:rsidRPr="00625810">
        <w:rPr>
          <w:rFonts w:ascii="Arial Narrow" w:hAnsi="Arial Narrow"/>
          <w:sz w:val="24"/>
          <w:szCs w:val="24"/>
        </w:rPr>
        <w:t>porušením Smlouvy v plné výši. N</w:t>
      </w:r>
      <w:r w:rsidRPr="00625810">
        <w:rPr>
          <w:rFonts w:ascii="Arial Narrow" w:hAnsi="Arial Narrow"/>
          <w:sz w:val="24"/>
          <w:szCs w:val="24"/>
        </w:rPr>
        <w:t>áhrada újmy se řídí ustanoveními občanského zákoníku.</w:t>
      </w:r>
    </w:p>
    <w:p w:rsidR="007263E8" w:rsidRPr="00625810" w:rsidRDefault="007263E8" w:rsidP="007263E8">
      <w:pPr>
        <w:pStyle w:val="Bezmezer"/>
        <w:jc w:val="both"/>
        <w:rPr>
          <w:rFonts w:ascii="Arial Narrow" w:hAnsi="Arial Narrow"/>
          <w:sz w:val="24"/>
          <w:szCs w:val="24"/>
        </w:rPr>
      </w:pPr>
    </w:p>
    <w:p w:rsidR="00C35A1A" w:rsidRPr="00625810" w:rsidRDefault="00C35A1A" w:rsidP="002B12FB">
      <w:pPr>
        <w:pStyle w:val="Odstavecseseznamem"/>
        <w:tabs>
          <w:tab w:val="left" w:pos="284"/>
        </w:tabs>
        <w:spacing w:after="0"/>
        <w:ind w:left="0"/>
        <w:jc w:val="center"/>
        <w:rPr>
          <w:rFonts w:ascii="Arial Narrow" w:hAnsi="Arial Narrow" w:cs="Arial"/>
          <w:b/>
          <w:sz w:val="24"/>
        </w:rPr>
      </w:pPr>
      <w:r w:rsidRPr="00625810">
        <w:rPr>
          <w:rFonts w:ascii="Arial Narrow" w:hAnsi="Arial Narrow" w:cs="Arial"/>
          <w:b/>
          <w:sz w:val="24"/>
        </w:rPr>
        <w:t>VII.</w:t>
      </w:r>
    </w:p>
    <w:p w:rsidR="002B12FB" w:rsidRPr="00625810" w:rsidRDefault="002B12FB" w:rsidP="002B12FB">
      <w:pPr>
        <w:pStyle w:val="Odstavecseseznamem"/>
        <w:tabs>
          <w:tab w:val="left" w:pos="284"/>
        </w:tabs>
        <w:spacing w:after="0"/>
        <w:ind w:left="0"/>
        <w:jc w:val="center"/>
        <w:rPr>
          <w:rFonts w:ascii="Arial Narrow" w:hAnsi="Arial Narrow" w:cs="Arial"/>
          <w:b/>
          <w:sz w:val="24"/>
        </w:rPr>
      </w:pPr>
      <w:r w:rsidRPr="00625810">
        <w:rPr>
          <w:rFonts w:ascii="Arial Narrow" w:hAnsi="Arial Narrow" w:cs="Arial"/>
          <w:b/>
          <w:sz w:val="24"/>
        </w:rPr>
        <w:t>Pojištění</w:t>
      </w:r>
    </w:p>
    <w:p w:rsidR="002B12FB" w:rsidRPr="00625810" w:rsidRDefault="002B12FB" w:rsidP="002B12FB">
      <w:pPr>
        <w:pStyle w:val="Odstavecseseznamem"/>
        <w:tabs>
          <w:tab w:val="left" w:pos="284"/>
        </w:tabs>
        <w:spacing w:after="0"/>
        <w:ind w:left="0"/>
        <w:jc w:val="center"/>
        <w:rPr>
          <w:rFonts w:ascii="Arial Narrow" w:hAnsi="Arial Narrow" w:cs="Arial"/>
          <w:b/>
          <w:sz w:val="20"/>
          <w:szCs w:val="20"/>
        </w:rPr>
      </w:pPr>
    </w:p>
    <w:p w:rsidR="0019374E" w:rsidRPr="00625810" w:rsidRDefault="00C35A1A" w:rsidP="00182191">
      <w:pPr>
        <w:pStyle w:val="Odstavecseseznamem"/>
        <w:numPr>
          <w:ilvl w:val="0"/>
          <w:numId w:val="2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625810">
        <w:rPr>
          <w:rFonts w:ascii="Arial Narrow" w:hAnsi="Arial Narrow" w:cs="Arial"/>
          <w:sz w:val="24"/>
        </w:rPr>
        <w:t>Poskytovatel</w:t>
      </w:r>
      <w:r w:rsidR="002B12FB" w:rsidRPr="00625810">
        <w:rPr>
          <w:rFonts w:ascii="Arial Narrow" w:hAnsi="Arial Narrow" w:cs="Arial"/>
          <w:sz w:val="24"/>
        </w:rPr>
        <w:t xml:space="preserve"> prohlašuje, že má uzavřenou platnou a účinnou pojistnou smlouvu</w:t>
      </w:r>
      <w:r w:rsidR="00E51E2B" w:rsidRPr="00625810">
        <w:rPr>
          <w:rFonts w:ascii="Arial Narrow" w:hAnsi="Arial Narrow" w:cs="Arial"/>
          <w:sz w:val="24"/>
        </w:rPr>
        <w:t xml:space="preserve"> o odpovědnosti za škodu způsobenou třetím osobám</w:t>
      </w:r>
      <w:r w:rsidR="002B12FB" w:rsidRPr="00625810">
        <w:rPr>
          <w:rFonts w:ascii="Arial Narrow" w:hAnsi="Arial Narrow" w:cs="Arial"/>
          <w:sz w:val="24"/>
        </w:rPr>
        <w:t xml:space="preserve"> v souvislosti s výkonem jeho činnosti, a to s plněním ve výši nejméně 5</w:t>
      </w:r>
      <w:r w:rsidRPr="00625810">
        <w:rPr>
          <w:rFonts w:ascii="Arial Narrow" w:hAnsi="Arial Narrow" w:cs="Arial"/>
          <w:sz w:val="24"/>
        </w:rPr>
        <w:t>.0</w:t>
      </w:r>
      <w:r w:rsidR="002B12FB" w:rsidRPr="00625810">
        <w:rPr>
          <w:rFonts w:ascii="Arial Narrow" w:hAnsi="Arial Narrow" w:cs="Arial"/>
          <w:sz w:val="24"/>
        </w:rPr>
        <w:t>00 000,- Kč</w:t>
      </w:r>
      <w:r w:rsidR="00E51E2B" w:rsidRPr="00625810">
        <w:rPr>
          <w:rFonts w:ascii="Arial Narrow" w:hAnsi="Arial Narrow" w:cs="Arial"/>
          <w:sz w:val="24"/>
        </w:rPr>
        <w:t xml:space="preserve"> (slovy: pět milionů korun českých)</w:t>
      </w:r>
      <w:r w:rsidR="002B12FB" w:rsidRPr="00625810">
        <w:rPr>
          <w:rFonts w:ascii="Arial Narrow" w:hAnsi="Arial Narrow" w:cs="Arial"/>
          <w:i/>
          <w:sz w:val="24"/>
        </w:rPr>
        <w:t xml:space="preserve">. </w:t>
      </w:r>
      <w:r w:rsidR="00E51E2B" w:rsidRPr="00625810">
        <w:rPr>
          <w:rFonts w:ascii="Arial Narrow" w:hAnsi="Arial Narrow" w:cs="Arial"/>
          <w:sz w:val="24"/>
        </w:rPr>
        <w:t xml:space="preserve">Smluvní strany potvrzují, že poskytovatel před podpisem Smlouvy předložil objednateli kopii své pojistné smlouvy nebo jiný odpovídající doklad (pojistný certifikát, potvrzení o pojištění). </w:t>
      </w:r>
    </w:p>
    <w:p w:rsidR="007A1F92" w:rsidRPr="00625810" w:rsidRDefault="007A1F92" w:rsidP="007A1F92">
      <w:pPr>
        <w:pStyle w:val="Bezmezer"/>
      </w:pPr>
    </w:p>
    <w:p w:rsidR="00A81D74" w:rsidRPr="00625810" w:rsidRDefault="00A81D74" w:rsidP="00A81D74">
      <w:pPr>
        <w:pStyle w:val="Odstavecseseznamem"/>
        <w:spacing w:before="0" w:after="200"/>
        <w:ind w:left="0"/>
        <w:jc w:val="center"/>
        <w:rPr>
          <w:rFonts w:ascii="Arial Narrow" w:hAnsi="Arial Narrow" w:cs="Arial"/>
          <w:b/>
          <w:sz w:val="24"/>
        </w:rPr>
      </w:pPr>
      <w:r w:rsidRPr="00625810">
        <w:rPr>
          <w:rFonts w:ascii="Arial Narrow" w:hAnsi="Arial Narrow" w:cs="Arial"/>
          <w:b/>
          <w:sz w:val="24"/>
        </w:rPr>
        <w:t>VIII.</w:t>
      </w:r>
    </w:p>
    <w:p w:rsidR="00282C6A" w:rsidRPr="00625810" w:rsidRDefault="0019374E" w:rsidP="00A81D74">
      <w:pPr>
        <w:pStyle w:val="Odstavecseseznamem"/>
        <w:spacing w:before="0" w:after="200"/>
        <w:ind w:left="0"/>
        <w:jc w:val="center"/>
        <w:rPr>
          <w:rFonts w:ascii="Arial Narrow" w:hAnsi="Arial Narrow" w:cs="Arial"/>
          <w:b/>
          <w:sz w:val="24"/>
        </w:rPr>
      </w:pPr>
      <w:r w:rsidRPr="00625810">
        <w:rPr>
          <w:rFonts w:ascii="Arial Narrow" w:hAnsi="Arial Narrow" w:cs="Arial"/>
          <w:b/>
          <w:sz w:val="24"/>
        </w:rPr>
        <w:t>Uveřejňování informací</w:t>
      </w:r>
      <w:r w:rsidR="007F1C55">
        <w:rPr>
          <w:rFonts w:ascii="Arial Narrow" w:hAnsi="Arial Narrow" w:cs="Arial"/>
          <w:b/>
          <w:sz w:val="24"/>
        </w:rPr>
        <w:t xml:space="preserve"> a důvěrnost informací</w:t>
      </w:r>
    </w:p>
    <w:p w:rsidR="00610588" w:rsidRPr="00B45076" w:rsidRDefault="00610588" w:rsidP="00A81D74">
      <w:pPr>
        <w:pStyle w:val="Odstavecseseznamem"/>
        <w:spacing w:before="0" w:after="200"/>
        <w:ind w:left="0"/>
        <w:jc w:val="center"/>
        <w:rPr>
          <w:rFonts w:ascii="Arial Narrow" w:hAnsi="Arial Narrow" w:cs="Arial"/>
          <w:color w:val="FF0000"/>
          <w:sz w:val="20"/>
          <w:szCs w:val="20"/>
        </w:rPr>
      </w:pPr>
    </w:p>
    <w:p w:rsidR="00625810" w:rsidRPr="0085001F" w:rsidRDefault="00625810" w:rsidP="00625810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>Poskytovatel bere na vědomí, že Smlouva včetně jejich příloh a případných dodatků může být uveřejněna na internetových stránkách objednatele a na profilu objednatele, případně v registru smluv, vztahuje-li se na ni povinnost uveřejnění prostřednictvím registru smluv dle zákona č.</w:t>
      </w:r>
      <w:r w:rsidR="00267BB9">
        <w:rPr>
          <w:rFonts w:ascii="Arial Narrow" w:hAnsi="Arial Narrow"/>
          <w:sz w:val="24"/>
          <w:szCs w:val="24"/>
        </w:rPr>
        <w:t> </w:t>
      </w:r>
      <w:r w:rsidRPr="0085001F">
        <w:rPr>
          <w:rFonts w:ascii="Arial Narrow" w:hAnsi="Arial Narrow"/>
          <w:sz w:val="24"/>
          <w:szCs w:val="24"/>
        </w:rPr>
        <w:t>340/2015 Sb., o zvláštních podmínkách účinnosti některých smluv, uveřejňování těchto smluv a</w:t>
      </w:r>
      <w:r w:rsidR="00267BB9">
        <w:rPr>
          <w:rFonts w:ascii="Arial Narrow" w:hAnsi="Arial Narrow"/>
          <w:sz w:val="24"/>
          <w:szCs w:val="24"/>
        </w:rPr>
        <w:t> </w:t>
      </w:r>
      <w:r w:rsidRPr="0085001F">
        <w:rPr>
          <w:rFonts w:ascii="Arial Narrow" w:hAnsi="Arial Narrow"/>
          <w:sz w:val="24"/>
          <w:szCs w:val="24"/>
        </w:rPr>
        <w:t>o registru smluv (zákon o registru smluv), ve znění pozdějších předpisů. Případné uveřejnění v registru smluv zajistí objednatel.</w:t>
      </w:r>
    </w:p>
    <w:p w:rsidR="007F1C55" w:rsidRPr="0085001F" w:rsidRDefault="00625810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>Zhotovitel bere na vědomí, že objednatel může uveřejnit na svém profilu výši skutečně uhrazené ceny za </w:t>
      </w:r>
      <w:r w:rsidR="007F1C55" w:rsidRPr="0085001F">
        <w:rPr>
          <w:rFonts w:ascii="Arial Narrow" w:hAnsi="Arial Narrow"/>
          <w:sz w:val="24"/>
          <w:szCs w:val="24"/>
        </w:rPr>
        <w:t>plnění S</w:t>
      </w:r>
      <w:r w:rsidRPr="0085001F">
        <w:rPr>
          <w:rFonts w:ascii="Arial Narrow" w:hAnsi="Arial Narrow"/>
          <w:sz w:val="24"/>
          <w:szCs w:val="24"/>
        </w:rPr>
        <w:t>mlouvy.</w:t>
      </w:r>
    </w:p>
    <w:p w:rsidR="007F1C55" w:rsidRPr="0085001F" w:rsidRDefault="007F1C55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>Obě smluvní strany se zavazují, že zachovají jako důvěrné informace a zprávy týkající se vlastní spolupráce a vnitřních záležitos</w:t>
      </w:r>
      <w:r w:rsidR="0012678A">
        <w:rPr>
          <w:rFonts w:ascii="Arial Narrow" w:hAnsi="Arial Narrow"/>
          <w:sz w:val="24"/>
          <w:szCs w:val="24"/>
        </w:rPr>
        <w:t>tí smluvních stran, a předmětu S</w:t>
      </w:r>
      <w:r w:rsidRPr="0085001F">
        <w:rPr>
          <w:rFonts w:ascii="Arial Narrow" w:hAnsi="Arial Narrow"/>
          <w:sz w:val="24"/>
          <w:szCs w:val="24"/>
        </w:rPr>
        <w:t xml:space="preserve">mlouvy, pokud by jejich zveřejnění nebo zpřístupnění třetí osobě mohlo způsobit újmu druhé smluvní straně. Smluvní strany se zavazují zachovávat o těchto skutečnostech mlčenlivost. Mezi tyto informace patří zejména údaje týkající se provozu a zabezpečení budovy a majetku objednatele a údaje o činnosti objednatele, pokud nevyplývají z veřejně přístupných informačních zdrojů. Poskytovatel zajistí splnění povinnosti mlčenlivosti podle tohoto ustanovení i ze strany svých pracovníků. Povinnost zachovávat mlčenlivost trvá i po ukončení </w:t>
      </w:r>
      <w:r w:rsidR="003122E5" w:rsidRPr="0085001F">
        <w:rPr>
          <w:rFonts w:ascii="Arial Narrow" w:hAnsi="Arial Narrow"/>
          <w:sz w:val="24"/>
          <w:szCs w:val="24"/>
        </w:rPr>
        <w:t xml:space="preserve">spolupráce, popř. po ukončení </w:t>
      </w:r>
      <w:r w:rsidRPr="0085001F">
        <w:rPr>
          <w:rFonts w:ascii="Arial Narrow" w:hAnsi="Arial Narrow"/>
          <w:sz w:val="24"/>
          <w:szCs w:val="24"/>
        </w:rPr>
        <w:t>tohoto smluvního vztahu.</w:t>
      </w:r>
    </w:p>
    <w:p w:rsidR="007F1C55" w:rsidRPr="0085001F" w:rsidRDefault="007F1C55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lastRenderedPageBreak/>
        <w:t>Smluvní strany se zavazují, že neuvolní třetí osobě důvěrné informace druhé smluvní strany bez jejího souhlasu, a to v jakékoliv formě, a že podniknou všechny nezbytné kroky k zabezpečení těchto informací.</w:t>
      </w:r>
    </w:p>
    <w:p w:rsidR="007F1C55" w:rsidRPr="0085001F" w:rsidRDefault="007F1C55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>Poskytovatel je povinen svého případného poddodavatele zavázat povinnosti mlčenlivosti</w:t>
      </w:r>
      <w:r w:rsidR="004B239D">
        <w:rPr>
          <w:rFonts w:ascii="Arial Narrow" w:hAnsi="Arial Narrow"/>
          <w:sz w:val="24"/>
          <w:szCs w:val="24"/>
        </w:rPr>
        <w:br/>
      </w:r>
      <w:r w:rsidRPr="0085001F">
        <w:rPr>
          <w:rFonts w:ascii="Arial Narrow" w:hAnsi="Arial Narrow"/>
          <w:sz w:val="24"/>
          <w:szCs w:val="24"/>
        </w:rPr>
        <w:t>a respektováním práv objednatele nejméně ve stejném rozsahu, v jakém je v tomto závazkovém vztahu zavázán sám.</w:t>
      </w:r>
    </w:p>
    <w:p w:rsidR="007F1C55" w:rsidRPr="0085001F" w:rsidRDefault="007F1C55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>Ochrana neveřejných informací se nevztahuje zejména na případy, kdy:</w:t>
      </w:r>
    </w:p>
    <w:p w:rsidR="003122E5" w:rsidRPr="0085001F" w:rsidRDefault="007F1C55" w:rsidP="003122E5">
      <w:pPr>
        <w:pStyle w:val="Odstavecseseznamem"/>
        <w:numPr>
          <w:ilvl w:val="0"/>
          <w:numId w:val="38"/>
        </w:numPr>
        <w:tabs>
          <w:tab w:val="left" w:pos="426"/>
          <w:tab w:val="left" w:pos="9356"/>
        </w:tabs>
        <w:ind w:right="6"/>
        <w:rPr>
          <w:rFonts w:ascii="Arial Narrow" w:hAnsi="Arial Narrow"/>
          <w:sz w:val="24"/>
        </w:rPr>
      </w:pPr>
      <w:r w:rsidRPr="0085001F">
        <w:rPr>
          <w:rFonts w:ascii="Arial Narrow" w:hAnsi="Arial Narrow"/>
          <w:sz w:val="24"/>
        </w:rPr>
        <w:t>smluvní strana prokáže, že je tato informace veřejně dostupná, aniž by tuto dostupnost způsobila sama smluvní strana,</w:t>
      </w:r>
    </w:p>
    <w:p w:rsidR="003122E5" w:rsidRPr="0085001F" w:rsidRDefault="007F1C55" w:rsidP="003122E5">
      <w:pPr>
        <w:pStyle w:val="Odstavecseseznamem"/>
        <w:numPr>
          <w:ilvl w:val="0"/>
          <w:numId w:val="38"/>
        </w:numPr>
        <w:tabs>
          <w:tab w:val="left" w:pos="426"/>
          <w:tab w:val="left" w:pos="9356"/>
        </w:tabs>
        <w:ind w:right="6"/>
        <w:rPr>
          <w:rFonts w:ascii="Arial Narrow" w:hAnsi="Arial Narrow"/>
          <w:sz w:val="24"/>
        </w:rPr>
      </w:pPr>
      <w:r w:rsidRPr="0085001F">
        <w:rPr>
          <w:rFonts w:ascii="Arial Narrow" w:hAnsi="Arial Narrow"/>
          <w:sz w:val="24"/>
        </w:rPr>
        <w:t>smluvní strana prokáže, že měla tuto informaci k dispozici ještě před datem zpřístupnění druhou stranou, a že ji nenabyla v rozporu se zákonem,</w:t>
      </w:r>
    </w:p>
    <w:p w:rsidR="003122E5" w:rsidRPr="0085001F" w:rsidRDefault="007F1C55" w:rsidP="003122E5">
      <w:pPr>
        <w:pStyle w:val="Odstavecseseznamem"/>
        <w:numPr>
          <w:ilvl w:val="0"/>
          <w:numId w:val="38"/>
        </w:numPr>
        <w:tabs>
          <w:tab w:val="left" w:pos="426"/>
          <w:tab w:val="left" w:pos="9356"/>
        </w:tabs>
        <w:ind w:right="6"/>
        <w:rPr>
          <w:rFonts w:ascii="Arial Narrow" w:hAnsi="Arial Narrow"/>
          <w:sz w:val="24"/>
        </w:rPr>
      </w:pPr>
      <w:r w:rsidRPr="0085001F">
        <w:rPr>
          <w:rFonts w:ascii="Arial Narrow" w:hAnsi="Arial Narrow"/>
          <w:sz w:val="24"/>
        </w:rPr>
        <w:t>smluvní strana obdrží od zpřístupňující strany písemný souhlas zpřístupňovat danou informaci</w:t>
      </w:r>
      <w:r w:rsidR="003122E5" w:rsidRPr="0085001F">
        <w:rPr>
          <w:rFonts w:ascii="Arial Narrow" w:hAnsi="Arial Narrow"/>
          <w:sz w:val="24"/>
        </w:rPr>
        <w:t>,</w:t>
      </w:r>
    </w:p>
    <w:p w:rsidR="003122E5" w:rsidRPr="0085001F" w:rsidRDefault="007F1C55" w:rsidP="003122E5">
      <w:pPr>
        <w:pStyle w:val="Odstavecseseznamem"/>
        <w:numPr>
          <w:ilvl w:val="0"/>
          <w:numId w:val="38"/>
        </w:numPr>
        <w:tabs>
          <w:tab w:val="left" w:pos="426"/>
          <w:tab w:val="left" w:pos="9356"/>
        </w:tabs>
        <w:ind w:right="6"/>
        <w:rPr>
          <w:rFonts w:ascii="Arial Narrow" w:hAnsi="Arial Narrow"/>
          <w:sz w:val="24"/>
        </w:rPr>
      </w:pPr>
      <w:r w:rsidRPr="0085001F">
        <w:rPr>
          <w:rFonts w:ascii="Arial Narrow" w:hAnsi="Arial Narrow"/>
          <w:sz w:val="24"/>
        </w:rPr>
        <w:t>je zpřístupnění informace vyžadováno zákonem nebo závazným rozhodnutím příslušného orgánu státní správy či samosprávy,</w:t>
      </w:r>
    </w:p>
    <w:p w:rsidR="007F1C55" w:rsidRPr="0085001F" w:rsidRDefault="007F1C55" w:rsidP="003122E5">
      <w:pPr>
        <w:pStyle w:val="Odstavecseseznamem"/>
        <w:numPr>
          <w:ilvl w:val="0"/>
          <w:numId w:val="38"/>
        </w:numPr>
        <w:tabs>
          <w:tab w:val="left" w:pos="426"/>
          <w:tab w:val="left" w:pos="9356"/>
        </w:tabs>
        <w:ind w:right="6"/>
        <w:rPr>
          <w:rFonts w:ascii="Arial Narrow" w:hAnsi="Arial Narrow"/>
          <w:sz w:val="24"/>
        </w:rPr>
      </w:pPr>
      <w:r w:rsidRPr="0085001F">
        <w:rPr>
          <w:rFonts w:ascii="Arial Narrow" w:hAnsi="Arial Narrow"/>
          <w:sz w:val="24"/>
        </w:rPr>
        <w:t>auditor provádí u některé ze smluvních stran audit na základě oprávnění vyplývajícího z příslušných právních předpisů.</w:t>
      </w:r>
    </w:p>
    <w:p w:rsidR="007F1C55" w:rsidRPr="0085001F" w:rsidRDefault="007F1C55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>V případě, že se kterákoli smluvní strana hodnověrným způsobem dozví, popř. bude mít důvodné podezření, že došlo ke zpřístupnění neveřejných informací neoprávněné osobě, je povinna o tom informovat druhou smluvní stranu.</w:t>
      </w:r>
    </w:p>
    <w:p w:rsidR="007F1C55" w:rsidRPr="0085001F" w:rsidRDefault="007F1C55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>Poskytovatel se rovněž zavazuje pro příp</w:t>
      </w:r>
      <w:r w:rsidR="003122E5" w:rsidRPr="0085001F">
        <w:rPr>
          <w:rFonts w:ascii="Arial Narrow" w:hAnsi="Arial Narrow"/>
          <w:sz w:val="24"/>
          <w:szCs w:val="24"/>
        </w:rPr>
        <w:t>ad, že v rámci plnění předmětu S</w:t>
      </w:r>
      <w:r w:rsidRPr="0085001F">
        <w:rPr>
          <w:rFonts w:ascii="Arial Narrow" w:hAnsi="Arial Narrow"/>
          <w:sz w:val="24"/>
          <w:szCs w:val="24"/>
        </w:rPr>
        <w:t>mlouvy se dostane do kontaktu s osobními údaji, že je bude ochraňovat a nakládat s nimi plně v souladu s příslušnými právními předpisy,</w:t>
      </w:r>
      <w:r w:rsidR="004B239D">
        <w:rPr>
          <w:rFonts w:ascii="Arial Narrow" w:hAnsi="Arial Narrow"/>
          <w:sz w:val="24"/>
          <w:szCs w:val="24"/>
        </w:rPr>
        <w:t xml:space="preserve"> </w:t>
      </w:r>
      <w:r w:rsidRPr="0085001F">
        <w:rPr>
          <w:rFonts w:ascii="Arial Narrow" w:hAnsi="Arial Narrow"/>
          <w:sz w:val="24"/>
          <w:szCs w:val="24"/>
        </w:rPr>
        <w:t xml:space="preserve">a to i po ukončení plnění </w:t>
      </w:r>
      <w:r w:rsidR="003122E5" w:rsidRPr="0085001F">
        <w:rPr>
          <w:rFonts w:ascii="Arial Narrow" w:hAnsi="Arial Narrow"/>
          <w:sz w:val="24"/>
          <w:szCs w:val="24"/>
        </w:rPr>
        <w:t>S</w:t>
      </w:r>
      <w:r w:rsidRPr="0085001F">
        <w:rPr>
          <w:rFonts w:ascii="Arial Narrow" w:hAnsi="Arial Narrow"/>
          <w:sz w:val="24"/>
          <w:szCs w:val="24"/>
        </w:rPr>
        <w:t>mlouvy. Smluvní strany se v případě kontaktu s osobními údaji, ve smyslu příslušných právních předpisů upravujících ochranu osobních údajů</w:t>
      </w:r>
      <w:r w:rsidR="003122E5" w:rsidRPr="0085001F">
        <w:rPr>
          <w:rFonts w:ascii="Arial Narrow" w:hAnsi="Arial Narrow"/>
          <w:sz w:val="24"/>
          <w:szCs w:val="24"/>
        </w:rPr>
        <w:t>, zavazují uzavřít dodatek ke S</w:t>
      </w:r>
      <w:r w:rsidRPr="0085001F">
        <w:rPr>
          <w:rFonts w:ascii="Arial Narrow" w:hAnsi="Arial Narrow"/>
          <w:sz w:val="24"/>
          <w:szCs w:val="24"/>
        </w:rPr>
        <w:t xml:space="preserve">mlouvě spočívající v dohodě o zpracování osobních údajů. </w:t>
      </w:r>
    </w:p>
    <w:p w:rsidR="007F1C55" w:rsidRPr="0085001F" w:rsidRDefault="007F1C55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>Povinnost poskytovat informace podle zákona č. 106/1999 Sb., o svobodném přístupu k informacím, ve znění pozdějších předpisů, tímto Článkem není dotčena.</w:t>
      </w:r>
    </w:p>
    <w:p w:rsidR="007F1C55" w:rsidRPr="0085001F" w:rsidRDefault="007F1C55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>Za prokázané porušení ustanovení v tomto Článku má druhá smluvní strana právo požadovat náhradu takto vzniklé újmy.</w:t>
      </w:r>
    </w:p>
    <w:p w:rsidR="007F1C55" w:rsidRDefault="007F1C55" w:rsidP="007F1C55">
      <w:pPr>
        <w:numPr>
          <w:ilvl w:val="0"/>
          <w:numId w:val="35"/>
        </w:numPr>
        <w:tabs>
          <w:tab w:val="left" w:pos="426"/>
          <w:tab w:val="left" w:pos="9356"/>
        </w:tabs>
        <w:spacing w:after="120" w:line="240" w:lineRule="auto"/>
        <w:ind w:left="425" w:right="6" w:hanging="425"/>
        <w:jc w:val="both"/>
        <w:rPr>
          <w:rFonts w:ascii="Arial Narrow" w:hAnsi="Arial Narrow"/>
          <w:sz w:val="24"/>
          <w:szCs w:val="24"/>
        </w:rPr>
      </w:pPr>
      <w:r w:rsidRPr="0085001F">
        <w:rPr>
          <w:rFonts w:ascii="Arial Narrow" w:hAnsi="Arial Narrow"/>
          <w:sz w:val="24"/>
          <w:szCs w:val="24"/>
        </w:rPr>
        <w:t xml:space="preserve">Pro případ porušení povinností sjednaných v tomto Článku </w:t>
      </w:r>
      <w:r w:rsidR="0012678A">
        <w:rPr>
          <w:rFonts w:ascii="Arial Narrow" w:hAnsi="Arial Narrow"/>
          <w:sz w:val="24"/>
          <w:szCs w:val="24"/>
        </w:rPr>
        <w:t>S</w:t>
      </w:r>
      <w:r w:rsidRPr="0085001F">
        <w:rPr>
          <w:rFonts w:ascii="Arial Narrow" w:hAnsi="Arial Narrow"/>
          <w:sz w:val="24"/>
          <w:szCs w:val="24"/>
        </w:rPr>
        <w:t xml:space="preserve">mlouvy se sjednává smluvní pokuta ve výši 50.000,- Kč za každý případ porušení povinnosti. </w:t>
      </w:r>
    </w:p>
    <w:p w:rsidR="004B239D" w:rsidRPr="0085001F" w:rsidRDefault="004B239D" w:rsidP="004B239D">
      <w:pPr>
        <w:tabs>
          <w:tab w:val="left" w:pos="426"/>
          <w:tab w:val="left" w:pos="9356"/>
        </w:tabs>
        <w:spacing w:after="120" w:line="240" w:lineRule="auto"/>
        <w:ind w:left="425" w:right="6"/>
        <w:jc w:val="both"/>
        <w:rPr>
          <w:rFonts w:ascii="Arial Narrow" w:hAnsi="Arial Narrow"/>
          <w:sz w:val="24"/>
          <w:szCs w:val="24"/>
        </w:rPr>
      </w:pPr>
    </w:p>
    <w:p w:rsidR="00EF2235" w:rsidRPr="003122E5" w:rsidRDefault="00E53684" w:rsidP="00EF2235">
      <w:pPr>
        <w:pStyle w:val="Odstavecseseznamem"/>
        <w:spacing w:before="0" w:after="200"/>
        <w:ind w:left="0"/>
        <w:jc w:val="center"/>
        <w:rPr>
          <w:rFonts w:ascii="Arial Narrow" w:hAnsi="Arial Narrow" w:cs="Arial"/>
          <w:b/>
          <w:sz w:val="24"/>
        </w:rPr>
      </w:pPr>
      <w:r w:rsidRPr="003122E5">
        <w:rPr>
          <w:rFonts w:ascii="Arial Narrow" w:hAnsi="Arial Narrow" w:cs="Arial"/>
          <w:b/>
          <w:sz w:val="24"/>
        </w:rPr>
        <w:t>I</w:t>
      </w:r>
      <w:r w:rsidR="00EF2235" w:rsidRPr="003122E5">
        <w:rPr>
          <w:rFonts w:ascii="Arial Narrow" w:hAnsi="Arial Narrow" w:cs="Arial"/>
          <w:b/>
          <w:sz w:val="24"/>
        </w:rPr>
        <w:t>X.</w:t>
      </w:r>
    </w:p>
    <w:p w:rsidR="00282C6A" w:rsidRPr="003122E5" w:rsidRDefault="00386C52" w:rsidP="00EF2235">
      <w:pPr>
        <w:pStyle w:val="Odstavecseseznamem"/>
        <w:spacing w:before="0" w:after="200"/>
        <w:ind w:left="0"/>
        <w:jc w:val="center"/>
        <w:rPr>
          <w:rFonts w:ascii="Arial Narrow" w:hAnsi="Arial Narrow" w:cs="Arial"/>
          <w:b/>
          <w:sz w:val="24"/>
        </w:rPr>
      </w:pPr>
      <w:r w:rsidRPr="003122E5">
        <w:rPr>
          <w:rFonts w:ascii="Arial Narrow" w:hAnsi="Arial Narrow" w:cs="Arial"/>
          <w:b/>
          <w:sz w:val="24"/>
        </w:rPr>
        <w:t>Odpovědné osoby a kontaktní údaje</w:t>
      </w:r>
    </w:p>
    <w:p w:rsidR="00282C6A" w:rsidRPr="00B45076" w:rsidRDefault="00282C6A" w:rsidP="00EF2235">
      <w:pPr>
        <w:pStyle w:val="Odstavecseseznamem"/>
        <w:spacing w:before="0" w:after="200"/>
        <w:ind w:left="0"/>
        <w:jc w:val="center"/>
        <w:rPr>
          <w:rFonts w:ascii="Arial Narrow" w:hAnsi="Arial Narrow" w:cs="Arial"/>
          <w:b/>
          <w:color w:val="FF0000"/>
          <w:sz w:val="20"/>
          <w:szCs w:val="20"/>
        </w:rPr>
      </w:pPr>
    </w:p>
    <w:p w:rsidR="000F53A9" w:rsidRPr="003122E5" w:rsidRDefault="00386C52" w:rsidP="00B14B81">
      <w:pPr>
        <w:pStyle w:val="Odstavecseseznamem"/>
        <w:numPr>
          <w:ilvl w:val="0"/>
          <w:numId w:val="25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>Smluvní strany se zavazují komunikovat</w:t>
      </w:r>
      <w:r w:rsidR="000F53A9" w:rsidRPr="003122E5">
        <w:rPr>
          <w:rFonts w:ascii="Arial Narrow" w:hAnsi="Arial Narrow" w:cs="Arial"/>
          <w:sz w:val="24"/>
        </w:rPr>
        <w:t xml:space="preserve"> prostřednictvím </w:t>
      </w:r>
      <w:r w:rsidRPr="003122E5">
        <w:rPr>
          <w:rFonts w:ascii="Arial Narrow" w:hAnsi="Arial Narrow" w:cs="Arial"/>
          <w:sz w:val="24"/>
        </w:rPr>
        <w:t>odpovědných osob.</w:t>
      </w:r>
      <w:r w:rsidR="00CB48CD" w:rsidRPr="003122E5">
        <w:rPr>
          <w:rFonts w:ascii="Arial Narrow" w:hAnsi="Arial Narrow" w:cs="Arial"/>
          <w:sz w:val="24"/>
        </w:rPr>
        <w:t xml:space="preserve"> </w:t>
      </w:r>
    </w:p>
    <w:p w:rsidR="00CB48CD" w:rsidRPr="003122E5" w:rsidRDefault="00CB48CD" w:rsidP="00CB48CD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16"/>
          <w:szCs w:val="16"/>
        </w:rPr>
      </w:pPr>
    </w:p>
    <w:p w:rsidR="00282C6A" w:rsidRPr="003122E5" w:rsidRDefault="00860F7C" w:rsidP="00B14B81">
      <w:pPr>
        <w:pStyle w:val="Odstavecseseznamem"/>
        <w:numPr>
          <w:ilvl w:val="0"/>
          <w:numId w:val="25"/>
        </w:numPr>
        <w:spacing w:before="0" w:after="200"/>
        <w:ind w:left="284" w:hanging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 xml:space="preserve">Odpovědnou </w:t>
      </w:r>
      <w:r w:rsidR="00282C6A" w:rsidRPr="003122E5">
        <w:rPr>
          <w:rFonts w:ascii="Arial Narrow" w:hAnsi="Arial Narrow" w:cs="Arial"/>
          <w:sz w:val="24"/>
        </w:rPr>
        <w:t>osobou objednatele je</w:t>
      </w:r>
      <w:r w:rsidRPr="003122E5">
        <w:rPr>
          <w:rFonts w:ascii="Arial Narrow" w:hAnsi="Arial Narrow" w:cs="Arial"/>
          <w:sz w:val="24"/>
        </w:rPr>
        <w:t>:</w:t>
      </w:r>
    </w:p>
    <w:p w:rsidR="002D39A6" w:rsidRPr="003122E5" w:rsidRDefault="002D39A6" w:rsidP="002D39A6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  <w:u w:val="single"/>
        </w:rPr>
      </w:pPr>
      <w:r w:rsidRPr="003122E5">
        <w:rPr>
          <w:rFonts w:ascii="Arial Narrow" w:hAnsi="Arial Narrow" w:cs="Arial"/>
          <w:sz w:val="24"/>
          <w:u w:val="single"/>
        </w:rPr>
        <w:t>Ve věcech smluvních:</w:t>
      </w:r>
    </w:p>
    <w:p w:rsidR="002D39A6" w:rsidRPr="003122E5" w:rsidRDefault="002D39A6" w:rsidP="00AE49FE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 xml:space="preserve">Ing. </w:t>
      </w:r>
      <w:r w:rsidR="003122E5" w:rsidRPr="003122E5">
        <w:rPr>
          <w:rFonts w:ascii="Arial Narrow" w:hAnsi="Arial Narrow" w:cs="Arial"/>
          <w:sz w:val="24"/>
        </w:rPr>
        <w:t>Romana Habětínková, vedoucí Oddělení hospodářské správy v Hradci Králové</w:t>
      </w:r>
    </w:p>
    <w:p w:rsidR="00AE49FE" w:rsidRPr="003122E5" w:rsidRDefault="00AE49FE" w:rsidP="00AE49FE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>E-mailová adresa:</w:t>
      </w:r>
      <w:r w:rsidR="002D39A6" w:rsidRPr="003122E5">
        <w:rPr>
          <w:rFonts w:ascii="Arial Narrow" w:hAnsi="Arial Narrow" w:cs="Arial"/>
          <w:sz w:val="24"/>
        </w:rPr>
        <w:t xml:space="preserve"> </w:t>
      </w:r>
      <w:hyperlink r:id="rId10" w:history="1">
        <w:r w:rsidR="000732E5" w:rsidRPr="000732E5">
          <w:rPr>
            <w:rStyle w:val="Hypertextovodkaz"/>
            <w:rFonts w:ascii="Arial Narrow" w:hAnsi="Arial Narrow" w:cs="Arial"/>
            <w:color w:val="auto"/>
            <w:sz w:val="24"/>
            <w:highlight w:val="lightGray"/>
          </w:rPr>
          <w:t>………………………….</w:t>
        </w:r>
      </w:hyperlink>
    </w:p>
    <w:p w:rsidR="002D39A6" w:rsidRPr="003122E5" w:rsidRDefault="00AE49FE" w:rsidP="00AE49FE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>Telefon</w:t>
      </w:r>
      <w:r w:rsidR="002D39A6" w:rsidRPr="003122E5">
        <w:rPr>
          <w:rFonts w:ascii="Arial Narrow" w:hAnsi="Arial Narrow" w:cs="Arial"/>
          <w:sz w:val="24"/>
        </w:rPr>
        <w:t xml:space="preserve">: </w:t>
      </w:r>
      <w:r w:rsidR="000732E5" w:rsidRPr="000732E5">
        <w:rPr>
          <w:rFonts w:ascii="Arial Narrow" w:hAnsi="Arial Narrow" w:cs="Arial"/>
          <w:sz w:val="24"/>
          <w:highlight w:val="lightGray"/>
        </w:rPr>
        <w:t>……………………</w:t>
      </w:r>
    </w:p>
    <w:p w:rsidR="002D39A6" w:rsidRPr="003122E5" w:rsidRDefault="002D39A6" w:rsidP="00AE49FE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16"/>
          <w:szCs w:val="16"/>
        </w:rPr>
      </w:pPr>
    </w:p>
    <w:p w:rsidR="00AE49FE" w:rsidRPr="003122E5" w:rsidRDefault="002D39A6" w:rsidP="00AE49FE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  <w:u w:val="single"/>
        </w:rPr>
      </w:pPr>
      <w:r w:rsidRPr="003122E5">
        <w:rPr>
          <w:rFonts w:ascii="Arial Narrow" w:hAnsi="Arial Narrow" w:cs="Arial"/>
          <w:sz w:val="24"/>
          <w:u w:val="single"/>
        </w:rPr>
        <w:t xml:space="preserve">Ve věcech technických: </w:t>
      </w:r>
    </w:p>
    <w:p w:rsidR="002D39A6" w:rsidRPr="003122E5" w:rsidRDefault="000732E5" w:rsidP="002D39A6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0732E5">
        <w:rPr>
          <w:rFonts w:ascii="Arial Narrow" w:hAnsi="Arial Narrow" w:cs="Arial"/>
          <w:sz w:val="24"/>
          <w:highlight w:val="lightGray"/>
        </w:rPr>
        <w:t>……………………</w:t>
      </w:r>
      <w:proofErr w:type="gramStart"/>
      <w:r w:rsidRPr="000732E5">
        <w:rPr>
          <w:rFonts w:ascii="Arial Narrow" w:hAnsi="Arial Narrow" w:cs="Arial"/>
          <w:sz w:val="24"/>
          <w:highlight w:val="lightGray"/>
        </w:rPr>
        <w:t>…..</w:t>
      </w:r>
      <w:r w:rsidR="003122E5" w:rsidRPr="003122E5">
        <w:rPr>
          <w:rFonts w:ascii="Arial Narrow" w:hAnsi="Arial Narrow" w:cs="Arial"/>
          <w:sz w:val="24"/>
        </w:rPr>
        <w:t>, vedoucí</w:t>
      </w:r>
      <w:proofErr w:type="gramEnd"/>
      <w:r w:rsidR="003122E5" w:rsidRPr="003122E5">
        <w:rPr>
          <w:rFonts w:ascii="Arial Narrow" w:hAnsi="Arial Narrow" w:cs="Arial"/>
          <w:sz w:val="24"/>
        </w:rPr>
        <w:t xml:space="preserve"> Oddělení sekretariátu a provozního zabezpečení Finančního úřadu pro Královéhradecký kraj, Územního pracoviště v Hradci Králové</w:t>
      </w:r>
    </w:p>
    <w:p w:rsidR="002D39A6" w:rsidRPr="003122E5" w:rsidRDefault="002D39A6" w:rsidP="002D39A6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 xml:space="preserve">E-mailová adresa: </w:t>
      </w:r>
      <w:hyperlink r:id="rId11" w:history="1">
        <w:r w:rsidR="000732E5" w:rsidRPr="000732E5">
          <w:rPr>
            <w:rStyle w:val="Hypertextovodkaz"/>
            <w:rFonts w:ascii="Arial Narrow" w:hAnsi="Arial Narrow" w:cs="Arial"/>
            <w:color w:val="auto"/>
            <w:sz w:val="24"/>
            <w:highlight w:val="lightGray"/>
          </w:rPr>
          <w:t>………………………………</w:t>
        </w:r>
      </w:hyperlink>
    </w:p>
    <w:p w:rsidR="00817686" w:rsidRPr="003122E5" w:rsidRDefault="002D39A6" w:rsidP="00817686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 xml:space="preserve">Telefon: </w:t>
      </w:r>
      <w:r w:rsidR="000732E5" w:rsidRPr="000732E5">
        <w:rPr>
          <w:rFonts w:ascii="Arial Narrow" w:hAnsi="Arial Narrow" w:cs="Arial"/>
          <w:sz w:val="24"/>
          <w:highlight w:val="lightGray"/>
        </w:rPr>
        <w:t>……………………</w:t>
      </w:r>
      <w:r w:rsidRPr="003122E5">
        <w:rPr>
          <w:rFonts w:ascii="Arial Narrow" w:hAnsi="Arial Narrow" w:cs="Arial"/>
          <w:sz w:val="24"/>
        </w:rPr>
        <w:t xml:space="preserve">  </w:t>
      </w:r>
    </w:p>
    <w:p w:rsidR="007263E8" w:rsidRPr="00B45076" w:rsidRDefault="007263E8" w:rsidP="00817686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color w:val="FF0000"/>
          <w:sz w:val="20"/>
          <w:szCs w:val="20"/>
        </w:rPr>
      </w:pPr>
    </w:p>
    <w:p w:rsidR="00282C6A" w:rsidRPr="003122E5" w:rsidRDefault="00860F7C" w:rsidP="00B14B81">
      <w:pPr>
        <w:pStyle w:val="Odstavecseseznamem"/>
        <w:numPr>
          <w:ilvl w:val="0"/>
          <w:numId w:val="25"/>
        </w:numPr>
        <w:spacing w:before="0" w:after="200"/>
        <w:ind w:left="284" w:hanging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>Odpovědnou</w:t>
      </w:r>
      <w:r w:rsidR="00282C6A" w:rsidRPr="003122E5">
        <w:rPr>
          <w:rFonts w:ascii="Arial Narrow" w:hAnsi="Arial Narrow" w:cs="Arial"/>
          <w:sz w:val="24"/>
        </w:rPr>
        <w:t xml:space="preserve"> osobou poskytovatele je:</w:t>
      </w:r>
    </w:p>
    <w:p w:rsidR="002D39A6" w:rsidRPr="003122E5" w:rsidRDefault="002D39A6" w:rsidP="002D39A6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  <w:u w:val="single"/>
        </w:rPr>
      </w:pPr>
      <w:r w:rsidRPr="003122E5">
        <w:rPr>
          <w:rFonts w:ascii="Arial Narrow" w:hAnsi="Arial Narrow" w:cs="Arial"/>
          <w:sz w:val="24"/>
          <w:u w:val="single"/>
        </w:rPr>
        <w:t>Ve věcech smluvních:</w:t>
      </w:r>
    </w:p>
    <w:p w:rsidR="00AE49FE" w:rsidRPr="003122E5" w:rsidRDefault="000732E5" w:rsidP="00AE49FE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0732E5">
        <w:rPr>
          <w:rFonts w:ascii="Arial Narrow" w:hAnsi="Arial Narrow" w:cs="Arial"/>
          <w:sz w:val="24"/>
          <w:highlight w:val="lightGray"/>
        </w:rPr>
        <w:t>………………</w:t>
      </w:r>
      <w:r w:rsidR="003122E5">
        <w:rPr>
          <w:rFonts w:ascii="Arial Narrow" w:hAnsi="Arial Narrow" w:cs="Arial"/>
          <w:sz w:val="24"/>
        </w:rPr>
        <w:t>, jednatelka společnosti</w:t>
      </w:r>
    </w:p>
    <w:p w:rsidR="00AE49FE" w:rsidRPr="003122E5" w:rsidRDefault="00AE49FE" w:rsidP="00AE49FE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>E-mailová adresa:</w:t>
      </w:r>
      <w:r w:rsidR="003122E5">
        <w:rPr>
          <w:rFonts w:ascii="Arial Narrow" w:hAnsi="Arial Narrow" w:cs="Arial"/>
          <w:sz w:val="24"/>
        </w:rPr>
        <w:t xml:space="preserve"> </w:t>
      </w:r>
      <w:r w:rsidR="000732E5" w:rsidRPr="000732E5">
        <w:rPr>
          <w:rFonts w:ascii="Arial Narrow" w:hAnsi="Arial Narrow" w:cs="Arial"/>
          <w:sz w:val="24"/>
          <w:highlight w:val="lightGray"/>
        </w:rPr>
        <w:t>…………………</w:t>
      </w:r>
      <w:proofErr w:type="gramStart"/>
      <w:r w:rsidR="000732E5" w:rsidRPr="000732E5">
        <w:rPr>
          <w:rFonts w:ascii="Arial Narrow" w:hAnsi="Arial Narrow" w:cs="Arial"/>
          <w:sz w:val="24"/>
          <w:highlight w:val="lightGray"/>
        </w:rPr>
        <w:t>…..</w:t>
      </w:r>
      <w:proofErr w:type="gramEnd"/>
    </w:p>
    <w:p w:rsidR="00AE49FE" w:rsidRPr="003122E5" w:rsidRDefault="00AE49FE" w:rsidP="00AE49FE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>Telefon:</w:t>
      </w:r>
      <w:r w:rsidR="003122E5">
        <w:rPr>
          <w:rFonts w:ascii="Arial Narrow" w:hAnsi="Arial Narrow" w:cs="Arial"/>
          <w:sz w:val="24"/>
        </w:rPr>
        <w:t xml:space="preserve"> </w:t>
      </w:r>
      <w:r w:rsidR="000732E5" w:rsidRPr="000732E5">
        <w:rPr>
          <w:rFonts w:ascii="Arial Narrow" w:hAnsi="Arial Narrow" w:cs="Arial"/>
          <w:sz w:val="24"/>
          <w:highlight w:val="lightGray"/>
        </w:rPr>
        <w:t>……………….</w:t>
      </w:r>
    </w:p>
    <w:p w:rsidR="002D39A6" w:rsidRPr="003122E5" w:rsidRDefault="002D39A6" w:rsidP="00AE49FE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16"/>
          <w:szCs w:val="16"/>
        </w:rPr>
      </w:pPr>
    </w:p>
    <w:p w:rsidR="002D39A6" w:rsidRPr="003122E5" w:rsidRDefault="002D39A6" w:rsidP="002D39A6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  <w:u w:val="single"/>
        </w:rPr>
      </w:pPr>
      <w:r w:rsidRPr="003122E5">
        <w:rPr>
          <w:rFonts w:ascii="Arial Narrow" w:hAnsi="Arial Narrow" w:cs="Arial"/>
          <w:sz w:val="24"/>
          <w:u w:val="single"/>
        </w:rPr>
        <w:t xml:space="preserve">Ve věcech </w:t>
      </w:r>
      <w:r w:rsidR="003122E5">
        <w:rPr>
          <w:rFonts w:ascii="Arial Narrow" w:hAnsi="Arial Narrow" w:cs="Arial"/>
          <w:sz w:val="24"/>
          <w:u w:val="single"/>
        </w:rPr>
        <w:t>technických</w:t>
      </w:r>
      <w:r w:rsidRPr="003122E5">
        <w:rPr>
          <w:rFonts w:ascii="Arial Narrow" w:hAnsi="Arial Narrow" w:cs="Arial"/>
          <w:sz w:val="24"/>
          <w:u w:val="single"/>
        </w:rPr>
        <w:t>:</w:t>
      </w:r>
    </w:p>
    <w:p w:rsidR="003122E5" w:rsidRPr="003122E5" w:rsidRDefault="000732E5" w:rsidP="003122E5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0732E5">
        <w:rPr>
          <w:rFonts w:ascii="Arial Narrow" w:hAnsi="Arial Narrow" w:cs="Arial"/>
          <w:sz w:val="24"/>
          <w:highlight w:val="lightGray"/>
        </w:rPr>
        <w:t>………………….</w:t>
      </w:r>
      <w:r w:rsidR="003122E5">
        <w:rPr>
          <w:rFonts w:ascii="Arial Narrow" w:hAnsi="Arial Narrow" w:cs="Arial"/>
          <w:sz w:val="24"/>
        </w:rPr>
        <w:t>, jednatelka společnosti</w:t>
      </w:r>
    </w:p>
    <w:p w:rsidR="003122E5" w:rsidRPr="003122E5" w:rsidRDefault="003122E5" w:rsidP="003122E5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>E-mailová adresa:</w:t>
      </w:r>
      <w:r>
        <w:rPr>
          <w:rFonts w:ascii="Arial Narrow" w:hAnsi="Arial Narrow" w:cs="Arial"/>
          <w:sz w:val="24"/>
        </w:rPr>
        <w:t xml:space="preserve"> </w:t>
      </w:r>
      <w:r w:rsidR="000732E5" w:rsidRPr="000732E5">
        <w:rPr>
          <w:rFonts w:ascii="Arial Narrow" w:hAnsi="Arial Narrow" w:cs="Arial"/>
          <w:sz w:val="24"/>
          <w:highlight w:val="lightGray"/>
        </w:rPr>
        <w:t>………………………….</w:t>
      </w:r>
    </w:p>
    <w:p w:rsidR="00AE49FE" w:rsidRDefault="003122E5" w:rsidP="003122E5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>Telefon:</w:t>
      </w:r>
      <w:r>
        <w:rPr>
          <w:rFonts w:ascii="Arial Narrow" w:hAnsi="Arial Narrow" w:cs="Arial"/>
          <w:sz w:val="24"/>
        </w:rPr>
        <w:t xml:space="preserve"> </w:t>
      </w:r>
      <w:r w:rsidR="000732E5" w:rsidRPr="000732E5">
        <w:rPr>
          <w:rFonts w:ascii="Arial Narrow" w:hAnsi="Arial Narrow" w:cs="Arial"/>
          <w:sz w:val="24"/>
          <w:highlight w:val="lightGray"/>
        </w:rPr>
        <w:t>……………………</w:t>
      </w:r>
    </w:p>
    <w:p w:rsidR="003122E5" w:rsidRPr="003122E5" w:rsidRDefault="003122E5" w:rsidP="003122E5">
      <w:pPr>
        <w:pStyle w:val="Odstavecseseznamem"/>
        <w:spacing w:before="0" w:after="200"/>
        <w:ind w:left="284"/>
        <w:jc w:val="left"/>
        <w:rPr>
          <w:rFonts w:ascii="Arial Narrow" w:hAnsi="Arial Narrow" w:cs="Arial"/>
          <w:sz w:val="16"/>
          <w:szCs w:val="16"/>
        </w:rPr>
      </w:pPr>
    </w:p>
    <w:p w:rsidR="00B13D4C" w:rsidRPr="003122E5" w:rsidRDefault="00CB48CD" w:rsidP="00817686">
      <w:pPr>
        <w:pStyle w:val="Odstavecseseznamem"/>
        <w:numPr>
          <w:ilvl w:val="0"/>
          <w:numId w:val="25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3122E5">
        <w:rPr>
          <w:rFonts w:ascii="Arial Narrow" w:hAnsi="Arial Narrow" w:cs="Arial"/>
          <w:sz w:val="24"/>
        </w:rPr>
        <w:t>V případě změny odpovědných osob jsou smluvní strany povinny neprodleně informovat druhou smluvní stranu. Tato změna nebude smluvními stranami považována za podstatnou změnu Smlouvy a nebude proto pořizován dodatek ke Smlouvě.</w:t>
      </w:r>
    </w:p>
    <w:p w:rsidR="00817686" w:rsidRPr="00B45076" w:rsidRDefault="00817686" w:rsidP="00817686">
      <w:pPr>
        <w:pStyle w:val="Bezmezer"/>
        <w:rPr>
          <w:color w:val="FF0000"/>
        </w:rPr>
      </w:pPr>
    </w:p>
    <w:p w:rsidR="00023198" w:rsidRPr="003122E5" w:rsidRDefault="00B13D4C" w:rsidP="00B13D4C">
      <w:pPr>
        <w:pStyle w:val="Odstavecseseznamem"/>
        <w:spacing w:before="0" w:after="200"/>
        <w:ind w:left="0"/>
        <w:jc w:val="center"/>
        <w:rPr>
          <w:rFonts w:ascii="Arial Narrow" w:hAnsi="Arial Narrow" w:cs="Arial"/>
          <w:b/>
          <w:sz w:val="24"/>
        </w:rPr>
      </w:pPr>
      <w:r w:rsidRPr="003122E5">
        <w:rPr>
          <w:rFonts w:ascii="Arial Narrow" w:hAnsi="Arial Narrow" w:cs="Arial"/>
          <w:b/>
          <w:sz w:val="24"/>
        </w:rPr>
        <w:t>X.</w:t>
      </w:r>
    </w:p>
    <w:p w:rsidR="00321EE1" w:rsidRPr="003122E5" w:rsidRDefault="00FD630E" w:rsidP="000B0185">
      <w:pPr>
        <w:pStyle w:val="Odstavecseseznamem"/>
        <w:spacing w:before="0" w:after="200"/>
        <w:ind w:left="284"/>
        <w:jc w:val="center"/>
        <w:rPr>
          <w:rFonts w:ascii="Arial Narrow" w:hAnsi="Arial Narrow" w:cs="Arial"/>
          <w:b/>
          <w:sz w:val="24"/>
        </w:rPr>
      </w:pPr>
      <w:r w:rsidRPr="003122E5">
        <w:rPr>
          <w:rFonts w:ascii="Arial Narrow" w:hAnsi="Arial Narrow" w:cs="Arial"/>
          <w:b/>
          <w:sz w:val="24"/>
        </w:rPr>
        <w:t>Doba trvání S</w:t>
      </w:r>
      <w:r w:rsidR="00321EE1" w:rsidRPr="003122E5">
        <w:rPr>
          <w:rFonts w:ascii="Arial Narrow" w:hAnsi="Arial Narrow" w:cs="Arial"/>
          <w:b/>
          <w:sz w:val="24"/>
        </w:rPr>
        <w:t>mlouvy</w:t>
      </w:r>
    </w:p>
    <w:p w:rsidR="00321EE1" w:rsidRPr="00B45076" w:rsidRDefault="00321EE1" w:rsidP="00142890">
      <w:pPr>
        <w:pStyle w:val="Odstavecseseznamem"/>
        <w:spacing w:before="0" w:after="200"/>
        <w:ind w:left="284"/>
        <w:rPr>
          <w:rFonts w:ascii="Arial Narrow" w:hAnsi="Arial Narrow" w:cs="Arial"/>
          <w:color w:val="FF0000"/>
          <w:sz w:val="20"/>
          <w:szCs w:val="20"/>
        </w:rPr>
      </w:pPr>
    </w:p>
    <w:p w:rsidR="006E4B9A" w:rsidRPr="0085001F" w:rsidRDefault="00321EE1" w:rsidP="004D0B07">
      <w:pPr>
        <w:pStyle w:val="Odstavecseseznamem"/>
        <w:numPr>
          <w:ilvl w:val="0"/>
          <w:numId w:val="18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Smlo</w:t>
      </w:r>
      <w:r w:rsidR="00410C43" w:rsidRPr="0085001F">
        <w:rPr>
          <w:rFonts w:ascii="Arial Narrow" w:hAnsi="Arial Narrow" w:cs="Arial"/>
          <w:sz w:val="24"/>
        </w:rPr>
        <w:t>uva se uzavírá na dobu určitou</w:t>
      </w:r>
      <w:r w:rsidR="005D37FC" w:rsidRPr="0085001F">
        <w:rPr>
          <w:rFonts w:ascii="Arial Narrow" w:hAnsi="Arial Narrow" w:cs="Arial"/>
          <w:sz w:val="24"/>
        </w:rPr>
        <w:t xml:space="preserve"> </w:t>
      </w:r>
      <w:r w:rsidR="0085001F" w:rsidRPr="0085001F">
        <w:rPr>
          <w:rFonts w:ascii="Arial Narrow" w:hAnsi="Arial Narrow" w:cs="Arial"/>
          <w:sz w:val="24"/>
        </w:rPr>
        <w:t>do 31. 12. 2018.</w:t>
      </w:r>
    </w:p>
    <w:p w:rsidR="006E4B9A" w:rsidRPr="0085001F" w:rsidRDefault="006E4B9A" w:rsidP="006E4B9A">
      <w:pPr>
        <w:pStyle w:val="Odstavecseseznamem"/>
        <w:spacing w:before="0" w:after="200"/>
        <w:ind w:left="284"/>
        <w:rPr>
          <w:rFonts w:ascii="Arial Narrow" w:hAnsi="Arial Narrow" w:cs="Arial"/>
          <w:sz w:val="16"/>
          <w:szCs w:val="16"/>
        </w:rPr>
      </w:pPr>
    </w:p>
    <w:p w:rsidR="00321EE1" w:rsidRPr="0085001F" w:rsidRDefault="006E4B9A" w:rsidP="006E4B9A">
      <w:pPr>
        <w:pStyle w:val="Odstavecseseznamem"/>
        <w:numPr>
          <w:ilvl w:val="0"/>
          <w:numId w:val="18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 xml:space="preserve">Smlouva končí uplynutím doby, na kterou je uzavřena nebo dosažením finančního limitu ve výši </w:t>
      </w:r>
      <w:r w:rsidR="0085001F" w:rsidRPr="0085001F">
        <w:rPr>
          <w:rFonts w:ascii="Arial Narrow" w:hAnsi="Arial Narrow" w:cs="Arial"/>
          <w:sz w:val="24"/>
        </w:rPr>
        <w:t>2 000 000</w:t>
      </w:r>
      <w:r w:rsidRPr="0085001F">
        <w:rPr>
          <w:rFonts w:ascii="Arial Narrow" w:hAnsi="Arial Narrow" w:cs="Arial"/>
          <w:sz w:val="24"/>
        </w:rPr>
        <w:t>,- Kč bez DPH, a to podle toho, který okamžik nastane dříve.</w:t>
      </w:r>
      <w:r w:rsidR="001D0A24" w:rsidRPr="0085001F">
        <w:rPr>
          <w:rFonts w:ascii="Arial Narrow" w:hAnsi="Arial Narrow" w:cs="Arial"/>
          <w:sz w:val="24"/>
        </w:rPr>
        <w:t xml:space="preserve"> </w:t>
      </w:r>
    </w:p>
    <w:p w:rsidR="004D0B07" w:rsidRPr="0085001F" w:rsidRDefault="004D0B07" w:rsidP="004D0B07">
      <w:pPr>
        <w:pStyle w:val="Odstavecseseznamem"/>
        <w:spacing w:before="0" w:after="200"/>
        <w:ind w:left="284"/>
        <w:rPr>
          <w:rFonts w:ascii="Arial Narrow" w:hAnsi="Arial Narrow" w:cs="Arial"/>
          <w:sz w:val="16"/>
          <w:szCs w:val="16"/>
        </w:rPr>
      </w:pPr>
    </w:p>
    <w:p w:rsidR="00321EE1" w:rsidRPr="0085001F" w:rsidRDefault="00321EE1" w:rsidP="00B14B81">
      <w:pPr>
        <w:pStyle w:val="Odstavecseseznamem"/>
        <w:numPr>
          <w:ilvl w:val="0"/>
          <w:numId w:val="18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Smlouvu lze kdykoliv ukončit písemnou dohodou smluvních stran.</w:t>
      </w:r>
    </w:p>
    <w:p w:rsidR="00BC386E" w:rsidRPr="0085001F" w:rsidRDefault="00BC386E" w:rsidP="00BC386E">
      <w:pPr>
        <w:pStyle w:val="Odstavecseseznamem"/>
        <w:spacing w:before="0" w:after="200"/>
        <w:ind w:left="284"/>
        <w:rPr>
          <w:rFonts w:ascii="Arial Narrow" w:hAnsi="Arial Narrow" w:cs="Arial"/>
          <w:sz w:val="16"/>
          <w:szCs w:val="16"/>
        </w:rPr>
      </w:pPr>
    </w:p>
    <w:p w:rsidR="00321EE1" w:rsidRPr="0085001F" w:rsidRDefault="00321EE1" w:rsidP="00B14B81">
      <w:pPr>
        <w:pStyle w:val="Odstavecseseznamem"/>
        <w:numPr>
          <w:ilvl w:val="0"/>
          <w:numId w:val="18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Kterákoliv z</w:t>
      </w:r>
      <w:r w:rsidR="00FD630E" w:rsidRPr="0085001F">
        <w:rPr>
          <w:rFonts w:ascii="Arial Narrow" w:hAnsi="Arial Narrow" w:cs="Arial"/>
          <w:sz w:val="24"/>
        </w:rPr>
        <w:t>e smluvních stran je oprávněna S</w:t>
      </w:r>
      <w:r w:rsidRPr="0085001F">
        <w:rPr>
          <w:rFonts w:ascii="Arial Narrow" w:hAnsi="Arial Narrow" w:cs="Arial"/>
          <w:sz w:val="24"/>
        </w:rPr>
        <w:t>mlouvu vypovědět písemně bez udání důvodu</w:t>
      </w:r>
      <w:r w:rsidR="00BC386E" w:rsidRPr="0085001F">
        <w:rPr>
          <w:rFonts w:ascii="Arial Narrow" w:hAnsi="Arial Narrow" w:cs="Arial"/>
          <w:sz w:val="24"/>
        </w:rPr>
        <w:t>. Výpovědní doba činí 3 měsíce a počíná běžet prvním dnem kalendářního měsíce následujícího po doručení výpovědi druhé smluvní straně.</w:t>
      </w:r>
    </w:p>
    <w:p w:rsidR="00BC386E" w:rsidRPr="0085001F" w:rsidRDefault="00BC386E" w:rsidP="00BC386E">
      <w:pPr>
        <w:pStyle w:val="Odstavecseseznamem"/>
        <w:spacing w:before="0" w:after="200"/>
        <w:ind w:left="284"/>
        <w:rPr>
          <w:rFonts w:ascii="Arial Narrow" w:hAnsi="Arial Narrow" w:cs="Arial"/>
          <w:sz w:val="16"/>
          <w:szCs w:val="16"/>
        </w:rPr>
      </w:pPr>
    </w:p>
    <w:p w:rsidR="00BC386E" w:rsidRPr="0085001F" w:rsidRDefault="00BC386E" w:rsidP="00B14B81">
      <w:pPr>
        <w:pStyle w:val="Odstavecseseznamem"/>
        <w:numPr>
          <w:ilvl w:val="0"/>
          <w:numId w:val="18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 xml:space="preserve">Smluvní strany se dohodly, že smluvní strana je oprávněna od Smlouvy odstoupit, dojde-li k podstatnému porušení Smlouvy ve smyslu § 2002 </w:t>
      </w:r>
      <w:r w:rsidR="00CC0EC0" w:rsidRPr="0085001F">
        <w:rPr>
          <w:rFonts w:ascii="Arial Narrow" w:hAnsi="Arial Narrow" w:cs="Arial"/>
          <w:sz w:val="24"/>
        </w:rPr>
        <w:t xml:space="preserve">a násl. </w:t>
      </w:r>
      <w:r w:rsidRPr="0085001F">
        <w:rPr>
          <w:rFonts w:ascii="Arial Narrow" w:hAnsi="Arial Narrow" w:cs="Arial"/>
          <w:sz w:val="24"/>
        </w:rPr>
        <w:t>občanského zákoníku.</w:t>
      </w:r>
    </w:p>
    <w:p w:rsidR="00D572FD" w:rsidRPr="0085001F" w:rsidRDefault="00D572FD" w:rsidP="00D572FD">
      <w:pPr>
        <w:pStyle w:val="Odstavecseseznamem"/>
        <w:spacing w:before="0" w:after="200"/>
        <w:ind w:left="284"/>
        <w:rPr>
          <w:rFonts w:ascii="Arial Narrow" w:hAnsi="Arial Narrow" w:cs="Arial"/>
          <w:sz w:val="16"/>
          <w:szCs w:val="16"/>
        </w:rPr>
      </w:pPr>
    </w:p>
    <w:p w:rsidR="00CC0EC0" w:rsidRPr="0085001F" w:rsidRDefault="00CC0EC0" w:rsidP="00B14B81">
      <w:pPr>
        <w:pStyle w:val="Odstavecseseznamem"/>
        <w:numPr>
          <w:ilvl w:val="0"/>
          <w:numId w:val="18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Za podstatné porušení Smlouvy</w:t>
      </w:r>
      <w:r w:rsidR="008532B6" w:rsidRPr="0085001F">
        <w:rPr>
          <w:rFonts w:ascii="Arial Narrow" w:hAnsi="Arial Narrow" w:cs="Arial"/>
          <w:sz w:val="24"/>
        </w:rPr>
        <w:t xml:space="preserve"> poskytovatelem</w:t>
      </w:r>
      <w:r w:rsidRPr="0085001F">
        <w:rPr>
          <w:rFonts w:ascii="Arial Narrow" w:hAnsi="Arial Narrow" w:cs="Arial"/>
          <w:sz w:val="24"/>
        </w:rPr>
        <w:t xml:space="preserve"> se považuje zejména</w:t>
      </w:r>
      <w:r w:rsidR="008532B6" w:rsidRPr="0085001F">
        <w:rPr>
          <w:rFonts w:ascii="Arial Narrow" w:hAnsi="Arial Narrow" w:cs="Arial"/>
          <w:sz w:val="24"/>
        </w:rPr>
        <w:t>:</w:t>
      </w:r>
    </w:p>
    <w:p w:rsidR="00D572FD" w:rsidRPr="0085001F" w:rsidRDefault="00D572FD" w:rsidP="00B14B81">
      <w:pPr>
        <w:pStyle w:val="Odstavecseseznamem"/>
        <w:numPr>
          <w:ilvl w:val="0"/>
          <w:numId w:val="20"/>
        </w:numPr>
        <w:spacing w:before="0" w:after="200"/>
        <w:ind w:left="709" w:hanging="425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prodlení poskytovatele s poskytnutím součinnosti o více než 30 kalendářních dnů</w:t>
      </w:r>
      <w:r w:rsidR="008532B6" w:rsidRPr="0085001F">
        <w:rPr>
          <w:rFonts w:ascii="Arial Narrow" w:hAnsi="Arial Narrow" w:cs="Arial"/>
          <w:sz w:val="24"/>
        </w:rPr>
        <w:t xml:space="preserve"> ode dne doručení písemné výzvy objednatele k nápravě</w:t>
      </w:r>
      <w:r w:rsidRPr="0085001F">
        <w:rPr>
          <w:rFonts w:ascii="Arial Narrow" w:hAnsi="Arial Narrow" w:cs="Arial"/>
          <w:sz w:val="24"/>
        </w:rPr>
        <w:t>,</w:t>
      </w:r>
    </w:p>
    <w:p w:rsidR="00D572FD" w:rsidRPr="0085001F" w:rsidRDefault="00D572FD" w:rsidP="00B14B81">
      <w:pPr>
        <w:pStyle w:val="Odstavecseseznamem"/>
        <w:numPr>
          <w:ilvl w:val="0"/>
          <w:numId w:val="20"/>
        </w:numPr>
        <w:spacing w:before="0" w:after="200"/>
        <w:ind w:left="709" w:hanging="425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nedodání obědů bez závažného důvodu po dobu delší než 2 po sobě jdoucí pracovní dny,</w:t>
      </w:r>
    </w:p>
    <w:p w:rsidR="00D572FD" w:rsidRPr="0085001F" w:rsidRDefault="00D572FD" w:rsidP="00B14B81">
      <w:pPr>
        <w:pStyle w:val="Odstavecseseznamem"/>
        <w:numPr>
          <w:ilvl w:val="0"/>
          <w:numId w:val="20"/>
        </w:numPr>
        <w:spacing w:before="0" w:after="200"/>
        <w:ind w:left="709" w:hanging="425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prokazatelné porušení hygienických předpisů poskytovatelem, jež způsobí onemocnění strávníka.</w:t>
      </w:r>
    </w:p>
    <w:p w:rsidR="00D572FD" w:rsidRPr="0085001F" w:rsidRDefault="00D572FD" w:rsidP="00D572FD">
      <w:pPr>
        <w:pStyle w:val="Odstavecseseznamem"/>
        <w:spacing w:before="0" w:after="200"/>
        <w:rPr>
          <w:rFonts w:ascii="Arial Narrow" w:hAnsi="Arial Narrow" w:cs="Arial"/>
          <w:sz w:val="16"/>
          <w:szCs w:val="16"/>
        </w:rPr>
      </w:pPr>
    </w:p>
    <w:p w:rsidR="008532B6" w:rsidRPr="0085001F" w:rsidRDefault="008532B6" w:rsidP="00B14B81">
      <w:pPr>
        <w:pStyle w:val="Odstavecseseznamem"/>
        <w:numPr>
          <w:ilvl w:val="0"/>
          <w:numId w:val="18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Za podstatné porušení Smlouvy objednatelem se považuje zejména:</w:t>
      </w:r>
    </w:p>
    <w:p w:rsidR="008532B6" w:rsidRPr="0085001F" w:rsidRDefault="008532B6" w:rsidP="00B14B81">
      <w:pPr>
        <w:pStyle w:val="Odstavecseseznamem"/>
        <w:numPr>
          <w:ilvl w:val="0"/>
          <w:numId w:val="27"/>
        </w:numPr>
        <w:spacing w:before="0" w:after="200"/>
        <w:ind w:left="709" w:hanging="283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prodlení objednatele s úhradou daňového dokladu – faktury po dobu delší než 30 kalendářních dnů,</w:t>
      </w:r>
    </w:p>
    <w:p w:rsidR="008532B6" w:rsidRPr="0085001F" w:rsidRDefault="008532B6" w:rsidP="00B14B81">
      <w:pPr>
        <w:pStyle w:val="Odstavecseseznamem"/>
        <w:numPr>
          <w:ilvl w:val="0"/>
          <w:numId w:val="27"/>
        </w:numPr>
        <w:spacing w:before="0" w:after="200"/>
        <w:ind w:left="709" w:hanging="283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prodlení objednatele s poskytnutím součinnosti o více než 30 kalendářních dnů ode dne doručení písemné výzvy poskytovatele k nápravě.</w:t>
      </w:r>
    </w:p>
    <w:p w:rsidR="008532B6" w:rsidRPr="0085001F" w:rsidRDefault="008532B6" w:rsidP="008532B6">
      <w:pPr>
        <w:pStyle w:val="Odstavecseseznamem"/>
        <w:spacing w:before="0" w:after="200"/>
        <w:ind w:left="709"/>
        <w:rPr>
          <w:rFonts w:ascii="Arial Narrow" w:hAnsi="Arial Narrow" w:cs="Arial"/>
          <w:sz w:val="16"/>
          <w:szCs w:val="16"/>
        </w:rPr>
      </w:pPr>
    </w:p>
    <w:p w:rsidR="00CC0EC0" w:rsidRPr="0085001F" w:rsidRDefault="00CC0EC0" w:rsidP="00B14B81">
      <w:pPr>
        <w:pStyle w:val="Odstavecseseznamem"/>
        <w:numPr>
          <w:ilvl w:val="0"/>
          <w:numId w:val="18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Objednatel je mimo jiné oprávněn od Smlouvy odstoupit v případech, že</w:t>
      </w:r>
      <w:r w:rsidR="007D1617">
        <w:rPr>
          <w:rFonts w:ascii="Arial Narrow" w:hAnsi="Arial Narrow" w:cs="Arial"/>
          <w:sz w:val="24"/>
        </w:rPr>
        <w:t>:</w:t>
      </w:r>
    </w:p>
    <w:p w:rsidR="00D572FD" w:rsidRPr="0085001F" w:rsidRDefault="00CC0EC0" w:rsidP="00B14B81">
      <w:pPr>
        <w:pStyle w:val="Odstavecseseznamem"/>
        <w:numPr>
          <w:ilvl w:val="0"/>
          <w:numId w:val="19"/>
        </w:numPr>
        <w:spacing w:before="0" w:after="200"/>
        <w:ind w:left="284" w:firstLine="0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poskytovatel vstoupí do likvidace</w:t>
      </w:r>
      <w:r w:rsidR="00D572FD" w:rsidRPr="0085001F">
        <w:rPr>
          <w:rFonts w:ascii="Arial Narrow" w:hAnsi="Arial Narrow" w:cs="Arial"/>
          <w:sz w:val="24"/>
        </w:rPr>
        <w:t>,</w:t>
      </w:r>
    </w:p>
    <w:p w:rsidR="00D572FD" w:rsidRPr="0085001F" w:rsidRDefault="00CC0EC0" w:rsidP="00B14B81">
      <w:pPr>
        <w:pStyle w:val="Odstavecseseznamem"/>
        <w:numPr>
          <w:ilvl w:val="0"/>
          <w:numId w:val="19"/>
        </w:numPr>
        <w:spacing w:before="0" w:after="200"/>
        <w:ind w:left="709" w:hanging="425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je proti poskytovateli zahájeno insolvenční řízení, pokud nebude insolvenční návrh v zákonné lhůtě odmítnut pro zjevnou bezdůvo</w:t>
      </w:r>
      <w:r w:rsidR="00D572FD" w:rsidRPr="0085001F">
        <w:rPr>
          <w:rFonts w:ascii="Arial Narrow" w:hAnsi="Arial Narrow" w:cs="Arial"/>
          <w:sz w:val="24"/>
        </w:rPr>
        <w:t>dnost,</w:t>
      </w:r>
    </w:p>
    <w:p w:rsidR="00CC0EC0" w:rsidRPr="0085001F" w:rsidRDefault="00CC0EC0" w:rsidP="00B14B81">
      <w:pPr>
        <w:pStyle w:val="Odstavecseseznamem"/>
        <w:numPr>
          <w:ilvl w:val="0"/>
          <w:numId w:val="19"/>
        </w:numPr>
        <w:spacing w:before="0" w:after="200"/>
        <w:ind w:left="709" w:hanging="425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t>poskytovatel bude pravomocně odsouzen za trestný čin</w:t>
      </w:r>
      <w:r w:rsidR="00D572FD" w:rsidRPr="0085001F">
        <w:rPr>
          <w:rFonts w:ascii="Arial Narrow" w:hAnsi="Arial Narrow" w:cs="Arial"/>
          <w:sz w:val="24"/>
        </w:rPr>
        <w:t>.</w:t>
      </w:r>
    </w:p>
    <w:p w:rsidR="00CC0EC0" w:rsidRPr="0085001F" w:rsidRDefault="00CC0EC0" w:rsidP="00CC0EC0">
      <w:pPr>
        <w:pStyle w:val="Odstavecseseznamem"/>
        <w:spacing w:before="0" w:after="200"/>
        <w:ind w:left="284"/>
        <w:rPr>
          <w:rFonts w:ascii="Arial Narrow" w:hAnsi="Arial Narrow" w:cs="Arial"/>
          <w:sz w:val="16"/>
          <w:szCs w:val="16"/>
        </w:rPr>
      </w:pPr>
    </w:p>
    <w:p w:rsidR="007A1F92" w:rsidRDefault="00CC0EC0" w:rsidP="007A1F92">
      <w:pPr>
        <w:pStyle w:val="Odstavecseseznamem"/>
        <w:numPr>
          <w:ilvl w:val="0"/>
          <w:numId w:val="18"/>
        </w:numPr>
        <w:spacing w:before="0" w:after="200"/>
        <w:ind w:left="284" w:hanging="284"/>
        <w:rPr>
          <w:rFonts w:ascii="Arial Narrow" w:hAnsi="Arial Narrow" w:cs="Arial"/>
          <w:sz w:val="24"/>
        </w:rPr>
      </w:pPr>
      <w:r w:rsidRPr="0085001F">
        <w:rPr>
          <w:rFonts w:ascii="Arial Narrow" w:hAnsi="Arial Narrow" w:cs="Arial"/>
          <w:sz w:val="24"/>
        </w:rPr>
        <w:lastRenderedPageBreak/>
        <w:t>Odstoupení od Smlouvy musí být písemné, jinak je neplatné. Odstoupení je účinné ode dne, kdy bude doručeno druhé smluvní straně.</w:t>
      </w:r>
    </w:p>
    <w:p w:rsidR="0085001F" w:rsidRPr="0085001F" w:rsidRDefault="0085001F" w:rsidP="0085001F">
      <w:pPr>
        <w:pStyle w:val="Odstavecseseznamem"/>
        <w:spacing w:before="0" w:after="200"/>
        <w:ind w:left="284"/>
        <w:rPr>
          <w:rFonts w:ascii="Arial Narrow" w:hAnsi="Arial Narrow" w:cs="Arial"/>
          <w:sz w:val="24"/>
        </w:rPr>
      </w:pPr>
    </w:p>
    <w:p w:rsidR="00F3083F" w:rsidRPr="0085001F" w:rsidRDefault="00EF2235" w:rsidP="003C03B9">
      <w:pPr>
        <w:pStyle w:val="Bezmezer"/>
        <w:jc w:val="center"/>
        <w:rPr>
          <w:rFonts w:ascii="Arial Narrow" w:hAnsi="Arial Narrow"/>
          <w:b/>
          <w:sz w:val="24"/>
          <w:szCs w:val="24"/>
        </w:rPr>
      </w:pPr>
      <w:r w:rsidRPr="0085001F">
        <w:rPr>
          <w:rFonts w:ascii="Arial Narrow" w:hAnsi="Arial Narrow"/>
          <w:b/>
          <w:sz w:val="24"/>
          <w:szCs w:val="24"/>
        </w:rPr>
        <w:t>X</w:t>
      </w:r>
      <w:r w:rsidR="00AE49FE" w:rsidRPr="0085001F">
        <w:rPr>
          <w:rFonts w:ascii="Arial Narrow" w:hAnsi="Arial Narrow"/>
          <w:b/>
          <w:sz w:val="24"/>
          <w:szCs w:val="24"/>
        </w:rPr>
        <w:t>I</w:t>
      </w:r>
      <w:r w:rsidRPr="0085001F">
        <w:rPr>
          <w:rFonts w:ascii="Arial Narrow" w:hAnsi="Arial Narrow"/>
          <w:b/>
          <w:sz w:val="24"/>
          <w:szCs w:val="24"/>
        </w:rPr>
        <w:t>.</w:t>
      </w:r>
    </w:p>
    <w:p w:rsidR="00F3083F" w:rsidRPr="0085001F" w:rsidRDefault="00F3083F" w:rsidP="00F3083F">
      <w:pPr>
        <w:jc w:val="center"/>
        <w:rPr>
          <w:rFonts w:ascii="Arial Narrow" w:hAnsi="Arial Narrow" w:cs="Arial"/>
          <w:b/>
          <w:sz w:val="24"/>
          <w:szCs w:val="24"/>
        </w:rPr>
      </w:pPr>
      <w:r w:rsidRPr="0085001F">
        <w:rPr>
          <w:rFonts w:ascii="Arial Narrow" w:hAnsi="Arial Narrow" w:cs="Arial"/>
          <w:b/>
          <w:sz w:val="24"/>
          <w:szCs w:val="24"/>
        </w:rPr>
        <w:t>Závěrečná ustanovení</w:t>
      </w:r>
    </w:p>
    <w:p w:rsidR="0085001F" w:rsidRPr="00010807" w:rsidRDefault="0085001F" w:rsidP="0085001F">
      <w:pPr>
        <w:pStyle w:val="Bezmezer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10807">
        <w:rPr>
          <w:rFonts w:ascii="Arial Narrow" w:hAnsi="Arial Narrow"/>
          <w:sz w:val="24"/>
          <w:szCs w:val="24"/>
        </w:rPr>
        <w:t>Smluvní strany se dohodly, že Smlouva nabývá platnosti dnem jejího podpisu oprávněnými zástupci obou smluvních stran a účinnosti dne 1. 7. 2018 za předpokladu, že Smlouva bude uveřejněna v registru smluv nejpozději tohoto dne, jinak nabývá účinnosti dnem jejího uveřejnění v registru smluv.</w:t>
      </w:r>
    </w:p>
    <w:p w:rsidR="00192265" w:rsidRPr="00010807" w:rsidRDefault="00192265" w:rsidP="00192265">
      <w:pPr>
        <w:pStyle w:val="Bezmezer"/>
        <w:ind w:left="284"/>
        <w:jc w:val="both"/>
        <w:rPr>
          <w:rFonts w:ascii="Arial Narrow" w:hAnsi="Arial Narrow"/>
          <w:sz w:val="16"/>
          <w:szCs w:val="16"/>
        </w:rPr>
      </w:pPr>
    </w:p>
    <w:p w:rsidR="00407602" w:rsidRPr="00010807" w:rsidRDefault="00192265" w:rsidP="00B14B81">
      <w:pPr>
        <w:pStyle w:val="Bezmezer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10807">
        <w:rPr>
          <w:rFonts w:ascii="Arial Narrow" w:hAnsi="Arial Narrow"/>
          <w:sz w:val="24"/>
          <w:szCs w:val="24"/>
        </w:rPr>
        <w:t>Všechny právní vztahy, které vzniknou při realizaci práv a povinností vyplývajících z této Smlouvy, se řídí právním řádem České republiky, zejména pak občanským zákoníkem.</w:t>
      </w:r>
    </w:p>
    <w:p w:rsidR="00192265" w:rsidRPr="00010807" w:rsidRDefault="00192265" w:rsidP="00192265">
      <w:pPr>
        <w:pStyle w:val="Bezmezer"/>
        <w:ind w:left="284"/>
        <w:jc w:val="both"/>
        <w:rPr>
          <w:rFonts w:ascii="Arial Narrow" w:hAnsi="Arial Narrow"/>
          <w:sz w:val="16"/>
          <w:szCs w:val="16"/>
        </w:rPr>
      </w:pPr>
    </w:p>
    <w:p w:rsidR="00192265" w:rsidRPr="00010807" w:rsidRDefault="00192265" w:rsidP="00B14B81">
      <w:pPr>
        <w:pStyle w:val="Bezmezer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10807">
        <w:rPr>
          <w:rFonts w:ascii="Arial Narrow" w:hAnsi="Arial Narrow"/>
          <w:sz w:val="24"/>
          <w:szCs w:val="24"/>
        </w:rPr>
        <w:t>Pro rozhodování případných sporů, vzniklých ze závazkových vztahů založených touto Smlouvou, budou místně a věcně příslušné soudy České republiky.</w:t>
      </w:r>
    </w:p>
    <w:p w:rsidR="00192265" w:rsidRPr="00010807" w:rsidRDefault="00192265" w:rsidP="00192265">
      <w:pPr>
        <w:pStyle w:val="Bezmezer"/>
        <w:ind w:left="284"/>
        <w:jc w:val="both"/>
        <w:rPr>
          <w:rFonts w:ascii="Arial Narrow" w:hAnsi="Arial Narrow"/>
          <w:sz w:val="16"/>
          <w:szCs w:val="16"/>
        </w:rPr>
      </w:pPr>
    </w:p>
    <w:p w:rsidR="00F3083F" w:rsidRPr="00010807" w:rsidRDefault="00407602" w:rsidP="00B14B81">
      <w:pPr>
        <w:pStyle w:val="Bezmezer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10807">
        <w:rPr>
          <w:rFonts w:ascii="Arial Narrow" w:hAnsi="Arial Narrow"/>
          <w:sz w:val="24"/>
          <w:szCs w:val="24"/>
        </w:rPr>
        <w:t>Smlouvu lze měnit nebo doplňovat výhradně písemnými dodatky číslovanými ve vzestupné řadě, odsouhlasenými oběma smluvními stranami</w:t>
      </w:r>
      <w:r w:rsidR="00010807" w:rsidRPr="00010807">
        <w:rPr>
          <w:rFonts w:ascii="Arial Narrow" w:hAnsi="Arial Narrow"/>
          <w:sz w:val="24"/>
          <w:szCs w:val="24"/>
        </w:rPr>
        <w:t>, není-li ve Smlouvě uvedeno jinak</w:t>
      </w:r>
      <w:r w:rsidRPr="00010807">
        <w:rPr>
          <w:rFonts w:ascii="Arial Narrow" w:hAnsi="Arial Narrow"/>
          <w:sz w:val="24"/>
          <w:szCs w:val="24"/>
        </w:rPr>
        <w:t>.</w:t>
      </w:r>
    </w:p>
    <w:p w:rsidR="00192265" w:rsidRPr="00010807" w:rsidRDefault="00192265" w:rsidP="00192265">
      <w:pPr>
        <w:pStyle w:val="Bezmezer"/>
        <w:ind w:left="284"/>
        <w:jc w:val="both"/>
        <w:rPr>
          <w:rFonts w:ascii="Arial Narrow" w:hAnsi="Arial Narrow"/>
          <w:sz w:val="16"/>
          <w:szCs w:val="16"/>
        </w:rPr>
      </w:pPr>
    </w:p>
    <w:p w:rsidR="00192265" w:rsidRPr="00010807" w:rsidRDefault="00192265" w:rsidP="00B14B81">
      <w:pPr>
        <w:pStyle w:val="Bezmezer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10807">
        <w:rPr>
          <w:rFonts w:ascii="Arial Narrow" w:hAnsi="Arial Narrow"/>
          <w:sz w:val="24"/>
          <w:szCs w:val="24"/>
        </w:rPr>
        <w:t>Smluvní strany tímto prohlašují, že si Smlouvu před jejím podpisem přečetly, a že ji uzavírají podle jejich pravé a svobodné vůle, určitě, vážně a srozumitelně, a na důkaz toho připojují níže své podpisy.</w:t>
      </w:r>
    </w:p>
    <w:p w:rsidR="00192265" w:rsidRPr="00010807" w:rsidRDefault="00192265" w:rsidP="00192265">
      <w:pPr>
        <w:pStyle w:val="Bezmezer"/>
        <w:ind w:left="284"/>
        <w:jc w:val="both"/>
        <w:rPr>
          <w:rFonts w:ascii="Arial Narrow" w:hAnsi="Arial Narrow"/>
          <w:sz w:val="16"/>
          <w:szCs w:val="16"/>
        </w:rPr>
      </w:pPr>
    </w:p>
    <w:p w:rsidR="00192265" w:rsidRPr="00010807" w:rsidRDefault="00FD630E" w:rsidP="00B14B81">
      <w:pPr>
        <w:pStyle w:val="Bezmezer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>Stane-li se některé ustanovení S</w:t>
      </w:r>
      <w:r w:rsidR="00F3083F" w:rsidRPr="00010807">
        <w:rPr>
          <w:rFonts w:ascii="Arial Narrow" w:hAnsi="Arial Narrow" w:cs="Arial"/>
          <w:sz w:val="24"/>
          <w:szCs w:val="24"/>
        </w:rPr>
        <w:t>mlouvy neplatným, nevymahatelným nebo neúčinným, nedotýká se tato neplatnost, nevymahatelnost či n</w:t>
      </w:r>
      <w:r w:rsidRPr="00010807">
        <w:rPr>
          <w:rFonts w:ascii="Arial Narrow" w:hAnsi="Arial Narrow" w:cs="Arial"/>
          <w:sz w:val="24"/>
          <w:szCs w:val="24"/>
        </w:rPr>
        <w:t>eúčinnost ostatních ustanovení S</w:t>
      </w:r>
      <w:r w:rsidR="00F3083F" w:rsidRPr="00010807">
        <w:rPr>
          <w:rFonts w:ascii="Arial Narrow" w:hAnsi="Arial Narrow" w:cs="Arial"/>
          <w:sz w:val="24"/>
          <w:szCs w:val="24"/>
        </w:rPr>
        <w:t>mlouvy. Smluvní strany nahradí do 30 pracovních dnů od doručení výzvy druhou smluvní stranou neplatné, nevymahatelné nebo neúčinné ustanovení ustanovením platným, vymahatelným a účinným se stejným nebo obdobným obchodním a právním smyslem, p</w:t>
      </w:r>
      <w:r w:rsidRPr="00010807">
        <w:rPr>
          <w:rFonts w:ascii="Arial Narrow" w:hAnsi="Arial Narrow" w:cs="Arial"/>
          <w:sz w:val="24"/>
          <w:szCs w:val="24"/>
        </w:rPr>
        <w:t>řípadně uzavřou v tomto smyslu S</w:t>
      </w:r>
      <w:r w:rsidR="00F3083F" w:rsidRPr="00010807">
        <w:rPr>
          <w:rFonts w:ascii="Arial Narrow" w:hAnsi="Arial Narrow" w:cs="Arial"/>
          <w:sz w:val="24"/>
          <w:szCs w:val="24"/>
        </w:rPr>
        <w:t>mlouvu novou.</w:t>
      </w:r>
    </w:p>
    <w:p w:rsidR="00192265" w:rsidRPr="00010807" w:rsidRDefault="00192265" w:rsidP="00192265">
      <w:pPr>
        <w:pStyle w:val="Bezmezer"/>
        <w:ind w:left="284"/>
        <w:jc w:val="both"/>
        <w:rPr>
          <w:rFonts w:ascii="Arial Narrow" w:hAnsi="Arial Narrow"/>
          <w:sz w:val="16"/>
          <w:szCs w:val="16"/>
        </w:rPr>
      </w:pPr>
    </w:p>
    <w:p w:rsidR="003C03B9" w:rsidRPr="00010807" w:rsidRDefault="00192265" w:rsidP="00B14B81">
      <w:pPr>
        <w:pStyle w:val="Bezmezer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>S</w:t>
      </w:r>
      <w:r w:rsidR="00F3083F" w:rsidRPr="00010807">
        <w:rPr>
          <w:rFonts w:ascii="Arial Narrow" w:hAnsi="Arial Narrow" w:cs="Arial"/>
          <w:sz w:val="24"/>
          <w:szCs w:val="24"/>
        </w:rPr>
        <w:t xml:space="preserve">mlouva je vyhotovena ve 3 stejnopisech s platností originálu, z nichž </w:t>
      </w:r>
      <w:r w:rsidRPr="00010807">
        <w:rPr>
          <w:rFonts w:ascii="Arial Narrow" w:hAnsi="Arial Narrow" w:cs="Arial"/>
          <w:sz w:val="24"/>
          <w:szCs w:val="24"/>
        </w:rPr>
        <w:t xml:space="preserve">2 stejnopisy obdrží objednatel a </w:t>
      </w:r>
      <w:r w:rsidR="00F3083F" w:rsidRPr="00010807">
        <w:rPr>
          <w:rFonts w:ascii="Arial Narrow" w:hAnsi="Arial Narrow" w:cs="Arial"/>
          <w:sz w:val="24"/>
          <w:szCs w:val="24"/>
        </w:rPr>
        <w:t xml:space="preserve">1 </w:t>
      </w:r>
      <w:r w:rsidRPr="00010807">
        <w:rPr>
          <w:rFonts w:ascii="Arial Narrow" w:hAnsi="Arial Narrow" w:cs="Arial"/>
          <w:sz w:val="24"/>
          <w:szCs w:val="24"/>
        </w:rPr>
        <w:t xml:space="preserve">stejnopis </w:t>
      </w:r>
      <w:r w:rsidR="00F3083F" w:rsidRPr="00010807">
        <w:rPr>
          <w:rFonts w:ascii="Arial Narrow" w:hAnsi="Arial Narrow" w:cs="Arial"/>
          <w:sz w:val="24"/>
          <w:szCs w:val="24"/>
        </w:rPr>
        <w:t xml:space="preserve">obdrží </w:t>
      </w:r>
      <w:r w:rsidRPr="00010807">
        <w:rPr>
          <w:rFonts w:ascii="Arial Narrow" w:hAnsi="Arial Narrow" w:cs="Arial"/>
          <w:sz w:val="24"/>
          <w:szCs w:val="24"/>
        </w:rPr>
        <w:t>poskytovatel.</w:t>
      </w:r>
    </w:p>
    <w:p w:rsidR="00192265" w:rsidRPr="00B45076" w:rsidRDefault="00192265" w:rsidP="00192265">
      <w:pPr>
        <w:pStyle w:val="Bezmezer"/>
        <w:ind w:left="284"/>
        <w:jc w:val="both"/>
        <w:rPr>
          <w:rFonts w:ascii="Arial Narrow" w:hAnsi="Arial Narrow"/>
          <w:color w:val="FF0000"/>
          <w:sz w:val="16"/>
          <w:szCs w:val="16"/>
        </w:rPr>
      </w:pPr>
    </w:p>
    <w:p w:rsidR="00F3083F" w:rsidRPr="00010807" w:rsidRDefault="00FD630E" w:rsidP="00B14B81">
      <w:pPr>
        <w:pStyle w:val="Bezmezer"/>
        <w:numPr>
          <w:ilvl w:val="0"/>
          <w:numId w:val="22"/>
        </w:numPr>
        <w:ind w:left="284" w:hanging="284"/>
        <w:jc w:val="both"/>
        <w:rPr>
          <w:rFonts w:ascii="Arial Narrow" w:hAnsi="Arial Narrow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>Nedílnou součástí této S</w:t>
      </w:r>
      <w:r w:rsidR="00F3083F" w:rsidRPr="00010807">
        <w:rPr>
          <w:rFonts w:ascii="Arial Narrow" w:hAnsi="Arial Narrow" w:cs="Arial"/>
          <w:sz w:val="24"/>
          <w:szCs w:val="24"/>
        </w:rPr>
        <w:t>m</w:t>
      </w:r>
      <w:r w:rsidR="00C35608" w:rsidRPr="00010807">
        <w:rPr>
          <w:rFonts w:ascii="Arial Narrow" w:hAnsi="Arial Narrow" w:cs="Arial"/>
          <w:sz w:val="24"/>
          <w:szCs w:val="24"/>
        </w:rPr>
        <w:t>louvy jsou její přílohy</w:t>
      </w:r>
      <w:r w:rsidR="00F3083F" w:rsidRPr="00010807">
        <w:rPr>
          <w:rFonts w:ascii="Arial Narrow" w:hAnsi="Arial Narrow" w:cs="Arial"/>
          <w:sz w:val="24"/>
          <w:szCs w:val="24"/>
        </w:rPr>
        <w:t>:</w:t>
      </w:r>
    </w:p>
    <w:p w:rsidR="00F3083F" w:rsidRPr="00010807" w:rsidRDefault="006B629C" w:rsidP="00F3083F">
      <w:pPr>
        <w:pStyle w:val="Bezmezer"/>
        <w:ind w:left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Příloha č. 1</w:t>
      </w:r>
      <w:r w:rsidR="00BA0E36" w:rsidRPr="00010807">
        <w:rPr>
          <w:rFonts w:ascii="Arial Narrow" w:hAnsi="Arial Narrow" w:cs="Arial"/>
          <w:sz w:val="24"/>
          <w:szCs w:val="24"/>
        </w:rPr>
        <w:t xml:space="preserve"> - </w:t>
      </w:r>
      <w:r w:rsidR="009A49CE" w:rsidRPr="00010807">
        <w:rPr>
          <w:rFonts w:ascii="Arial Narrow" w:hAnsi="Arial Narrow" w:cs="Arial"/>
          <w:sz w:val="24"/>
          <w:szCs w:val="24"/>
        </w:rPr>
        <w:t xml:space="preserve">Soupis majetku objednatele </w:t>
      </w:r>
      <w:r w:rsidR="00407602" w:rsidRPr="00010807">
        <w:rPr>
          <w:rFonts w:ascii="Arial Narrow" w:hAnsi="Arial Narrow" w:cs="Arial"/>
          <w:sz w:val="24"/>
          <w:szCs w:val="24"/>
        </w:rPr>
        <w:t>ve výdejně jídel</w:t>
      </w:r>
      <w:r w:rsidR="008A555F" w:rsidRPr="00010807">
        <w:rPr>
          <w:rFonts w:ascii="Arial Narrow" w:hAnsi="Arial Narrow" w:cs="Arial"/>
          <w:sz w:val="24"/>
          <w:szCs w:val="24"/>
        </w:rPr>
        <w:t xml:space="preserve"> </w:t>
      </w:r>
    </w:p>
    <w:p w:rsidR="00BA0E36" w:rsidRPr="00010807" w:rsidRDefault="00BA0E36" w:rsidP="00F3083F">
      <w:pPr>
        <w:pStyle w:val="Bezmezer"/>
        <w:ind w:left="426"/>
        <w:rPr>
          <w:rFonts w:ascii="Arial Narrow" w:hAnsi="Arial Narrow" w:cs="Arial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 xml:space="preserve">Příloha č. </w:t>
      </w:r>
      <w:r w:rsidR="006B629C">
        <w:rPr>
          <w:rFonts w:ascii="Arial Narrow" w:hAnsi="Arial Narrow" w:cs="Arial"/>
          <w:sz w:val="24"/>
          <w:szCs w:val="24"/>
        </w:rPr>
        <w:t>2</w:t>
      </w:r>
      <w:r w:rsidR="00C35608" w:rsidRPr="00010807">
        <w:rPr>
          <w:rFonts w:ascii="Arial Narrow" w:hAnsi="Arial Narrow" w:cs="Arial"/>
          <w:sz w:val="24"/>
          <w:szCs w:val="24"/>
        </w:rPr>
        <w:t xml:space="preserve"> </w:t>
      </w:r>
      <w:r w:rsidRPr="00010807">
        <w:rPr>
          <w:rFonts w:ascii="Arial Narrow" w:hAnsi="Arial Narrow" w:cs="Arial"/>
          <w:sz w:val="24"/>
          <w:szCs w:val="24"/>
        </w:rPr>
        <w:t xml:space="preserve">- </w:t>
      </w:r>
      <w:r w:rsidR="00407602" w:rsidRPr="00010807">
        <w:rPr>
          <w:rFonts w:ascii="Arial Narrow" w:hAnsi="Arial Narrow" w:cs="Arial"/>
          <w:sz w:val="24"/>
          <w:szCs w:val="24"/>
        </w:rPr>
        <w:t xml:space="preserve">Gramáže porcí pro jednotlivé </w:t>
      </w:r>
      <w:r w:rsidR="00010807">
        <w:rPr>
          <w:rFonts w:ascii="Arial Narrow" w:hAnsi="Arial Narrow" w:cs="Arial"/>
          <w:sz w:val="24"/>
          <w:szCs w:val="24"/>
        </w:rPr>
        <w:t>varianty</w:t>
      </w:r>
      <w:r w:rsidR="00407602" w:rsidRPr="00010807">
        <w:rPr>
          <w:rFonts w:ascii="Arial Narrow" w:hAnsi="Arial Narrow" w:cs="Arial"/>
          <w:sz w:val="24"/>
          <w:szCs w:val="24"/>
        </w:rPr>
        <w:t xml:space="preserve"> </w:t>
      </w:r>
      <w:r w:rsidR="00010807">
        <w:rPr>
          <w:rFonts w:ascii="Arial Narrow" w:hAnsi="Arial Narrow" w:cs="Arial"/>
          <w:sz w:val="24"/>
          <w:szCs w:val="24"/>
        </w:rPr>
        <w:t>stravy (</w:t>
      </w:r>
      <w:r w:rsidR="00407602" w:rsidRPr="00010807">
        <w:rPr>
          <w:rFonts w:ascii="Arial Narrow" w:hAnsi="Arial Narrow" w:cs="Arial"/>
          <w:sz w:val="24"/>
          <w:szCs w:val="24"/>
        </w:rPr>
        <w:t>jídel</w:t>
      </w:r>
      <w:r w:rsidR="00010807">
        <w:rPr>
          <w:rFonts w:ascii="Arial Narrow" w:hAnsi="Arial Narrow" w:cs="Arial"/>
          <w:sz w:val="24"/>
          <w:szCs w:val="24"/>
        </w:rPr>
        <w:t>)</w:t>
      </w:r>
      <w:r w:rsidRPr="00010807">
        <w:rPr>
          <w:rFonts w:ascii="Arial Narrow" w:hAnsi="Arial Narrow" w:cs="Arial"/>
          <w:sz w:val="24"/>
          <w:szCs w:val="24"/>
        </w:rPr>
        <w:t xml:space="preserve"> </w:t>
      </w:r>
    </w:p>
    <w:p w:rsidR="00BA0E36" w:rsidRPr="00010807" w:rsidRDefault="00010807" w:rsidP="00BA0E36">
      <w:pPr>
        <w:pStyle w:val="Bezmezer"/>
        <w:ind w:left="426"/>
        <w:rPr>
          <w:rFonts w:ascii="Arial Narrow" w:hAnsi="Arial Narrow" w:cs="Arial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 xml:space="preserve">Příloha č. </w:t>
      </w:r>
      <w:r w:rsidR="006B629C">
        <w:rPr>
          <w:rFonts w:ascii="Arial Narrow" w:hAnsi="Arial Narrow" w:cs="Arial"/>
          <w:sz w:val="24"/>
          <w:szCs w:val="24"/>
        </w:rPr>
        <w:t>3</w:t>
      </w:r>
      <w:r w:rsidR="00BA0E36" w:rsidRPr="00010807">
        <w:rPr>
          <w:rFonts w:ascii="Arial Narrow" w:hAnsi="Arial Narrow" w:cs="Arial"/>
          <w:sz w:val="24"/>
          <w:szCs w:val="24"/>
        </w:rPr>
        <w:t xml:space="preserve"> - Situační výkres – půdorys jídelny vč. tabulky místností </w:t>
      </w:r>
    </w:p>
    <w:p w:rsidR="007A1F92" w:rsidRPr="00010807" w:rsidRDefault="007A1F92" w:rsidP="00BA0E36">
      <w:pPr>
        <w:pStyle w:val="Bezmezer"/>
        <w:ind w:left="426"/>
        <w:rPr>
          <w:rFonts w:ascii="Arial Narrow" w:hAnsi="Arial Narrow" w:cs="Arial"/>
          <w:sz w:val="24"/>
          <w:szCs w:val="24"/>
        </w:rPr>
      </w:pPr>
    </w:p>
    <w:p w:rsidR="007A1F92" w:rsidRPr="00010807" w:rsidRDefault="007A1F92" w:rsidP="007A1F92">
      <w:pPr>
        <w:pStyle w:val="Bezmezer"/>
        <w:rPr>
          <w:rFonts w:ascii="Arial Narrow" w:hAnsi="Arial Narrow" w:cs="Arial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>V</w:t>
      </w:r>
      <w:r w:rsidR="00010807" w:rsidRPr="00010807">
        <w:rPr>
          <w:rFonts w:ascii="Arial Narrow" w:hAnsi="Arial Narrow" w:cs="Arial"/>
          <w:sz w:val="24"/>
          <w:szCs w:val="24"/>
        </w:rPr>
        <w:t> Hradci Králové</w:t>
      </w:r>
      <w:r w:rsidRPr="00010807">
        <w:rPr>
          <w:rFonts w:ascii="Arial Narrow" w:hAnsi="Arial Narrow" w:cs="Arial"/>
          <w:sz w:val="24"/>
          <w:szCs w:val="24"/>
        </w:rPr>
        <w:t xml:space="preserve"> dne </w:t>
      </w:r>
      <w:r w:rsidR="005F461B">
        <w:rPr>
          <w:rFonts w:ascii="Arial Narrow" w:hAnsi="Arial Narrow" w:cs="Arial"/>
          <w:sz w:val="24"/>
          <w:szCs w:val="24"/>
        </w:rPr>
        <w:t>5. 6. 2018</w:t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</w:r>
    </w:p>
    <w:p w:rsidR="007A1F92" w:rsidRPr="00010807" w:rsidRDefault="00FD630E" w:rsidP="007A1F92">
      <w:pPr>
        <w:pStyle w:val="Bezmezer"/>
        <w:rPr>
          <w:rFonts w:ascii="Arial Narrow" w:hAnsi="Arial Narrow" w:cs="Arial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>Objednatel:</w:t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  <w:t>Poskytovatel:</w:t>
      </w:r>
    </w:p>
    <w:p w:rsidR="007A1F92" w:rsidRPr="00010807" w:rsidRDefault="007A1F92" w:rsidP="007A1F92">
      <w:pPr>
        <w:pStyle w:val="Bezmezer"/>
        <w:rPr>
          <w:rFonts w:ascii="Arial Narrow" w:hAnsi="Arial Narrow" w:cs="Arial"/>
          <w:sz w:val="24"/>
          <w:szCs w:val="24"/>
        </w:rPr>
      </w:pPr>
    </w:p>
    <w:p w:rsidR="00010807" w:rsidRPr="00010807" w:rsidRDefault="00010807" w:rsidP="007A1F92">
      <w:pPr>
        <w:pStyle w:val="Bezmezer"/>
        <w:rPr>
          <w:rFonts w:ascii="Arial Narrow" w:hAnsi="Arial Narrow" w:cs="Arial"/>
          <w:sz w:val="24"/>
          <w:szCs w:val="24"/>
        </w:rPr>
      </w:pPr>
    </w:p>
    <w:p w:rsidR="00010807" w:rsidRDefault="00010807" w:rsidP="007A1F92">
      <w:pPr>
        <w:pStyle w:val="Bezmezer"/>
        <w:rPr>
          <w:rFonts w:ascii="Arial Narrow" w:hAnsi="Arial Narrow" w:cs="Arial"/>
          <w:sz w:val="24"/>
          <w:szCs w:val="24"/>
        </w:rPr>
      </w:pPr>
    </w:p>
    <w:p w:rsidR="006B629C" w:rsidRDefault="006B629C" w:rsidP="007A1F92">
      <w:pPr>
        <w:pStyle w:val="Bezmezer"/>
        <w:rPr>
          <w:rFonts w:ascii="Arial Narrow" w:hAnsi="Arial Narrow" w:cs="Arial"/>
          <w:sz w:val="24"/>
          <w:szCs w:val="24"/>
        </w:rPr>
      </w:pPr>
    </w:p>
    <w:p w:rsidR="004B239D" w:rsidRDefault="004B239D" w:rsidP="007A1F92">
      <w:pPr>
        <w:pStyle w:val="Bezmezer"/>
        <w:rPr>
          <w:rFonts w:ascii="Arial Narrow" w:hAnsi="Arial Narrow" w:cs="Arial"/>
          <w:sz w:val="24"/>
          <w:szCs w:val="24"/>
        </w:rPr>
      </w:pPr>
    </w:p>
    <w:p w:rsidR="006B629C" w:rsidRPr="00010807" w:rsidRDefault="006B629C" w:rsidP="007A1F92">
      <w:pPr>
        <w:pStyle w:val="Bezmezer"/>
        <w:rPr>
          <w:rFonts w:ascii="Arial Narrow" w:hAnsi="Arial Narrow" w:cs="Arial"/>
          <w:sz w:val="24"/>
          <w:szCs w:val="24"/>
        </w:rPr>
      </w:pPr>
    </w:p>
    <w:p w:rsidR="00FD630E" w:rsidRPr="00010807" w:rsidRDefault="00FD630E" w:rsidP="007A1F92">
      <w:pPr>
        <w:pStyle w:val="Bezmezer"/>
        <w:rPr>
          <w:rFonts w:ascii="Arial Narrow" w:hAnsi="Arial Narrow" w:cs="Arial"/>
          <w:sz w:val="24"/>
          <w:szCs w:val="24"/>
        </w:rPr>
      </w:pPr>
    </w:p>
    <w:p w:rsidR="007A1F92" w:rsidRPr="00010807" w:rsidRDefault="007A1F92" w:rsidP="007A1F92">
      <w:pPr>
        <w:pStyle w:val="Bezmezer"/>
        <w:rPr>
          <w:rFonts w:ascii="Arial Narrow" w:hAnsi="Arial Narrow" w:cs="Arial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>………………………………………….</w:t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  <w:t>……………………………………...</w:t>
      </w:r>
    </w:p>
    <w:p w:rsidR="00010807" w:rsidRPr="00010807" w:rsidRDefault="00FD630E" w:rsidP="00010807">
      <w:pPr>
        <w:pStyle w:val="Bezmezer"/>
        <w:spacing w:line="276" w:lineRule="auto"/>
        <w:rPr>
          <w:rFonts w:ascii="Arial Narrow" w:hAnsi="Arial Narrow" w:cs="Arial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>ČR – Generální finanční ředitelství</w:t>
      </w:r>
      <w:r w:rsidR="00010807" w:rsidRPr="00010807">
        <w:rPr>
          <w:rFonts w:ascii="Arial Narrow" w:hAnsi="Arial Narrow" w:cs="Arial"/>
          <w:sz w:val="24"/>
          <w:szCs w:val="24"/>
        </w:rPr>
        <w:tab/>
      </w:r>
      <w:r w:rsidR="00010807" w:rsidRPr="00010807">
        <w:rPr>
          <w:rFonts w:ascii="Arial Narrow" w:hAnsi="Arial Narrow" w:cs="Arial"/>
          <w:sz w:val="24"/>
          <w:szCs w:val="24"/>
        </w:rPr>
        <w:tab/>
      </w:r>
      <w:r w:rsidR="00010807" w:rsidRPr="00010807">
        <w:rPr>
          <w:rFonts w:ascii="Arial Narrow" w:hAnsi="Arial Narrow" w:cs="Arial"/>
          <w:sz w:val="24"/>
          <w:szCs w:val="24"/>
        </w:rPr>
        <w:tab/>
        <w:t xml:space="preserve">   MEDOS - STRAVOVÁNÍ s.r.o.</w:t>
      </w:r>
    </w:p>
    <w:p w:rsidR="007A1F92" w:rsidRPr="00010807" w:rsidRDefault="007A1F92" w:rsidP="007A1F92">
      <w:pPr>
        <w:pStyle w:val="Bezmezer"/>
        <w:ind w:left="567"/>
        <w:rPr>
          <w:rFonts w:ascii="Arial Narrow" w:hAnsi="Arial Narrow" w:cs="Arial"/>
          <w:sz w:val="24"/>
          <w:szCs w:val="24"/>
        </w:rPr>
      </w:pPr>
      <w:r w:rsidRPr="00010807">
        <w:rPr>
          <w:rFonts w:ascii="Arial Narrow" w:hAnsi="Arial Narrow" w:cs="Arial"/>
          <w:sz w:val="24"/>
          <w:szCs w:val="24"/>
        </w:rPr>
        <w:t xml:space="preserve">Ing. </w:t>
      </w:r>
      <w:r w:rsidR="00010807" w:rsidRPr="00010807">
        <w:rPr>
          <w:rFonts w:ascii="Arial Narrow" w:hAnsi="Arial Narrow" w:cs="Arial"/>
          <w:sz w:val="24"/>
          <w:szCs w:val="24"/>
        </w:rPr>
        <w:t>Romana Habětínková</w:t>
      </w:r>
      <w:r w:rsidR="00010807" w:rsidRPr="00010807">
        <w:rPr>
          <w:rFonts w:ascii="Arial Narrow" w:hAnsi="Arial Narrow" w:cs="Arial"/>
          <w:sz w:val="24"/>
          <w:szCs w:val="24"/>
        </w:rPr>
        <w:tab/>
      </w:r>
      <w:r w:rsidR="00010807" w:rsidRPr="00010807">
        <w:rPr>
          <w:rFonts w:ascii="Arial Narrow" w:hAnsi="Arial Narrow" w:cs="Arial"/>
          <w:sz w:val="24"/>
          <w:szCs w:val="24"/>
        </w:rPr>
        <w:tab/>
      </w:r>
      <w:r w:rsidR="00010807" w:rsidRPr="00010807">
        <w:rPr>
          <w:rFonts w:ascii="Arial Narrow" w:hAnsi="Arial Narrow" w:cs="Arial"/>
          <w:sz w:val="24"/>
          <w:szCs w:val="24"/>
        </w:rPr>
        <w:tab/>
      </w:r>
      <w:r w:rsidR="00010807" w:rsidRPr="00010807">
        <w:rPr>
          <w:rFonts w:ascii="Arial Narrow" w:hAnsi="Arial Narrow" w:cs="Arial"/>
          <w:sz w:val="24"/>
          <w:szCs w:val="24"/>
        </w:rPr>
        <w:tab/>
      </w:r>
      <w:r w:rsidR="00244762" w:rsidRPr="00244762">
        <w:rPr>
          <w:rFonts w:ascii="Arial Narrow" w:hAnsi="Arial Narrow" w:cs="Arial"/>
          <w:sz w:val="24"/>
          <w:szCs w:val="24"/>
          <w:highlight w:val="lightGray"/>
        </w:rPr>
        <w:t>…………………</w:t>
      </w:r>
      <w:bookmarkStart w:id="0" w:name="_GoBack"/>
      <w:bookmarkEnd w:id="0"/>
    </w:p>
    <w:p w:rsidR="007A1F92" w:rsidRPr="00B45076" w:rsidRDefault="00010807" w:rsidP="00010807">
      <w:pPr>
        <w:pStyle w:val="Bezmezer"/>
        <w:rPr>
          <w:color w:val="FF0000"/>
        </w:rPr>
      </w:pPr>
      <w:r w:rsidRPr="00010807">
        <w:rPr>
          <w:rFonts w:ascii="Arial Narrow" w:hAnsi="Arial Narrow" w:cs="Arial"/>
          <w:sz w:val="24"/>
          <w:szCs w:val="24"/>
        </w:rPr>
        <w:t>vedoucí</w:t>
      </w:r>
      <w:r w:rsidR="007A1F92" w:rsidRPr="00010807">
        <w:rPr>
          <w:rFonts w:ascii="Arial Narrow" w:hAnsi="Arial Narrow" w:cs="Arial"/>
          <w:sz w:val="24"/>
          <w:szCs w:val="24"/>
        </w:rPr>
        <w:t xml:space="preserve"> Od</w:t>
      </w:r>
      <w:r w:rsidRPr="00010807">
        <w:rPr>
          <w:rFonts w:ascii="Arial Narrow" w:hAnsi="Arial Narrow" w:cs="Arial"/>
          <w:sz w:val="24"/>
          <w:szCs w:val="24"/>
        </w:rPr>
        <w:t>dělení</w:t>
      </w:r>
      <w:r w:rsidR="007A1F92" w:rsidRPr="00010807">
        <w:rPr>
          <w:rFonts w:ascii="Arial Narrow" w:hAnsi="Arial Narrow" w:cs="Arial"/>
          <w:sz w:val="24"/>
          <w:szCs w:val="24"/>
        </w:rPr>
        <w:t xml:space="preserve"> hospodářské správy</w:t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</w:r>
      <w:r w:rsidRPr="00010807">
        <w:rPr>
          <w:rFonts w:ascii="Arial Narrow" w:hAnsi="Arial Narrow" w:cs="Arial"/>
          <w:sz w:val="24"/>
          <w:szCs w:val="24"/>
        </w:rPr>
        <w:tab/>
        <w:t xml:space="preserve">     jednatel</w:t>
      </w:r>
      <w:r w:rsidRPr="00010807">
        <w:rPr>
          <w:rFonts w:ascii="Arial Narrow" w:hAnsi="Arial Narrow" w:cs="Arial"/>
          <w:sz w:val="24"/>
          <w:szCs w:val="24"/>
        </w:rPr>
        <w:br/>
        <w:t xml:space="preserve">                 v Hradci Králové</w:t>
      </w:r>
    </w:p>
    <w:sectPr w:rsidR="007A1F92" w:rsidRPr="00B4507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38" w:rsidRDefault="00F73238" w:rsidP="003C03B9">
      <w:pPr>
        <w:spacing w:after="0" w:line="240" w:lineRule="auto"/>
      </w:pPr>
      <w:r>
        <w:separator/>
      </w:r>
    </w:p>
  </w:endnote>
  <w:endnote w:type="continuationSeparator" w:id="0">
    <w:p w:rsidR="00F73238" w:rsidRDefault="00F73238" w:rsidP="003C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38" w:rsidRDefault="00F73238" w:rsidP="003C03B9">
      <w:pPr>
        <w:spacing w:after="0" w:line="240" w:lineRule="auto"/>
      </w:pPr>
      <w:r>
        <w:separator/>
      </w:r>
    </w:p>
  </w:footnote>
  <w:footnote w:type="continuationSeparator" w:id="0">
    <w:p w:rsidR="00F73238" w:rsidRDefault="00F73238" w:rsidP="003C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2E5" w:rsidRDefault="003122E5" w:rsidP="002032E8">
    <w:pPr>
      <w:pStyle w:val="Zhlav"/>
      <w:tabs>
        <w:tab w:val="clear" w:pos="4536"/>
        <w:tab w:val="clear" w:pos="9072"/>
        <w:tab w:val="left" w:pos="7371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9DD"/>
    <w:multiLevelType w:val="hybridMultilevel"/>
    <w:tmpl w:val="EA2AF83C"/>
    <w:lvl w:ilvl="0" w:tplc="1CCAF3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321E4"/>
    <w:multiLevelType w:val="hybridMultilevel"/>
    <w:tmpl w:val="3C5C0414"/>
    <w:lvl w:ilvl="0" w:tplc="3594F0E0">
      <w:start w:val="1"/>
      <w:numFmt w:val="ordinal"/>
      <w:lvlText w:val="8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711056"/>
    <w:multiLevelType w:val="hybridMultilevel"/>
    <w:tmpl w:val="A718C12E"/>
    <w:lvl w:ilvl="0" w:tplc="C92A08A8">
      <w:start w:val="1"/>
      <w:numFmt w:val="ordinal"/>
      <w:lvlText w:val="9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9E30954"/>
    <w:multiLevelType w:val="hybridMultilevel"/>
    <w:tmpl w:val="396C2F5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B25363F"/>
    <w:multiLevelType w:val="hybridMultilevel"/>
    <w:tmpl w:val="0240D0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73566"/>
    <w:multiLevelType w:val="hybridMultilevel"/>
    <w:tmpl w:val="B596E2DE"/>
    <w:lvl w:ilvl="0" w:tplc="92949DFC">
      <w:start w:val="1"/>
      <w:numFmt w:val="ordinal"/>
      <w:lvlText w:val="1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D396AD9"/>
    <w:multiLevelType w:val="hybridMultilevel"/>
    <w:tmpl w:val="962A59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118747C"/>
    <w:multiLevelType w:val="hybridMultilevel"/>
    <w:tmpl w:val="1C822BCE"/>
    <w:lvl w:ilvl="0" w:tplc="1CCAF3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01F63"/>
    <w:multiLevelType w:val="hybridMultilevel"/>
    <w:tmpl w:val="B316CE84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145D7535"/>
    <w:multiLevelType w:val="hybridMultilevel"/>
    <w:tmpl w:val="935CD87A"/>
    <w:lvl w:ilvl="0" w:tplc="1CCAF3D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9767630"/>
    <w:multiLevelType w:val="hybridMultilevel"/>
    <w:tmpl w:val="F7647D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DA10E1"/>
    <w:multiLevelType w:val="hybridMultilevel"/>
    <w:tmpl w:val="114C0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24DB1"/>
    <w:multiLevelType w:val="hybridMultilevel"/>
    <w:tmpl w:val="90207D18"/>
    <w:lvl w:ilvl="0" w:tplc="2B827CAC">
      <w:start w:val="1"/>
      <w:numFmt w:val="ordinal"/>
      <w:lvlText w:val="7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13A5CD5"/>
    <w:multiLevelType w:val="hybridMultilevel"/>
    <w:tmpl w:val="288609E4"/>
    <w:lvl w:ilvl="0" w:tplc="040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26A2519A"/>
    <w:multiLevelType w:val="hybridMultilevel"/>
    <w:tmpl w:val="4B00BA78"/>
    <w:lvl w:ilvl="0" w:tplc="1CCAF3D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70E07E3"/>
    <w:multiLevelType w:val="hybridMultilevel"/>
    <w:tmpl w:val="758AA27A"/>
    <w:lvl w:ilvl="0" w:tplc="92A8D224">
      <w:start w:val="1"/>
      <w:numFmt w:val="ordinal"/>
      <w:lvlText w:val="4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B7F51D3"/>
    <w:multiLevelType w:val="hybridMultilevel"/>
    <w:tmpl w:val="C80CF2EE"/>
    <w:lvl w:ilvl="0" w:tplc="185AB004">
      <w:start w:val="1"/>
      <w:numFmt w:val="ordinal"/>
      <w:lvlText w:val="6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F853E74"/>
    <w:multiLevelType w:val="hybridMultilevel"/>
    <w:tmpl w:val="300A4B32"/>
    <w:lvl w:ilvl="0" w:tplc="1CCAF3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04378"/>
    <w:multiLevelType w:val="hybridMultilevel"/>
    <w:tmpl w:val="C3AE5D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B7F76"/>
    <w:multiLevelType w:val="hybridMultilevel"/>
    <w:tmpl w:val="4C54AC54"/>
    <w:lvl w:ilvl="0" w:tplc="1CCAF3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B219E"/>
    <w:multiLevelType w:val="hybridMultilevel"/>
    <w:tmpl w:val="3D044DF6"/>
    <w:lvl w:ilvl="0" w:tplc="6CF43B40">
      <w:start w:val="1"/>
      <w:numFmt w:val="ordinal"/>
      <w:lvlText w:val="2.%1"/>
      <w:lvlJc w:val="left"/>
      <w:pPr>
        <w:ind w:left="1146" w:hanging="360"/>
      </w:pPr>
      <w:rPr>
        <w:rFonts w:ascii="Arial Narrow" w:hAnsi="Arial Narrow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7D46D70"/>
    <w:multiLevelType w:val="hybridMultilevel"/>
    <w:tmpl w:val="54B882FA"/>
    <w:lvl w:ilvl="0" w:tplc="04B84A5A">
      <w:start w:val="8"/>
      <w:numFmt w:val="bullet"/>
      <w:lvlText w:val="-"/>
      <w:lvlJc w:val="left"/>
      <w:pPr>
        <w:ind w:left="1776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38A720EF"/>
    <w:multiLevelType w:val="multilevel"/>
    <w:tmpl w:val="E44CBB7E"/>
    <w:lvl w:ilvl="0">
      <w:start w:val="1"/>
      <w:numFmt w:val="decimal"/>
      <w:pStyle w:val="Nadpis2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 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pStyle w:val="Nadpis4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A3709AD"/>
    <w:multiLevelType w:val="hybridMultilevel"/>
    <w:tmpl w:val="FA484A9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BF97435"/>
    <w:multiLevelType w:val="hybridMultilevel"/>
    <w:tmpl w:val="B5D8C86C"/>
    <w:lvl w:ilvl="0" w:tplc="1CCAF3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6E5A31"/>
    <w:multiLevelType w:val="hybridMultilevel"/>
    <w:tmpl w:val="E182E778"/>
    <w:lvl w:ilvl="0" w:tplc="04B84A5A">
      <w:start w:val="8"/>
      <w:numFmt w:val="bullet"/>
      <w:lvlText w:val="-"/>
      <w:lvlJc w:val="left"/>
      <w:pPr>
        <w:ind w:left="785" w:hanging="360"/>
      </w:pPr>
      <w:rPr>
        <w:rFonts w:ascii="Arial Narrow" w:eastAsia="Calibr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43CC3B74"/>
    <w:multiLevelType w:val="hybridMultilevel"/>
    <w:tmpl w:val="B4746748"/>
    <w:lvl w:ilvl="0" w:tplc="CE94C166">
      <w:start w:val="1"/>
      <w:numFmt w:val="lowerLetter"/>
      <w:lvlText w:val="%1)"/>
      <w:lvlJc w:val="right"/>
      <w:pPr>
        <w:ind w:left="1004" w:hanging="360"/>
      </w:pPr>
      <w:rPr>
        <w:rFonts w:ascii="Arial Narrow" w:eastAsia="Times New Roman" w:hAnsi="Arial Narrow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42862F0"/>
    <w:multiLevelType w:val="hybridMultilevel"/>
    <w:tmpl w:val="8C9CB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BD263B"/>
    <w:multiLevelType w:val="hybridMultilevel"/>
    <w:tmpl w:val="6D76D4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92027"/>
    <w:multiLevelType w:val="hybridMultilevel"/>
    <w:tmpl w:val="88E6811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7646ED0"/>
    <w:multiLevelType w:val="hybridMultilevel"/>
    <w:tmpl w:val="711EEF30"/>
    <w:lvl w:ilvl="0" w:tplc="8E8069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847C8"/>
    <w:multiLevelType w:val="hybridMultilevel"/>
    <w:tmpl w:val="C85C09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81775"/>
    <w:multiLevelType w:val="hybridMultilevel"/>
    <w:tmpl w:val="37980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880257"/>
    <w:multiLevelType w:val="hybridMultilevel"/>
    <w:tmpl w:val="E328F346"/>
    <w:lvl w:ilvl="0" w:tplc="1CCAF3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C2B6E"/>
    <w:multiLevelType w:val="hybridMultilevel"/>
    <w:tmpl w:val="47BC5D2C"/>
    <w:lvl w:ilvl="0" w:tplc="952AD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68715FF"/>
    <w:multiLevelType w:val="hybridMultilevel"/>
    <w:tmpl w:val="1AC8AFD0"/>
    <w:lvl w:ilvl="0" w:tplc="C85C19C0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7DF3394"/>
    <w:multiLevelType w:val="hybridMultilevel"/>
    <w:tmpl w:val="1BE449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90C30"/>
    <w:multiLevelType w:val="hybridMultilevel"/>
    <w:tmpl w:val="25DA6AFE"/>
    <w:lvl w:ilvl="0" w:tplc="1CCAF3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00612"/>
    <w:multiLevelType w:val="hybridMultilevel"/>
    <w:tmpl w:val="2554792C"/>
    <w:lvl w:ilvl="0" w:tplc="7CF061BE">
      <w:start w:val="1"/>
      <w:numFmt w:val="ordinal"/>
      <w:lvlText w:val="3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E0E6650"/>
    <w:multiLevelType w:val="hybridMultilevel"/>
    <w:tmpl w:val="AD60BC60"/>
    <w:lvl w:ilvl="0" w:tplc="B3A656F0">
      <w:start w:val="1"/>
      <w:numFmt w:val="ordinal"/>
      <w:lvlText w:val="5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94364DB"/>
    <w:multiLevelType w:val="hybridMultilevel"/>
    <w:tmpl w:val="935CD87A"/>
    <w:lvl w:ilvl="0" w:tplc="1CCAF3D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2"/>
  </w:num>
  <w:num w:numId="2">
    <w:abstractNumId w:val="11"/>
  </w:num>
  <w:num w:numId="3">
    <w:abstractNumId w:val="24"/>
  </w:num>
  <w:num w:numId="4">
    <w:abstractNumId w:val="17"/>
  </w:num>
  <w:num w:numId="5">
    <w:abstractNumId w:val="37"/>
  </w:num>
  <w:num w:numId="6">
    <w:abstractNumId w:val="10"/>
  </w:num>
  <w:num w:numId="7">
    <w:abstractNumId w:val="5"/>
  </w:num>
  <w:num w:numId="8">
    <w:abstractNumId w:val="20"/>
  </w:num>
  <w:num w:numId="9">
    <w:abstractNumId w:val="38"/>
  </w:num>
  <w:num w:numId="10">
    <w:abstractNumId w:val="15"/>
  </w:num>
  <w:num w:numId="11">
    <w:abstractNumId w:val="39"/>
  </w:num>
  <w:num w:numId="12">
    <w:abstractNumId w:val="16"/>
  </w:num>
  <w:num w:numId="13">
    <w:abstractNumId w:val="12"/>
  </w:num>
  <w:num w:numId="14">
    <w:abstractNumId w:val="1"/>
  </w:num>
  <w:num w:numId="15">
    <w:abstractNumId w:val="2"/>
  </w:num>
  <w:num w:numId="16">
    <w:abstractNumId w:val="6"/>
  </w:num>
  <w:num w:numId="17">
    <w:abstractNumId w:val="14"/>
  </w:num>
  <w:num w:numId="18">
    <w:abstractNumId w:val="9"/>
  </w:num>
  <w:num w:numId="19">
    <w:abstractNumId w:val="3"/>
  </w:num>
  <w:num w:numId="20">
    <w:abstractNumId w:val="29"/>
  </w:num>
  <w:num w:numId="21">
    <w:abstractNumId w:val="33"/>
  </w:num>
  <w:num w:numId="22">
    <w:abstractNumId w:val="40"/>
  </w:num>
  <w:num w:numId="23">
    <w:abstractNumId w:val="0"/>
  </w:num>
  <w:num w:numId="24">
    <w:abstractNumId w:val="19"/>
  </w:num>
  <w:num w:numId="25">
    <w:abstractNumId w:val="7"/>
  </w:num>
  <w:num w:numId="26">
    <w:abstractNumId w:val="36"/>
  </w:num>
  <w:num w:numId="27">
    <w:abstractNumId w:val="26"/>
  </w:num>
  <w:num w:numId="28">
    <w:abstractNumId w:val="32"/>
  </w:num>
  <w:num w:numId="29">
    <w:abstractNumId w:val="18"/>
  </w:num>
  <w:num w:numId="30">
    <w:abstractNumId w:val="28"/>
  </w:num>
  <w:num w:numId="31">
    <w:abstractNumId w:val="4"/>
  </w:num>
  <w:num w:numId="32">
    <w:abstractNumId w:val="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7"/>
  </w:num>
  <w:num w:numId="36">
    <w:abstractNumId w:val="35"/>
  </w:num>
  <w:num w:numId="37">
    <w:abstractNumId w:val="30"/>
  </w:num>
  <w:num w:numId="38">
    <w:abstractNumId w:val="25"/>
  </w:num>
  <w:num w:numId="39">
    <w:abstractNumId w:val="31"/>
  </w:num>
  <w:num w:numId="40">
    <w:abstractNumId w:val="23"/>
  </w:num>
  <w:num w:numId="41">
    <w:abstractNumId w:val="13"/>
  </w:num>
  <w:num w:numId="42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B3"/>
    <w:rsid w:val="0000666D"/>
    <w:rsid w:val="0000666E"/>
    <w:rsid w:val="00010807"/>
    <w:rsid w:val="00023198"/>
    <w:rsid w:val="00025AC2"/>
    <w:rsid w:val="00053649"/>
    <w:rsid w:val="00054AD8"/>
    <w:rsid w:val="000656DE"/>
    <w:rsid w:val="000732E5"/>
    <w:rsid w:val="00081397"/>
    <w:rsid w:val="00091B93"/>
    <w:rsid w:val="00097103"/>
    <w:rsid w:val="000A1E87"/>
    <w:rsid w:val="000A2835"/>
    <w:rsid w:val="000B0185"/>
    <w:rsid w:val="000B1136"/>
    <w:rsid w:val="000B4DB4"/>
    <w:rsid w:val="000D360B"/>
    <w:rsid w:val="000D7167"/>
    <w:rsid w:val="000E6C37"/>
    <w:rsid w:val="000F53A9"/>
    <w:rsid w:val="00114663"/>
    <w:rsid w:val="001149B2"/>
    <w:rsid w:val="0012119B"/>
    <w:rsid w:val="0012678A"/>
    <w:rsid w:val="0013406F"/>
    <w:rsid w:val="00141D80"/>
    <w:rsid w:val="00142890"/>
    <w:rsid w:val="00144DA4"/>
    <w:rsid w:val="00162AD5"/>
    <w:rsid w:val="00172BC7"/>
    <w:rsid w:val="00182191"/>
    <w:rsid w:val="00186B39"/>
    <w:rsid w:val="00192265"/>
    <w:rsid w:val="0019374E"/>
    <w:rsid w:val="0019507E"/>
    <w:rsid w:val="0019572A"/>
    <w:rsid w:val="001A1061"/>
    <w:rsid w:val="001A125C"/>
    <w:rsid w:val="001A2BEC"/>
    <w:rsid w:val="001A6D50"/>
    <w:rsid w:val="001B5C04"/>
    <w:rsid w:val="001D0A24"/>
    <w:rsid w:val="001E5F09"/>
    <w:rsid w:val="002032E8"/>
    <w:rsid w:val="002052E9"/>
    <w:rsid w:val="002218CD"/>
    <w:rsid w:val="00225B13"/>
    <w:rsid w:val="00226758"/>
    <w:rsid w:val="002308C2"/>
    <w:rsid w:val="0023653D"/>
    <w:rsid w:val="00244762"/>
    <w:rsid w:val="00246535"/>
    <w:rsid w:val="00250E2B"/>
    <w:rsid w:val="00254A7C"/>
    <w:rsid w:val="002661A5"/>
    <w:rsid w:val="00267BB9"/>
    <w:rsid w:val="002739AA"/>
    <w:rsid w:val="0027531C"/>
    <w:rsid w:val="00282C6A"/>
    <w:rsid w:val="002923E0"/>
    <w:rsid w:val="002923E1"/>
    <w:rsid w:val="002B12FB"/>
    <w:rsid w:val="002D39A6"/>
    <w:rsid w:val="002E2D49"/>
    <w:rsid w:val="002F2AD5"/>
    <w:rsid w:val="00300B1C"/>
    <w:rsid w:val="00304EFB"/>
    <w:rsid w:val="003122E5"/>
    <w:rsid w:val="00321104"/>
    <w:rsid w:val="00321EE1"/>
    <w:rsid w:val="00342BE7"/>
    <w:rsid w:val="00354597"/>
    <w:rsid w:val="003736FE"/>
    <w:rsid w:val="00380584"/>
    <w:rsid w:val="00384049"/>
    <w:rsid w:val="00384513"/>
    <w:rsid w:val="00386C52"/>
    <w:rsid w:val="00395E27"/>
    <w:rsid w:val="00396AC2"/>
    <w:rsid w:val="00396D63"/>
    <w:rsid w:val="003A58E3"/>
    <w:rsid w:val="003B3047"/>
    <w:rsid w:val="003B528D"/>
    <w:rsid w:val="003C03B9"/>
    <w:rsid w:val="003D68FD"/>
    <w:rsid w:val="003F6D00"/>
    <w:rsid w:val="00407602"/>
    <w:rsid w:val="00410C43"/>
    <w:rsid w:val="00413AAB"/>
    <w:rsid w:val="00414447"/>
    <w:rsid w:val="00435E26"/>
    <w:rsid w:val="00446043"/>
    <w:rsid w:val="00452538"/>
    <w:rsid w:val="00472065"/>
    <w:rsid w:val="00481E01"/>
    <w:rsid w:val="00482D2B"/>
    <w:rsid w:val="004B0CF8"/>
    <w:rsid w:val="004B239D"/>
    <w:rsid w:val="004B3E0C"/>
    <w:rsid w:val="004C1EDC"/>
    <w:rsid w:val="004D0710"/>
    <w:rsid w:val="004D0B07"/>
    <w:rsid w:val="004F01A0"/>
    <w:rsid w:val="00500CFD"/>
    <w:rsid w:val="00506CC9"/>
    <w:rsid w:val="00535E10"/>
    <w:rsid w:val="00536950"/>
    <w:rsid w:val="00541123"/>
    <w:rsid w:val="00542B2C"/>
    <w:rsid w:val="005577A5"/>
    <w:rsid w:val="005A08F6"/>
    <w:rsid w:val="005A6631"/>
    <w:rsid w:val="005C21F8"/>
    <w:rsid w:val="005D37FC"/>
    <w:rsid w:val="005D4934"/>
    <w:rsid w:val="005E1FFE"/>
    <w:rsid w:val="005E2B95"/>
    <w:rsid w:val="005F461B"/>
    <w:rsid w:val="00610588"/>
    <w:rsid w:val="00616297"/>
    <w:rsid w:val="00625810"/>
    <w:rsid w:val="00653BC3"/>
    <w:rsid w:val="00666699"/>
    <w:rsid w:val="006766B8"/>
    <w:rsid w:val="00684E3F"/>
    <w:rsid w:val="006851EA"/>
    <w:rsid w:val="00694982"/>
    <w:rsid w:val="006A28EC"/>
    <w:rsid w:val="006B629C"/>
    <w:rsid w:val="006B7530"/>
    <w:rsid w:val="006C3215"/>
    <w:rsid w:val="006E29CF"/>
    <w:rsid w:val="006E43D6"/>
    <w:rsid w:val="006E4B9A"/>
    <w:rsid w:val="00715147"/>
    <w:rsid w:val="007263E8"/>
    <w:rsid w:val="00742A5D"/>
    <w:rsid w:val="007810C4"/>
    <w:rsid w:val="0078320A"/>
    <w:rsid w:val="0079192C"/>
    <w:rsid w:val="007A1012"/>
    <w:rsid w:val="007A1F92"/>
    <w:rsid w:val="007A3D99"/>
    <w:rsid w:val="007A5C9F"/>
    <w:rsid w:val="007D013A"/>
    <w:rsid w:val="007D1617"/>
    <w:rsid w:val="007D54A5"/>
    <w:rsid w:val="007E0F7A"/>
    <w:rsid w:val="007F1C55"/>
    <w:rsid w:val="007F4EC3"/>
    <w:rsid w:val="00807446"/>
    <w:rsid w:val="00813AC7"/>
    <w:rsid w:val="00817686"/>
    <w:rsid w:val="00831ACA"/>
    <w:rsid w:val="00835DC2"/>
    <w:rsid w:val="00844F43"/>
    <w:rsid w:val="0084614D"/>
    <w:rsid w:val="0085001F"/>
    <w:rsid w:val="008532B6"/>
    <w:rsid w:val="00860F7C"/>
    <w:rsid w:val="00865AB5"/>
    <w:rsid w:val="0086763C"/>
    <w:rsid w:val="00894FAA"/>
    <w:rsid w:val="008964E7"/>
    <w:rsid w:val="008A0E3F"/>
    <w:rsid w:val="008A1E57"/>
    <w:rsid w:val="008A555F"/>
    <w:rsid w:val="008D119A"/>
    <w:rsid w:val="008E6CB3"/>
    <w:rsid w:val="008F1884"/>
    <w:rsid w:val="00915395"/>
    <w:rsid w:val="009405ED"/>
    <w:rsid w:val="00957DA1"/>
    <w:rsid w:val="00963945"/>
    <w:rsid w:val="00966027"/>
    <w:rsid w:val="0097325A"/>
    <w:rsid w:val="00985A5B"/>
    <w:rsid w:val="0099505B"/>
    <w:rsid w:val="009A49CE"/>
    <w:rsid w:val="009A555E"/>
    <w:rsid w:val="009D0F1C"/>
    <w:rsid w:val="009D1AB5"/>
    <w:rsid w:val="009D5763"/>
    <w:rsid w:val="009D68B6"/>
    <w:rsid w:val="009D6C1F"/>
    <w:rsid w:val="009F5331"/>
    <w:rsid w:val="00A07A66"/>
    <w:rsid w:val="00A501DF"/>
    <w:rsid w:val="00A52FFD"/>
    <w:rsid w:val="00A62A47"/>
    <w:rsid w:val="00A81D74"/>
    <w:rsid w:val="00A8327B"/>
    <w:rsid w:val="00A90676"/>
    <w:rsid w:val="00AA23B7"/>
    <w:rsid w:val="00AB7B1B"/>
    <w:rsid w:val="00AC352D"/>
    <w:rsid w:val="00AC39E4"/>
    <w:rsid w:val="00AE49FE"/>
    <w:rsid w:val="00AE57B7"/>
    <w:rsid w:val="00AF23FB"/>
    <w:rsid w:val="00AF3DFD"/>
    <w:rsid w:val="00B038C6"/>
    <w:rsid w:val="00B13D4C"/>
    <w:rsid w:val="00B14B81"/>
    <w:rsid w:val="00B14FB0"/>
    <w:rsid w:val="00B179D1"/>
    <w:rsid w:val="00B21415"/>
    <w:rsid w:val="00B45076"/>
    <w:rsid w:val="00B60777"/>
    <w:rsid w:val="00B6173A"/>
    <w:rsid w:val="00B67C9A"/>
    <w:rsid w:val="00B927D7"/>
    <w:rsid w:val="00BA0E36"/>
    <w:rsid w:val="00BA1D33"/>
    <w:rsid w:val="00BC386E"/>
    <w:rsid w:val="00BC3BC0"/>
    <w:rsid w:val="00BD26E8"/>
    <w:rsid w:val="00BD34BF"/>
    <w:rsid w:val="00BF1BDD"/>
    <w:rsid w:val="00BF5F97"/>
    <w:rsid w:val="00BF6A88"/>
    <w:rsid w:val="00BF6E7B"/>
    <w:rsid w:val="00C00103"/>
    <w:rsid w:val="00C03CCF"/>
    <w:rsid w:val="00C22ECD"/>
    <w:rsid w:val="00C35608"/>
    <w:rsid w:val="00C35A1A"/>
    <w:rsid w:val="00C56E37"/>
    <w:rsid w:val="00C60E2D"/>
    <w:rsid w:val="00C80E18"/>
    <w:rsid w:val="00C83889"/>
    <w:rsid w:val="00CA1CFF"/>
    <w:rsid w:val="00CA64D2"/>
    <w:rsid w:val="00CB1E68"/>
    <w:rsid w:val="00CB48CD"/>
    <w:rsid w:val="00CB655D"/>
    <w:rsid w:val="00CC0EC0"/>
    <w:rsid w:val="00CD7933"/>
    <w:rsid w:val="00CE2965"/>
    <w:rsid w:val="00CF2E0F"/>
    <w:rsid w:val="00D239A4"/>
    <w:rsid w:val="00D529C8"/>
    <w:rsid w:val="00D572FD"/>
    <w:rsid w:val="00D61E8F"/>
    <w:rsid w:val="00D722B8"/>
    <w:rsid w:val="00D775EB"/>
    <w:rsid w:val="00D80A61"/>
    <w:rsid w:val="00D81B42"/>
    <w:rsid w:val="00DE48B0"/>
    <w:rsid w:val="00DF4E02"/>
    <w:rsid w:val="00E26E41"/>
    <w:rsid w:val="00E27155"/>
    <w:rsid w:val="00E44635"/>
    <w:rsid w:val="00E51E2B"/>
    <w:rsid w:val="00E53684"/>
    <w:rsid w:val="00E92464"/>
    <w:rsid w:val="00E96F10"/>
    <w:rsid w:val="00EA14A1"/>
    <w:rsid w:val="00EF2235"/>
    <w:rsid w:val="00EF5E92"/>
    <w:rsid w:val="00EF7B83"/>
    <w:rsid w:val="00F3083F"/>
    <w:rsid w:val="00F43C1F"/>
    <w:rsid w:val="00F510A1"/>
    <w:rsid w:val="00F52F54"/>
    <w:rsid w:val="00F55965"/>
    <w:rsid w:val="00F5657C"/>
    <w:rsid w:val="00F6561D"/>
    <w:rsid w:val="00F73238"/>
    <w:rsid w:val="00F77F5D"/>
    <w:rsid w:val="00FA3B65"/>
    <w:rsid w:val="00FA6EFE"/>
    <w:rsid w:val="00FC2713"/>
    <w:rsid w:val="00FD630E"/>
    <w:rsid w:val="00FE52F9"/>
    <w:rsid w:val="00FF4201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218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E6CB3"/>
    <w:pPr>
      <w:keepNext/>
      <w:numPr>
        <w:numId w:val="1"/>
      </w:numPr>
      <w:spacing w:before="240" w:after="60" w:line="240" w:lineRule="auto"/>
      <w:ind w:left="357" w:hanging="357"/>
      <w:jc w:val="both"/>
      <w:outlineLvl w:val="1"/>
    </w:pPr>
    <w:rPr>
      <w:rFonts w:eastAsia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8E6CB3"/>
    <w:pPr>
      <w:numPr>
        <w:ilvl w:val="1"/>
        <w:numId w:val="1"/>
      </w:numPr>
      <w:spacing w:before="240" w:after="60" w:line="240" w:lineRule="auto"/>
      <w:ind w:left="1066" w:hanging="357"/>
      <w:jc w:val="both"/>
      <w:outlineLvl w:val="2"/>
    </w:pPr>
    <w:rPr>
      <w:rFonts w:eastAsia="Times New Roman"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8E6CB3"/>
    <w:pPr>
      <w:numPr>
        <w:ilvl w:val="2"/>
        <w:numId w:val="1"/>
      </w:numPr>
      <w:spacing w:before="240" w:after="60" w:line="240" w:lineRule="auto"/>
      <w:ind w:left="1775" w:hanging="357"/>
      <w:jc w:val="both"/>
      <w:outlineLvl w:val="3"/>
    </w:pPr>
    <w:rPr>
      <w:rFonts w:eastAsia="Times New Roman"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8E6CB3"/>
    <w:rPr>
      <w:rFonts w:eastAsia="Times New Roman"/>
      <w:b/>
      <w:bCs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8E6CB3"/>
    <w:rPr>
      <w:rFonts w:eastAsia="Times New Roman"/>
      <w:bCs/>
      <w:sz w:val="22"/>
      <w:szCs w:val="26"/>
    </w:rPr>
  </w:style>
  <w:style w:type="character" w:customStyle="1" w:styleId="Nadpis4Char">
    <w:name w:val="Nadpis 4 Char"/>
    <w:link w:val="Nadpis4"/>
    <w:uiPriority w:val="9"/>
    <w:rsid w:val="008E6CB3"/>
    <w:rPr>
      <w:rFonts w:eastAsia="Times New Roman"/>
      <w:bCs/>
      <w:sz w:val="22"/>
      <w:szCs w:val="28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8E6CB3"/>
    <w:pPr>
      <w:spacing w:before="120" w:after="120" w:line="240" w:lineRule="auto"/>
      <w:ind w:left="720"/>
      <w:contextualSpacing/>
      <w:jc w:val="both"/>
    </w:pPr>
    <w:rPr>
      <w:rFonts w:eastAsia="Times New Roman"/>
      <w:szCs w:val="24"/>
      <w:lang w:eastAsia="cs-CZ"/>
    </w:rPr>
  </w:style>
  <w:style w:type="paragraph" w:customStyle="1" w:styleId="bloka">
    <w:name w:val="blok a"/>
    <w:basedOn w:val="Nadpis3"/>
    <w:link w:val="blokaChar"/>
    <w:qFormat/>
    <w:rsid w:val="008E6CB3"/>
    <w:pPr>
      <w:numPr>
        <w:ilvl w:val="0"/>
        <w:numId w:val="0"/>
      </w:numPr>
    </w:pPr>
  </w:style>
  <w:style w:type="character" w:customStyle="1" w:styleId="blokaChar">
    <w:name w:val="blok a Char"/>
    <w:basedOn w:val="Nadpis3Char"/>
    <w:link w:val="bloka"/>
    <w:rsid w:val="008E6CB3"/>
    <w:rPr>
      <w:rFonts w:eastAsia="Times New Roman"/>
      <w:bCs/>
      <w:sz w:val="22"/>
      <w:szCs w:val="26"/>
    </w:rPr>
  </w:style>
  <w:style w:type="character" w:styleId="Hypertextovodkaz">
    <w:name w:val="Hyperlink"/>
    <w:unhideWhenUsed/>
    <w:rsid w:val="008E6CB3"/>
    <w:rPr>
      <w:color w:val="0000FF"/>
      <w:u w:val="single"/>
    </w:rPr>
  </w:style>
  <w:style w:type="paragraph" w:styleId="Bezmezer">
    <w:name w:val="No Spacing"/>
    <w:uiPriority w:val="1"/>
    <w:qFormat/>
    <w:rsid w:val="008E6CB3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D52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29C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529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9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529C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9C8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F5657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F5657C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2218C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142890"/>
    <w:rPr>
      <w:rFonts w:eastAsia="Times New Roman"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3C0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03B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C03B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C03B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218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8E6CB3"/>
    <w:pPr>
      <w:keepNext/>
      <w:numPr>
        <w:numId w:val="1"/>
      </w:numPr>
      <w:spacing w:before="240" w:after="60" w:line="240" w:lineRule="auto"/>
      <w:ind w:left="357" w:hanging="357"/>
      <w:jc w:val="both"/>
      <w:outlineLvl w:val="1"/>
    </w:pPr>
    <w:rPr>
      <w:rFonts w:eastAsia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8E6CB3"/>
    <w:pPr>
      <w:numPr>
        <w:ilvl w:val="1"/>
        <w:numId w:val="1"/>
      </w:numPr>
      <w:spacing w:before="240" w:after="60" w:line="240" w:lineRule="auto"/>
      <w:ind w:left="1066" w:hanging="357"/>
      <w:jc w:val="both"/>
      <w:outlineLvl w:val="2"/>
    </w:pPr>
    <w:rPr>
      <w:rFonts w:eastAsia="Times New Roman"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8E6CB3"/>
    <w:pPr>
      <w:numPr>
        <w:ilvl w:val="2"/>
        <w:numId w:val="1"/>
      </w:numPr>
      <w:spacing w:before="240" w:after="60" w:line="240" w:lineRule="auto"/>
      <w:ind w:left="1775" w:hanging="357"/>
      <w:jc w:val="both"/>
      <w:outlineLvl w:val="3"/>
    </w:pPr>
    <w:rPr>
      <w:rFonts w:eastAsia="Times New Roman"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8E6CB3"/>
    <w:rPr>
      <w:rFonts w:eastAsia="Times New Roman"/>
      <w:b/>
      <w:bCs/>
      <w:iCs/>
      <w:sz w:val="28"/>
      <w:szCs w:val="28"/>
    </w:rPr>
  </w:style>
  <w:style w:type="character" w:customStyle="1" w:styleId="Nadpis3Char">
    <w:name w:val="Nadpis 3 Char"/>
    <w:link w:val="Nadpis3"/>
    <w:uiPriority w:val="9"/>
    <w:rsid w:val="008E6CB3"/>
    <w:rPr>
      <w:rFonts w:eastAsia="Times New Roman"/>
      <w:bCs/>
      <w:sz w:val="22"/>
      <w:szCs w:val="26"/>
    </w:rPr>
  </w:style>
  <w:style w:type="character" w:customStyle="1" w:styleId="Nadpis4Char">
    <w:name w:val="Nadpis 4 Char"/>
    <w:link w:val="Nadpis4"/>
    <w:uiPriority w:val="9"/>
    <w:rsid w:val="008E6CB3"/>
    <w:rPr>
      <w:rFonts w:eastAsia="Times New Roman"/>
      <w:bCs/>
      <w:sz w:val="22"/>
      <w:szCs w:val="28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8E6CB3"/>
    <w:pPr>
      <w:spacing w:before="120" w:after="120" w:line="240" w:lineRule="auto"/>
      <w:ind w:left="720"/>
      <w:contextualSpacing/>
      <w:jc w:val="both"/>
    </w:pPr>
    <w:rPr>
      <w:rFonts w:eastAsia="Times New Roman"/>
      <w:szCs w:val="24"/>
      <w:lang w:eastAsia="cs-CZ"/>
    </w:rPr>
  </w:style>
  <w:style w:type="paragraph" w:customStyle="1" w:styleId="bloka">
    <w:name w:val="blok a"/>
    <w:basedOn w:val="Nadpis3"/>
    <w:link w:val="blokaChar"/>
    <w:qFormat/>
    <w:rsid w:val="008E6CB3"/>
    <w:pPr>
      <w:numPr>
        <w:ilvl w:val="0"/>
        <w:numId w:val="0"/>
      </w:numPr>
    </w:pPr>
  </w:style>
  <w:style w:type="character" w:customStyle="1" w:styleId="blokaChar">
    <w:name w:val="blok a Char"/>
    <w:basedOn w:val="Nadpis3Char"/>
    <w:link w:val="bloka"/>
    <w:rsid w:val="008E6CB3"/>
    <w:rPr>
      <w:rFonts w:eastAsia="Times New Roman"/>
      <w:bCs/>
      <w:sz w:val="22"/>
      <w:szCs w:val="26"/>
    </w:rPr>
  </w:style>
  <w:style w:type="character" w:styleId="Hypertextovodkaz">
    <w:name w:val="Hyperlink"/>
    <w:unhideWhenUsed/>
    <w:rsid w:val="008E6CB3"/>
    <w:rPr>
      <w:color w:val="0000FF"/>
      <w:u w:val="single"/>
    </w:rPr>
  </w:style>
  <w:style w:type="paragraph" w:styleId="Bezmezer">
    <w:name w:val="No Spacing"/>
    <w:uiPriority w:val="1"/>
    <w:qFormat/>
    <w:rsid w:val="008E6CB3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D52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29C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529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29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529C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29C8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F5657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F5657C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link w:val="Nadpis1"/>
    <w:uiPriority w:val="9"/>
    <w:rsid w:val="002218C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142890"/>
    <w:rPr>
      <w:rFonts w:eastAsia="Times New Roman"/>
      <w:sz w:val="22"/>
      <w:szCs w:val="24"/>
    </w:rPr>
  </w:style>
  <w:style w:type="paragraph" w:styleId="Zhlav">
    <w:name w:val="header"/>
    <w:basedOn w:val="Normln"/>
    <w:link w:val="ZhlavChar"/>
    <w:uiPriority w:val="99"/>
    <w:unhideWhenUsed/>
    <w:rsid w:val="003C0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03B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C03B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C03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nata.Coufalova@fs.mfcr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mana.Habetinkova@fs.mf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a7027@fs.mf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30CA-2E71-4038-B571-96FEE5FA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4341</Words>
  <Characters>25616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Bednářová Zdeňka Mgr. (GFŘ)</dc:creator>
  <cp:lastModifiedBy>Čurdová Jitka Mgr. (GFŘ)</cp:lastModifiedBy>
  <cp:revision>3</cp:revision>
  <cp:lastPrinted>2018-06-05T06:59:00Z</cp:lastPrinted>
  <dcterms:created xsi:type="dcterms:W3CDTF">2018-06-06T13:44:00Z</dcterms:created>
  <dcterms:modified xsi:type="dcterms:W3CDTF">2018-06-06T13:48:00Z</dcterms:modified>
</cp:coreProperties>
</file>