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B8" w:rsidRPr="00482494" w:rsidRDefault="0059565D" w:rsidP="00482494">
      <w:pPr>
        <w:jc w:val="center"/>
        <w:rPr>
          <w:b/>
          <w:sz w:val="40"/>
        </w:rPr>
      </w:pPr>
      <w:bookmarkStart w:id="0" w:name="_GoBack"/>
      <w:bookmarkEnd w:id="0"/>
      <w:r w:rsidRPr="00482494">
        <w:rPr>
          <w:b/>
          <w:sz w:val="40"/>
        </w:rPr>
        <w:t>DODATEK Č.</w:t>
      </w:r>
      <w:r>
        <w:rPr>
          <w:b/>
          <w:sz w:val="40"/>
        </w:rPr>
        <w:t xml:space="preserve"> </w:t>
      </w:r>
      <w:r w:rsidR="00810E04">
        <w:rPr>
          <w:b/>
          <w:sz w:val="40"/>
        </w:rPr>
        <w:t>3</w:t>
      </w:r>
    </w:p>
    <w:p w:rsidR="00794CD2" w:rsidRPr="00482494" w:rsidRDefault="0059565D" w:rsidP="00482494">
      <w:pPr>
        <w:jc w:val="center"/>
        <w:rPr>
          <w:b/>
        </w:rPr>
      </w:pPr>
      <w:r>
        <w:rPr>
          <w:b/>
        </w:rPr>
        <w:t>k</w:t>
      </w:r>
      <w:r w:rsidRPr="00482494">
        <w:rPr>
          <w:b/>
        </w:rPr>
        <w:t>e smlouvě o poskytování služeb informačního systému</w:t>
      </w:r>
    </w:p>
    <w:p w:rsidR="00794CD2" w:rsidRPr="00482494" w:rsidRDefault="0059565D" w:rsidP="00482494">
      <w:pPr>
        <w:jc w:val="center"/>
        <w:rPr>
          <w:b/>
        </w:rPr>
      </w:pPr>
      <w:r>
        <w:rPr>
          <w:b/>
        </w:rPr>
        <w:t>z</w:t>
      </w:r>
      <w:r w:rsidRPr="00482494">
        <w:rPr>
          <w:b/>
        </w:rPr>
        <w:t>e dne 17.</w:t>
      </w:r>
      <w:r>
        <w:rPr>
          <w:b/>
        </w:rPr>
        <w:t xml:space="preserve"> </w:t>
      </w:r>
      <w:r w:rsidRPr="00482494">
        <w:rPr>
          <w:b/>
        </w:rPr>
        <w:t>12.</w:t>
      </w:r>
      <w:r>
        <w:rPr>
          <w:b/>
        </w:rPr>
        <w:t xml:space="preserve"> </w:t>
      </w:r>
      <w:r w:rsidRPr="00482494">
        <w:rPr>
          <w:b/>
        </w:rPr>
        <w:t>2015</w:t>
      </w:r>
    </w:p>
    <w:p w:rsidR="00794CD2" w:rsidRDefault="00A27748" w:rsidP="00794CD2"/>
    <w:p w:rsidR="00794CD2" w:rsidRPr="00482494" w:rsidRDefault="0059565D" w:rsidP="00794CD2">
      <w:pPr>
        <w:rPr>
          <w:b/>
        </w:rPr>
      </w:pPr>
      <w:r w:rsidRPr="00482494">
        <w:rPr>
          <w:b/>
        </w:rPr>
        <w:t>1. Smluvní strany</w:t>
      </w:r>
    </w:p>
    <w:p w:rsidR="00794CD2" w:rsidRDefault="0059565D" w:rsidP="00794CD2">
      <w:pPr>
        <w:ind w:firstLine="708"/>
      </w:pPr>
      <w:r>
        <w:t>1.1.</w:t>
      </w:r>
      <w:r>
        <w:tab/>
        <w:t>Zdravotnická záchranná služba Karlovarského kraje, příspěvková organizace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Sídlo: Závodní 390/98c, 360 06 Karlovy Vary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Zapsaná v OR: Krajský soud v Plzni, Pr 523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IČ: 00574660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>Datová schránka: 7eumahf</w:t>
      </w:r>
    </w:p>
    <w:p w:rsidR="00794CD2" w:rsidRDefault="0059565D" w:rsidP="00794CD2">
      <w:pPr>
        <w:pStyle w:val="Odstavecseseznamem"/>
        <w:numPr>
          <w:ilvl w:val="0"/>
          <w:numId w:val="2"/>
        </w:numPr>
      </w:pPr>
      <w:r>
        <w:t xml:space="preserve">Zastoupená: Mudr. </w:t>
      </w:r>
      <w:r w:rsidR="00810E04">
        <w:t>Jiřím Smetanou</w:t>
      </w:r>
      <w:r>
        <w:t>, ředitelem</w:t>
      </w:r>
    </w:p>
    <w:p w:rsidR="00794CD2" w:rsidRDefault="0059565D" w:rsidP="00794CD2">
      <w:pPr>
        <w:pStyle w:val="Odstavecseseznamem"/>
        <w:ind w:left="2139"/>
        <w:rPr>
          <w:i/>
        </w:rPr>
      </w:pPr>
      <w:r w:rsidRPr="00794CD2">
        <w:rPr>
          <w:i/>
        </w:rPr>
        <w:t>(dále jen „objednatel“)</w:t>
      </w:r>
    </w:p>
    <w:p w:rsidR="00794CD2" w:rsidRDefault="00A27748" w:rsidP="00794CD2">
      <w:pPr>
        <w:rPr>
          <w:i/>
        </w:rPr>
      </w:pPr>
    </w:p>
    <w:p w:rsidR="00794CD2" w:rsidRDefault="0059565D" w:rsidP="00794CD2">
      <w:r>
        <w:rPr>
          <w:i/>
        </w:rPr>
        <w:tab/>
      </w:r>
      <w:r>
        <w:t>1.2.</w:t>
      </w:r>
      <w:r>
        <w:tab/>
        <w:t>Konzulta Brno, a.s.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Sídlo: Veveří 456/9, 602 00 Brno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Zapsaná v OR: Krajský soud v Brně, oddíl B, vložka 2781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IČ: 25548085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Datová schránka: aaebjk</w:t>
      </w:r>
    </w:p>
    <w:p w:rsidR="00794CD2" w:rsidRDefault="0059565D" w:rsidP="00794CD2">
      <w:pPr>
        <w:pStyle w:val="Odstavecseseznamem"/>
        <w:numPr>
          <w:ilvl w:val="0"/>
          <w:numId w:val="3"/>
        </w:numPr>
      </w:pPr>
      <w:r>
        <w:t>Zastoupená: Ing. Romanem Schwanzerem, místopředsedou představenstva</w:t>
      </w:r>
    </w:p>
    <w:p w:rsidR="00794CD2" w:rsidRDefault="0059565D" w:rsidP="00794CD2">
      <w:pPr>
        <w:pStyle w:val="Odstavecseseznamem"/>
        <w:ind w:left="2139"/>
        <w:rPr>
          <w:i/>
        </w:rPr>
      </w:pPr>
      <w:r w:rsidRPr="00794CD2">
        <w:rPr>
          <w:i/>
        </w:rPr>
        <w:t>(dále jen „poskytovatel“)</w:t>
      </w:r>
    </w:p>
    <w:p w:rsidR="00794CD2" w:rsidRDefault="00A27748" w:rsidP="00794CD2">
      <w:pPr>
        <w:rPr>
          <w:i/>
        </w:rPr>
      </w:pPr>
    </w:p>
    <w:p w:rsidR="00794CD2" w:rsidRDefault="0059565D" w:rsidP="00794CD2">
      <w:r>
        <w:t>2. Předmět dodatku</w:t>
      </w:r>
    </w:p>
    <w:p w:rsidR="007D07FD" w:rsidRDefault="0059565D" w:rsidP="00482494">
      <w:pPr>
        <w:ind w:left="1416" w:hanging="711"/>
      </w:pPr>
      <w:r>
        <w:t>2.1.</w:t>
      </w:r>
      <w:r>
        <w:tab/>
        <w:t>Smluvní</w:t>
      </w:r>
      <w:r w:rsidRPr="007D07FD">
        <w:t xml:space="preserve"> </w:t>
      </w:r>
      <w:r>
        <w:t>s</w:t>
      </w:r>
      <w:r w:rsidRPr="007D07FD">
        <w:t xml:space="preserve">trany se dohodly na dodatku </w:t>
      </w:r>
      <w:r>
        <w:t>stávající</w:t>
      </w:r>
      <w:r w:rsidRPr="007D07FD">
        <w:t xml:space="preserve"> smlouvy </w:t>
      </w:r>
      <w:r>
        <w:t xml:space="preserve">o poskytování služeb informačního systému MicroMedic-Avizo. </w:t>
      </w:r>
      <w:r w:rsidRPr="007D07FD">
        <w:t>P</w:t>
      </w:r>
      <w:r w:rsidRPr="007D07FD">
        <w:rPr>
          <w:rFonts w:hint="eastAsia"/>
        </w:rPr>
        <w:t>ř</w:t>
      </w:r>
      <w:r w:rsidRPr="007D07FD">
        <w:t>edm</w:t>
      </w:r>
      <w:r w:rsidRPr="007D07FD">
        <w:rPr>
          <w:rFonts w:hint="eastAsia"/>
        </w:rPr>
        <w:t>ě</w:t>
      </w:r>
      <w:r w:rsidRPr="007D07FD">
        <w:t>tem dodatku je prodlou</w:t>
      </w:r>
      <w:r w:rsidRPr="007D07FD">
        <w:rPr>
          <w:rFonts w:hint="eastAsia"/>
        </w:rPr>
        <w:t>ž</w:t>
      </w:r>
      <w:r>
        <w:t>ení</w:t>
      </w:r>
      <w:r w:rsidRPr="007D07FD">
        <w:t xml:space="preserve"> </w:t>
      </w:r>
      <w:r>
        <w:t xml:space="preserve">doby trvání </w:t>
      </w:r>
      <w:r w:rsidRPr="007D07FD">
        <w:t xml:space="preserve">smlouvy na </w:t>
      </w:r>
      <w:r>
        <w:t>dobu určitou</w:t>
      </w:r>
      <w:r w:rsidR="00810E04">
        <w:t>,</w:t>
      </w:r>
      <w:r>
        <w:t xml:space="preserve"> a to </w:t>
      </w:r>
      <w:r w:rsidR="00810E04">
        <w:t>do 31. 12. 2018</w:t>
      </w:r>
      <w:r>
        <w:t>.</w:t>
      </w:r>
    </w:p>
    <w:p w:rsidR="007D07FD" w:rsidRDefault="00A27748" w:rsidP="007D07FD">
      <w:pPr>
        <w:ind w:left="1416" w:hanging="711"/>
      </w:pPr>
    </w:p>
    <w:p w:rsidR="007D07FD" w:rsidRDefault="0059565D" w:rsidP="007D07FD">
      <w:pPr>
        <w:ind w:left="1416" w:hanging="711"/>
      </w:pPr>
      <w:r>
        <w:t>2.2.</w:t>
      </w:r>
      <w:r>
        <w:tab/>
        <w:t>Cena za službu je stanovena dohodou smluvních stran. Cena je stanovena ve výši 4 500,- Kč bez DPH za měsíční provoz.</w:t>
      </w:r>
    </w:p>
    <w:p w:rsidR="00482494" w:rsidRDefault="00A27748" w:rsidP="00482494"/>
    <w:p w:rsidR="00482494" w:rsidRPr="00794CD2" w:rsidRDefault="0059565D" w:rsidP="00482494">
      <w:r>
        <w:t>3. Závěrečná ustanovení</w:t>
      </w:r>
    </w:p>
    <w:p w:rsidR="00794CD2" w:rsidRDefault="00A27748" w:rsidP="00794CD2"/>
    <w:p w:rsidR="00482494" w:rsidRDefault="0059565D" w:rsidP="00482494">
      <w:pPr>
        <w:ind w:left="1416" w:hanging="711"/>
      </w:pPr>
      <w:r>
        <w:t>3.1.</w:t>
      </w:r>
      <w:r>
        <w:tab/>
        <w:t>Tento dodatek je vyhotoven ve dvou stejnopisech, každý s vlastností originálu, z nichž každá smluvní strana obdrží po jednom.</w:t>
      </w:r>
    </w:p>
    <w:p w:rsidR="00482494" w:rsidRDefault="00A27748" w:rsidP="00482494">
      <w:pPr>
        <w:ind w:left="1416" w:hanging="711"/>
      </w:pPr>
    </w:p>
    <w:p w:rsidR="00482494" w:rsidRDefault="0059565D" w:rsidP="00482494">
      <w:pPr>
        <w:ind w:left="1416" w:hanging="711"/>
      </w:pPr>
      <w:r>
        <w:t>3.2.</w:t>
      </w:r>
      <w:r>
        <w:tab/>
        <w:t>Dodatek nabývá platnosti a účinnosti dnem podpisu oprávněnými zástupci obou smluvních stran a účinnosti dnem zveřejnění v Registru smluv. Smluvní strany dále potvrzují, že tato Smlouva odpovídá svobodné vůli obou smluvních stran, což stvrzují svými podpisy.</w:t>
      </w:r>
    </w:p>
    <w:p w:rsidR="00482494" w:rsidRDefault="00A27748" w:rsidP="00482494"/>
    <w:p w:rsidR="00482494" w:rsidRDefault="0059565D" w:rsidP="00482494">
      <w:r>
        <w:t>V Karlových Varech dne …………………….</w:t>
      </w:r>
      <w:r>
        <w:tab/>
      </w:r>
      <w:r>
        <w:tab/>
        <w:t xml:space="preserve">V Brně dne </w:t>
      </w:r>
      <w:r w:rsidR="00810E04">
        <w:t>6. 6. 2018</w:t>
      </w:r>
    </w:p>
    <w:p w:rsidR="00482494" w:rsidRDefault="00A27748" w:rsidP="00482494"/>
    <w:p w:rsidR="00482494" w:rsidRDefault="00A27748" w:rsidP="00482494"/>
    <w:p w:rsidR="00482494" w:rsidRDefault="00A27748" w:rsidP="00482494"/>
    <w:p w:rsidR="00482494" w:rsidRDefault="00A27748" w:rsidP="00482494"/>
    <w:p w:rsidR="00482494" w:rsidRDefault="0059565D" w:rsidP="00482494">
      <w:r>
        <w:t>…………………………………………………</w:t>
      </w:r>
      <w:r>
        <w:tab/>
      </w:r>
      <w:r>
        <w:tab/>
        <w:t>……………….………………………….</w:t>
      </w:r>
    </w:p>
    <w:p w:rsidR="00482494" w:rsidRPr="00794CD2" w:rsidRDefault="0059565D" w:rsidP="00482494">
      <w:pPr>
        <w:ind w:left="708"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482494" w:rsidRPr="00794CD2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48" w:rsidRDefault="00A27748" w:rsidP="00DD6F9D">
      <w:r>
        <w:separator/>
      </w:r>
    </w:p>
  </w:endnote>
  <w:endnote w:type="continuationSeparator" w:id="0">
    <w:p w:rsidR="00A27748" w:rsidRDefault="00A27748" w:rsidP="00DD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AE6BD2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9525" t="5080" r="6350" b="8255"/>
              <wp:wrapNone/>
              <wp:docPr id="9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3A27" w:rsidRP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A27748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" strokecolor="white" strokeweight=".5pt">
              <v:textbox>
                <w:txbxContent>
                  <w:p w:rsidR="007B3A27" w:rsidRPr="00DE7DB8" w:rsidRDefault="0059565D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A27748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12700" t="19685" r="20955" b="15240"/>
              <wp:wrapNone/>
              <wp:docPr id="8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7DB8" w:rsidRP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" strokecolor="white" strokeweight="2pt">
              <v:textbox>
                <w:txbxContent>
                  <w:p w:rsidR="00DE7DB8" w:rsidRPr="00DE7DB8" w:rsidRDefault="0059565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10160" t="7620" r="8255" b="5715"/>
              <wp:wrapNone/>
              <wp:docPr id="7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3A27" w:rsidRPr="007B3A27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59565D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A27748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" strokecolor="white" strokeweight=".5pt">
              <v:textbox>
                <w:txbxContent>
                  <w:p w:rsidR="007B3A27" w:rsidRPr="007B3A27" w:rsidRDefault="0059565D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59565D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59565D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59565D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59565D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A27748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565D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42304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59565D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401984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02399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69024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7147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6BD2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635" t="3175" r="0" b="0"/>
              <wp:wrapNone/>
              <wp:docPr id="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A27748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BDkQIAABw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PFZ0EORAgAAHA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A27748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E6BD2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635" t="3175" r="0" b="0"/>
              <wp:wrapNone/>
              <wp:docPr id="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A27748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UCjwIAABw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" stroked="f">
              <v:textbox>
                <w:txbxContent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A27748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E6BD2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635" t="3175" r="0" b="0"/>
              <wp:wrapNone/>
              <wp:docPr id="3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9565D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A27748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LNvBT+RAgAAHA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9565D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9565D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A27748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48" w:rsidRDefault="00A27748" w:rsidP="00DD6F9D">
      <w:r>
        <w:separator/>
      </w:r>
    </w:p>
  </w:footnote>
  <w:footnote w:type="continuationSeparator" w:id="0">
    <w:p w:rsidR="00A27748" w:rsidRDefault="00A27748" w:rsidP="00DD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A27748" w:rsidP="00BC0042">
    <w:pPr>
      <w:pStyle w:val="Zhlav"/>
      <w:rPr>
        <w:noProof/>
      </w:rPr>
    </w:pPr>
  </w:p>
  <w:p w:rsidR="00572FAF" w:rsidRPr="00BC0042" w:rsidRDefault="0059565D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5345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>
                    <a:fillRect/>
                  </a:stretch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6A"/>
    <w:multiLevelType w:val="hybridMultilevel"/>
    <w:tmpl w:val="BE3486E0"/>
    <w:lvl w:ilvl="0" w:tplc="C35E6098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1A4E735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E066D2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5A6BB6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4BA476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FECC14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328916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9982C7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D3858E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204CAE"/>
    <w:multiLevelType w:val="hybridMultilevel"/>
    <w:tmpl w:val="CA526274"/>
    <w:lvl w:ilvl="0" w:tplc="2D68544C">
      <w:start w:val="1"/>
      <w:numFmt w:val="lowerLetter"/>
      <w:lvlText w:val="%1)"/>
      <w:lvlJc w:val="left"/>
      <w:pPr>
        <w:ind w:left="2139" w:hanging="360"/>
      </w:pPr>
    </w:lvl>
    <w:lvl w:ilvl="1" w:tplc="5B487200" w:tentative="1">
      <w:start w:val="1"/>
      <w:numFmt w:val="lowerLetter"/>
      <w:lvlText w:val="%2."/>
      <w:lvlJc w:val="left"/>
      <w:pPr>
        <w:ind w:left="2859" w:hanging="360"/>
      </w:pPr>
    </w:lvl>
    <w:lvl w:ilvl="2" w:tplc="F25EBEFC" w:tentative="1">
      <w:start w:val="1"/>
      <w:numFmt w:val="lowerRoman"/>
      <w:lvlText w:val="%3."/>
      <w:lvlJc w:val="right"/>
      <w:pPr>
        <w:ind w:left="3579" w:hanging="180"/>
      </w:pPr>
    </w:lvl>
    <w:lvl w:ilvl="3" w:tplc="3D80B230" w:tentative="1">
      <w:start w:val="1"/>
      <w:numFmt w:val="decimal"/>
      <w:lvlText w:val="%4."/>
      <w:lvlJc w:val="left"/>
      <w:pPr>
        <w:ind w:left="4299" w:hanging="360"/>
      </w:pPr>
    </w:lvl>
    <w:lvl w:ilvl="4" w:tplc="8B1E8D82" w:tentative="1">
      <w:start w:val="1"/>
      <w:numFmt w:val="lowerLetter"/>
      <w:lvlText w:val="%5."/>
      <w:lvlJc w:val="left"/>
      <w:pPr>
        <w:ind w:left="5019" w:hanging="360"/>
      </w:pPr>
    </w:lvl>
    <w:lvl w:ilvl="5" w:tplc="3028B31A" w:tentative="1">
      <w:start w:val="1"/>
      <w:numFmt w:val="lowerRoman"/>
      <w:lvlText w:val="%6."/>
      <w:lvlJc w:val="right"/>
      <w:pPr>
        <w:ind w:left="5739" w:hanging="180"/>
      </w:pPr>
    </w:lvl>
    <w:lvl w:ilvl="6" w:tplc="896EE0EE" w:tentative="1">
      <w:start w:val="1"/>
      <w:numFmt w:val="decimal"/>
      <w:lvlText w:val="%7."/>
      <w:lvlJc w:val="left"/>
      <w:pPr>
        <w:ind w:left="6459" w:hanging="360"/>
      </w:pPr>
    </w:lvl>
    <w:lvl w:ilvl="7" w:tplc="A80C3FF6" w:tentative="1">
      <w:start w:val="1"/>
      <w:numFmt w:val="lowerLetter"/>
      <w:lvlText w:val="%8."/>
      <w:lvlJc w:val="left"/>
      <w:pPr>
        <w:ind w:left="7179" w:hanging="360"/>
      </w:pPr>
    </w:lvl>
    <w:lvl w:ilvl="8" w:tplc="134A4EBA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>
    <w:nsid w:val="3E451688"/>
    <w:multiLevelType w:val="hybridMultilevel"/>
    <w:tmpl w:val="13A4C962"/>
    <w:lvl w:ilvl="0" w:tplc="0096C6E8">
      <w:start w:val="1"/>
      <w:numFmt w:val="lowerLetter"/>
      <w:lvlText w:val="%1)"/>
      <w:lvlJc w:val="left"/>
      <w:pPr>
        <w:ind w:left="2139" w:hanging="360"/>
      </w:pPr>
    </w:lvl>
    <w:lvl w:ilvl="1" w:tplc="5E30C89E" w:tentative="1">
      <w:start w:val="1"/>
      <w:numFmt w:val="lowerLetter"/>
      <w:lvlText w:val="%2."/>
      <w:lvlJc w:val="left"/>
      <w:pPr>
        <w:ind w:left="2859" w:hanging="360"/>
      </w:pPr>
    </w:lvl>
    <w:lvl w:ilvl="2" w:tplc="D2F8F918" w:tentative="1">
      <w:start w:val="1"/>
      <w:numFmt w:val="lowerRoman"/>
      <w:lvlText w:val="%3."/>
      <w:lvlJc w:val="right"/>
      <w:pPr>
        <w:ind w:left="3579" w:hanging="180"/>
      </w:pPr>
    </w:lvl>
    <w:lvl w:ilvl="3" w:tplc="94F85AB6" w:tentative="1">
      <w:start w:val="1"/>
      <w:numFmt w:val="decimal"/>
      <w:lvlText w:val="%4."/>
      <w:lvlJc w:val="left"/>
      <w:pPr>
        <w:ind w:left="4299" w:hanging="360"/>
      </w:pPr>
    </w:lvl>
    <w:lvl w:ilvl="4" w:tplc="6F48856A" w:tentative="1">
      <w:start w:val="1"/>
      <w:numFmt w:val="lowerLetter"/>
      <w:lvlText w:val="%5."/>
      <w:lvlJc w:val="left"/>
      <w:pPr>
        <w:ind w:left="5019" w:hanging="360"/>
      </w:pPr>
    </w:lvl>
    <w:lvl w:ilvl="5" w:tplc="DE40DAD6" w:tentative="1">
      <w:start w:val="1"/>
      <w:numFmt w:val="lowerRoman"/>
      <w:lvlText w:val="%6."/>
      <w:lvlJc w:val="right"/>
      <w:pPr>
        <w:ind w:left="5739" w:hanging="180"/>
      </w:pPr>
    </w:lvl>
    <w:lvl w:ilvl="6" w:tplc="CA605C38" w:tentative="1">
      <w:start w:val="1"/>
      <w:numFmt w:val="decimal"/>
      <w:lvlText w:val="%7."/>
      <w:lvlJc w:val="left"/>
      <w:pPr>
        <w:ind w:left="6459" w:hanging="360"/>
      </w:pPr>
    </w:lvl>
    <w:lvl w:ilvl="7" w:tplc="22847FC4" w:tentative="1">
      <w:start w:val="1"/>
      <w:numFmt w:val="lowerLetter"/>
      <w:lvlText w:val="%8."/>
      <w:lvlJc w:val="left"/>
      <w:pPr>
        <w:ind w:left="7179" w:hanging="360"/>
      </w:pPr>
    </w:lvl>
    <w:lvl w:ilvl="8" w:tplc="F8FEDEBE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9D"/>
    <w:rsid w:val="001331E6"/>
    <w:rsid w:val="00392748"/>
    <w:rsid w:val="00432CF1"/>
    <w:rsid w:val="0059565D"/>
    <w:rsid w:val="006366BA"/>
    <w:rsid w:val="0078232A"/>
    <w:rsid w:val="00810E04"/>
    <w:rsid w:val="00A27748"/>
    <w:rsid w:val="00AE6BD2"/>
    <w:rsid w:val="00D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0B35-76E1-4AAB-9692-6BD5AF9C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Sekretariát</cp:lastModifiedBy>
  <cp:revision>2</cp:revision>
  <cp:lastPrinted>2018-06-05T12:47:00Z</cp:lastPrinted>
  <dcterms:created xsi:type="dcterms:W3CDTF">2018-06-07T11:06:00Z</dcterms:created>
  <dcterms:modified xsi:type="dcterms:W3CDTF">2018-06-07T11:06:00Z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3136/17/ZZSKVK</vt:lpwstr>
  </property>
  <property fmtid="{D5CDD505-2E9C-101B-9397-08002B2CF9AE}" pid="4" name="CJ_Spis_Pisemnost">
    <vt:lpwstr>449/17/ZZSKVK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14.12.2017</vt:lpwstr>
  </property>
  <property fmtid="{D5CDD505-2E9C-101B-9397-08002B2CF9AE}" pid="8" name="DisplayName_SpisovyUzel_PoziceZodpo_Pisemnost">
    <vt:lpwstr>Zdravotnická záchranná služba Karlovarského kraje</vt:lpwstr>
  </property>
  <property fmtid="{D5CDD505-2E9C-101B-9397-08002B2CF9AE}" pid="9" name="DisplayName_UserPoriz_Pisemnost">
    <vt:lpwstr>Petra Hnátková</vt:lpwstr>
  </property>
  <property fmtid="{D5CDD505-2E9C-101B-9397-08002B2CF9AE}" pid="10" name="EC_Pisemnost">
    <vt:lpwstr>ZZSKVK-3368/17</vt:lpwstr>
  </property>
  <property fmtid="{D5CDD505-2E9C-101B-9397-08002B2CF9AE}" pid="11" name="Key_BarCode_Pisemnost">
    <vt:lpwstr>*B000158646*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ZN/51/ZZSKVK/17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Prodloužení platnosti smlouvy Avízo</vt:lpwstr>
  </property>
  <property fmtid="{D5CDD505-2E9C-101B-9397-08002B2CF9AE}" pid="26" name="Zkratka_SpisovyUzel_PoziceZodpo_Pisemnost">
    <vt:lpwstr>ZZSKVK</vt:lpwstr>
  </property>
</Properties>
</file>