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8DBDA" w14:textId="4028B147" w:rsidR="00764F45" w:rsidRPr="006E321D" w:rsidRDefault="009920CF" w:rsidP="003B4D6A">
      <w:pPr>
        <w:pStyle w:val="Nadpis2"/>
        <w:spacing w:line="240" w:lineRule="auto"/>
        <w:rPr>
          <w:sz w:val="24"/>
          <w:szCs w:val="24"/>
        </w:rPr>
      </w:pPr>
      <w:r w:rsidRPr="006E321D">
        <w:rPr>
          <w:sz w:val="24"/>
          <w:szCs w:val="24"/>
        </w:rPr>
        <w:t>Univerzita Karlova</w:t>
      </w:r>
      <w:r w:rsidR="00764F45" w:rsidRPr="006E321D">
        <w:rPr>
          <w:sz w:val="24"/>
          <w:szCs w:val="24"/>
        </w:rPr>
        <w:t>, Filozofická fakulta</w:t>
      </w:r>
    </w:p>
    <w:p w14:paraId="7736E294" w14:textId="77777777" w:rsidR="00764F45" w:rsidRPr="006E321D" w:rsidRDefault="00764F45" w:rsidP="003B4D6A">
      <w:pPr>
        <w:jc w:val="both"/>
      </w:pPr>
      <w:r w:rsidRPr="006E321D">
        <w:t>IČ</w:t>
      </w:r>
      <w:r w:rsidR="009920CF" w:rsidRPr="006E321D">
        <w:t>O</w:t>
      </w:r>
      <w:r w:rsidRPr="006E321D">
        <w:t>: 00216208,</w:t>
      </w:r>
      <w:r w:rsidR="001E0882" w:rsidRPr="006E321D">
        <w:t xml:space="preserve"> DIČ: CZ00216208,</w:t>
      </w:r>
    </w:p>
    <w:p w14:paraId="0F9F444D" w14:textId="3F456023" w:rsidR="001E0882" w:rsidRPr="006E321D" w:rsidRDefault="001E0882" w:rsidP="00BF735E">
      <w:pPr>
        <w:jc w:val="both"/>
      </w:pPr>
      <w:r w:rsidRPr="006E321D">
        <w:t xml:space="preserve">se sídlem: </w:t>
      </w:r>
      <w:r w:rsidR="00BF735E">
        <w:t>nám. Jana Palacha 2, 116 38 Praha 1</w:t>
      </w:r>
      <w:r w:rsidRPr="006E321D">
        <w:t>,</w:t>
      </w:r>
    </w:p>
    <w:p w14:paraId="582CA5C2" w14:textId="77777777" w:rsidR="005D11D3" w:rsidRDefault="00080BAA" w:rsidP="003B4D6A">
      <w:pPr>
        <w:jc w:val="both"/>
      </w:pPr>
      <w:r w:rsidRPr="006E321D">
        <w:t>zastoupena:</w:t>
      </w:r>
      <w:r w:rsidR="00764F45" w:rsidRPr="006E321D">
        <w:t xml:space="preserve"> </w:t>
      </w:r>
      <w:r w:rsidR="001E0882" w:rsidRPr="006E321D">
        <w:t>Ing. Filipem Malým, tajemníkem fakulty</w:t>
      </w:r>
      <w:r w:rsidRPr="006E321D">
        <w:t>,</w:t>
      </w:r>
    </w:p>
    <w:p w14:paraId="2099A1B2" w14:textId="5A18A19E" w:rsidR="00FF7141" w:rsidRPr="006E321D" w:rsidRDefault="00FF7141" w:rsidP="00BF735E">
      <w:pPr>
        <w:jc w:val="both"/>
      </w:pPr>
      <w:r w:rsidRPr="006E321D">
        <w:t xml:space="preserve">osoba odpovědná za realizaci smlouvy: </w:t>
      </w:r>
      <w:proofErr w:type="spellStart"/>
      <w:r w:rsidR="00EC1A4B">
        <w:t>xxx</w:t>
      </w:r>
      <w:proofErr w:type="spellEnd"/>
      <w:r w:rsidRPr="006E321D">
        <w:t xml:space="preserve">, pracoviště: </w:t>
      </w:r>
      <w:r w:rsidR="007E0E38">
        <w:t>Český egyptologický ústav</w:t>
      </w:r>
      <w:r w:rsidRPr="006E321D">
        <w:t xml:space="preserve">, tel.: </w:t>
      </w:r>
      <w:proofErr w:type="spellStart"/>
      <w:r w:rsidR="00EC1A4B">
        <w:t>xxx</w:t>
      </w:r>
      <w:proofErr w:type="spellEnd"/>
      <w:r w:rsidRPr="006E321D">
        <w:t xml:space="preserve">, e-mail: </w:t>
      </w:r>
      <w:proofErr w:type="spellStart"/>
      <w:r w:rsidR="00EC1A4B">
        <w:t>xxx</w:t>
      </w:r>
      <w:proofErr w:type="spellEnd"/>
      <w:r w:rsidRPr="006E321D">
        <w:t>,</w:t>
      </w:r>
    </w:p>
    <w:p w14:paraId="40DCDD71" w14:textId="77777777" w:rsidR="00764F45" w:rsidRPr="006E321D" w:rsidRDefault="00764F45" w:rsidP="003B4D6A">
      <w:pPr>
        <w:jc w:val="both"/>
      </w:pPr>
      <w:r w:rsidRPr="006E321D">
        <w:t>(dále jen „poskytovatel“)</w:t>
      </w:r>
    </w:p>
    <w:p w14:paraId="7427FF3B" w14:textId="77777777" w:rsidR="00080BAA" w:rsidRPr="006E321D" w:rsidRDefault="00080BAA" w:rsidP="003B4D6A">
      <w:pPr>
        <w:jc w:val="both"/>
      </w:pPr>
    </w:p>
    <w:p w14:paraId="3D7769B4" w14:textId="77777777" w:rsidR="00080BAA" w:rsidRPr="006E321D" w:rsidRDefault="00080BAA" w:rsidP="003B4D6A">
      <w:pPr>
        <w:jc w:val="both"/>
      </w:pPr>
      <w:r w:rsidRPr="006E321D">
        <w:t>a</w:t>
      </w:r>
    </w:p>
    <w:p w14:paraId="291EEE31" w14:textId="77777777" w:rsidR="00080BAA" w:rsidRPr="006E321D" w:rsidRDefault="00080BAA" w:rsidP="003B4D6A">
      <w:pPr>
        <w:jc w:val="both"/>
      </w:pPr>
    </w:p>
    <w:p w14:paraId="4825B358" w14:textId="77777777" w:rsidR="002773CE" w:rsidRDefault="002773CE" w:rsidP="002773CE">
      <w:pPr>
        <w:jc w:val="both"/>
        <w:rPr>
          <w:b/>
        </w:rPr>
      </w:pPr>
      <w:r w:rsidRPr="00DF6D03">
        <w:rPr>
          <w:b/>
        </w:rPr>
        <w:t>Středisko společných činností AV ČR, v. v. i.</w:t>
      </w:r>
    </w:p>
    <w:p w14:paraId="695E23C3" w14:textId="77777777" w:rsidR="002773CE" w:rsidRPr="00DF6D03" w:rsidRDefault="002773CE" w:rsidP="002773CE">
      <w:pPr>
        <w:jc w:val="both"/>
        <w:rPr>
          <w:bCs/>
        </w:rPr>
      </w:pPr>
      <w:r w:rsidRPr="00DF6D03">
        <w:rPr>
          <w:bCs/>
        </w:rPr>
        <w:t>IČ: 60457856</w:t>
      </w:r>
      <w:r>
        <w:rPr>
          <w:bCs/>
        </w:rPr>
        <w:t xml:space="preserve">, </w:t>
      </w:r>
      <w:r w:rsidRPr="00DF6D03">
        <w:rPr>
          <w:bCs/>
        </w:rPr>
        <w:t xml:space="preserve">DIČ: CZ60457856  </w:t>
      </w:r>
    </w:p>
    <w:p w14:paraId="5B8EE626" w14:textId="77777777" w:rsidR="002773CE" w:rsidRPr="00DF6D03" w:rsidRDefault="002773CE" w:rsidP="002773CE">
      <w:pPr>
        <w:jc w:val="both"/>
        <w:rPr>
          <w:bCs/>
        </w:rPr>
      </w:pPr>
      <w:r w:rsidRPr="00DF6D03">
        <w:rPr>
          <w:bCs/>
        </w:rPr>
        <w:t>se sídlem</w:t>
      </w:r>
      <w:r>
        <w:rPr>
          <w:bCs/>
        </w:rPr>
        <w:t xml:space="preserve">: </w:t>
      </w:r>
      <w:r w:rsidRPr="00DF6D03">
        <w:rPr>
          <w:bCs/>
        </w:rPr>
        <w:t>Národní 1009/3, 110 00</w:t>
      </w:r>
      <w:r>
        <w:rPr>
          <w:bCs/>
        </w:rPr>
        <w:t xml:space="preserve"> Praha 1,</w:t>
      </w:r>
    </w:p>
    <w:p w14:paraId="142038BE" w14:textId="77777777" w:rsidR="002773CE" w:rsidRPr="00DF6D03" w:rsidRDefault="002773CE" w:rsidP="002773CE">
      <w:pPr>
        <w:jc w:val="both"/>
        <w:rPr>
          <w:bCs/>
        </w:rPr>
      </w:pPr>
      <w:r w:rsidRPr="00DF6D03">
        <w:rPr>
          <w:bCs/>
        </w:rPr>
        <w:t>Nakladatelství Academia</w:t>
      </w:r>
    </w:p>
    <w:p w14:paraId="332D8AF2" w14:textId="60F553F0" w:rsidR="002773CE" w:rsidRPr="00DF6D03" w:rsidRDefault="002773CE" w:rsidP="002773CE">
      <w:pPr>
        <w:jc w:val="both"/>
        <w:rPr>
          <w:bCs/>
        </w:rPr>
      </w:pPr>
      <w:r w:rsidRPr="00DF6D03">
        <w:rPr>
          <w:bCs/>
        </w:rPr>
        <w:t>Adresa pro doručová</w:t>
      </w:r>
      <w:r w:rsidR="00EC1A4B">
        <w:rPr>
          <w:bCs/>
        </w:rPr>
        <w:t xml:space="preserve">ní: </w:t>
      </w:r>
      <w:proofErr w:type="spellStart"/>
      <w:r w:rsidR="00EC1A4B">
        <w:rPr>
          <w:bCs/>
        </w:rPr>
        <w:t>xxx</w:t>
      </w:r>
      <w:proofErr w:type="spellEnd"/>
      <w:r w:rsidR="00504CD0">
        <w:rPr>
          <w:bCs/>
        </w:rPr>
        <w:t xml:space="preserve">, e-mail: </w:t>
      </w:r>
      <w:proofErr w:type="spellStart"/>
      <w:r w:rsidR="00EC1A4B">
        <w:rPr>
          <w:bCs/>
        </w:rPr>
        <w:t>xxx</w:t>
      </w:r>
      <w:proofErr w:type="spellEnd"/>
    </w:p>
    <w:p w14:paraId="7538290C" w14:textId="77777777" w:rsidR="002773CE" w:rsidRPr="00DF6D03" w:rsidRDefault="002773CE" w:rsidP="002773CE">
      <w:pPr>
        <w:jc w:val="both"/>
        <w:rPr>
          <w:bCs/>
        </w:rPr>
      </w:pPr>
      <w:r w:rsidRPr="00DF6D03">
        <w:rPr>
          <w:bCs/>
        </w:rPr>
        <w:t>zastoupené</w:t>
      </w:r>
      <w:r>
        <w:rPr>
          <w:bCs/>
        </w:rPr>
        <w:t>:</w:t>
      </w:r>
      <w:r w:rsidRPr="00DF6D03">
        <w:rPr>
          <w:bCs/>
        </w:rPr>
        <w:t xml:space="preserve"> p. Jiřím Padevětem, ředitelem Divize Academia Nakladatelství</w:t>
      </w:r>
      <w:r>
        <w:rPr>
          <w:bCs/>
        </w:rPr>
        <w:t>,</w:t>
      </w:r>
    </w:p>
    <w:p w14:paraId="068BA7FA" w14:textId="566999C6" w:rsidR="002773CE" w:rsidRPr="00DF6D03" w:rsidRDefault="002773CE" w:rsidP="002773CE">
      <w:pPr>
        <w:jc w:val="both"/>
        <w:rPr>
          <w:bCs/>
        </w:rPr>
      </w:pPr>
      <w:r w:rsidRPr="00DF6D03">
        <w:rPr>
          <w:bCs/>
        </w:rPr>
        <w:t xml:space="preserve">Bankovní spojení: </w:t>
      </w:r>
      <w:proofErr w:type="spellStart"/>
      <w:r w:rsidR="00EC1A4B">
        <w:rPr>
          <w:bCs/>
        </w:rPr>
        <w:t>xxx</w:t>
      </w:r>
      <w:proofErr w:type="spellEnd"/>
      <w:r w:rsidR="00EC1A4B">
        <w:rPr>
          <w:bCs/>
        </w:rPr>
        <w:t>,</w:t>
      </w:r>
      <w:r w:rsidRPr="00DF6D03">
        <w:rPr>
          <w:bCs/>
        </w:rPr>
        <w:t xml:space="preserve"> </w:t>
      </w:r>
      <w:proofErr w:type="spellStart"/>
      <w:r w:rsidR="00EC1A4B">
        <w:rPr>
          <w:bCs/>
        </w:rPr>
        <w:t>xxx</w:t>
      </w:r>
      <w:proofErr w:type="spellEnd"/>
    </w:p>
    <w:p w14:paraId="36B7C39D" w14:textId="77777777" w:rsidR="002773CE" w:rsidRPr="00DF6D03" w:rsidRDefault="002773CE" w:rsidP="002773CE">
      <w:pPr>
        <w:jc w:val="both"/>
        <w:rPr>
          <w:bCs/>
        </w:rPr>
      </w:pPr>
      <w:proofErr w:type="spellStart"/>
      <w:r w:rsidRPr="00DF6D03">
        <w:rPr>
          <w:bCs/>
        </w:rPr>
        <w:t>zaps</w:t>
      </w:r>
      <w:proofErr w:type="spellEnd"/>
      <w:r w:rsidRPr="00DF6D03">
        <w:rPr>
          <w:bCs/>
        </w:rPr>
        <w:t>. v rejstříku veřejných výzkumných instit</w:t>
      </w:r>
      <w:r>
        <w:rPr>
          <w:bCs/>
        </w:rPr>
        <w:t xml:space="preserve">ucí </w:t>
      </w:r>
      <w:r w:rsidRPr="00DF6D03">
        <w:rPr>
          <w:bCs/>
        </w:rPr>
        <w:t>MŠMT</w:t>
      </w:r>
    </w:p>
    <w:p w14:paraId="6756812E" w14:textId="43A71CF4" w:rsidR="00764F45" w:rsidRPr="006E321D" w:rsidRDefault="002773CE" w:rsidP="003B4D6A">
      <w:pPr>
        <w:pStyle w:val="hlavicka"/>
        <w:spacing w:before="0" w:after="0"/>
        <w:rPr>
          <w:szCs w:val="24"/>
        </w:rPr>
      </w:pPr>
      <w:r w:rsidRPr="008C663B" w:rsidDel="002773CE">
        <w:rPr>
          <w:b/>
          <w:szCs w:val="24"/>
        </w:rPr>
        <w:t xml:space="preserve"> </w:t>
      </w:r>
      <w:r w:rsidR="00080BAA" w:rsidRPr="006E321D">
        <w:rPr>
          <w:szCs w:val="24"/>
        </w:rPr>
        <w:t>(dále jen „nabyvatel“)</w:t>
      </w:r>
    </w:p>
    <w:p w14:paraId="7CA6A570" w14:textId="77777777" w:rsidR="00080BAA" w:rsidRPr="006E321D" w:rsidRDefault="00080BAA" w:rsidP="003B4D6A">
      <w:pPr>
        <w:jc w:val="both"/>
      </w:pPr>
    </w:p>
    <w:p w14:paraId="2025B0D3" w14:textId="77777777" w:rsidR="00764F45" w:rsidRPr="006E321D" w:rsidRDefault="00764F45" w:rsidP="003B4D6A">
      <w:pPr>
        <w:jc w:val="both"/>
      </w:pPr>
      <w:r w:rsidRPr="006E321D">
        <w:t>uzavírají níže uvedeného dne, měsíce a roku v</w:t>
      </w:r>
      <w:r w:rsidR="00080BAA" w:rsidRPr="006E321D">
        <w:t xml:space="preserve"> souladu s ustanovením § </w:t>
      </w:r>
      <w:r w:rsidR="00C12FFE" w:rsidRPr="006E321D">
        <w:t>2384 a souvisejícími</w:t>
      </w:r>
      <w:r w:rsidR="00080BAA" w:rsidRPr="006E321D">
        <w:t xml:space="preserve"> zákona</w:t>
      </w:r>
      <w:r w:rsidRPr="006E321D">
        <w:t xml:space="preserve"> č. </w:t>
      </w:r>
      <w:r w:rsidR="00080BAA" w:rsidRPr="006E321D">
        <w:t>89</w:t>
      </w:r>
      <w:r w:rsidRPr="006E321D">
        <w:t>/20</w:t>
      </w:r>
      <w:r w:rsidR="00080BAA" w:rsidRPr="006E321D">
        <w:t>12</w:t>
      </w:r>
      <w:r w:rsidRPr="006E321D">
        <w:t xml:space="preserve"> Sb., </w:t>
      </w:r>
      <w:r w:rsidR="00080BAA" w:rsidRPr="006E321D">
        <w:t>občanský zákoník,</w:t>
      </w:r>
      <w:r w:rsidRPr="006E321D">
        <w:t xml:space="preserve"> tuto</w:t>
      </w:r>
    </w:p>
    <w:p w14:paraId="60FD614C" w14:textId="77777777" w:rsidR="00764F45" w:rsidRPr="006E321D" w:rsidRDefault="00764F45" w:rsidP="003B4D6A">
      <w:pPr>
        <w:pStyle w:val="vec"/>
        <w:spacing w:before="0" w:after="0"/>
        <w:rPr>
          <w:szCs w:val="24"/>
        </w:rPr>
      </w:pPr>
    </w:p>
    <w:p w14:paraId="738A87DC" w14:textId="77777777" w:rsidR="006E321D" w:rsidRPr="000F2A07" w:rsidRDefault="006E321D" w:rsidP="003B4D6A">
      <w:pPr>
        <w:pStyle w:val="vec"/>
        <w:spacing w:before="0" w:after="0"/>
        <w:jc w:val="center"/>
        <w:rPr>
          <w:b/>
          <w:sz w:val="32"/>
          <w:szCs w:val="24"/>
        </w:rPr>
      </w:pPr>
      <w:r w:rsidRPr="000F2A07">
        <w:rPr>
          <w:b/>
          <w:sz w:val="32"/>
          <w:szCs w:val="24"/>
        </w:rPr>
        <w:t>Licenční smlouvu nakladatelskou</w:t>
      </w:r>
    </w:p>
    <w:p w14:paraId="248AE84D" w14:textId="77777777" w:rsidR="00764F45" w:rsidRPr="006E321D" w:rsidRDefault="006E321D" w:rsidP="003B4D6A">
      <w:pPr>
        <w:jc w:val="center"/>
      </w:pPr>
      <w:r w:rsidRPr="006E321D">
        <w:t xml:space="preserve"> </w:t>
      </w:r>
      <w:r w:rsidR="00764F45" w:rsidRPr="006E321D">
        <w:t>(dále jen „smlouva“)</w:t>
      </w:r>
      <w:r w:rsidR="00C12FFE" w:rsidRPr="006E321D">
        <w:t>:</w:t>
      </w:r>
    </w:p>
    <w:p w14:paraId="7FFEA2AB" w14:textId="77777777" w:rsidR="00764F45" w:rsidRPr="006E321D" w:rsidRDefault="00764F45" w:rsidP="003B4D6A"/>
    <w:p w14:paraId="66B36C03" w14:textId="77777777" w:rsidR="00764F45" w:rsidRPr="006E321D" w:rsidRDefault="00764F45" w:rsidP="003B4D6A">
      <w:pPr>
        <w:jc w:val="center"/>
        <w:rPr>
          <w:b/>
        </w:rPr>
      </w:pPr>
      <w:r w:rsidRPr="006E321D">
        <w:rPr>
          <w:b/>
        </w:rPr>
        <w:t>Čl. I</w:t>
      </w:r>
    </w:p>
    <w:p w14:paraId="0C438C87" w14:textId="77777777" w:rsidR="00764F45" w:rsidRPr="006E321D" w:rsidRDefault="00764F45" w:rsidP="003B4D6A">
      <w:pPr>
        <w:spacing w:after="240"/>
        <w:jc w:val="center"/>
        <w:rPr>
          <w:b/>
        </w:rPr>
      </w:pPr>
      <w:r w:rsidRPr="006E321D">
        <w:rPr>
          <w:b/>
        </w:rPr>
        <w:t>Předmět smlouvy</w:t>
      </w:r>
    </w:p>
    <w:p w14:paraId="4FB8A07E" w14:textId="47778103" w:rsidR="00764F45" w:rsidRPr="006E321D" w:rsidRDefault="00764F45" w:rsidP="00CF33C3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Poskytovatel poskytuje nabyvateli výhradní </w:t>
      </w:r>
      <w:r w:rsidRPr="00AF07B7">
        <w:rPr>
          <w:szCs w:val="24"/>
        </w:rPr>
        <w:t>celosvětovou licenci</w:t>
      </w:r>
      <w:r w:rsidRPr="006E321D">
        <w:rPr>
          <w:szCs w:val="24"/>
        </w:rPr>
        <w:t xml:space="preserve"> k rozmnožování a rozšiřování slovesného díla</w:t>
      </w:r>
      <w:r w:rsidR="00C12FFE" w:rsidRPr="006E321D">
        <w:rPr>
          <w:szCs w:val="24"/>
        </w:rPr>
        <w:t xml:space="preserve"> s názvem: </w:t>
      </w:r>
      <w:r w:rsidR="00CF33C3" w:rsidRPr="006E321D">
        <w:rPr>
          <w:szCs w:val="24"/>
        </w:rPr>
        <w:t>„</w:t>
      </w:r>
      <w:r w:rsidR="00CF33C3" w:rsidRPr="00AE62BA">
        <w:rPr>
          <w:b/>
          <w:szCs w:val="24"/>
        </w:rPr>
        <w:t>Lékařství starých Egypťanů II. Vnitřní lékařství</w:t>
      </w:r>
      <w:r w:rsidR="00CF33C3" w:rsidRPr="006E321D">
        <w:rPr>
          <w:szCs w:val="24"/>
        </w:rPr>
        <w:t xml:space="preserve">“, </w:t>
      </w:r>
      <w:r w:rsidR="00C12FFE" w:rsidRPr="006E321D">
        <w:rPr>
          <w:szCs w:val="24"/>
        </w:rPr>
        <w:t>jehož autor</w:t>
      </w:r>
      <w:r w:rsidR="00CF33C3">
        <w:rPr>
          <w:szCs w:val="24"/>
        </w:rPr>
        <w:t>y</w:t>
      </w:r>
      <w:r w:rsidR="00C12FFE" w:rsidRPr="006E321D">
        <w:rPr>
          <w:szCs w:val="24"/>
        </w:rPr>
        <w:t xml:space="preserve"> j</w:t>
      </w:r>
      <w:r w:rsidR="00CF33C3">
        <w:rPr>
          <w:szCs w:val="24"/>
        </w:rPr>
        <w:t>sou</w:t>
      </w:r>
      <w:r w:rsidR="00C12FFE" w:rsidRPr="006E321D">
        <w:rPr>
          <w:szCs w:val="24"/>
        </w:rPr>
        <w:t xml:space="preserve">: </w:t>
      </w:r>
      <w:r w:rsidR="00CF33C3">
        <w:rPr>
          <w:szCs w:val="24"/>
        </w:rPr>
        <w:t xml:space="preserve">Eugen Strouhal, Břetislav </w:t>
      </w:r>
      <w:proofErr w:type="spellStart"/>
      <w:r w:rsidR="00CF33C3">
        <w:rPr>
          <w:szCs w:val="24"/>
        </w:rPr>
        <w:t>Vachala</w:t>
      </w:r>
      <w:proofErr w:type="spellEnd"/>
      <w:r w:rsidR="00CF33C3">
        <w:rPr>
          <w:szCs w:val="24"/>
        </w:rPr>
        <w:t>, Hana Vymazalová</w:t>
      </w:r>
      <w:r w:rsidRPr="006E321D">
        <w:rPr>
          <w:szCs w:val="24"/>
        </w:rPr>
        <w:t xml:space="preserve"> (dále jen „Dílo“)</w:t>
      </w:r>
      <w:r w:rsidR="00434BE1" w:rsidRPr="006E321D">
        <w:rPr>
          <w:szCs w:val="24"/>
        </w:rPr>
        <w:t xml:space="preserve"> za dále v této smlouvě stanovených podmínek</w:t>
      </w:r>
      <w:r w:rsidRPr="006E321D">
        <w:rPr>
          <w:szCs w:val="24"/>
        </w:rPr>
        <w:t>. Poskytovatel prohlašuje, že je vykonavatelem majetkových autorských práv k Dílu.</w:t>
      </w:r>
    </w:p>
    <w:p w14:paraId="78F1E1FA" w14:textId="0C6AB828" w:rsidR="00764F45" w:rsidRPr="006E321D" w:rsidRDefault="00764F45" w:rsidP="00B3164A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Dílo má charakter zaměstnaneckého díla a je výsledkem řešení </w:t>
      </w:r>
      <w:r w:rsidR="00C12FFE" w:rsidRPr="006E321D">
        <w:rPr>
          <w:szCs w:val="24"/>
        </w:rPr>
        <w:t>grantov</w:t>
      </w:r>
      <w:r w:rsidR="006312B0">
        <w:rPr>
          <w:szCs w:val="24"/>
        </w:rPr>
        <w:t>ého</w:t>
      </w:r>
      <w:r w:rsidR="00C12FFE" w:rsidRPr="006E321D">
        <w:rPr>
          <w:szCs w:val="24"/>
        </w:rPr>
        <w:t xml:space="preserve"> projekt</w:t>
      </w:r>
      <w:r w:rsidR="006312B0">
        <w:rPr>
          <w:szCs w:val="24"/>
        </w:rPr>
        <w:t xml:space="preserve">u PRVOUK 14 s názvem Archeologie mimoevropských oblastí, účetní středisko č. 205902 a podpory MŠMT, účetní středisko </w:t>
      </w:r>
      <w:r w:rsidR="00CF2038">
        <w:rPr>
          <w:szCs w:val="24"/>
        </w:rPr>
        <w:t>485016</w:t>
      </w:r>
      <w:r w:rsidR="00C12FFE" w:rsidRPr="006E321D">
        <w:rPr>
          <w:szCs w:val="24"/>
        </w:rPr>
        <w:t>.</w:t>
      </w:r>
      <w:r w:rsidRPr="006E321D">
        <w:rPr>
          <w:szCs w:val="24"/>
        </w:rPr>
        <w:t xml:space="preserve"> Tuto skutečnost se nabyvatel zavazuje uvést v publikaci větou: „</w:t>
      </w:r>
      <w:r w:rsidR="000926B1" w:rsidRPr="006E321D">
        <w:rPr>
          <w:szCs w:val="24"/>
        </w:rPr>
        <w:t xml:space="preserve">Tato publikace </w:t>
      </w:r>
      <w:r w:rsidR="006312B0">
        <w:rPr>
          <w:szCs w:val="24"/>
        </w:rPr>
        <w:t xml:space="preserve"> vznikla v rámci Programu rozvoje vědních oblastí </w:t>
      </w:r>
      <w:r w:rsidR="005965E2">
        <w:rPr>
          <w:szCs w:val="24"/>
        </w:rPr>
        <w:t xml:space="preserve">na Univerzitě Karlově </w:t>
      </w:r>
      <w:r w:rsidR="006312B0">
        <w:rPr>
          <w:szCs w:val="24"/>
        </w:rPr>
        <w:t xml:space="preserve">č. P14 </w:t>
      </w:r>
      <w:r w:rsidR="000926B1" w:rsidRPr="006E321D">
        <w:rPr>
          <w:szCs w:val="24"/>
        </w:rPr>
        <w:t xml:space="preserve">s názvem </w:t>
      </w:r>
      <w:r w:rsidR="008B5973">
        <w:rPr>
          <w:szCs w:val="24"/>
        </w:rPr>
        <w:t>Archeologie mimoevropských oblastí</w:t>
      </w:r>
      <w:r w:rsidR="006312B0">
        <w:rPr>
          <w:szCs w:val="24"/>
        </w:rPr>
        <w:t>, podprogram</w:t>
      </w:r>
      <w:r w:rsidR="00B3164A">
        <w:rPr>
          <w:szCs w:val="24"/>
        </w:rPr>
        <w:t xml:space="preserve"> Výzkum civilizace starověkého Egypta. Kulturní a politické adaptace severoafrického civilizačního okruhu v průběhu starověku (5. tis. př. Kr. – 1 tis. po Kr.)</w:t>
      </w:r>
      <w:r w:rsidR="000926B1" w:rsidRPr="006E321D">
        <w:rPr>
          <w:szCs w:val="24"/>
        </w:rPr>
        <w:t xml:space="preserve">, </w:t>
      </w:r>
      <w:r w:rsidRPr="006E321D">
        <w:rPr>
          <w:szCs w:val="24"/>
        </w:rPr>
        <w:t>řešeného na F</w:t>
      </w:r>
      <w:r w:rsidR="000926B1" w:rsidRPr="006E321D">
        <w:rPr>
          <w:szCs w:val="24"/>
        </w:rPr>
        <w:t>ilozofické fakultě Univerzity Karlovy</w:t>
      </w:r>
      <w:r w:rsidR="00933E90">
        <w:rPr>
          <w:szCs w:val="24"/>
        </w:rPr>
        <w:t xml:space="preserve"> a </w:t>
      </w:r>
      <w:r w:rsidR="008B5973">
        <w:rPr>
          <w:szCs w:val="24"/>
        </w:rPr>
        <w:t xml:space="preserve">rovněž </w:t>
      </w:r>
      <w:r w:rsidR="00933E90">
        <w:rPr>
          <w:szCs w:val="24"/>
        </w:rPr>
        <w:t xml:space="preserve">s podporou MŠMT v rámci projektu </w:t>
      </w:r>
      <w:r w:rsidR="008B5973">
        <w:rPr>
          <w:szCs w:val="24"/>
        </w:rPr>
        <w:t>s názvem Starověký Egypt a komplexní civilizace na základě archeologických a multidisciplinárních výzkumů v oblasti severovýchodní Afriky</w:t>
      </w:r>
      <w:r w:rsidR="000926B1" w:rsidRPr="006E321D">
        <w:rPr>
          <w:szCs w:val="24"/>
        </w:rPr>
        <w:t>.</w:t>
      </w:r>
      <w:r w:rsidRPr="006E321D">
        <w:rPr>
          <w:szCs w:val="24"/>
        </w:rPr>
        <w:t>“.</w:t>
      </w:r>
    </w:p>
    <w:p w14:paraId="72773CB6" w14:textId="35508B9B" w:rsidR="00764F45" w:rsidRPr="006E321D" w:rsidRDefault="00764F45" w:rsidP="00AE62BA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Nabyvatel se dále zavazuje uvést v publikaci copyrightovou doložku </w:t>
      </w:r>
      <w:r w:rsidR="000926B1" w:rsidRPr="006E321D">
        <w:rPr>
          <w:szCs w:val="24"/>
        </w:rPr>
        <w:t>tohoto znění</w:t>
      </w:r>
      <w:r w:rsidRPr="006E321D">
        <w:rPr>
          <w:szCs w:val="24"/>
        </w:rPr>
        <w:t>: „©</w:t>
      </w:r>
      <w:r w:rsidR="000926B1" w:rsidRPr="006E321D">
        <w:rPr>
          <w:szCs w:val="24"/>
        </w:rPr>
        <w:t xml:space="preserve"> </w:t>
      </w:r>
      <w:r w:rsidRPr="006E321D">
        <w:rPr>
          <w:szCs w:val="24"/>
        </w:rPr>
        <w:t>Univerzit</w:t>
      </w:r>
      <w:r w:rsidR="000926B1" w:rsidRPr="006E321D">
        <w:rPr>
          <w:szCs w:val="24"/>
        </w:rPr>
        <w:t>a Karlova</w:t>
      </w:r>
      <w:r w:rsidRPr="006E321D">
        <w:rPr>
          <w:szCs w:val="24"/>
        </w:rPr>
        <w:t xml:space="preserve">, </w:t>
      </w:r>
      <w:r w:rsidR="000926B1" w:rsidRPr="006E321D">
        <w:rPr>
          <w:szCs w:val="24"/>
        </w:rPr>
        <w:t xml:space="preserve">Filozofická fakulta, </w:t>
      </w:r>
      <w:r w:rsidR="00AE62BA">
        <w:rPr>
          <w:szCs w:val="24"/>
        </w:rPr>
        <w:t>2017</w:t>
      </w:r>
      <w:r w:rsidRPr="006E321D">
        <w:rPr>
          <w:szCs w:val="24"/>
        </w:rPr>
        <w:t>“.</w:t>
      </w:r>
    </w:p>
    <w:p w14:paraId="63610CEC" w14:textId="77777777" w:rsidR="002D2905" w:rsidRPr="006E321D" w:rsidRDefault="002D2905" w:rsidP="003B4D6A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Nabyvatel není oprávněn k udělení podlicence třetí osobě.</w:t>
      </w:r>
    </w:p>
    <w:p w14:paraId="48F59100" w14:textId="77777777" w:rsidR="006E321D" w:rsidRDefault="006E321D" w:rsidP="008B08CD">
      <w:pPr>
        <w:pStyle w:val="1"/>
        <w:keepNext/>
        <w:spacing w:before="0" w:after="0"/>
        <w:rPr>
          <w:b/>
          <w:szCs w:val="24"/>
        </w:rPr>
      </w:pPr>
      <w:bookmarkStart w:id="0" w:name="_GoBack"/>
      <w:bookmarkEnd w:id="0"/>
    </w:p>
    <w:p w14:paraId="0FC8827F" w14:textId="77777777" w:rsidR="00764F45" w:rsidRPr="006E321D" w:rsidRDefault="00764F45" w:rsidP="003B4D6A">
      <w:pPr>
        <w:pStyle w:val="1"/>
        <w:keepNext/>
        <w:spacing w:before="0" w:after="0"/>
        <w:jc w:val="center"/>
        <w:rPr>
          <w:b/>
          <w:szCs w:val="24"/>
        </w:rPr>
      </w:pPr>
      <w:r w:rsidRPr="006E321D">
        <w:rPr>
          <w:b/>
          <w:szCs w:val="24"/>
        </w:rPr>
        <w:t>Čl. II</w:t>
      </w:r>
    </w:p>
    <w:p w14:paraId="1A42FF48" w14:textId="77777777" w:rsidR="00764F45" w:rsidRPr="006E321D" w:rsidRDefault="00764F45" w:rsidP="003B4D6A">
      <w:pPr>
        <w:pStyle w:val="1"/>
        <w:spacing w:before="0"/>
        <w:jc w:val="center"/>
        <w:rPr>
          <w:b/>
          <w:szCs w:val="24"/>
        </w:rPr>
      </w:pPr>
      <w:r w:rsidRPr="006E321D">
        <w:rPr>
          <w:b/>
          <w:szCs w:val="24"/>
        </w:rPr>
        <w:t>Finanční plnění</w:t>
      </w:r>
    </w:p>
    <w:p w14:paraId="17482907" w14:textId="665F95D1" w:rsidR="00764F45" w:rsidRPr="006E321D" w:rsidRDefault="00764F45" w:rsidP="003B4D6A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lastRenderedPageBreak/>
        <w:t xml:space="preserve">Nabyvatel se zavazuje, že za poskytnutou licenci uhradí </w:t>
      </w:r>
      <w:r w:rsidR="00434BE1" w:rsidRPr="006E321D">
        <w:rPr>
          <w:szCs w:val="24"/>
        </w:rPr>
        <w:t xml:space="preserve">poskytovateli </w:t>
      </w:r>
      <w:r w:rsidR="00DC401E">
        <w:rPr>
          <w:szCs w:val="24"/>
        </w:rPr>
        <w:t xml:space="preserve">jednorázovou </w:t>
      </w:r>
      <w:r w:rsidRPr="006E321D">
        <w:rPr>
          <w:szCs w:val="24"/>
        </w:rPr>
        <w:t xml:space="preserve">odměnu </w:t>
      </w:r>
      <w:r w:rsidR="00434BE1" w:rsidRPr="006E321D">
        <w:rPr>
          <w:szCs w:val="24"/>
        </w:rPr>
        <w:t xml:space="preserve">ve výši </w:t>
      </w:r>
      <w:r w:rsidR="00F5156A">
        <w:rPr>
          <w:szCs w:val="24"/>
        </w:rPr>
        <w:t xml:space="preserve">1 </w:t>
      </w:r>
      <w:r w:rsidR="003A7119">
        <w:rPr>
          <w:szCs w:val="24"/>
        </w:rPr>
        <w:t>210</w:t>
      </w:r>
      <w:r w:rsidR="00434BE1" w:rsidRPr="006E321D">
        <w:rPr>
          <w:szCs w:val="24"/>
        </w:rPr>
        <w:t xml:space="preserve">,- Kč (slovy: </w:t>
      </w:r>
      <w:r w:rsidR="003A7119">
        <w:rPr>
          <w:szCs w:val="24"/>
        </w:rPr>
        <w:t>jeden</w:t>
      </w:r>
      <w:r w:rsidR="00822AB1">
        <w:rPr>
          <w:szCs w:val="24"/>
        </w:rPr>
        <w:t xml:space="preserve"> </w:t>
      </w:r>
      <w:r w:rsidR="003A7119">
        <w:rPr>
          <w:szCs w:val="24"/>
        </w:rPr>
        <w:t>tisíc</w:t>
      </w:r>
      <w:r w:rsidR="00822AB1">
        <w:rPr>
          <w:szCs w:val="24"/>
        </w:rPr>
        <w:t xml:space="preserve"> </w:t>
      </w:r>
      <w:r w:rsidR="003A7119">
        <w:rPr>
          <w:szCs w:val="24"/>
        </w:rPr>
        <w:t>dvě</w:t>
      </w:r>
      <w:r w:rsidR="00822AB1">
        <w:rPr>
          <w:szCs w:val="24"/>
        </w:rPr>
        <w:t xml:space="preserve"> </w:t>
      </w:r>
      <w:r w:rsidR="003A7119">
        <w:rPr>
          <w:szCs w:val="24"/>
        </w:rPr>
        <w:t>stě</w:t>
      </w:r>
      <w:r w:rsidR="00822AB1">
        <w:rPr>
          <w:szCs w:val="24"/>
        </w:rPr>
        <w:t xml:space="preserve"> </w:t>
      </w:r>
      <w:r w:rsidR="003A7119">
        <w:rPr>
          <w:szCs w:val="24"/>
        </w:rPr>
        <w:t>deset</w:t>
      </w:r>
      <w:r w:rsidR="00822AB1">
        <w:rPr>
          <w:szCs w:val="24"/>
        </w:rPr>
        <w:t xml:space="preserve"> </w:t>
      </w:r>
      <w:r w:rsidR="00434BE1" w:rsidRPr="006E321D">
        <w:rPr>
          <w:szCs w:val="24"/>
        </w:rPr>
        <w:t xml:space="preserve">korun českých) </w:t>
      </w:r>
      <w:r w:rsidRPr="006E321D">
        <w:rPr>
          <w:szCs w:val="24"/>
        </w:rPr>
        <w:t>včetně DPH.</w:t>
      </w:r>
      <w:r w:rsidR="00DC401E">
        <w:rPr>
          <w:szCs w:val="24"/>
        </w:rPr>
        <w:t xml:space="preserve"> Odměna je složena takto: odměna bez DPH: </w:t>
      </w:r>
      <w:r w:rsidR="003A7119">
        <w:rPr>
          <w:szCs w:val="24"/>
        </w:rPr>
        <w:t>1.000</w:t>
      </w:r>
      <w:r w:rsidR="00DC401E" w:rsidRPr="006E321D">
        <w:rPr>
          <w:szCs w:val="24"/>
        </w:rPr>
        <w:t>,- Kč</w:t>
      </w:r>
      <w:r w:rsidR="00DC401E">
        <w:rPr>
          <w:szCs w:val="24"/>
        </w:rPr>
        <w:t xml:space="preserve">, DPH v %: </w:t>
      </w:r>
      <w:r w:rsidR="003A7119">
        <w:rPr>
          <w:szCs w:val="24"/>
        </w:rPr>
        <w:t>21%</w:t>
      </w:r>
      <w:r w:rsidR="00DC401E">
        <w:rPr>
          <w:szCs w:val="24"/>
        </w:rPr>
        <w:t>, DPH v </w:t>
      </w:r>
      <w:r w:rsidR="00DC401E" w:rsidRPr="006E321D">
        <w:rPr>
          <w:szCs w:val="24"/>
        </w:rPr>
        <w:t>Kč</w:t>
      </w:r>
      <w:r w:rsidR="00DC401E">
        <w:rPr>
          <w:szCs w:val="24"/>
        </w:rPr>
        <w:t xml:space="preserve">: </w:t>
      </w:r>
      <w:r w:rsidR="003A7119">
        <w:rPr>
          <w:szCs w:val="24"/>
        </w:rPr>
        <w:t>210</w:t>
      </w:r>
      <w:r w:rsidR="00DC401E" w:rsidRPr="006E321D">
        <w:rPr>
          <w:szCs w:val="24"/>
        </w:rPr>
        <w:t>,-</w:t>
      </w:r>
      <w:r w:rsidR="00DC401E">
        <w:rPr>
          <w:szCs w:val="24"/>
        </w:rPr>
        <w:t>.</w:t>
      </w:r>
    </w:p>
    <w:p w14:paraId="465AAA0A" w14:textId="5FF24FA8" w:rsidR="00032E97" w:rsidRDefault="00764F45" w:rsidP="003B4D6A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bCs/>
          <w:iCs/>
          <w:szCs w:val="24"/>
        </w:rPr>
      </w:pPr>
      <w:r w:rsidRPr="006E321D">
        <w:rPr>
          <w:szCs w:val="24"/>
        </w:rPr>
        <w:t xml:space="preserve">Nabyvatel se zavazuje uhradit </w:t>
      </w:r>
      <w:r w:rsidR="002B7F11" w:rsidRPr="006E321D">
        <w:rPr>
          <w:szCs w:val="24"/>
        </w:rPr>
        <w:t xml:space="preserve">poskytovateli </w:t>
      </w:r>
      <w:r w:rsidRPr="006E321D">
        <w:rPr>
          <w:szCs w:val="24"/>
        </w:rPr>
        <w:t xml:space="preserve">odměnu </w:t>
      </w:r>
      <w:r w:rsidR="002B7F11" w:rsidRPr="006E321D">
        <w:rPr>
          <w:szCs w:val="24"/>
        </w:rPr>
        <w:t xml:space="preserve">dle odst. </w:t>
      </w:r>
      <w:r w:rsidR="009920CF" w:rsidRPr="006E321D">
        <w:rPr>
          <w:szCs w:val="24"/>
        </w:rPr>
        <w:t>2.</w:t>
      </w:r>
      <w:r w:rsidR="002B7F11" w:rsidRPr="006E321D">
        <w:rPr>
          <w:szCs w:val="24"/>
        </w:rPr>
        <w:t xml:space="preserve">1 </w:t>
      </w:r>
      <w:r w:rsidRPr="006E321D">
        <w:rPr>
          <w:szCs w:val="24"/>
        </w:rPr>
        <w:t xml:space="preserve">na základě faktury vystavené poskytovatelem </w:t>
      </w:r>
      <w:r w:rsidR="002B7F11" w:rsidRPr="006E321D">
        <w:rPr>
          <w:szCs w:val="24"/>
        </w:rPr>
        <w:t xml:space="preserve">ve lhůtě 15 dnů od </w:t>
      </w:r>
      <w:r w:rsidR="002773CE">
        <w:rPr>
          <w:szCs w:val="24"/>
        </w:rPr>
        <w:t>předání Díla nabyvateli dle</w:t>
      </w:r>
      <w:r w:rsidR="002773CE" w:rsidRPr="006E321D">
        <w:rPr>
          <w:szCs w:val="24"/>
        </w:rPr>
        <w:t xml:space="preserve"> </w:t>
      </w:r>
      <w:r w:rsidR="002B7F11" w:rsidRPr="006E321D">
        <w:rPr>
          <w:szCs w:val="24"/>
        </w:rPr>
        <w:t>této smlouvy, a to se splatností 15 dnů ode dne doručení takové faktury nabyvateli</w:t>
      </w:r>
      <w:r w:rsidRPr="006E321D">
        <w:rPr>
          <w:szCs w:val="24"/>
        </w:rPr>
        <w:t>.</w:t>
      </w:r>
      <w:r w:rsidR="00032E97" w:rsidRPr="006E321D">
        <w:rPr>
          <w:szCs w:val="24"/>
        </w:rPr>
        <w:t xml:space="preserve"> </w:t>
      </w:r>
      <w:r w:rsidR="00032E97" w:rsidRPr="006E321D">
        <w:rPr>
          <w:bCs/>
          <w:iCs/>
          <w:szCs w:val="24"/>
        </w:rPr>
        <w:t>Smluvní strany se dohodly, že peněžní plnění proběhne na bankovní účet, který dotčená smluvní strana uvede v daňovém dokladu (faktuře).</w:t>
      </w:r>
    </w:p>
    <w:p w14:paraId="1F3A19D3" w14:textId="5BD3A2E9" w:rsidR="00764F45" w:rsidRPr="006E321D" w:rsidRDefault="00764F45" w:rsidP="00016F47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Poskytovatel se zavazuje převést na nabyvatele finanční prostředky nutné k předtiskové a</w:t>
      </w:r>
      <w:r w:rsidR="00434BE1" w:rsidRPr="006E321D">
        <w:rPr>
          <w:szCs w:val="24"/>
        </w:rPr>
        <w:t xml:space="preserve"> redakční přípravě Díla ve výši </w:t>
      </w:r>
      <w:r w:rsidR="00016F47">
        <w:rPr>
          <w:szCs w:val="24"/>
        </w:rPr>
        <w:t>192 935</w:t>
      </w:r>
      <w:r w:rsidR="00434BE1" w:rsidRPr="006E321D">
        <w:rPr>
          <w:szCs w:val="24"/>
        </w:rPr>
        <w:t>,-</w:t>
      </w:r>
      <w:r w:rsidRPr="006E321D">
        <w:rPr>
          <w:szCs w:val="24"/>
        </w:rPr>
        <w:t xml:space="preserve"> Kč (</w:t>
      </w:r>
      <w:r w:rsidR="00434BE1" w:rsidRPr="006E321D">
        <w:rPr>
          <w:szCs w:val="24"/>
        </w:rPr>
        <w:t xml:space="preserve">slovy: </w:t>
      </w:r>
      <w:r w:rsidR="00016F47">
        <w:rPr>
          <w:szCs w:val="24"/>
        </w:rPr>
        <w:t>jedno sto devadesát dva tisíce devět set třicet pět</w:t>
      </w:r>
      <w:r w:rsidR="00434BE1" w:rsidRPr="006E321D">
        <w:rPr>
          <w:szCs w:val="24"/>
        </w:rPr>
        <w:t xml:space="preserve"> korun českých) včetně DPH</w:t>
      </w:r>
      <w:r w:rsidRPr="006E321D">
        <w:rPr>
          <w:szCs w:val="24"/>
        </w:rPr>
        <w:t>.</w:t>
      </w:r>
      <w:r w:rsidR="00DC401E">
        <w:rPr>
          <w:szCs w:val="24"/>
        </w:rPr>
        <w:t xml:space="preserve"> Tyto prostředky jsou složeny takto: prostředky bez DPH:</w:t>
      </w:r>
      <w:r w:rsidR="00287FE0">
        <w:rPr>
          <w:szCs w:val="24"/>
        </w:rPr>
        <w:t xml:space="preserve"> 159 450</w:t>
      </w:r>
      <w:r w:rsidR="00DC401E" w:rsidRPr="006E321D">
        <w:rPr>
          <w:szCs w:val="24"/>
        </w:rPr>
        <w:t>,- Kč</w:t>
      </w:r>
      <w:r w:rsidR="00DC401E">
        <w:rPr>
          <w:szCs w:val="24"/>
        </w:rPr>
        <w:t xml:space="preserve">, DPH v %: </w:t>
      </w:r>
      <w:r w:rsidR="0055074F">
        <w:rPr>
          <w:szCs w:val="24"/>
        </w:rPr>
        <w:t>21</w:t>
      </w:r>
      <w:r w:rsidR="00DC401E">
        <w:rPr>
          <w:szCs w:val="24"/>
        </w:rPr>
        <w:t>, DPH v </w:t>
      </w:r>
      <w:r w:rsidR="00DC401E" w:rsidRPr="006E321D">
        <w:rPr>
          <w:szCs w:val="24"/>
        </w:rPr>
        <w:t>Kč</w:t>
      </w:r>
      <w:r w:rsidR="00DC401E">
        <w:rPr>
          <w:szCs w:val="24"/>
        </w:rPr>
        <w:t xml:space="preserve">: </w:t>
      </w:r>
      <w:r w:rsidR="00016F47">
        <w:rPr>
          <w:szCs w:val="24"/>
          <w:lang w:val="en-GB"/>
        </w:rPr>
        <w:t>33 485,-</w:t>
      </w:r>
      <w:r w:rsidR="00DC401E">
        <w:rPr>
          <w:szCs w:val="24"/>
        </w:rPr>
        <w:t>.</w:t>
      </w:r>
    </w:p>
    <w:p w14:paraId="12FD857A" w14:textId="2EF935B3" w:rsidR="00032E97" w:rsidRPr="006E321D" w:rsidRDefault="00764F45" w:rsidP="003B4D6A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bCs/>
          <w:iCs/>
          <w:szCs w:val="24"/>
        </w:rPr>
      </w:pPr>
      <w:r w:rsidRPr="006E321D">
        <w:rPr>
          <w:szCs w:val="24"/>
        </w:rPr>
        <w:t xml:space="preserve">Poskytovatel se zavazuje uhradit částku dle odst. </w:t>
      </w:r>
      <w:r w:rsidR="009920CF" w:rsidRPr="006E321D">
        <w:rPr>
          <w:szCs w:val="24"/>
        </w:rPr>
        <w:t>2.</w:t>
      </w:r>
      <w:r w:rsidR="00EE0547">
        <w:rPr>
          <w:szCs w:val="24"/>
        </w:rPr>
        <w:t>6</w:t>
      </w:r>
      <w:r w:rsidRPr="006E321D">
        <w:rPr>
          <w:szCs w:val="24"/>
        </w:rPr>
        <w:t xml:space="preserve"> na základě faktury vystavené nabyvatelem ve lhůtě 15 dnů od podpisu této smlouvy, a to se splatností 15 dnů ode dne doručen</w:t>
      </w:r>
      <w:r w:rsidR="002B7F11" w:rsidRPr="006E321D">
        <w:rPr>
          <w:szCs w:val="24"/>
        </w:rPr>
        <w:t>í takové faktury poskytovateli.</w:t>
      </w:r>
      <w:r w:rsidR="00032E97" w:rsidRPr="006E321D">
        <w:rPr>
          <w:szCs w:val="24"/>
        </w:rPr>
        <w:t xml:space="preserve"> </w:t>
      </w:r>
      <w:r w:rsidR="00032E97" w:rsidRPr="006E321D">
        <w:rPr>
          <w:bCs/>
          <w:iCs/>
          <w:szCs w:val="24"/>
        </w:rPr>
        <w:t xml:space="preserve">Smluvní strany se dohodly, že peněžní plnění proběhne na bankovní účet, který </w:t>
      </w:r>
      <w:r w:rsidR="00032E97" w:rsidRPr="006E321D">
        <w:rPr>
          <w:szCs w:val="24"/>
        </w:rPr>
        <w:t>dotčená</w:t>
      </w:r>
      <w:r w:rsidR="00032E97" w:rsidRPr="006E321D">
        <w:rPr>
          <w:bCs/>
          <w:iCs/>
          <w:szCs w:val="24"/>
        </w:rPr>
        <w:t xml:space="preserve"> smluvní strana uvede v daňovém dokladu (faktuře).</w:t>
      </w:r>
    </w:p>
    <w:p w14:paraId="22F65A49" w14:textId="77777777" w:rsidR="002B7F11" w:rsidRPr="006E321D" w:rsidRDefault="002B7F11" w:rsidP="003B4D6A">
      <w:pPr>
        <w:pStyle w:val="1"/>
        <w:spacing w:before="0" w:after="0"/>
        <w:jc w:val="both"/>
        <w:rPr>
          <w:szCs w:val="24"/>
        </w:rPr>
      </w:pPr>
    </w:p>
    <w:p w14:paraId="5FF26880" w14:textId="77777777" w:rsidR="00764F45" w:rsidRPr="006E321D" w:rsidRDefault="00764F45" w:rsidP="003B4D6A">
      <w:pPr>
        <w:pStyle w:val="1"/>
        <w:spacing w:before="0" w:after="0"/>
        <w:jc w:val="center"/>
        <w:rPr>
          <w:b/>
          <w:szCs w:val="24"/>
        </w:rPr>
      </w:pPr>
      <w:r w:rsidRPr="006E321D">
        <w:rPr>
          <w:b/>
          <w:szCs w:val="24"/>
        </w:rPr>
        <w:t>Čl. III</w:t>
      </w:r>
    </w:p>
    <w:p w14:paraId="719FE95D" w14:textId="77777777" w:rsidR="00764F45" w:rsidRPr="006E321D" w:rsidRDefault="002B7F11" w:rsidP="003B4D6A">
      <w:pPr>
        <w:pStyle w:val="1"/>
        <w:spacing w:before="0"/>
        <w:jc w:val="center"/>
        <w:rPr>
          <w:b/>
          <w:szCs w:val="24"/>
        </w:rPr>
      </w:pPr>
      <w:r w:rsidRPr="006E321D">
        <w:rPr>
          <w:b/>
          <w:szCs w:val="24"/>
        </w:rPr>
        <w:t>Vydání</w:t>
      </w:r>
      <w:r w:rsidR="00764F45" w:rsidRPr="006E321D">
        <w:rPr>
          <w:b/>
          <w:szCs w:val="24"/>
        </w:rPr>
        <w:t xml:space="preserve"> Díla</w:t>
      </w:r>
    </w:p>
    <w:p w14:paraId="1EC88016" w14:textId="479B0EDC" w:rsidR="00764F45" w:rsidRPr="006E321D" w:rsidRDefault="00764F45" w:rsidP="00AF07B7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Poskytovatel se zavazuje, že úplné a řádně provedené Dílo odevzdá nabyvateli </w:t>
      </w:r>
      <w:r w:rsidR="002B7F11" w:rsidRPr="006E321D">
        <w:rPr>
          <w:szCs w:val="24"/>
        </w:rPr>
        <w:t xml:space="preserve">nejpozději </w:t>
      </w:r>
      <w:r w:rsidRPr="006E321D">
        <w:rPr>
          <w:szCs w:val="24"/>
        </w:rPr>
        <w:t xml:space="preserve">do </w:t>
      </w:r>
      <w:r w:rsidR="00AF07B7">
        <w:rPr>
          <w:szCs w:val="24"/>
        </w:rPr>
        <w:t>15</w:t>
      </w:r>
      <w:r w:rsidR="002709A2">
        <w:rPr>
          <w:szCs w:val="24"/>
        </w:rPr>
        <w:t>.1</w:t>
      </w:r>
      <w:r w:rsidR="00AF07B7">
        <w:rPr>
          <w:szCs w:val="24"/>
        </w:rPr>
        <w:t>1</w:t>
      </w:r>
      <w:r w:rsidR="002709A2">
        <w:rPr>
          <w:szCs w:val="24"/>
        </w:rPr>
        <w:t>.2016</w:t>
      </w:r>
      <w:r w:rsidR="002B7F11" w:rsidRPr="006E321D">
        <w:rPr>
          <w:szCs w:val="24"/>
        </w:rPr>
        <w:t xml:space="preserve"> </w:t>
      </w:r>
      <w:r w:rsidR="00D23B8E">
        <w:rPr>
          <w:szCs w:val="24"/>
        </w:rPr>
        <w:t>dle Pokynů pro autory na www.academia.cz</w:t>
      </w:r>
      <w:r w:rsidRPr="006E321D">
        <w:rPr>
          <w:szCs w:val="24"/>
        </w:rPr>
        <w:t>.</w:t>
      </w:r>
    </w:p>
    <w:p w14:paraId="0CE683AB" w14:textId="4EF2767F" w:rsidR="002B7F11" w:rsidRPr="006E321D" w:rsidRDefault="00764F45" w:rsidP="00161659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Rozsah Díla je stanoven na cca </w:t>
      </w:r>
      <w:r w:rsidR="00161659">
        <w:rPr>
          <w:szCs w:val="24"/>
        </w:rPr>
        <w:t>336</w:t>
      </w:r>
      <w:r w:rsidR="002B7F11" w:rsidRPr="006E321D">
        <w:rPr>
          <w:szCs w:val="24"/>
        </w:rPr>
        <w:t xml:space="preserve"> normostran textu.</w:t>
      </w:r>
    </w:p>
    <w:p w14:paraId="0255E907" w14:textId="46B8B749" w:rsidR="005E5BBC" w:rsidRPr="006E321D" w:rsidRDefault="005E5BBC" w:rsidP="00316E1D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Nabyvatel se zavazuje umožnit v přiměřené lhůtě před vydáním Díla provedení autorské korektury. Neoznámí-li poskytovatel nabyvateli písemně, elektronicky či faxem jinak, pověřil poskytovatel provedením autorské korektury </w:t>
      </w:r>
      <w:r w:rsidR="00316E1D">
        <w:rPr>
          <w:szCs w:val="24"/>
        </w:rPr>
        <w:t>autory</w:t>
      </w:r>
      <w:r w:rsidR="007E0E38" w:rsidRPr="006E321D">
        <w:rPr>
          <w:szCs w:val="24"/>
        </w:rPr>
        <w:t>.</w:t>
      </w:r>
    </w:p>
    <w:p w14:paraId="34D963F9" w14:textId="477F08F5" w:rsidR="00764F45" w:rsidRPr="006E321D" w:rsidRDefault="00764F45" w:rsidP="00AF07B7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Nabyvatel se zavazuje vydat Dílo</w:t>
      </w:r>
      <w:r w:rsidR="00885E8E" w:rsidRPr="006E321D">
        <w:rPr>
          <w:szCs w:val="24"/>
        </w:rPr>
        <w:t>, a to pouze v tištěné podobě,</w:t>
      </w:r>
      <w:r w:rsidRPr="006E321D">
        <w:rPr>
          <w:szCs w:val="24"/>
        </w:rPr>
        <w:t xml:space="preserve"> v nákladu </w:t>
      </w:r>
      <w:r w:rsidR="002B7F11" w:rsidRPr="006E321D">
        <w:rPr>
          <w:szCs w:val="24"/>
        </w:rPr>
        <w:t xml:space="preserve">nejméně </w:t>
      </w:r>
      <w:r w:rsidR="00D23B8E">
        <w:rPr>
          <w:szCs w:val="24"/>
        </w:rPr>
        <w:t>500 ks</w:t>
      </w:r>
      <w:r w:rsidR="002B7F11" w:rsidRPr="006E321D">
        <w:rPr>
          <w:szCs w:val="24"/>
        </w:rPr>
        <w:t xml:space="preserve"> a </w:t>
      </w:r>
      <w:r w:rsidRPr="006E321D">
        <w:rPr>
          <w:szCs w:val="24"/>
        </w:rPr>
        <w:t xml:space="preserve">nejvýše </w:t>
      </w:r>
      <w:r w:rsidR="00737726">
        <w:rPr>
          <w:szCs w:val="24"/>
        </w:rPr>
        <w:t>2000</w:t>
      </w:r>
      <w:r w:rsidRPr="006E321D">
        <w:rPr>
          <w:szCs w:val="24"/>
        </w:rPr>
        <w:t xml:space="preserve"> výtisků, v jazyce českém, a to nejpozději do </w:t>
      </w:r>
      <w:r w:rsidR="00737726">
        <w:rPr>
          <w:szCs w:val="24"/>
        </w:rPr>
        <w:t>30.10.2017</w:t>
      </w:r>
      <w:r w:rsidRPr="006E321D">
        <w:rPr>
          <w:szCs w:val="24"/>
        </w:rPr>
        <w:t xml:space="preserve">. O formátu, grafické úpravě a vazbě rozhodne nabyvatel. Nad počet uvedený v tomto ustanovení je nabyvatel v rámci poskytnuté licence oprávněn vydat dále nejvýše </w:t>
      </w:r>
      <w:r w:rsidR="0002051B">
        <w:rPr>
          <w:szCs w:val="24"/>
        </w:rPr>
        <w:t>10</w:t>
      </w:r>
      <w:r w:rsidRPr="006E321D">
        <w:rPr>
          <w:szCs w:val="24"/>
        </w:rPr>
        <w:t xml:space="preserve"> výtisků pro propagační nebo recenzní účely a jako výtisky povinné, autorské či archivní.</w:t>
      </w:r>
    </w:p>
    <w:p w14:paraId="12DD044E" w14:textId="023DF3F7" w:rsidR="00764F45" w:rsidRPr="006E321D" w:rsidRDefault="00764F45" w:rsidP="007E0E38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Nabyvatel se zavazuje </w:t>
      </w:r>
      <w:r w:rsidR="005E5BBC" w:rsidRPr="006E321D">
        <w:rPr>
          <w:szCs w:val="24"/>
        </w:rPr>
        <w:t>dodat</w:t>
      </w:r>
      <w:r w:rsidRPr="006E321D">
        <w:rPr>
          <w:szCs w:val="24"/>
        </w:rPr>
        <w:t xml:space="preserve"> poskytovatel</w:t>
      </w:r>
      <w:r w:rsidR="005E5BBC" w:rsidRPr="006E321D">
        <w:rPr>
          <w:szCs w:val="24"/>
        </w:rPr>
        <w:t>i</w:t>
      </w:r>
      <w:r w:rsidRPr="006E321D">
        <w:rPr>
          <w:szCs w:val="24"/>
        </w:rPr>
        <w:t xml:space="preserve"> </w:t>
      </w:r>
      <w:r w:rsidR="005E5BBC" w:rsidRPr="006E321D">
        <w:rPr>
          <w:szCs w:val="24"/>
        </w:rPr>
        <w:t xml:space="preserve">do 15 dnů ode dne vydání Díla celkem </w:t>
      </w:r>
      <w:r w:rsidR="007E0E38">
        <w:rPr>
          <w:szCs w:val="24"/>
        </w:rPr>
        <w:t>40</w:t>
      </w:r>
      <w:r w:rsidRPr="006E321D">
        <w:rPr>
          <w:szCs w:val="24"/>
        </w:rPr>
        <w:t xml:space="preserve"> autorských výtisků</w:t>
      </w:r>
      <w:r w:rsidR="005E5BBC" w:rsidRPr="006E321D">
        <w:rPr>
          <w:szCs w:val="24"/>
        </w:rPr>
        <w:t>, a sice do Knihovny FF UK prostřednictvím Střediska vědeckých informací 3 výtisky, Grantovému oddělení děkanátu FF UK 2 výtisky</w:t>
      </w:r>
      <w:r w:rsidR="00737726">
        <w:rPr>
          <w:szCs w:val="24"/>
        </w:rPr>
        <w:t>,</w:t>
      </w:r>
      <w:r w:rsidR="00773CC9">
        <w:rPr>
          <w:szCs w:val="24"/>
        </w:rPr>
        <w:t xml:space="preserve"> </w:t>
      </w:r>
      <w:r w:rsidR="00737726">
        <w:rPr>
          <w:szCs w:val="24"/>
        </w:rPr>
        <w:t xml:space="preserve">Českému egyptologickému ústavu 20 výtisků </w:t>
      </w:r>
      <w:r w:rsidR="005E5BBC" w:rsidRPr="006E321D">
        <w:rPr>
          <w:szCs w:val="24"/>
        </w:rPr>
        <w:t xml:space="preserve">a pro </w:t>
      </w:r>
      <w:r w:rsidR="00737726">
        <w:rPr>
          <w:szCs w:val="24"/>
        </w:rPr>
        <w:t xml:space="preserve">každého </w:t>
      </w:r>
      <w:r w:rsidR="005E5BBC" w:rsidRPr="006E321D">
        <w:rPr>
          <w:szCs w:val="24"/>
        </w:rPr>
        <w:t xml:space="preserve">autora Díla </w:t>
      </w:r>
      <w:r w:rsidR="00737726">
        <w:rPr>
          <w:szCs w:val="24"/>
        </w:rPr>
        <w:t>5</w:t>
      </w:r>
      <w:r w:rsidR="005E5BBC" w:rsidRPr="006E321D">
        <w:rPr>
          <w:szCs w:val="24"/>
        </w:rPr>
        <w:t xml:space="preserve"> výtisk</w:t>
      </w:r>
      <w:r w:rsidR="00737726">
        <w:rPr>
          <w:szCs w:val="24"/>
        </w:rPr>
        <w:t>ů</w:t>
      </w:r>
      <w:r w:rsidR="005E5BBC" w:rsidRPr="006E321D">
        <w:rPr>
          <w:szCs w:val="24"/>
        </w:rPr>
        <w:t>.</w:t>
      </w:r>
    </w:p>
    <w:p w14:paraId="43FADB55" w14:textId="1DC50900" w:rsidR="005E5BBC" w:rsidRPr="006E321D" w:rsidRDefault="00764F45" w:rsidP="00083358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Nabyvatel je v rámci udělené licence pro účely propagace oprávněn uveřejnit ú</w:t>
      </w:r>
      <w:r w:rsidR="005E5BBC" w:rsidRPr="006E321D">
        <w:rPr>
          <w:szCs w:val="24"/>
        </w:rPr>
        <w:t xml:space="preserve">ryvky z Díla v rozsahu nejvýše </w:t>
      </w:r>
      <w:r w:rsidR="00083358">
        <w:rPr>
          <w:szCs w:val="24"/>
        </w:rPr>
        <w:t>1</w:t>
      </w:r>
      <w:r w:rsidRPr="006E321D">
        <w:rPr>
          <w:szCs w:val="24"/>
        </w:rPr>
        <w:t xml:space="preserve"> normos</w:t>
      </w:r>
      <w:r w:rsidR="005E5BBC" w:rsidRPr="006E321D">
        <w:rPr>
          <w:szCs w:val="24"/>
        </w:rPr>
        <w:t>tran, a to i před jeho vydáním.</w:t>
      </w:r>
    </w:p>
    <w:p w14:paraId="09BD3229" w14:textId="77777777" w:rsidR="00764F45" w:rsidRPr="006E321D" w:rsidRDefault="005E5BBC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Nabyvatel není oprávněn Dílo či jeho název jakkoli upravovat či měnit, kromě provedení jazykových </w:t>
      </w:r>
      <w:r w:rsidR="00043A85" w:rsidRPr="006E321D">
        <w:rPr>
          <w:szCs w:val="24"/>
        </w:rPr>
        <w:t xml:space="preserve">a redakčních </w:t>
      </w:r>
      <w:r w:rsidRPr="006E321D">
        <w:rPr>
          <w:szCs w:val="24"/>
        </w:rPr>
        <w:t>korektur</w:t>
      </w:r>
      <w:r w:rsidR="00043A85" w:rsidRPr="006E321D">
        <w:rPr>
          <w:szCs w:val="24"/>
        </w:rPr>
        <w:t xml:space="preserve"> a opravy zjevných nesprávností. Stejně tak není nabyvatel oprávněn ke spojení Díla s jiným dílem či k zařazení Díla do díla souborného. </w:t>
      </w:r>
      <w:r w:rsidR="00764F45" w:rsidRPr="006E321D">
        <w:rPr>
          <w:szCs w:val="24"/>
        </w:rPr>
        <w:t>Nabyvatel je oprávněn dle svého uvážení přidat k Dílu text na záložky, obálku či jiného vhodného místa, z něhož bude evidentní, že text není součástí Díla a který bude v souladu s účelem vydávaného Díla a nebude v rozporu s oprávněnými zájmy poskytovatele licence.</w:t>
      </w:r>
    </w:p>
    <w:p w14:paraId="3A3A000C" w14:textId="77777777" w:rsidR="00764F45" w:rsidRPr="006E321D" w:rsidRDefault="00764F45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Nabyvatel se zavazuje</w:t>
      </w:r>
      <w:r w:rsidR="00043A85" w:rsidRPr="006E321D">
        <w:rPr>
          <w:szCs w:val="24"/>
        </w:rPr>
        <w:t>, že zajistí</w:t>
      </w:r>
      <w:r w:rsidRPr="006E321D">
        <w:rPr>
          <w:szCs w:val="24"/>
        </w:rPr>
        <w:t xml:space="preserve"> </w:t>
      </w:r>
      <w:r w:rsidR="00043A85" w:rsidRPr="006E321D">
        <w:rPr>
          <w:szCs w:val="24"/>
        </w:rPr>
        <w:t>licenční práva</w:t>
      </w:r>
      <w:r w:rsidR="00C5794D" w:rsidRPr="006E321D">
        <w:rPr>
          <w:szCs w:val="24"/>
        </w:rPr>
        <w:t xml:space="preserve"> k obrazové příloze</w:t>
      </w:r>
      <w:r w:rsidRPr="006E321D">
        <w:rPr>
          <w:szCs w:val="24"/>
        </w:rPr>
        <w:t xml:space="preserve"> </w:t>
      </w:r>
      <w:r w:rsidR="00043A85" w:rsidRPr="006E321D">
        <w:rPr>
          <w:szCs w:val="24"/>
        </w:rPr>
        <w:t>D</w:t>
      </w:r>
      <w:r w:rsidRPr="006E321D">
        <w:rPr>
          <w:szCs w:val="24"/>
        </w:rPr>
        <w:t xml:space="preserve">íla, a to na základě dohody s autorem o podobě této </w:t>
      </w:r>
      <w:r w:rsidR="005B713E" w:rsidRPr="006E321D">
        <w:rPr>
          <w:szCs w:val="24"/>
        </w:rPr>
        <w:t>přílohy</w:t>
      </w:r>
      <w:r w:rsidRPr="006E321D">
        <w:rPr>
          <w:szCs w:val="24"/>
        </w:rPr>
        <w:t>.</w:t>
      </w:r>
    </w:p>
    <w:p w14:paraId="5E20AC31" w14:textId="77777777" w:rsidR="00764F45" w:rsidRPr="006E321D" w:rsidRDefault="00764F45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Nabyvatel se zavazuje bezodkladně informovat poskytovatele o vydání Díla, počtu vydaných případně dotiskovaných výtisků </w:t>
      </w:r>
      <w:r w:rsidR="00043A85" w:rsidRPr="006E321D">
        <w:rPr>
          <w:szCs w:val="24"/>
        </w:rPr>
        <w:t xml:space="preserve">v souladu s ustanovením odst. </w:t>
      </w:r>
      <w:r w:rsidR="009920CF" w:rsidRPr="006E321D">
        <w:rPr>
          <w:szCs w:val="24"/>
        </w:rPr>
        <w:t>3.</w:t>
      </w:r>
      <w:r w:rsidR="00043A85" w:rsidRPr="006E321D">
        <w:rPr>
          <w:szCs w:val="24"/>
        </w:rPr>
        <w:t xml:space="preserve">4 </w:t>
      </w:r>
      <w:r w:rsidRPr="006E321D">
        <w:rPr>
          <w:szCs w:val="24"/>
        </w:rPr>
        <w:t>a o jejich doporučené ceně.</w:t>
      </w:r>
    </w:p>
    <w:p w14:paraId="267AB9DB" w14:textId="77777777" w:rsidR="00764F45" w:rsidRPr="006E321D" w:rsidRDefault="00764F45" w:rsidP="003B4D6A">
      <w:pPr>
        <w:pStyle w:val="1"/>
        <w:spacing w:before="0" w:after="0"/>
        <w:jc w:val="both"/>
        <w:rPr>
          <w:szCs w:val="24"/>
        </w:rPr>
      </w:pPr>
    </w:p>
    <w:p w14:paraId="4D38C92B" w14:textId="77777777" w:rsidR="00764F45" w:rsidRPr="006E321D" w:rsidRDefault="00764F45" w:rsidP="003B4D6A">
      <w:pPr>
        <w:pStyle w:val="1"/>
        <w:spacing w:before="0" w:after="0"/>
        <w:jc w:val="center"/>
        <w:rPr>
          <w:b/>
          <w:szCs w:val="24"/>
        </w:rPr>
      </w:pPr>
      <w:r w:rsidRPr="006E321D">
        <w:rPr>
          <w:b/>
          <w:szCs w:val="24"/>
        </w:rPr>
        <w:t>Čl. IV</w:t>
      </w:r>
    </w:p>
    <w:p w14:paraId="168A62D2" w14:textId="77777777" w:rsidR="00764F45" w:rsidRPr="006E321D" w:rsidRDefault="00043A85" w:rsidP="003B4D6A">
      <w:pPr>
        <w:pStyle w:val="1"/>
        <w:spacing w:before="0"/>
        <w:jc w:val="center"/>
        <w:rPr>
          <w:b/>
          <w:szCs w:val="24"/>
        </w:rPr>
      </w:pPr>
      <w:r w:rsidRPr="006E321D">
        <w:rPr>
          <w:b/>
          <w:szCs w:val="24"/>
        </w:rPr>
        <w:lastRenderedPageBreak/>
        <w:t>Závěrečná ujednání</w:t>
      </w:r>
    </w:p>
    <w:p w14:paraId="55FDD0DA" w14:textId="7C67FAD9" w:rsidR="007D354F" w:rsidRPr="007D354F" w:rsidRDefault="007D354F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212813">
        <w:rPr>
          <w:bCs/>
          <w:iCs/>
          <w:szCs w:val="24"/>
        </w:rPr>
        <w:t xml:space="preserve">Smluvní strany </w:t>
      </w:r>
      <w:r>
        <w:rPr>
          <w:bCs/>
          <w:iCs/>
          <w:szCs w:val="24"/>
        </w:rPr>
        <w:t>berou na vědomí a souhlasí s tím</w:t>
      </w:r>
      <w:r w:rsidRPr="00212813">
        <w:rPr>
          <w:bCs/>
          <w:iCs/>
          <w:szCs w:val="24"/>
        </w:rPr>
        <w:t xml:space="preserve">, že </w:t>
      </w:r>
      <w:r>
        <w:rPr>
          <w:bCs/>
          <w:iCs/>
          <w:szCs w:val="24"/>
        </w:rPr>
        <w:t>poskytovatel</w:t>
      </w:r>
      <w:r w:rsidRPr="00212813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u</w:t>
      </w:r>
      <w:r w:rsidRPr="00212813">
        <w:rPr>
          <w:bCs/>
          <w:iCs/>
          <w:szCs w:val="24"/>
        </w:rPr>
        <w:t xml:space="preserve">veřejní smlouvu v souladu se zákonem č. 340/2015 Sb., o zvláštních podmínkách účinnosti některých smluv, </w:t>
      </w:r>
      <w:r w:rsidRPr="007D354F">
        <w:rPr>
          <w:szCs w:val="24"/>
        </w:rPr>
        <w:t>uveřejňování těchto smluv a o registru smluv (zákon o registru smluv), ve znění pozdějších předpisů (dále jen „zákon o registru smluv“), a to neprodleně po podpisu smlouvy.</w:t>
      </w:r>
      <w:r w:rsidR="005B644A">
        <w:rPr>
          <w:szCs w:val="24"/>
        </w:rPr>
        <w:t xml:space="preserve"> Poskytovatel se zavazuje informovat nabyvatele o zveřejnění této smlouvy (informace Ministerstva vnitra o zveřejnění)</w:t>
      </w:r>
      <w:r w:rsidR="00504CD0">
        <w:rPr>
          <w:szCs w:val="24"/>
        </w:rPr>
        <w:t xml:space="preserve"> </w:t>
      </w:r>
      <w:r w:rsidR="00504CD0" w:rsidRPr="00BD7804">
        <w:rPr>
          <w:szCs w:val="24"/>
        </w:rPr>
        <w:t>na e-mail uvedený v záhlaví smlouvy</w:t>
      </w:r>
      <w:r w:rsidR="005B644A">
        <w:rPr>
          <w:szCs w:val="24"/>
        </w:rPr>
        <w:t>, a to do 5 dnů ode dne zveřejnění.</w:t>
      </w:r>
    </w:p>
    <w:p w14:paraId="05422EBD" w14:textId="77777777" w:rsidR="007D354F" w:rsidRPr="0080455F" w:rsidRDefault="007D354F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</w:pPr>
      <w:r w:rsidRPr="007D354F">
        <w:rPr>
          <w:szCs w:val="24"/>
        </w:rPr>
        <w:t>Smluvní strany souhlasně prohlašují, že ve smlouvě nejsou údaje podléhající obchodnímu tajemství, ani údaje, jejichž uveřejněním by došlo k neoprávněnému zásahu do práv</w:t>
      </w:r>
      <w:r w:rsidRPr="00212813">
        <w:rPr>
          <w:bCs/>
          <w:iCs/>
          <w:szCs w:val="24"/>
        </w:rPr>
        <w:t xml:space="preserve"> a povinností smluvních stran, jejich zástupců nebo jejich zaměstnanců</w:t>
      </w:r>
      <w:r>
        <w:rPr>
          <w:bCs/>
          <w:iCs/>
          <w:szCs w:val="24"/>
        </w:rPr>
        <w:t xml:space="preserve">, a souhlasí s uveřejněním smlouvy jako celku. Poskytovatel je nicméně oprávněn v případě potřeby ze smlouvy před jejím zveřejněním odstranit informace, které se podle zákona o registru smluv neuveřejňují nebo uveřejňovat nemusejí. V případě, že by přesto uveřejněním smlouvy došlo </w:t>
      </w:r>
      <w:r w:rsidRPr="00212813">
        <w:rPr>
          <w:bCs/>
          <w:iCs/>
          <w:szCs w:val="24"/>
        </w:rPr>
        <w:t>k neoprávněnému zásahu do práv a povinností</w:t>
      </w:r>
      <w:r>
        <w:rPr>
          <w:bCs/>
          <w:iCs/>
          <w:szCs w:val="24"/>
        </w:rPr>
        <w:t xml:space="preserve"> smluvních stran</w:t>
      </w:r>
      <w:r w:rsidRPr="00212813">
        <w:rPr>
          <w:bCs/>
          <w:iCs/>
          <w:szCs w:val="24"/>
        </w:rPr>
        <w:t xml:space="preserve">, jejich </w:t>
      </w:r>
      <w:r>
        <w:rPr>
          <w:bCs/>
          <w:iCs/>
          <w:szCs w:val="24"/>
        </w:rPr>
        <w:t>zástupců či zaměstnanců, odpovídá každá smluvní strana za újmu způsobenou pouze jí samé a jejím vlastním zástupcům nebo zaměstnancům.</w:t>
      </w:r>
    </w:p>
    <w:p w14:paraId="5707BF95" w14:textId="3207590D" w:rsidR="00885E8E" w:rsidRPr="006E321D" w:rsidRDefault="0013590F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Smlouva se uzavírá na dobu </w:t>
      </w:r>
      <w:r w:rsidR="00923840">
        <w:rPr>
          <w:szCs w:val="24"/>
        </w:rPr>
        <w:t>5</w:t>
      </w:r>
      <w:r w:rsidRPr="006E321D">
        <w:rPr>
          <w:szCs w:val="24"/>
        </w:rPr>
        <w:t xml:space="preserve"> let</w:t>
      </w:r>
      <w:r w:rsidR="005B644A">
        <w:rPr>
          <w:szCs w:val="24"/>
        </w:rPr>
        <w:t xml:space="preserve"> od účinnosti této smlouvy</w:t>
      </w:r>
      <w:r w:rsidRPr="006E321D">
        <w:rPr>
          <w:szCs w:val="24"/>
        </w:rPr>
        <w:t xml:space="preserve">, přičemž po tuto dobu je nabyvatel oprávněn k rozmnožování Díla v souladu s ustanovením čl. III odst. </w:t>
      </w:r>
      <w:r w:rsidR="009920CF" w:rsidRPr="006E321D">
        <w:rPr>
          <w:szCs w:val="24"/>
        </w:rPr>
        <w:t>3.</w:t>
      </w:r>
      <w:r w:rsidRPr="006E321D">
        <w:rPr>
          <w:szCs w:val="24"/>
        </w:rPr>
        <w:t>4 této smlouvy, i po této době je nabyvatel oprávn</w:t>
      </w:r>
      <w:r w:rsidR="002D2905" w:rsidRPr="006E321D">
        <w:rPr>
          <w:szCs w:val="24"/>
        </w:rPr>
        <w:t>ěn rozšiřovat již vydané rozmnoženiny</w:t>
      </w:r>
      <w:r w:rsidRPr="006E321D">
        <w:rPr>
          <w:szCs w:val="24"/>
        </w:rPr>
        <w:t xml:space="preserve"> Díla.</w:t>
      </w:r>
    </w:p>
    <w:p w14:paraId="5F4D9670" w14:textId="77777777" w:rsidR="0013590F" w:rsidRPr="006E321D" w:rsidRDefault="00885E8E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Platnost smlouvy končí také v případě, že před uplynutím doby trvání smlouvy dojde k rozebrání všech rozmnoženin Díla, k jejichž výrobě je nabyvatel dle této smlouvy oprávněn.</w:t>
      </w:r>
    </w:p>
    <w:p w14:paraId="3E912253" w14:textId="77777777" w:rsidR="00032E97" w:rsidRPr="006E321D" w:rsidRDefault="00764F45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Smlouvu lze měnit pouze písemnou dohodou obou smluvních stran.</w:t>
      </w:r>
      <w:r w:rsidR="00032E97" w:rsidRPr="006E321D">
        <w:rPr>
          <w:szCs w:val="24"/>
        </w:rPr>
        <w:t xml:space="preserve"> Změny osob pověřených realizací smlouvy uvedených v záhlaví této smlouvy nevyžadují písemný dodatek ke smlouvě. Dostačující je jednostranná písemná informace zaslaná druhé smluvní straně na adresu uvedenou v záhlaví této smlouvy.</w:t>
      </w:r>
    </w:p>
    <w:p w14:paraId="60DEA99C" w14:textId="77777777" w:rsidR="00764F45" w:rsidRPr="006E321D" w:rsidRDefault="00764F45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Poskytovatel je oprávněn od smlouvy odstoupit a požadovat vrácení Díla a veškerých plnění poskytnutých dle této smlouvy v případě, </w:t>
      </w:r>
      <w:r w:rsidR="0013590F" w:rsidRPr="006E321D">
        <w:rPr>
          <w:szCs w:val="24"/>
        </w:rPr>
        <w:t>nedojde-li k vydání Díla v souladu s touto smlouvou.</w:t>
      </w:r>
    </w:p>
    <w:p w14:paraId="5FB87CFC" w14:textId="77777777" w:rsidR="006B1ACB" w:rsidRPr="006B1ACB" w:rsidRDefault="006B1ACB" w:rsidP="006B1ACB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B1ACB">
        <w:rPr>
          <w:szCs w:val="24"/>
        </w:rPr>
        <w:t>Smlouva nabývá účinnosti dnem jejího podpisu oběma stranami.</w:t>
      </w:r>
    </w:p>
    <w:p w14:paraId="62D8DB1A" w14:textId="77777777" w:rsidR="00764F45" w:rsidRPr="006E321D" w:rsidRDefault="00885E8E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Práva a povinnosti vyplývající z této smlouvy a touto smlouvou neupravené se řídí právním řádem České republiky, zejména pak zákonem č. 89/2012 Sb., občanský zákoník, a zákonem č. 121/2000 Sb., o právu autorském, právech souvisejících s právem autorským a o změně některých zákonů (autorský zákon), ve znění pozdějších předpisů.</w:t>
      </w:r>
    </w:p>
    <w:p w14:paraId="345A5EC5" w14:textId="77777777" w:rsidR="00764F45" w:rsidRPr="006E321D" w:rsidRDefault="00764F45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Tato smlouva je vyhotovena ve 4 stejnopisech s platností originálu, z nichž každá smluvní strana obdrží 2 výtisky.</w:t>
      </w:r>
    </w:p>
    <w:p w14:paraId="09F27BBE" w14:textId="77777777" w:rsidR="00764F45" w:rsidRPr="006E321D" w:rsidRDefault="00764F45">
      <w:pPr>
        <w:pStyle w:val="1"/>
        <w:spacing w:line="360" w:lineRule="auto"/>
        <w:jc w:val="both"/>
        <w:rPr>
          <w:szCs w:val="24"/>
        </w:rPr>
      </w:pPr>
    </w:p>
    <w:p w14:paraId="3681E923" w14:textId="2BEE9157" w:rsidR="006E321D" w:rsidRPr="000F2A07" w:rsidRDefault="006E321D" w:rsidP="006E321D">
      <w:pPr>
        <w:pStyle w:val="1"/>
        <w:spacing w:line="360" w:lineRule="auto"/>
        <w:jc w:val="both"/>
        <w:rPr>
          <w:szCs w:val="24"/>
        </w:rPr>
      </w:pPr>
      <w:r w:rsidRPr="000F2A07">
        <w:rPr>
          <w:szCs w:val="24"/>
        </w:rPr>
        <w:t>V</w:t>
      </w:r>
      <w:r w:rsidR="00680B77">
        <w:rPr>
          <w:szCs w:val="24"/>
        </w:rPr>
        <w:t xml:space="preserve"> Praze </w:t>
      </w:r>
      <w:r w:rsidR="004E5D2B">
        <w:rPr>
          <w:szCs w:val="24"/>
        </w:rPr>
        <w:t>dne</w:t>
      </w:r>
      <w:r w:rsidR="004E5D2B">
        <w:rPr>
          <w:szCs w:val="24"/>
        </w:rPr>
        <w:tab/>
        <w:t>7. 11. 2016</w:t>
      </w:r>
      <w:r w:rsidRPr="000F2A07">
        <w:rPr>
          <w:szCs w:val="24"/>
        </w:rPr>
        <w:tab/>
      </w:r>
      <w:r w:rsidRPr="000F2A07">
        <w:rPr>
          <w:szCs w:val="24"/>
        </w:rPr>
        <w:tab/>
      </w:r>
      <w:r>
        <w:rPr>
          <w:szCs w:val="24"/>
        </w:rPr>
        <w:tab/>
      </w:r>
      <w:r w:rsidR="00680B77">
        <w:rPr>
          <w:szCs w:val="24"/>
        </w:rPr>
        <w:tab/>
      </w:r>
      <w:r w:rsidRPr="000F2A07">
        <w:rPr>
          <w:szCs w:val="24"/>
        </w:rPr>
        <w:t>V </w:t>
      </w:r>
      <w:r w:rsidR="004E5D2B">
        <w:rPr>
          <w:szCs w:val="24"/>
        </w:rPr>
        <w:t>Praze dne</w:t>
      </w:r>
      <w:r w:rsidR="004E5D2B">
        <w:rPr>
          <w:szCs w:val="24"/>
        </w:rPr>
        <w:tab/>
        <w:t>1. 11. 2016</w:t>
      </w:r>
    </w:p>
    <w:p w14:paraId="30D9B7A3" w14:textId="77777777" w:rsidR="006E321D" w:rsidRPr="000F2A07" w:rsidRDefault="006E321D" w:rsidP="006E321D">
      <w:pPr>
        <w:pStyle w:val="1"/>
        <w:spacing w:line="360" w:lineRule="auto"/>
        <w:jc w:val="both"/>
        <w:rPr>
          <w:szCs w:val="24"/>
        </w:rPr>
      </w:pPr>
    </w:p>
    <w:p w14:paraId="2B66AC7A" w14:textId="77777777" w:rsidR="006E321D" w:rsidRPr="000F2A07" w:rsidRDefault="006E321D" w:rsidP="006E321D">
      <w:pPr>
        <w:pStyle w:val="1"/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</w:t>
      </w:r>
      <w:r>
        <w:rPr>
          <w:szCs w:val="24"/>
        </w:rPr>
        <w:tab/>
      </w:r>
      <w:r w:rsidRPr="000F2A07">
        <w:rPr>
          <w:szCs w:val="24"/>
        </w:rPr>
        <w:tab/>
        <w:t>………………………………………</w:t>
      </w:r>
    </w:p>
    <w:p w14:paraId="1CF38A02" w14:textId="77777777" w:rsidR="006E321D" w:rsidRPr="000F2A07" w:rsidRDefault="006E321D" w:rsidP="006E321D">
      <w:pPr>
        <w:pStyle w:val="1"/>
        <w:spacing w:line="360" w:lineRule="auto"/>
        <w:jc w:val="both"/>
        <w:rPr>
          <w:szCs w:val="24"/>
        </w:rPr>
      </w:pPr>
      <w:r w:rsidRPr="000F2A07">
        <w:rPr>
          <w:szCs w:val="24"/>
        </w:rPr>
        <w:t>poskytovatel</w:t>
      </w:r>
      <w:r w:rsidRPr="000F2A07">
        <w:rPr>
          <w:szCs w:val="24"/>
        </w:rPr>
        <w:tab/>
      </w:r>
      <w:r w:rsidRPr="000F2A07">
        <w:rPr>
          <w:szCs w:val="24"/>
        </w:rPr>
        <w:tab/>
      </w:r>
      <w:r w:rsidRPr="000F2A07">
        <w:rPr>
          <w:szCs w:val="24"/>
        </w:rPr>
        <w:tab/>
      </w:r>
      <w:r w:rsidRPr="000F2A07">
        <w:rPr>
          <w:szCs w:val="24"/>
        </w:rPr>
        <w:tab/>
      </w:r>
      <w:r w:rsidRPr="000F2A07">
        <w:rPr>
          <w:szCs w:val="24"/>
        </w:rPr>
        <w:tab/>
      </w:r>
      <w:r w:rsidRPr="000F2A07">
        <w:rPr>
          <w:szCs w:val="24"/>
        </w:rPr>
        <w:tab/>
        <w:t>nabyvatel</w:t>
      </w:r>
    </w:p>
    <w:p w14:paraId="46021F5B" w14:textId="77777777" w:rsidR="009920CF" w:rsidRPr="006E321D" w:rsidRDefault="009920CF">
      <w:pPr>
        <w:pStyle w:val="1"/>
        <w:spacing w:line="360" w:lineRule="auto"/>
        <w:jc w:val="both"/>
        <w:rPr>
          <w:szCs w:val="24"/>
        </w:rPr>
      </w:pPr>
    </w:p>
    <w:sectPr w:rsidR="009920CF" w:rsidRPr="006E321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D2278" w14:textId="77777777" w:rsidR="008743AA" w:rsidRDefault="008743AA" w:rsidP="000C543C">
      <w:r>
        <w:separator/>
      </w:r>
    </w:p>
  </w:endnote>
  <w:endnote w:type="continuationSeparator" w:id="0">
    <w:p w14:paraId="4096088C" w14:textId="77777777" w:rsidR="008743AA" w:rsidRDefault="008743AA" w:rsidP="000C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48C96" w14:textId="769B8A93" w:rsidR="003A7119" w:rsidRPr="00423A40" w:rsidRDefault="003A7119" w:rsidP="000C543C">
    <w:pPr>
      <w:pStyle w:val="Zpat"/>
      <w:jc w:val="center"/>
      <w:rPr>
        <w:sz w:val="23"/>
        <w:szCs w:val="23"/>
      </w:rPr>
    </w:pPr>
    <w:r w:rsidRPr="00423A40">
      <w:rPr>
        <w:sz w:val="23"/>
        <w:szCs w:val="23"/>
      </w:rPr>
      <w:t xml:space="preserve">Stránka </w:t>
    </w:r>
    <w:r w:rsidRPr="00423A40">
      <w:rPr>
        <w:b/>
        <w:bCs/>
        <w:sz w:val="23"/>
        <w:szCs w:val="23"/>
      </w:rPr>
      <w:fldChar w:fldCharType="begin"/>
    </w:r>
    <w:r w:rsidRPr="00423A40">
      <w:rPr>
        <w:b/>
        <w:bCs/>
        <w:sz w:val="23"/>
        <w:szCs w:val="23"/>
      </w:rPr>
      <w:instrText>PAGE</w:instrText>
    </w:r>
    <w:r w:rsidRPr="00423A40">
      <w:rPr>
        <w:b/>
        <w:bCs/>
        <w:sz w:val="23"/>
        <w:szCs w:val="23"/>
      </w:rPr>
      <w:fldChar w:fldCharType="separate"/>
    </w:r>
    <w:r w:rsidR="008B08CD">
      <w:rPr>
        <w:b/>
        <w:bCs/>
        <w:noProof/>
        <w:sz w:val="23"/>
        <w:szCs w:val="23"/>
      </w:rPr>
      <w:t>3</w:t>
    </w:r>
    <w:r w:rsidRPr="00423A40">
      <w:rPr>
        <w:b/>
        <w:bCs/>
        <w:sz w:val="23"/>
        <w:szCs w:val="23"/>
      </w:rPr>
      <w:fldChar w:fldCharType="end"/>
    </w:r>
    <w:r w:rsidRPr="00423A40">
      <w:rPr>
        <w:sz w:val="23"/>
        <w:szCs w:val="23"/>
      </w:rPr>
      <w:t xml:space="preserve"> z </w:t>
    </w:r>
    <w:r w:rsidRPr="00423A40">
      <w:rPr>
        <w:b/>
        <w:bCs/>
        <w:sz w:val="23"/>
        <w:szCs w:val="23"/>
      </w:rPr>
      <w:fldChar w:fldCharType="begin"/>
    </w:r>
    <w:r w:rsidRPr="00423A40">
      <w:rPr>
        <w:b/>
        <w:bCs/>
        <w:sz w:val="23"/>
        <w:szCs w:val="23"/>
      </w:rPr>
      <w:instrText>NUMPAGES</w:instrText>
    </w:r>
    <w:r w:rsidRPr="00423A40">
      <w:rPr>
        <w:b/>
        <w:bCs/>
        <w:sz w:val="23"/>
        <w:szCs w:val="23"/>
      </w:rPr>
      <w:fldChar w:fldCharType="separate"/>
    </w:r>
    <w:r w:rsidR="008B08CD">
      <w:rPr>
        <w:b/>
        <w:bCs/>
        <w:noProof/>
        <w:sz w:val="23"/>
        <w:szCs w:val="23"/>
      </w:rPr>
      <w:t>3</w:t>
    </w:r>
    <w:r w:rsidRPr="00423A40">
      <w:rPr>
        <w:b/>
        <w:bCs/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87CA5" w14:textId="77777777" w:rsidR="008743AA" w:rsidRDefault="008743AA" w:rsidP="000C543C">
      <w:r>
        <w:separator/>
      </w:r>
    </w:p>
  </w:footnote>
  <w:footnote w:type="continuationSeparator" w:id="0">
    <w:p w14:paraId="1712D9E4" w14:textId="77777777" w:rsidR="008743AA" w:rsidRDefault="008743AA" w:rsidP="000C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3C83"/>
    <w:multiLevelType w:val="hybridMultilevel"/>
    <w:tmpl w:val="34340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693A"/>
    <w:multiLevelType w:val="hybridMultilevel"/>
    <w:tmpl w:val="9AAE8742"/>
    <w:lvl w:ilvl="0" w:tplc="16E6E5A4">
      <w:start w:val="1"/>
      <w:numFmt w:val="decimal"/>
      <w:lvlText w:val="1.%1."/>
      <w:lvlJc w:val="righ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19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710C4D"/>
    <w:multiLevelType w:val="hybridMultilevel"/>
    <w:tmpl w:val="A1FCAD46"/>
    <w:lvl w:ilvl="0" w:tplc="5A0041D4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339F"/>
    <w:multiLevelType w:val="hybridMultilevel"/>
    <w:tmpl w:val="8A9AA180"/>
    <w:lvl w:ilvl="0" w:tplc="6220D532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06B12"/>
    <w:multiLevelType w:val="hybridMultilevel"/>
    <w:tmpl w:val="BE5C7C0E"/>
    <w:lvl w:ilvl="0" w:tplc="8826A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231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AAD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F40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C7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0B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86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83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E0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175498"/>
    <w:multiLevelType w:val="hybridMultilevel"/>
    <w:tmpl w:val="28186582"/>
    <w:lvl w:ilvl="0" w:tplc="2954F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4B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AB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D60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08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4F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4C2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E2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8A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DB69A1"/>
    <w:multiLevelType w:val="hybridMultilevel"/>
    <w:tmpl w:val="7A929928"/>
    <w:lvl w:ilvl="0" w:tplc="A35EC1EC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06A97"/>
    <w:multiLevelType w:val="hybridMultilevel"/>
    <w:tmpl w:val="CA5002D4"/>
    <w:lvl w:ilvl="0" w:tplc="DA767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5CDE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8E4C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5E97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06D8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504D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E8BF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8C5E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BCCB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FE7C72"/>
    <w:multiLevelType w:val="hybridMultilevel"/>
    <w:tmpl w:val="E372168E"/>
    <w:lvl w:ilvl="0" w:tplc="C9D8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0220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DEB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668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C3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265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0AB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03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40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95691C"/>
    <w:multiLevelType w:val="multilevel"/>
    <w:tmpl w:val="9D427F6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righ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45"/>
    <w:rsid w:val="0000714E"/>
    <w:rsid w:val="00007437"/>
    <w:rsid w:val="00016F47"/>
    <w:rsid w:val="0002051B"/>
    <w:rsid w:val="00032E97"/>
    <w:rsid w:val="00043A85"/>
    <w:rsid w:val="0004717E"/>
    <w:rsid w:val="00071E08"/>
    <w:rsid w:val="00080BAA"/>
    <w:rsid w:val="00083358"/>
    <w:rsid w:val="000926B1"/>
    <w:rsid w:val="000C543C"/>
    <w:rsid w:val="000E5934"/>
    <w:rsid w:val="0013590F"/>
    <w:rsid w:val="00161659"/>
    <w:rsid w:val="001B5583"/>
    <w:rsid w:val="001E0882"/>
    <w:rsid w:val="00223C24"/>
    <w:rsid w:val="00233F68"/>
    <w:rsid w:val="002709A2"/>
    <w:rsid w:val="002773CE"/>
    <w:rsid w:val="00287FE0"/>
    <w:rsid w:val="002B7F11"/>
    <w:rsid w:val="002D162F"/>
    <w:rsid w:val="002D2905"/>
    <w:rsid w:val="002E1BA0"/>
    <w:rsid w:val="002F7939"/>
    <w:rsid w:val="00316E1D"/>
    <w:rsid w:val="00352CF2"/>
    <w:rsid w:val="003A7119"/>
    <w:rsid w:val="003B2108"/>
    <w:rsid w:val="003B4D6A"/>
    <w:rsid w:val="00434BE1"/>
    <w:rsid w:val="00435B07"/>
    <w:rsid w:val="004731FC"/>
    <w:rsid w:val="00484C5C"/>
    <w:rsid w:val="004C7B8E"/>
    <w:rsid w:val="004E5D2B"/>
    <w:rsid w:val="00502989"/>
    <w:rsid w:val="00504CD0"/>
    <w:rsid w:val="00521337"/>
    <w:rsid w:val="0052499E"/>
    <w:rsid w:val="0055074F"/>
    <w:rsid w:val="005965E2"/>
    <w:rsid w:val="005B644A"/>
    <w:rsid w:val="005B713E"/>
    <w:rsid w:val="005C4219"/>
    <w:rsid w:val="005D11D3"/>
    <w:rsid w:val="005E5BBC"/>
    <w:rsid w:val="005F4C70"/>
    <w:rsid w:val="006312B0"/>
    <w:rsid w:val="00680B77"/>
    <w:rsid w:val="006B1ACB"/>
    <w:rsid w:val="006E321D"/>
    <w:rsid w:val="00726F11"/>
    <w:rsid w:val="00737726"/>
    <w:rsid w:val="00751BE3"/>
    <w:rsid w:val="007620AD"/>
    <w:rsid w:val="00764F45"/>
    <w:rsid w:val="00773CC9"/>
    <w:rsid w:val="007D1BCA"/>
    <w:rsid w:val="007D354F"/>
    <w:rsid w:val="007D53ED"/>
    <w:rsid w:val="007E0E38"/>
    <w:rsid w:val="007E6DD3"/>
    <w:rsid w:val="00822AB1"/>
    <w:rsid w:val="0082654F"/>
    <w:rsid w:val="00835DDD"/>
    <w:rsid w:val="00835E95"/>
    <w:rsid w:val="008743AA"/>
    <w:rsid w:val="00885E8E"/>
    <w:rsid w:val="008B08CD"/>
    <w:rsid w:val="008B5973"/>
    <w:rsid w:val="008C663B"/>
    <w:rsid w:val="009017DB"/>
    <w:rsid w:val="00923840"/>
    <w:rsid w:val="00933E90"/>
    <w:rsid w:val="0098038E"/>
    <w:rsid w:val="009839B2"/>
    <w:rsid w:val="00986FB3"/>
    <w:rsid w:val="009920CF"/>
    <w:rsid w:val="00A52CED"/>
    <w:rsid w:val="00A74C11"/>
    <w:rsid w:val="00A97F7C"/>
    <w:rsid w:val="00AB0436"/>
    <w:rsid w:val="00AE3D0E"/>
    <w:rsid w:val="00AE62BA"/>
    <w:rsid w:val="00AF07B7"/>
    <w:rsid w:val="00B06920"/>
    <w:rsid w:val="00B17514"/>
    <w:rsid w:val="00B2611F"/>
    <w:rsid w:val="00B3164A"/>
    <w:rsid w:val="00B51ABE"/>
    <w:rsid w:val="00B61354"/>
    <w:rsid w:val="00B7281C"/>
    <w:rsid w:val="00BF735E"/>
    <w:rsid w:val="00C12FFE"/>
    <w:rsid w:val="00C526BD"/>
    <w:rsid w:val="00C5794D"/>
    <w:rsid w:val="00CC4C33"/>
    <w:rsid w:val="00CF2038"/>
    <w:rsid w:val="00CF33C3"/>
    <w:rsid w:val="00D23B8E"/>
    <w:rsid w:val="00D34708"/>
    <w:rsid w:val="00DC401E"/>
    <w:rsid w:val="00DC5558"/>
    <w:rsid w:val="00DC77D9"/>
    <w:rsid w:val="00E269AD"/>
    <w:rsid w:val="00E73E4B"/>
    <w:rsid w:val="00EC1A4B"/>
    <w:rsid w:val="00ED0EC9"/>
    <w:rsid w:val="00EE0547"/>
    <w:rsid w:val="00F14C78"/>
    <w:rsid w:val="00F5156A"/>
    <w:rsid w:val="00F5333F"/>
    <w:rsid w:val="00F53E85"/>
    <w:rsid w:val="00F836E2"/>
    <w:rsid w:val="00F94511"/>
    <w:rsid w:val="00FA3B4C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31A8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pPr>
      <w:spacing w:before="100" w:after="100"/>
    </w:pPr>
    <w:rPr>
      <w:szCs w:val="20"/>
    </w:rPr>
  </w:style>
  <w:style w:type="paragraph" w:customStyle="1" w:styleId="vec">
    <w:name w:val="vec"/>
    <w:basedOn w:val="Normln"/>
    <w:pPr>
      <w:spacing w:before="100" w:after="100"/>
    </w:pPr>
    <w:rPr>
      <w:szCs w:val="20"/>
    </w:rPr>
  </w:style>
  <w:style w:type="paragraph" w:customStyle="1" w:styleId="1">
    <w:name w:val="1"/>
    <w:basedOn w:val="Normln"/>
    <w:pPr>
      <w:spacing w:before="100" w:after="100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C54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C543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0C54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C54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2E97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2" ma:contentTypeDescription="Vytvoří nový dokument" ma:contentTypeScope="" ma:versionID="13ff28f920248530d69df894fec7e9a5">
  <xsd:schema xmlns:xsd="http://www.w3.org/2001/XMLSchema" xmlns:xs="http://www.w3.org/2001/XMLSchema" xmlns:p="http://schemas.microsoft.com/office/2006/metadata/properties" xmlns:ns2="9caeca03-a957-41c9-8610-2ffd27c99031" targetNamespace="http://schemas.microsoft.com/office/2006/metadata/properties" ma:root="true" ma:fieldsID="1c98d68651d59d69d6347df9a497d382" ns2:_="">
    <xsd:import namespace="9caeca03-a957-41c9-8610-2ffd27c99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17A9A74-1202-48B7-A5DE-C01D38CC54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720144-F153-4066-8A6E-A1189B9F5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0B948-8BB5-43A5-8401-554465BA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73D5D-600C-4272-B5F2-D04E5C80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C80162AD</Template>
  <TotalTime>0</TotalTime>
  <Pages>3</Pages>
  <Words>1240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Licenční smlouva nakladatelská</vt:lpstr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 nakladatelská</dc:title>
  <dc:subject/>
  <dc:creator/>
  <cp:keywords/>
  <cp:lastModifiedBy/>
  <cp:revision>1</cp:revision>
  <dcterms:created xsi:type="dcterms:W3CDTF">2016-11-01T14:21:00Z</dcterms:created>
  <dcterms:modified xsi:type="dcterms:W3CDTF">2016-11-09T09:28:00Z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