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54" w:rsidRDefault="00D67A5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D67A54" w:rsidRDefault="00D67A5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D67A54" w:rsidRDefault="00D67A5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 1</w:t>
      </w:r>
    </w:p>
    <w:p w:rsidR="00D67A54" w:rsidRDefault="00D67A5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 smlouvě </w:t>
      </w:r>
      <w:r w:rsidRPr="00856DB6">
        <w:rPr>
          <w:rFonts w:ascii="Arial" w:hAnsi="Arial" w:cs="Arial"/>
          <w:b/>
          <w:sz w:val="22"/>
          <w:szCs w:val="22"/>
        </w:rPr>
        <w:t xml:space="preserve">číslo </w:t>
      </w:r>
      <w:r w:rsidR="00591AF4">
        <w:rPr>
          <w:rFonts w:ascii="Arial" w:hAnsi="Arial" w:cs="Arial"/>
          <w:b/>
          <w:sz w:val="22"/>
          <w:szCs w:val="22"/>
        </w:rPr>
        <w:t>D/</w:t>
      </w:r>
      <w:r w:rsidR="00E100ED">
        <w:rPr>
          <w:rFonts w:ascii="Arial" w:hAnsi="Arial" w:cs="Arial"/>
          <w:b/>
          <w:sz w:val="22"/>
          <w:szCs w:val="22"/>
        </w:rPr>
        <w:t>0337</w:t>
      </w:r>
      <w:r w:rsidR="003B0479">
        <w:rPr>
          <w:rFonts w:ascii="Arial" w:hAnsi="Arial" w:cs="Arial"/>
          <w:b/>
          <w:sz w:val="22"/>
          <w:szCs w:val="22"/>
        </w:rPr>
        <w:t>/2018</w:t>
      </w:r>
      <w:r w:rsidR="00F049B3" w:rsidRPr="00896DFB">
        <w:rPr>
          <w:rFonts w:ascii="Arial" w:hAnsi="Arial" w:cs="Arial"/>
          <w:b/>
          <w:sz w:val="22"/>
          <w:szCs w:val="22"/>
        </w:rPr>
        <w:t>/ŘDP</w:t>
      </w:r>
      <w:r w:rsidR="00F049B3">
        <w:rPr>
          <w:rFonts w:ascii="Arial" w:hAnsi="Arial" w:cs="Arial"/>
          <w:b/>
          <w:sz w:val="22"/>
          <w:szCs w:val="22"/>
        </w:rPr>
        <w:t xml:space="preserve"> </w:t>
      </w:r>
    </w:p>
    <w:p w:rsidR="00D67A54" w:rsidRDefault="00D67A5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návratné finanční výpomoci z rozpočtu Zlínského kraje </w:t>
      </w:r>
    </w:p>
    <w:p w:rsidR="00210183" w:rsidRDefault="00210183" w:rsidP="00210183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</w:rPr>
        <w:t>uzavřené dle § 159 a násl. zákona č. 500/2004 Sb., správní řád, ve znění pozdějších předpisů</w:t>
      </w:r>
      <w:r>
        <w:rPr>
          <w:rFonts w:ascii="Arial" w:hAnsi="Arial" w:cs="Arial"/>
          <w:sz w:val="20"/>
          <w:szCs w:val="20"/>
        </w:rPr>
        <w:t>)</w:t>
      </w:r>
    </w:p>
    <w:p w:rsidR="00D67A54" w:rsidRDefault="00D67A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D67A54" w:rsidRDefault="00D67A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D67A54" w:rsidRDefault="00D67A5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:rsidR="00D67A54" w:rsidRDefault="00D67A54">
      <w:pPr>
        <w:pStyle w:val="Zkladntext"/>
        <w:rPr>
          <w:sz w:val="22"/>
        </w:rPr>
      </w:pPr>
    </w:p>
    <w:p w:rsidR="00D67A54" w:rsidRDefault="00D67A54">
      <w:pPr>
        <w:pStyle w:val="Zkladntext"/>
        <w:rPr>
          <w:sz w:val="22"/>
        </w:rPr>
      </w:pPr>
    </w:p>
    <w:p w:rsidR="00222C51" w:rsidRDefault="00222C51" w:rsidP="00222C51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:rsidR="00222C51" w:rsidRDefault="00222C51" w:rsidP="00222C51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ve Zlíně, tř. T. Bati 21, PSČ 761 90</w:t>
      </w:r>
    </w:p>
    <w:p w:rsidR="00222C51" w:rsidRDefault="00BE79E2" w:rsidP="00222C51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zastoupen: Jiřím Čunkem, hejtmanem</w:t>
      </w:r>
    </w:p>
    <w:p w:rsidR="00222C51" w:rsidRDefault="00222C51" w:rsidP="00222C51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70891320</w:t>
      </w:r>
    </w:p>
    <w:p w:rsidR="00222C51" w:rsidRPr="00176314" w:rsidRDefault="00222C51" w:rsidP="00222C51">
      <w:pPr>
        <w:ind w:left="2552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722632">
        <w:rPr>
          <w:rFonts w:ascii="Arial" w:hAnsi="Arial" w:cs="Arial"/>
          <w:sz w:val="20"/>
          <w:szCs w:val="20"/>
        </w:rPr>
        <w:t>xxx</w:t>
      </w:r>
    </w:p>
    <w:p w:rsidR="00222C51" w:rsidRDefault="00222C51" w:rsidP="00222C51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7F503A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oskytovatel“</w:t>
      </w:r>
      <w:r w:rsidR="00BE79E2">
        <w:rPr>
          <w:rFonts w:ascii="Arial" w:hAnsi="Arial" w:cs="Arial"/>
          <w:b/>
          <w:sz w:val="20"/>
          <w:szCs w:val="20"/>
        </w:rPr>
        <w:t xml:space="preserve"> </w:t>
      </w:r>
      <w:r w:rsidR="00BE79E2" w:rsidRPr="00BE79E2">
        <w:rPr>
          <w:rFonts w:ascii="Arial" w:hAnsi="Arial" w:cs="Arial"/>
          <w:sz w:val="20"/>
          <w:szCs w:val="20"/>
        </w:rPr>
        <w:t>nebo</w:t>
      </w:r>
      <w:r w:rsidR="00BE79E2">
        <w:rPr>
          <w:rFonts w:ascii="Arial" w:hAnsi="Arial" w:cs="Arial"/>
          <w:b/>
          <w:sz w:val="20"/>
          <w:szCs w:val="20"/>
        </w:rPr>
        <w:t xml:space="preserve"> „Zlínský kraj“</w:t>
      </w:r>
      <w:r>
        <w:rPr>
          <w:rFonts w:ascii="Arial" w:hAnsi="Arial" w:cs="Arial"/>
          <w:sz w:val="20"/>
          <w:szCs w:val="20"/>
        </w:rPr>
        <w:t>)</w:t>
      </w:r>
    </w:p>
    <w:p w:rsidR="00222C51" w:rsidRDefault="00222C51" w:rsidP="00222C51">
      <w:pPr>
        <w:pStyle w:val="Zkladntext"/>
        <w:ind w:left="2552"/>
        <w:rPr>
          <w:sz w:val="22"/>
        </w:rPr>
      </w:pPr>
    </w:p>
    <w:p w:rsidR="00222C51" w:rsidRDefault="00222C51" w:rsidP="00222C51">
      <w:pPr>
        <w:pStyle w:val="Zkladntext"/>
        <w:ind w:left="2552"/>
        <w:rPr>
          <w:sz w:val="22"/>
        </w:rPr>
      </w:pPr>
    </w:p>
    <w:p w:rsidR="00222C51" w:rsidRDefault="00222C51" w:rsidP="00222C51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222C51" w:rsidRDefault="00222C51" w:rsidP="00222C51">
      <w:pPr>
        <w:pStyle w:val="Zkladntext"/>
        <w:rPr>
          <w:rFonts w:ascii="Arial" w:hAnsi="Arial" w:cs="Arial"/>
          <w:sz w:val="20"/>
          <w:szCs w:val="20"/>
        </w:rPr>
      </w:pPr>
    </w:p>
    <w:p w:rsidR="00222C51" w:rsidRDefault="00222C51" w:rsidP="00222C51">
      <w:pPr>
        <w:pStyle w:val="Zkladntext"/>
        <w:rPr>
          <w:rFonts w:ascii="Arial" w:hAnsi="Arial" w:cs="Arial"/>
          <w:sz w:val="20"/>
          <w:szCs w:val="20"/>
        </w:rPr>
      </w:pPr>
    </w:p>
    <w:p w:rsidR="00E100ED" w:rsidRPr="003A3929" w:rsidRDefault="00222C51" w:rsidP="00E100ED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b/>
          <w:sz w:val="20"/>
          <w:szCs w:val="20"/>
        </w:rPr>
      </w:pPr>
      <w:r w:rsidRPr="008660FB">
        <w:rPr>
          <w:rFonts w:ascii="Arial" w:hAnsi="Arial" w:cs="Arial"/>
          <w:sz w:val="20"/>
          <w:szCs w:val="20"/>
        </w:rPr>
        <w:t xml:space="preserve">Příjemcem: </w:t>
      </w:r>
      <w:r w:rsidRPr="008660FB">
        <w:rPr>
          <w:rFonts w:ascii="Arial" w:hAnsi="Arial" w:cs="Arial"/>
          <w:sz w:val="20"/>
          <w:szCs w:val="20"/>
        </w:rPr>
        <w:tab/>
      </w:r>
      <w:r w:rsidR="00E100ED">
        <w:rPr>
          <w:rFonts w:ascii="Arial" w:hAnsi="Arial" w:cs="Arial"/>
          <w:b/>
          <w:sz w:val="20"/>
          <w:szCs w:val="20"/>
        </w:rPr>
        <w:t>Gymnázium Otrokovice</w:t>
      </w:r>
    </w:p>
    <w:p w:rsidR="00E100ED" w:rsidRDefault="00E100ED" w:rsidP="00E100ED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 xml:space="preserve">se sídlem </w:t>
      </w:r>
      <w:r w:rsidRPr="0047779C">
        <w:rPr>
          <w:rFonts w:ascii="Arial" w:hAnsi="Arial" w:cs="Arial"/>
          <w:sz w:val="20"/>
          <w:szCs w:val="20"/>
        </w:rPr>
        <w:t>tř. S</w:t>
      </w:r>
      <w:r>
        <w:rPr>
          <w:rFonts w:ascii="Arial" w:hAnsi="Arial" w:cs="Arial"/>
          <w:sz w:val="20"/>
          <w:szCs w:val="20"/>
        </w:rPr>
        <w:t>pojenců 907, 765 13 Otrokovice</w:t>
      </w:r>
    </w:p>
    <w:p w:rsidR="00E100ED" w:rsidRPr="00AE45F6" w:rsidRDefault="00E100ED" w:rsidP="00E100ED">
      <w:pPr>
        <w:ind w:left="2552"/>
        <w:rPr>
          <w:rFonts w:ascii="Arial" w:hAnsi="Arial" w:cs="Arial"/>
          <w:sz w:val="20"/>
          <w:szCs w:val="20"/>
        </w:rPr>
      </w:pPr>
      <w:r w:rsidRPr="0047779C">
        <w:rPr>
          <w:rFonts w:ascii="Arial" w:hAnsi="Arial" w:cs="Arial"/>
          <w:sz w:val="20"/>
          <w:szCs w:val="20"/>
        </w:rPr>
        <w:t>IČ: 61716693</w:t>
      </w:r>
    </w:p>
    <w:p w:rsidR="00E100ED" w:rsidRPr="00AE45F6" w:rsidRDefault="00E100ED" w:rsidP="00E100ED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>typ příjemce: právnická osoba – příspěvková organizace</w:t>
      </w:r>
    </w:p>
    <w:p w:rsidR="00E100ED" w:rsidRPr="00AE45F6" w:rsidRDefault="00E100ED" w:rsidP="00E100ED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>zastoupen:</w:t>
      </w:r>
      <w:r>
        <w:rPr>
          <w:rFonts w:ascii="Arial" w:hAnsi="Arial" w:cs="Arial"/>
          <w:sz w:val="20"/>
          <w:szCs w:val="20"/>
        </w:rPr>
        <w:t xml:space="preserve"> </w:t>
      </w:r>
      <w:r w:rsidRPr="0047779C">
        <w:rPr>
          <w:rFonts w:ascii="Arial" w:hAnsi="Arial" w:cs="Arial"/>
          <w:sz w:val="20"/>
          <w:szCs w:val="20"/>
        </w:rPr>
        <w:t>Mgr. Ivo Kramář, ředitel školy</w:t>
      </w:r>
    </w:p>
    <w:p w:rsidR="00E100ED" w:rsidRDefault="00E100ED" w:rsidP="00E100ED">
      <w:pPr>
        <w:ind w:left="2552"/>
        <w:rPr>
          <w:rFonts w:ascii="Arial" w:hAnsi="Arial" w:cs="Arial"/>
          <w:sz w:val="20"/>
          <w:szCs w:val="20"/>
        </w:rPr>
      </w:pPr>
      <w:r w:rsidRPr="0097437F">
        <w:rPr>
          <w:rFonts w:ascii="Arial" w:hAnsi="Arial" w:cs="Arial"/>
          <w:sz w:val="20"/>
          <w:szCs w:val="20"/>
        </w:rPr>
        <w:t>bankovní spojení:</w:t>
      </w:r>
      <w:r w:rsidRPr="00C82EB5">
        <w:rPr>
          <w:rFonts w:ascii="Arial" w:hAnsi="Arial" w:cs="Arial"/>
          <w:sz w:val="20"/>
          <w:szCs w:val="20"/>
        </w:rPr>
        <w:t xml:space="preserve"> </w:t>
      </w:r>
      <w:r w:rsidR="00722632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</w:p>
    <w:p w:rsidR="003A67C0" w:rsidRPr="003827D0" w:rsidRDefault="00E100ED" w:rsidP="00E100ED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67C0" w:rsidRPr="003A3929">
        <w:rPr>
          <w:rFonts w:ascii="Arial" w:hAnsi="Arial" w:cs="Arial"/>
          <w:sz w:val="20"/>
          <w:szCs w:val="20"/>
        </w:rPr>
        <w:t>(dále jen „</w:t>
      </w:r>
      <w:r w:rsidR="003A67C0">
        <w:rPr>
          <w:rFonts w:ascii="Arial" w:hAnsi="Arial" w:cs="Arial"/>
          <w:b/>
          <w:sz w:val="20"/>
          <w:szCs w:val="20"/>
        </w:rPr>
        <w:t>P</w:t>
      </w:r>
      <w:r w:rsidR="003A67C0" w:rsidRPr="003A3929">
        <w:rPr>
          <w:rFonts w:ascii="Arial" w:hAnsi="Arial" w:cs="Arial"/>
          <w:b/>
          <w:sz w:val="20"/>
          <w:szCs w:val="20"/>
        </w:rPr>
        <w:t>říjemce“</w:t>
      </w:r>
      <w:r w:rsidR="003A67C0" w:rsidRPr="003A3929">
        <w:rPr>
          <w:rFonts w:ascii="Arial" w:hAnsi="Arial" w:cs="Arial"/>
          <w:sz w:val="20"/>
          <w:szCs w:val="20"/>
        </w:rPr>
        <w:t>)</w:t>
      </w:r>
    </w:p>
    <w:p w:rsidR="00222C51" w:rsidRDefault="00222C51" w:rsidP="003A67C0">
      <w:pPr>
        <w:pStyle w:val="Zkladntext"/>
        <w:widowControl w:val="0"/>
        <w:tabs>
          <w:tab w:val="left" w:pos="426"/>
          <w:tab w:val="left" w:pos="2552"/>
        </w:tabs>
        <w:ind w:left="2550" w:hanging="2550"/>
        <w:rPr>
          <w:rFonts w:ascii="Arial" w:hAnsi="Arial" w:cs="Arial"/>
          <w:sz w:val="20"/>
          <w:szCs w:val="20"/>
        </w:rPr>
      </w:pPr>
    </w:p>
    <w:p w:rsidR="00200213" w:rsidRDefault="00200213" w:rsidP="00B330DC">
      <w:pPr>
        <w:pStyle w:val="Zkladntext"/>
        <w:widowControl w:val="0"/>
        <w:tabs>
          <w:tab w:val="left" w:pos="426"/>
          <w:tab w:val="left" w:pos="255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mezi shora uvedenými smluvními stranami níže uvedeného dne, měsíce a roku</w:t>
      </w:r>
    </w:p>
    <w:p w:rsidR="00200213" w:rsidRDefault="00200213" w:rsidP="00B330DC">
      <w:pPr>
        <w:pStyle w:val="Zkladntext"/>
        <w:widowControl w:val="0"/>
        <w:tabs>
          <w:tab w:val="left" w:pos="426"/>
          <w:tab w:val="left" w:pos="2552"/>
        </w:tabs>
        <w:jc w:val="center"/>
        <w:rPr>
          <w:rFonts w:ascii="Arial" w:hAnsi="Arial" w:cs="Arial"/>
          <w:sz w:val="20"/>
          <w:szCs w:val="20"/>
        </w:rPr>
      </w:pPr>
    </w:p>
    <w:p w:rsidR="00200213" w:rsidRPr="00AE777C" w:rsidRDefault="00200213" w:rsidP="00B330DC">
      <w:pPr>
        <w:pStyle w:val="Zkladntext"/>
        <w:widowControl w:val="0"/>
        <w:tabs>
          <w:tab w:val="left" w:pos="426"/>
          <w:tab w:val="left" w:pos="255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 a k t o :</w:t>
      </w:r>
      <w:r w:rsidR="00B330DC">
        <w:rPr>
          <w:rFonts w:ascii="Arial" w:hAnsi="Arial" w:cs="Arial"/>
          <w:sz w:val="20"/>
          <w:szCs w:val="20"/>
        </w:rPr>
        <w:t xml:space="preserve"> </w:t>
      </w:r>
    </w:p>
    <w:p w:rsidR="003273CC" w:rsidRDefault="003273CC" w:rsidP="00B330DC">
      <w:pPr>
        <w:pStyle w:val="Zkladntext"/>
        <w:widowControl w:val="0"/>
        <w:tabs>
          <w:tab w:val="left" w:pos="426"/>
          <w:tab w:val="left" w:pos="2552"/>
        </w:tabs>
        <w:rPr>
          <w:b/>
          <w:sz w:val="22"/>
          <w:szCs w:val="22"/>
        </w:rPr>
      </w:pPr>
    </w:p>
    <w:p w:rsidR="00D67A54" w:rsidRDefault="00D67A5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200213" w:rsidRDefault="00200213" w:rsidP="00B330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B330DC" w:rsidRDefault="00B330DC" w:rsidP="00B330DC">
      <w:pPr>
        <w:jc w:val="center"/>
        <w:rPr>
          <w:rFonts w:ascii="Arial" w:hAnsi="Arial" w:cs="Arial"/>
          <w:b/>
          <w:sz w:val="20"/>
          <w:szCs w:val="20"/>
        </w:rPr>
      </w:pPr>
    </w:p>
    <w:p w:rsidR="007F503A" w:rsidRDefault="00200213" w:rsidP="00C470CC">
      <w:pPr>
        <w:pStyle w:val="Default"/>
        <w:numPr>
          <w:ilvl w:val="1"/>
          <w:numId w:val="42"/>
        </w:numPr>
        <w:jc w:val="both"/>
        <w:rPr>
          <w:sz w:val="20"/>
          <w:szCs w:val="20"/>
        </w:rPr>
      </w:pPr>
      <w:r w:rsidRPr="00582E75">
        <w:rPr>
          <w:sz w:val="20"/>
          <w:szCs w:val="20"/>
        </w:rPr>
        <w:t xml:space="preserve">Smluvní strany souhlasně prohlašují, že </w:t>
      </w:r>
      <w:r w:rsidRPr="00B7798D">
        <w:rPr>
          <w:sz w:val="20"/>
          <w:szCs w:val="20"/>
        </w:rPr>
        <w:t xml:space="preserve">dne </w:t>
      </w:r>
      <w:r w:rsidR="0064501F">
        <w:rPr>
          <w:sz w:val="20"/>
          <w:szCs w:val="20"/>
        </w:rPr>
        <w:t>12. 3. 2018</w:t>
      </w:r>
      <w:r w:rsidRPr="00582E75">
        <w:rPr>
          <w:sz w:val="20"/>
          <w:szCs w:val="20"/>
        </w:rPr>
        <w:t xml:space="preserve"> uzavřely Smlouvu o poskytnutí návratné finanční výpomoci z rozpočtu Zlínského kraje</w:t>
      </w:r>
      <w:r w:rsidR="00210183">
        <w:rPr>
          <w:sz w:val="20"/>
          <w:szCs w:val="20"/>
        </w:rPr>
        <w:t xml:space="preserve"> č. D/</w:t>
      </w:r>
      <w:r w:rsidR="0064501F">
        <w:rPr>
          <w:sz w:val="20"/>
          <w:szCs w:val="20"/>
        </w:rPr>
        <w:t>0337</w:t>
      </w:r>
      <w:r w:rsidR="00210183" w:rsidRPr="00B7798D">
        <w:rPr>
          <w:sz w:val="20"/>
          <w:szCs w:val="20"/>
        </w:rPr>
        <w:t>/2018</w:t>
      </w:r>
      <w:r w:rsidR="0064501F">
        <w:rPr>
          <w:sz w:val="20"/>
          <w:szCs w:val="20"/>
        </w:rPr>
        <w:t>/ŘDP</w:t>
      </w:r>
      <w:r w:rsidR="003A67C0">
        <w:rPr>
          <w:sz w:val="20"/>
          <w:szCs w:val="20"/>
        </w:rPr>
        <w:t>, jejímž obsahem bylo poskytnout</w:t>
      </w:r>
      <w:r w:rsidRPr="00582E75">
        <w:rPr>
          <w:sz w:val="20"/>
          <w:szCs w:val="20"/>
        </w:rPr>
        <w:t xml:space="preserve"> </w:t>
      </w:r>
      <w:r w:rsidR="003A67C0">
        <w:rPr>
          <w:sz w:val="20"/>
          <w:szCs w:val="20"/>
        </w:rPr>
        <w:t>návratnou</w:t>
      </w:r>
      <w:r w:rsidR="003A67C0" w:rsidRPr="003A67C0">
        <w:rPr>
          <w:sz w:val="20"/>
          <w:szCs w:val="20"/>
        </w:rPr>
        <w:t xml:space="preserve"> finanční výpomoc z rozpočtu Zlínského kraje ve výši </w:t>
      </w:r>
      <w:r w:rsidR="0064501F">
        <w:rPr>
          <w:b/>
          <w:sz w:val="20"/>
          <w:szCs w:val="20"/>
        </w:rPr>
        <w:t>3.645.000</w:t>
      </w:r>
      <w:r w:rsidR="003A67C0" w:rsidRPr="003A67C0">
        <w:rPr>
          <w:b/>
          <w:sz w:val="20"/>
          <w:szCs w:val="20"/>
        </w:rPr>
        <w:t xml:space="preserve"> Kč</w:t>
      </w:r>
      <w:r w:rsidR="003A67C0" w:rsidRPr="003A67C0">
        <w:rPr>
          <w:sz w:val="20"/>
          <w:szCs w:val="20"/>
        </w:rPr>
        <w:t xml:space="preserve">, slovy </w:t>
      </w:r>
      <w:r w:rsidR="0064501F">
        <w:rPr>
          <w:sz w:val="20"/>
          <w:szCs w:val="20"/>
        </w:rPr>
        <w:t>třimilionyšestsetčtyřicetpěttisíc</w:t>
      </w:r>
      <w:r w:rsidR="00591AF4" w:rsidRPr="00591AF4">
        <w:rPr>
          <w:sz w:val="20"/>
          <w:szCs w:val="20"/>
        </w:rPr>
        <w:t xml:space="preserve"> korun českých</w:t>
      </w:r>
      <w:r w:rsidR="00FC756A">
        <w:rPr>
          <w:sz w:val="20"/>
          <w:szCs w:val="20"/>
        </w:rPr>
        <w:t>,</w:t>
      </w:r>
      <w:r w:rsidR="00FC756A" w:rsidRPr="00FC756A">
        <w:rPr>
          <w:sz w:val="20"/>
          <w:szCs w:val="20"/>
        </w:rPr>
        <w:t xml:space="preserve"> </w:t>
      </w:r>
      <w:r w:rsidR="00FC756A" w:rsidRPr="00AF67E6">
        <w:rPr>
          <w:sz w:val="20"/>
          <w:szCs w:val="20"/>
        </w:rPr>
        <w:t>z toho</w:t>
      </w:r>
      <w:r w:rsidR="00FC756A">
        <w:rPr>
          <w:b/>
          <w:sz w:val="20"/>
          <w:szCs w:val="20"/>
        </w:rPr>
        <w:t xml:space="preserve"> </w:t>
      </w:r>
      <w:r w:rsidR="00FC756A" w:rsidRPr="00352149">
        <w:rPr>
          <w:b/>
          <w:sz w:val="20"/>
          <w:szCs w:val="20"/>
        </w:rPr>
        <w:t>návratnou finanční výpomoc</w:t>
      </w:r>
      <w:r w:rsidR="00FC756A">
        <w:rPr>
          <w:sz w:val="20"/>
          <w:szCs w:val="20"/>
        </w:rPr>
        <w:t xml:space="preserve"> </w:t>
      </w:r>
      <w:r w:rsidR="00FC756A" w:rsidRPr="00D96C03">
        <w:rPr>
          <w:b/>
          <w:sz w:val="20"/>
          <w:szCs w:val="20"/>
        </w:rPr>
        <w:t xml:space="preserve">investiční </w:t>
      </w:r>
      <w:r w:rsidR="00FC756A" w:rsidRPr="00A65EF5">
        <w:rPr>
          <w:sz w:val="20"/>
          <w:szCs w:val="20"/>
        </w:rPr>
        <w:t xml:space="preserve">ve výši </w:t>
      </w:r>
      <w:r w:rsidR="00FC756A">
        <w:rPr>
          <w:b/>
          <w:sz w:val="20"/>
          <w:szCs w:val="20"/>
        </w:rPr>
        <w:t>1.570.000</w:t>
      </w:r>
      <w:r w:rsidR="00FC756A" w:rsidRPr="00A65EF5">
        <w:rPr>
          <w:b/>
          <w:sz w:val="20"/>
          <w:szCs w:val="20"/>
        </w:rPr>
        <w:t xml:space="preserve"> Kč</w:t>
      </w:r>
      <w:r w:rsidR="00FC756A" w:rsidRPr="00A65EF5">
        <w:rPr>
          <w:sz w:val="20"/>
          <w:szCs w:val="20"/>
        </w:rPr>
        <w:t xml:space="preserve">, slovy </w:t>
      </w:r>
      <w:r w:rsidR="00FC756A" w:rsidRPr="00FC756A">
        <w:rPr>
          <w:sz w:val="20"/>
          <w:szCs w:val="20"/>
        </w:rPr>
        <w:t xml:space="preserve">jedenmilionpětsetsedmdesáttisíc </w:t>
      </w:r>
      <w:r w:rsidR="00FC756A" w:rsidRPr="00A65EF5">
        <w:rPr>
          <w:sz w:val="20"/>
          <w:szCs w:val="20"/>
        </w:rPr>
        <w:t xml:space="preserve">korun českých a </w:t>
      </w:r>
      <w:r w:rsidR="00FC756A" w:rsidRPr="00A65EF5">
        <w:rPr>
          <w:b/>
          <w:sz w:val="20"/>
          <w:szCs w:val="20"/>
        </w:rPr>
        <w:t>návratnou finanční výpomoc neinvestiční</w:t>
      </w:r>
      <w:r w:rsidR="00FC756A" w:rsidRPr="00A65EF5">
        <w:rPr>
          <w:sz w:val="20"/>
          <w:szCs w:val="20"/>
        </w:rPr>
        <w:t xml:space="preserve"> ve výši </w:t>
      </w:r>
      <w:r w:rsidR="00FC756A">
        <w:rPr>
          <w:b/>
          <w:sz w:val="20"/>
          <w:szCs w:val="20"/>
        </w:rPr>
        <w:t>2.075.000</w:t>
      </w:r>
      <w:r w:rsidR="00FC756A" w:rsidRPr="00A65EF5">
        <w:rPr>
          <w:b/>
          <w:sz w:val="20"/>
          <w:szCs w:val="20"/>
        </w:rPr>
        <w:t xml:space="preserve"> Kč</w:t>
      </w:r>
      <w:r w:rsidR="00FC756A" w:rsidRPr="00A65EF5">
        <w:rPr>
          <w:sz w:val="20"/>
          <w:szCs w:val="20"/>
        </w:rPr>
        <w:t xml:space="preserve">, slovy </w:t>
      </w:r>
      <w:r w:rsidR="00FC756A" w:rsidRPr="00FC756A">
        <w:rPr>
          <w:sz w:val="20"/>
          <w:szCs w:val="20"/>
        </w:rPr>
        <w:t>dvamilionysedmdesátpěttisíc k</w:t>
      </w:r>
      <w:r w:rsidR="00FC756A" w:rsidRPr="00A65EF5">
        <w:rPr>
          <w:sz w:val="20"/>
          <w:szCs w:val="20"/>
        </w:rPr>
        <w:t>orun českých</w:t>
      </w:r>
      <w:r w:rsidR="00FC756A">
        <w:rPr>
          <w:sz w:val="20"/>
          <w:szCs w:val="20"/>
        </w:rPr>
        <w:t xml:space="preserve">, </w:t>
      </w:r>
      <w:r w:rsidR="003A67C0" w:rsidRPr="003A67C0">
        <w:rPr>
          <w:sz w:val="20"/>
          <w:szCs w:val="20"/>
        </w:rPr>
        <w:t>na přípravu a realizaci akce „</w:t>
      </w:r>
      <w:r w:rsidR="00C470CC" w:rsidRPr="00C470CC">
        <w:rPr>
          <w:b/>
          <w:sz w:val="20"/>
          <w:szCs w:val="20"/>
        </w:rPr>
        <w:t>Gymnázium Otrokovice - Vybudování multimediální učebny, učebny chemie a biologie</w:t>
      </w:r>
      <w:r w:rsidR="00591AF4" w:rsidRPr="00C470CC">
        <w:rPr>
          <w:color w:val="auto"/>
          <w:sz w:val="20"/>
          <w:szCs w:val="20"/>
        </w:rPr>
        <w:t xml:space="preserve">“ </w:t>
      </w:r>
      <w:r w:rsidR="008927A8" w:rsidRPr="00C470CC">
        <w:rPr>
          <w:color w:val="auto"/>
          <w:sz w:val="20"/>
          <w:szCs w:val="20"/>
        </w:rPr>
        <w:t>(dále jen „</w:t>
      </w:r>
      <w:r w:rsidR="008927A8" w:rsidRPr="00C470CC">
        <w:rPr>
          <w:b/>
          <w:color w:val="auto"/>
          <w:sz w:val="20"/>
          <w:szCs w:val="20"/>
        </w:rPr>
        <w:t>Smlouva</w:t>
      </w:r>
      <w:r w:rsidR="008927A8" w:rsidRPr="00C470CC">
        <w:rPr>
          <w:color w:val="auto"/>
          <w:sz w:val="20"/>
          <w:szCs w:val="20"/>
        </w:rPr>
        <w:t xml:space="preserve">“) </w:t>
      </w:r>
      <w:r w:rsidR="00591AF4" w:rsidRPr="00C470CC">
        <w:rPr>
          <w:color w:val="auto"/>
          <w:sz w:val="20"/>
          <w:szCs w:val="20"/>
        </w:rPr>
        <w:t>v souladu s</w:t>
      </w:r>
      <w:r w:rsidR="00591AF4">
        <w:rPr>
          <w:sz w:val="20"/>
          <w:szCs w:val="20"/>
        </w:rPr>
        <w:t xml:space="preserve"> I</w:t>
      </w:r>
      <w:r w:rsidR="00C470CC">
        <w:rPr>
          <w:sz w:val="20"/>
          <w:szCs w:val="20"/>
        </w:rPr>
        <w:t>nvestičním záměrem</w:t>
      </w:r>
      <w:r w:rsidR="00591AF4" w:rsidRPr="003A67C0">
        <w:rPr>
          <w:sz w:val="20"/>
          <w:szCs w:val="20"/>
        </w:rPr>
        <w:t xml:space="preserve"> </w:t>
      </w:r>
      <w:r w:rsidR="00591AF4" w:rsidRPr="00920ED4">
        <w:rPr>
          <w:sz w:val="20"/>
          <w:szCs w:val="20"/>
        </w:rPr>
        <w:t>schváleným Radou Zlínského kraje usnesením</w:t>
      </w:r>
      <w:r w:rsidR="00591AF4" w:rsidRPr="00414064">
        <w:rPr>
          <w:sz w:val="20"/>
          <w:szCs w:val="20"/>
        </w:rPr>
        <w:t xml:space="preserve"> č. </w:t>
      </w:r>
      <w:r w:rsidR="00C470CC">
        <w:rPr>
          <w:sz w:val="20"/>
          <w:szCs w:val="20"/>
        </w:rPr>
        <w:t>0781/R19/16 ze dne 26. 9. 2016</w:t>
      </w:r>
      <w:r w:rsidR="00591AF4" w:rsidRPr="00414064">
        <w:rPr>
          <w:sz w:val="20"/>
          <w:szCs w:val="20"/>
        </w:rPr>
        <w:t>, pod ev</w:t>
      </w:r>
      <w:r w:rsidR="00C470CC">
        <w:rPr>
          <w:sz w:val="20"/>
          <w:szCs w:val="20"/>
        </w:rPr>
        <w:t>idenčním číslem 1254</w:t>
      </w:r>
      <w:r w:rsidR="00591AF4">
        <w:rPr>
          <w:sz w:val="20"/>
          <w:szCs w:val="20"/>
        </w:rPr>
        <w:t>/</w:t>
      </w:r>
      <w:r w:rsidR="00C470CC">
        <w:rPr>
          <w:sz w:val="20"/>
          <w:szCs w:val="20"/>
        </w:rPr>
        <w:t>3/</w:t>
      </w:r>
      <w:r w:rsidR="00591AF4">
        <w:rPr>
          <w:sz w:val="20"/>
          <w:szCs w:val="20"/>
        </w:rPr>
        <w:t>150/</w:t>
      </w:r>
      <w:r w:rsidR="00C470CC">
        <w:rPr>
          <w:sz w:val="20"/>
          <w:szCs w:val="20"/>
        </w:rPr>
        <w:t>476/08/16</w:t>
      </w:r>
      <w:r w:rsidR="00591AF4">
        <w:rPr>
          <w:sz w:val="20"/>
          <w:szCs w:val="20"/>
        </w:rPr>
        <w:t xml:space="preserve">, </w:t>
      </w:r>
      <w:r w:rsidR="00C470CC">
        <w:rPr>
          <w:sz w:val="20"/>
          <w:szCs w:val="20"/>
        </w:rPr>
        <w:t>ve znění jeho pozdějšího dodatku č. 1 schváleného Radou Zlínského kraje usnesením č. 0412/R15/17 ze dne 5. 6. 2017 pod evidenčním číslem 1254/3/150/476/08/16-01/05/17</w:t>
      </w:r>
      <w:r w:rsidR="00FC756A">
        <w:rPr>
          <w:sz w:val="20"/>
          <w:szCs w:val="20"/>
        </w:rPr>
        <w:t>.</w:t>
      </w:r>
    </w:p>
    <w:p w:rsidR="00210183" w:rsidRDefault="00210183" w:rsidP="00B7798D">
      <w:pPr>
        <w:pStyle w:val="Default"/>
        <w:ind w:left="360"/>
        <w:jc w:val="both"/>
        <w:rPr>
          <w:sz w:val="20"/>
          <w:szCs w:val="20"/>
        </w:rPr>
      </w:pPr>
    </w:p>
    <w:p w:rsidR="00BE7EA1" w:rsidRPr="00C470CC" w:rsidRDefault="00BE7EA1" w:rsidP="00C470CC">
      <w:pPr>
        <w:pStyle w:val="Default"/>
        <w:numPr>
          <w:ilvl w:val="1"/>
          <w:numId w:val="42"/>
        </w:numPr>
        <w:jc w:val="both"/>
        <w:rPr>
          <w:sz w:val="20"/>
          <w:szCs w:val="20"/>
        </w:rPr>
      </w:pPr>
      <w:r w:rsidRPr="00C470CC">
        <w:rPr>
          <w:sz w:val="20"/>
          <w:szCs w:val="20"/>
        </w:rPr>
        <w:t xml:space="preserve">S ohledem na skutečnost, že </w:t>
      </w:r>
      <w:r w:rsidR="002D66F7" w:rsidRPr="00C470CC">
        <w:rPr>
          <w:sz w:val="20"/>
          <w:szCs w:val="20"/>
        </w:rPr>
        <w:t xml:space="preserve">Rada </w:t>
      </w:r>
      <w:r w:rsidRPr="00C470CC">
        <w:rPr>
          <w:sz w:val="20"/>
          <w:szCs w:val="20"/>
        </w:rPr>
        <w:t xml:space="preserve">Zlínského kraje usnesením č. </w:t>
      </w:r>
      <w:r w:rsidR="0049020C">
        <w:rPr>
          <w:sz w:val="20"/>
          <w:szCs w:val="20"/>
        </w:rPr>
        <w:t>0213/R08/18</w:t>
      </w:r>
      <w:r w:rsidR="00C439D7" w:rsidRPr="00C470CC">
        <w:rPr>
          <w:sz w:val="20"/>
          <w:szCs w:val="20"/>
        </w:rPr>
        <w:t xml:space="preserve"> </w:t>
      </w:r>
      <w:r w:rsidRPr="00C470CC">
        <w:rPr>
          <w:sz w:val="20"/>
          <w:szCs w:val="20"/>
        </w:rPr>
        <w:t xml:space="preserve">ze dne </w:t>
      </w:r>
      <w:r w:rsidR="0049020C">
        <w:rPr>
          <w:sz w:val="20"/>
          <w:szCs w:val="20"/>
        </w:rPr>
        <w:t>26. 3. 2018</w:t>
      </w:r>
      <w:r w:rsidR="00C439D7" w:rsidRPr="00C470CC">
        <w:rPr>
          <w:sz w:val="20"/>
          <w:szCs w:val="20"/>
        </w:rPr>
        <w:t xml:space="preserve"> </w:t>
      </w:r>
      <w:r w:rsidRPr="00C470CC">
        <w:rPr>
          <w:sz w:val="20"/>
          <w:szCs w:val="20"/>
        </w:rPr>
        <w:t xml:space="preserve">pod evidenčním číslem </w:t>
      </w:r>
      <w:r w:rsidR="00C470CC">
        <w:rPr>
          <w:sz w:val="20"/>
          <w:szCs w:val="20"/>
        </w:rPr>
        <w:t>1254/3/150/476/08/16-02/02/18/S</w:t>
      </w:r>
      <w:r w:rsidR="00591AF4" w:rsidRPr="00C470CC">
        <w:rPr>
          <w:sz w:val="20"/>
          <w:szCs w:val="20"/>
        </w:rPr>
        <w:t xml:space="preserve"> schválila </w:t>
      </w:r>
      <w:r w:rsidR="00C470CC">
        <w:rPr>
          <w:sz w:val="20"/>
          <w:szCs w:val="20"/>
        </w:rPr>
        <w:t>změnu struktury nákladů a zdrojů financování č. 2</w:t>
      </w:r>
      <w:r w:rsidR="00FC756A">
        <w:rPr>
          <w:sz w:val="20"/>
          <w:szCs w:val="20"/>
        </w:rPr>
        <w:t xml:space="preserve"> uvedenou v příloze </w:t>
      </w:r>
      <w:r w:rsidR="0049020C">
        <w:rPr>
          <w:sz w:val="20"/>
          <w:szCs w:val="20"/>
        </w:rPr>
        <w:t>26</w:t>
      </w:r>
      <w:r w:rsidR="00C470CC">
        <w:rPr>
          <w:sz w:val="20"/>
          <w:szCs w:val="20"/>
        </w:rPr>
        <w:t>, kterou</w:t>
      </w:r>
      <w:r w:rsidR="00BE79E2" w:rsidRPr="00C470CC">
        <w:rPr>
          <w:sz w:val="20"/>
          <w:szCs w:val="20"/>
        </w:rPr>
        <w:t xml:space="preserve"> se </w:t>
      </w:r>
      <w:r w:rsidR="00FC756A" w:rsidRPr="00FC756A">
        <w:rPr>
          <w:b/>
          <w:sz w:val="20"/>
          <w:szCs w:val="20"/>
        </w:rPr>
        <w:t>mění výše investiční a neinvestiční návratné finanční výpomoci</w:t>
      </w:r>
      <w:r w:rsidR="00FC756A">
        <w:rPr>
          <w:b/>
          <w:sz w:val="20"/>
          <w:szCs w:val="20"/>
        </w:rPr>
        <w:t xml:space="preserve">, </w:t>
      </w:r>
      <w:r w:rsidR="00FC756A">
        <w:rPr>
          <w:sz w:val="20"/>
          <w:szCs w:val="20"/>
        </w:rPr>
        <w:t xml:space="preserve">přičemž celková výše návratné finanční výpomoci se </w:t>
      </w:r>
      <w:r w:rsidRPr="00C470CC">
        <w:rPr>
          <w:sz w:val="20"/>
          <w:szCs w:val="20"/>
        </w:rPr>
        <w:t>pro výše</w:t>
      </w:r>
      <w:r w:rsidR="005B4053" w:rsidRPr="00C470CC">
        <w:rPr>
          <w:sz w:val="20"/>
          <w:szCs w:val="20"/>
        </w:rPr>
        <w:t xml:space="preserve"> uvedenou přípravu a realizaci akce</w:t>
      </w:r>
      <w:r w:rsidRPr="00C470CC">
        <w:rPr>
          <w:sz w:val="20"/>
          <w:szCs w:val="20"/>
        </w:rPr>
        <w:t xml:space="preserve"> </w:t>
      </w:r>
      <w:r w:rsidR="00FC756A">
        <w:rPr>
          <w:sz w:val="20"/>
          <w:szCs w:val="20"/>
        </w:rPr>
        <w:t>nemění</w:t>
      </w:r>
      <w:r w:rsidR="00BB4F45">
        <w:rPr>
          <w:sz w:val="20"/>
          <w:szCs w:val="20"/>
        </w:rPr>
        <w:t>, dohodly se s</w:t>
      </w:r>
      <w:r w:rsidR="00FC756A">
        <w:rPr>
          <w:sz w:val="20"/>
          <w:szCs w:val="20"/>
        </w:rPr>
        <w:t>mluvní str</w:t>
      </w:r>
      <w:r w:rsidR="00BB4F45">
        <w:rPr>
          <w:sz w:val="20"/>
          <w:szCs w:val="20"/>
        </w:rPr>
        <w:t>any</w:t>
      </w:r>
      <w:r w:rsidRPr="00C470CC">
        <w:rPr>
          <w:sz w:val="20"/>
          <w:szCs w:val="20"/>
        </w:rPr>
        <w:t xml:space="preserve"> na uzavření tohoto dodatku níže uvedeným způsobem.</w:t>
      </w:r>
    </w:p>
    <w:p w:rsidR="00BE7EA1" w:rsidRDefault="00BE7EA1" w:rsidP="0067680A">
      <w:p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</w:p>
    <w:p w:rsidR="005E674D" w:rsidRPr="0067680A" w:rsidRDefault="005E674D" w:rsidP="0067680A">
      <w:p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0"/>
          <w:szCs w:val="20"/>
        </w:rPr>
      </w:pPr>
    </w:p>
    <w:p w:rsidR="00200213" w:rsidRDefault="00200213" w:rsidP="00B330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D67A54" w:rsidRDefault="00D67A54" w:rsidP="00B330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Změna </w:t>
      </w:r>
      <w:r w:rsidR="008927A8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mlouvy</w:t>
      </w:r>
      <w:r w:rsidR="00BE7EA1">
        <w:rPr>
          <w:rFonts w:ascii="Arial" w:hAnsi="Arial" w:cs="Arial"/>
          <w:b/>
          <w:sz w:val="20"/>
          <w:szCs w:val="20"/>
        </w:rPr>
        <w:t xml:space="preserve"> – předmět dodatku</w:t>
      </w:r>
    </w:p>
    <w:p w:rsidR="00B330DC" w:rsidRPr="00B330DC" w:rsidRDefault="00B330DC" w:rsidP="00B330DC">
      <w:pPr>
        <w:jc w:val="both"/>
        <w:rPr>
          <w:rFonts w:ascii="Arial" w:hAnsi="Arial" w:cs="Arial"/>
          <w:sz w:val="20"/>
          <w:szCs w:val="20"/>
        </w:rPr>
      </w:pPr>
    </w:p>
    <w:p w:rsidR="00D67A54" w:rsidRDefault="008927A8" w:rsidP="008927A8">
      <w:pPr>
        <w:pStyle w:val="slovan-1rove"/>
        <w:tabs>
          <w:tab w:val="clear" w:pos="397"/>
          <w:tab w:val="left" w:pos="426"/>
        </w:tabs>
        <w:spacing w:before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</w:t>
      </w:r>
      <w:r>
        <w:rPr>
          <w:rFonts w:ascii="Arial" w:hAnsi="Arial" w:cs="Arial"/>
          <w:sz w:val="20"/>
        </w:rPr>
        <w:tab/>
      </w:r>
      <w:r w:rsidR="00D67A54" w:rsidRPr="009C2FE8">
        <w:rPr>
          <w:rFonts w:ascii="Arial" w:hAnsi="Arial" w:cs="Arial"/>
          <w:sz w:val="20"/>
        </w:rPr>
        <w:t>Odstav</w:t>
      </w:r>
      <w:r w:rsidR="005E3B22">
        <w:rPr>
          <w:rFonts w:ascii="Arial" w:hAnsi="Arial" w:cs="Arial"/>
          <w:sz w:val="20"/>
        </w:rPr>
        <w:t>e</w:t>
      </w:r>
      <w:r w:rsidR="00144150">
        <w:rPr>
          <w:rFonts w:ascii="Arial" w:hAnsi="Arial" w:cs="Arial"/>
          <w:sz w:val="20"/>
        </w:rPr>
        <w:t>c</w:t>
      </w:r>
      <w:r w:rsidR="00D67A54" w:rsidRPr="009C2FE8">
        <w:rPr>
          <w:rFonts w:ascii="Arial" w:hAnsi="Arial" w:cs="Arial"/>
          <w:sz w:val="20"/>
        </w:rPr>
        <w:t xml:space="preserve"> 1.1</w:t>
      </w:r>
      <w:r w:rsidR="00144150">
        <w:rPr>
          <w:rFonts w:ascii="Arial" w:hAnsi="Arial" w:cs="Arial"/>
          <w:sz w:val="20"/>
        </w:rPr>
        <w:t xml:space="preserve"> </w:t>
      </w:r>
      <w:r w:rsidR="00D67A54" w:rsidRPr="009C2FE8">
        <w:rPr>
          <w:rFonts w:ascii="Arial" w:hAnsi="Arial" w:cs="Arial"/>
          <w:sz w:val="20"/>
        </w:rPr>
        <w:t xml:space="preserve">článku I. </w:t>
      </w:r>
      <w:r>
        <w:rPr>
          <w:rFonts w:ascii="Arial" w:hAnsi="Arial" w:cs="Arial"/>
          <w:sz w:val="20"/>
        </w:rPr>
        <w:t>S</w:t>
      </w:r>
      <w:r w:rsidR="00D67A54" w:rsidRPr="009C2FE8">
        <w:rPr>
          <w:rFonts w:ascii="Arial" w:hAnsi="Arial" w:cs="Arial"/>
          <w:sz w:val="20"/>
        </w:rPr>
        <w:t xml:space="preserve">mlouvy se mění </w:t>
      </w:r>
      <w:r w:rsidR="00200213">
        <w:rPr>
          <w:rFonts w:ascii="Arial" w:hAnsi="Arial" w:cs="Arial"/>
          <w:sz w:val="20"/>
        </w:rPr>
        <w:t xml:space="preserve">v celém rozsahu </w:t>
      </w:r>
      <w:r w:rsidR="00D67A54" w:rsidRPr="009C2FE8">
        <w:rPr>
          <w:rFonts w:ascii="Arial" w:hAnsi="Arial" w:cs="Arial"/>
          <w:sz w:val="20"/>
        </w:rPr>
        <w:t>a po změně zní takto:</w:t>
      </w:r>
    </w:p>
    <w:p w:rsidR="00D67A54" w:rsidRDefault="00D67A54" w:rsidP="009C2FE8">
      <w:pPr>
        <w:rPr>
          <w:rFonts w:ascii="Arial" w:hAnsi="Arial" w:cs="Arial"/>
          <w:sz w:val="20"/>
          <w:szCs w:val="20"/>
        </w:rPr>
      </w:pPr>
    </w:p>
    <w:p w:rsidR="00F049B3" w:rsidRPr="00BB4F45" w:rsidRDefault="00223785" w:rsidP="0049020C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  <w:i/>
          <w:sz w:val="20"/>
          <w:szCs w:val="20"/>
        </w:rPr>
      </w:pPr>
      <w:r w:rsidRPr="00BB4F45">
        <w:rPr>
          <w:rFonts w:ascii="Arial" w:hAnsi="Arial" w:cs="Arial"/>
          <w:i/>
          <w:sz w:val="20"/>
          <w:szCs w:val="20"/>
        </w:rPr>
        <w:t xml:space="preserve">Poskytovatel poskytne </w:t>
      </w:r>
      <w:r w:rsidR="007F503A" w:rsidRPr="00BB4F45">
        <w:rPr>
          <w:rFonts w:ascii="Arial" w:hAnsi="Arial" w:cs="Arial"/>
          <w:i/>
          <w:sz w:val="20"/>
          <w:szCs w:val="20"/>
        </w:rPr>
        <w:t>P</w:t>
      </w:r>
      <w:r w:rsidRPr="00BB4F45">
        <w:rPr>
          <w:rFonts w:ascii="Arial" w:hAnsi="Arial" w:cs="Arial"/>
          <w:i/>
          <w:sz w:val="20"/>
          <w:szCs w:val="20"/>
        </w:rPr>
        <w:t xml:space="preserve">říjemci za podmínek uvedených v čl. II. až IV. </w:t>
      </w:r>
      <w:r w:rsidRPr="00BB4F45">
        <w:rPr>
          <w:rFonts w:ascii="Arial" w:hAnsi="Arial" w:cs="Arial"/>
          <w:b/>
          <w:i/>
          <w:sz w:val="20"/>
          <w:szCs w:val="20"/>
        </w:rPr>
        <w:t>návratnou finanční výpomoc z rozpočtu Zlínského kraje ve výši</w:t>
      </w:r>
      <w:r w:rsidR="00F049B3" w:rsidRPr="00BB4F45">
        <w:rPr>
          <w:rFonts w:ascii="Arial" w:hAnsi="Arial" w:cs="Arial"/>
          <w:b/>
          <w:i/>
          <w:sz w:val="20"/>
          <w:szCs w:val="20"/>
        </w:rPr>
        <w:t xml:space="preserve"> </w:t>
      </w:r>
      <w:r w:rsidR="00FC756A" w:rsidRPr="00BB4F45">
        <w:rPr>
          <w:rFonts w:ascii="Arial" w:hAnsi="Arial" w:cs="Arial"/>
          <w:b/>
          <w:i/>
          <w:color w:val="000000"/>
          <w:sz w:val="20"/>
          <w:szCs w:val="20"/>
        </w:rPr>
        <w:t>3.645.000 Kč</w:t>
      </w:r>
      <w:r w:rsidR="00FC756A" w:rsidRPr="00BB4F45">
        <w:rPr>
          <w:rFonts w:ascii="Arial" w:hAnsi="Arial" w:cs="Arial"/>
          <w:i/>
          <w:color w:val="000000"/>
          <w:sz w:val="20"/>
          <w:szCs w:val="20"/>
        </w:rPr>
        <w:t xml:space="preserve">, slovy třimilionyšestsetčtyřicetpěttisíc korun českých, </w:t>
      </w:r>
      <w:r w:rsidR="00FC756A" w:rsidRPr="00BB4F45">
        <w:rPr>
          <w:rFonts w:ascii="Arial" w:hAnsi="Arial" w:cs="Arial"/>
          <w:i/>
          <w:sz w:val="20"/>
          <w:szCs w:val="20"/>
        </w:rPr>
        <w:t>z toho</w:t>
      </w:r>
      <w:r w:rsidR="00FC756A" w:rsidRPr="00BB4F45">
        <w:rPr>
          <w:rFonts w:ascii="Arial" w:hAnsi="Arial" w:cs="Arial"/>
          <w:b/>
          <w:i/>
          <w:sz w:val="20"/>
          <w:szCs w:val="20"/>
        </w:rPr>
        <w:t xml:space="preserve"> návratnou finanční výpomoc</w:t>
      </w:r>
      <w:r w:rsidR="00FC756A" w:rsidRPr="00BB4F45">
        <w:rPr>
          <w:rFonts w:ascii="Arial" w:hAnsi="Arial" w:cs="Arial"/>
          <w:i/>
          <w:sz w:val="20"/>
          <w:szCs w:val="20"/>
        </w:rPr>
        <w:t xml:space="preserve"> </w:t>
      </w:r>
      <w:r w:rsidR="00FC756A" w:rsidRPr="00BB4F45">
        <w:rPr>
          <w:rFonts w:ascii="Arial" w:hAnsi="Arial" w:cs="Arial"/>
          <w:b/>
          <w:i/>
          <w:sz w:val="20"/>
          <w:szCs w:val="20"/>
        </w:rPr>
        <w:t xml:space="preserve">investiční </w:t>
      </w:r>
      <w:r w:rsidR="00FC756A" w:rsidRPr="00BB4F45">
        <w:rPr>
          <w:rFonts w:ascii="Arial" w:hAnsi="Arial" w:cs="Arial"/>
          <w:i/>
          <w:sz w:val="20"/>
          <w:szCs w:val="20"/>
        </w:rPr>
        <w:t xml:space="preserve">ve výši </w:t>
      </w:r>
      <w:r w:rsidR="00FC756A" w:rsidRPr="00BB4F45">
        <w:rPr>
          <w:rFonts w:ascii="Arial" w:hAnsi="Arial" w:cs="Arial"/>
          <w:b/>
          <w:i/>
          <w:sz w:val="20"/>
          <w:szCs w:val="20"/>
        </w:rPr>
        <w:t>1.578.000 Kč</w:t>
      </w:r>
      <w:r w:rsidR="00FC756A" w:rsidRPr="00BB4F45">
        <w:rPr>
          <w:rFonts w:ascii="Arial" w:hAnsi="Arial" w:cs="Arial"/>
          <w:i/>
          <w:sz w:val="20"/>
          <w:szCs w:val="20"/>
        </w:rPr>
        <w:t xml:space="preserve">, slovy jedenmilionpětsetsedmdesátosmtisíc korun českých a </w:t>
      </w:r>
      <w:r w:rsidR="00FC756A" w:rsidRPr="00BB4F45">
        <w:rPr>
          <w:rFonts w:ascii="Arial" w:hAnsi="Arial" w:cs="Arial"/>
          <w:b/>
          <w:i/>
          <w:sz w:val="20"/>
          <w:szCs w:val="20"/>
        </w:rPr>
        <w:t>návratnou finanční výpomoc neinvestiční</w:t>
      </w:r>
      <w:r w:rsidR="00FC756A" w:rsidRPr="00BB4F45">
        <w:rPr>
          <w:rFonts w:ascii="Arial" w:hAnsi="Arial" w:cs="Arial"/>
          <w:i/>
          <w:sz w:val="20"/>
          <w:szCs w:val="20"/>
        </w:rPr>
        <w:t xml:space="preserve"> ve výši </w:t>
      </w:r>
      <w:r w:rsidR="00FC756A" w:rsidRPr="00BB4F45">
        <w:rPr>
          <w:rFonts w:ascii="Arial" w:hAnsi="Arial" w:cs="Arial"/>
          <w:b/>
          <w:i/>
          <w:sz w:val="20"/>
          <w:szCs w:val="20"/>
        </w:rPr>
        <w:t>2.067.000 Kč</w:t>
      </w:r>
      <w:r w:rsidR="00FC756A" w:rsidRPr="00BB4F45">
        <w:rPr>
          <w:rFonts w:ascii="Arial" w:hAnsi="Arial" w:cs="Arial"/>
          <w:i/>
          <w:sz w:val="20"/>
          <w:szCs w:val="20"/>
        </w:rPr>
        <w:t>, slovy dvamilionyšedesátsedmtisíc korun českých</w:t>
      </w:r>
      <w:r w:rsidR="00BB4F45">
        <w:rPr>
          <w:rFonts w:ascii="Arial" w:hAnsi="Arial" w:cs="Arial"/>
          <w:i/>
          <w:sz w:val="20"/>
          <w:szCs w:val="20"/>
        </w:rPr>
        <w:t>,</w:t>
      </w:r>
      <w:r w:rsidR="00FC756A" w:rsidRPr="00BB4F45">
        <w:rPr>
          <w:rFonts w:ascii="Arial" w:hAnsi="Arial" w:cs="Arial"/>
          <w:b/>
          <w:i/>
          <w:sz w:val="20"/>
          <w:szCs w:val="20"/>
        </w:rPr>
        <w:t xml:space="preserve"> </w:t>
      </w:r>
      <w:r w:rsidR="00BE79E2" w:rsidRPr="00BB4F45">
        <w:rPr>
          <w:rFonts w:ascii="Arial" w:hAnsi="Arial" w:cs="Arial"/>
          <w:i/>
          <w:sz w:val="20"/>
          <w:szCs w:val="20"/>
        </w:rPr>
        <w:t>na přípravu a realizaci akce</w:t>
      </w:r>
      <w:r w:rsidRPr="00BB4F45">
        <w:rPr>
          <w:rFonts w:ascii="Arial" w:hAnsi="Arial" w:cs="Arial"/>
          <w:i/>
          <w:sz w:val="20"/>
          <w:szCs w:val="20"/>
        </w:rPr>
        <w:t xml:space="preserve"> </w:t>
      </w:r>
      <w:r w:rsidR="00F049B3" w:rsidRPr="00BB4F45">
        <w:rPr>
          <w:rFonts w:ascii="Arial" w:hAnsi="Arial" w:cs="Arial"/>
          <w:b/>
          <w:i/>
          <w:sz w:val="20"/>
          <w:szCs w:val="20"/>
        </w:rPr>
        <w:t>„</w:t>
      </w:r>
      <w:r w:rsidR="00FC756A" w:rsidRPr="00BB4F45">
        <w:rPr>
          <w:rFonts w:ascii="Arial" w:hAnsi="Arial" w:cs="Arial"/>
          <w:i/>
          <w:color w:val="000000"/>
          <w:sz w:val="20"/>
          <w:szCs w:val="20"/>
        </w:rPr>
        <w:t>Gymnázium Otrokovice - Vybudování multimediální učebny, učebny chemie a biologie</w:t>
      </w:r>
      <w:r w:rsidR="00F049B3" w:rsidRPr="00BB4F45">
        <w:rPr>
          <w:rFonts w:ascii="Arial" w:hAnsi="Arial" w:cs="Arial"/>
          <w:b/>
          <w:i/>
          <w:sz w:val="20"/>
          <w:szCs w:val="20"/>
        </w:rPr>
        <w:t>“</w:t>
      </w:r>
      <w:r w:rsidRPr="00BB4F45">
        <w:rPr>
          <w:rFonts w:ascii="Arial" w:hAnsi="Arial" w:cs="Arial"/>
          <w:i/>
          <w:sz w:val="20"/>
          <w:szCs w:val="20"/>
        </w:rPr>
        <w:t xml:space="preserve"> </w:t>
      </w:r>
      <w:r w:rsidR="00BE79E2" w:rsidRPr="00BB4F45">
        <w:rPr>
          <w:rFonts w:ascii="Arial" w:hAnsi="Arial" w:cs="Arial"/>
          <w:i/>
          <w:color w:val="000000"/>
          <w:sz w:val="20"/>
          <w:szCs w:val="20"/>
        </w:rPr>
        <w:t>v souladu s</w:t>
      </w:r>
      <w:r w:rsidR="00591AF4" w:rsidRPr="00BB4F45">
        <w:rPr>
          <w:i/>
        </w:rPr>
        <w:t xml:space="preserve"> </w:t>
      </w:r>
      <w:r w:rsidR="00591AF4" w:rsidRPr="00BB4F45">
        <w:rPr>
          <w:rFonts w:ascii="Arial" w:hAnsi="Arial" w:cs="Arial"/>
          <w:i/>
          <w:color w:val="000000"/>
          <w:sz w:val="20"/>
          <w:szCs w:val="20"/>
        </w:rPr>
        <w:t xml:space="preserve">investičním záměrem schváleným Radou Zlínského kraje usnesením č. </w:t>
      </w:r>
      <w:r w:rsidR="00FC756A" w:rsidRPr="00BB4F45">
        <w:rPr>
          <w:rFonts w:ascii="Arial" w:hAnsi="Arial" w:cs="Arial"/>
          <w:i/>
          <w:color w:val="000000"/>
          <w:sz w:val="20"/>
          <w:szCs w:val="20"/>
        </w:rPr>
        <w:t>0781/R19/16 ze dne 26. 9. 2016, pod evidenčním číslem 1254/3/150/476/08/16, ve znění jeho pozdějšího dodatku č. 1 schváleného Radou Zlínského kraje usnesením č. 0412/R15/17 ze dne 5. 6. 2017 pod evidenčním číslem 1254/3/150/476/08/16-01/05/17 a ve znění jeho změny struktury nákladů a zdrojů financov</w:t>
      </w:r>
      <w:r w:rsidR="0049020C">
        <w:rPr>
          <w:rFonts w:ascii="Arial" w:hAnsi="Arial" w:cs="Arial"/>
          <w:i/>
          <w:color w:val="000000"/>
          <w:sz w:val="20"/>
          <w:szCs w:val="20"/>
        </w:rPr>
        <w:t>ání č. 2 uvedené v příloze č. 26</w:t>
      </w:r>
      <w:r w:rsidR="00FC756A" w:rsidRPr="00BB4F45">
        <w:rPr>
          <w:rFonts w:ascii="Arial" w:hAnsi="Arial" w:cs="Arial"/>
          <w:i/>
          <w:color w:val="000000"/>
          <w:sz w:val="20"/>
          <w:szCs w:val="20"/>
        </w:rPr>
        <w:t xml:space="preserve"> schválené Radou Zlínského kraje usnesením č. </w:t>
      </w:r>
      <w:r w:rsidR="0049020C" w:rsidRPr="0049020C">
        <w:rPr>
          <w:rFonts w:ascii="Arial" w:hAnsi="Arial" w:cs="Arial"/>
          <w:i/>
          <w:color w:val="000000"/>
          <w:sz w:val="20"/>
          <w:szCs w:val="20"/>
        </w:rPr>
        <w:t xml:space="preserve">0213/R08/18 </w:t>
      </w:r>
      <w:r w:rsidR="00FC756A" w:rsidRPr="00BB4F45">
        <w:rPr>
          <w:rFonts w:ascii="Arial" w:hAnsi="Arial" w:cs="Arial"/>
          <w:i/>
          <w:color w:val="000000"/>
          <w:sz w:val="20"/>
          <w:szCs w:val="20"/>
        </w:rPr>
        <w:t xml:space="preserve"> dne </w:t>
      </w:r>
      <w:r w:rsidR="0049020C">
        <w:rPr>
          <w:rFonts w:ascii="Arial" w:hAnsi="Arial" w:cs="Arial"/>
          <w:i/>
          <w:color w:val="000000"/>
          <w:sz w:val="20"/>
          <w:szCs w:val="20"/>
        </w:rPr>
        <w:t>26. 3. 2018</w:t>
      </w:r>
      <w:r w:rsidR="00FC756A" w:rsidRPr="00BB4F45">
        <w:rPr>
          <w:rFonts w:ascii="Arial" w:hAnsi="Arial" w:cs="Arial"/>
          <w:i/>
          <w:color w:val="000000"/>
          <w:sz w:val="20"/>
          <w:szCs w:val="20"/>
        </w:rPr>
        <w:t xml:space="preserve"> pod evidenčním číslem 1254/3/150/476/08/16-02/02/18/S.</w:t>
      </w:r>
    </w:p>
    <w:p w:rsidR="00D67A54" w:rsidRDefault="00D67A54">
      <w:pPr>
        <w:overflowPunct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8927A8" w:rsidRDefault="008927A8" w:rsidP="008927A8">
      <w:pPr>
        <w:pStyle w:val="slovan-1rove"/>
        <w:tabs>
          <w:tab w:val="clear" w:pos="397"/>
        </w:tabs>
        <w:spacing w:before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</w:t>
      </w:r>
      <w:r>
        <w:rPr>
          <w:rFonts w:ascii="Arial" w:hAnsi="Arial" w:cs="Arial"/>
          <w:sz w:val="20"/>
        </w:rPr>
        <w:tab/>
      </w:r>
      <w:r w:rsidRPr="009C2FE8">
        <w:rPr>
          <w:rFonts w:ascii="Arial" w:hAnsi="Arial" w:cs="Arial"/>
          <w:sz w:val="20"/>
        </w:rPr>
        <w:t>Odstav</w:t>
      </w:r>
      <w:r>
        <w:rPr>
          <w:rFonts w:ascii="Arial" w:hAnsi="Arial" w:cs="Arial"/>
          <w:sz w:val="20"/>
        </w:rPr>
        <w:t>ec</w:t>
      </w:r>
      <w:r w:rsidRPr="009C2F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 w:rsidRPr="009C2FE8"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 xml:space="preserve"> </w:t>
      </w:r>
      <w:r w:rsidRPr="009C2FE8">
        <w:rPr>
          <w:rFonts w:ascii="Arial" w:hAnsi="Arial" w:cs="Arial"/>
          <w:sz w:val="20"/>
        </w:rPr>
        <w:t>článku I</w:t>
      </w:r>
      <w:r>
        <w:rPr>
          <w:rFonts w:ascii="Arial" w:hAnsi="Arial" w:cs="Arial"/>
          <w:sz w:val="20"/>
        </w:rPr>
        <w:t>I</w:t>
      </w:r>
      <w:r w:rsidRPr="009C2FE8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S</w:t>
      </w:r>
      <w:r w:rsidRPr="009C2FE8">
        <w:rPr>
          <w:rFonts w:ascii="Arial" w:hAnsi="Arial" w:cs="Arial"/>
          <w:sz w:val="20"/>
        </w:rPr>
        <w:t xml:space="preserve">mlouvy se mění </w:t>
      </w:r>
      <w:r>
        <w:rPr>
          <w:rFonts w:ascii="Arial" w:hAnsi="Arial" w:cs="Arial"/>
          <w:sz w:val="20"/>
        </w:rPr>
        <w:t xml:space="preserve">v celém rozsahu </w:t>
      </w:r>
      <w:r w:rsidRPr="009C2FE8">
        <w:rPr>
          <w:rFonts w:ascii="Arial" w:hAnsi="Arial" w:cs="Arial"/>
          <w:sz w:val="20"/>
        </w:rPr>
        <w:t>a po změně zní takto</w:t>
      </w:r>
      <w:r>
        <w:rPr>
          <w:rFonts w:ascii="Arial" w:hAnsi="Arial" w:cs="Arial"/>
          <w:sz w:val="20"/>
        </w:rPr>
        <w:t>:</w:t>
      </w:r>
    </w:p>
    <w:p w:rsidR="008927A8" w:rsidRDefault="008927A8" w:rsidP="008927A8">
      <w:pPr>
        <w:pStyle w:val="slovan-1rove"/>
        <w:tabs>
          <w:tab w:val="clear" w:pos="397"/>
        </w:tabs>
        <w:spacing w:before="0"/>
        <w:ind w:left="426" w:hanging="426"/>
        <w:rPr>
          <w:rFonts w:ascii="Arial" w:hAnsi="Arial" w:cs="Arial"/>
          <w:sz w:val="20"/>
        </w:rPr>
      </w:pPr>
    </w:p>
    <w:p w:rsidR="008927A8" w:rsidRPr="00306DFF" w:rsidRDefault="008927A8" w:rsidP="008927A8">
      <w:pPr>
        <w:pStyle w:val="slovan-1rove"/>
        <w:tabs>
          <w:tab w:val="clear" w:pos="397"/>
        </w:tabs>
        <w:spacing w:before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</w:t>
      </w:r>
      <w:r>
        <w:rPr>
          <w:rFonts w:ascii="Arial" w:hAnsi="Arial" w:cs="Arial"/>
          <w:sz w:val="20"/>
        </w:rPr>
        <w:tab/>
      </w:r>
      <w:r w:rsidRPr="00306DFF">
        <w:rPr>
          <w:rFonts w:ascii="Arial" w:hAnsi="Arial" w:cs="Arial"/>
          <w:i/>
          <w:sz w:val="20"/>
        </w:rPr>
        <w:t xml:space="preserve">Závaznými podklady pro přípravu a realizaci akce jsou schválený </w:t>
      </w:r>
      <w:r w:rsidRPr="00306DFF">
        <w:rPr>
          <w:rFonts w:ascii="Arial" w:hAnsi="Arial" w:cs="Arial"/>
          <w:b/>
          <w:i/>
          <w:sz w:val="20"/>
        </w:rPr>
        <w:t>investiční záměr akce,</w:t>
      </w:r>
      <w:r w:rsidRPr="00306DFF">
        <w:rPr>
          <w:rFonts w:ascii="Arial" w:hAnsi="Arial" w:cs="Arial"/>
          <w:i/>
          <w:sz w:val="20"/>
        </w:rPr>
        <w:t xml:space="preserve"> </w:t>
      </w:r>
      <w:r w:rsidRPr="00306DFF">
        <w:rPr>
          <w:rFonts w:ascii="Arial" w:hAnsi="Arial" w:cs="Arial"/>
          <w:b/>
          <w:i/>
          <w:sz w:val="20"/>
        </w:rPr>
        <w:t>ve znění jeho pozdějšíh</w:t>
      </w:r>
      <w:r>
        <w:rPr>
          <w:rFonts w:ascii="Arial" w:hAnsi="Arial" w:cs="Arial"/>
          <w:b/>
          <w:i/>
          <w:sz w:val="20"/>
        </w:rPr>
        <w:t xml:space="preserve">o dodatku a </w:t>
      </w:r>
      <w:r w:rsidRPr="00306DFF">
        <w:rPr>
          <w:rFonts w:ascii="Arial" w:hAnsi="Arial" w:cs="Arial"/>
          <w:b/>
          <w:i/>
          <w:sz w:val="20"/>
        </w:rPr>
        <w:t>změn</w:t>
      </w:r>
      <w:r>
        <w:rPr>
          <w:rFonts w:ascii="Arial" w:hAnsi="Arial" w:cs="Arial"/>
          <w:b/>
          <w:i/>
          <w:sz w:val="20"/>
        </w:rPr>
        <w:t>y</w:t>
      </w:r>
      <w:r w:rsidRPr="00306DFF">
        <w:rPr>
          <w:rFonts w:ascii="Arial" w:hAnsi="Arial" w:cs="Arial"/>
          <w:b/>
          <w:i/>
          <w:sz w:val="20"/>
        </w:rPr>
        <w:t xml:space="preserve"> struktury nákladů</w:t>
      </w:r>
      <w:r>
        <w:rPr>
          <w:rFonts w:ascii="Arial" w:hAnsi="Arial" w:cs="Arial"/>
          <w:b/>
          <w:i/>
          <w:sz w:val="20"/>
        </w:rPr>
        <w:t xml:space="preserve"> a zdrojů financování</w:t>
      </w:r>
      <w:r w:rsidRPr="00306DFF">
        <w:rPr>
          <w:rFonts w:ascii="Arial" w:hAnsi="Arial" w:cs="Arial"/>
          <w:i/>
          <w:sz w:val="20"/>
        </w:rPr>
        <w:t xml:space="preserve">, směrnice Zlínského kraje č. </w:t>
      </w:r>
      <w:r w:rsidRPr="00306DFF">
        <w:rPr>
          <w:rFonts w:ascii="Arial" w:hAnsi="Arial" w:cs="Arial"/>
          <w:b/>
          <w:i/>
          <w:sz w:val="20"/>
        </w:rPr>
        <w:t>SM/41</w:t>
      </w:r>
      <w:r w:rsidRPr="00306DFF">
        <w:rPr>
          <w:rFonts w:ascii="Arial" w:hAnsi="Arial" w:cs="Arial"/>
          <w:b/>
          <w:i/>
          <w:color w:val="FF0000"/>
          <w:sz w:val="20"/>
        </w:rPr>
        <w:t xml:space="preserve"> </w:t>
      </w:r>
      <w:r w:rsidRPr="00306DFF">
        <w:rPr>
          <w:rFonts w:ascii="Arial" w:hAnsi="Arial" w:cs="Arial"/>
          <w:i/>
          <w:sz w:val="20"/>
        </w:rPr>
        <w:t>- Příprava a realizace akcí reprodukce majetku, platné právní předpisy a vnitřní normy Zlínského kraje.</w:t>
      </w:r>
    </w:p>
    <w:p w:rsidR="008927A8" w:rsidRPr="00B330DC" w:rsidRDefault="008927A8">
      <w:pPr>
        <w:overflowPunct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D67A54" w:rsidRDefault="00D67A5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="00200213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.</w:t>
      </w:r>
    </w:p>
    <w:p w:rsidR="00D67A54" w:rsidRDefault="00D67A54" w:rsidP="00B330D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Závěrečná ustanovení</w:t>
      </w:r>
    </w:p>
    <w:p w:rsidR="00B330DC" w:rsidRDefault="00B330DC" w:rsidP="00B330DC">
      <w:pPr>
        <w:jc w:val="center"/>
        <w:rPr>
          <w:rFonts w:ascii="Arial" w:hAnsi="Arial" w:cs="Arial"/>
          <w:b/>
          <w:sz w:val="20"/>
          <w:szCs w:val="20"/>
        </w:rPr>
      </w:pPr>
    </w:p>
    <w:p w:rsidR="001B200D" w:rsidRDefault="001B200D" w:rsidP="001B200D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B330DC" w:rsidRPr="0067680A" w:rsidRDefault="00B330DC" w:rsidP="00B330DC">
      <w:pPr>
        <w:pStyle w:val="slovan-1rove"/>
        <w:tabs>
          <w:tab w:val="clear" w:pos="397"/>
          <w:tab w:val="left" w:pos="426"/>
        </w:tabs>
        <w:spacing w:before="0"/>
        <w:ind w:left="357"/>
        <w:rPr>
          <w:rFonts w:ascii="Arial" w:hAnsi="Arial" w:cs="Arial"/>
          <w:i/>
          <w:sz w:val="20"/>
        </w:rPr>
      </w:pPr>
    </w:p>
    <w:p w:rsidR="00D67A54" w:rsidRDefault="008927A8" w:rsidP="008927A8">
      <w:pPr>
        <w:pStyle w:val="slovan-1rove"/>
        <w:tabs>
          <w:tab w:val="clear" w:pos="397"/>
          <w:tab w:val="left" w:pos="426"/>
        </w:tabs>
        <w:spacing w:before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</w:t>
      </w:r>
      <w:r>
        <w:rPr>
          <w:rFonts w:ascii="Arial" w:hAnsi="Arial" w:cs="Arial"/>
          <w:sz w:val="20"/>
        </w:rPr>
        <w:tab/>
      </w:r>
      <w:r w:rsidR="00B7798D">
        <w:rPr>
          <w:rFonts w:ascii="Arial" w:hAnsi="Arial" w:cs="Arial"/>
          <w:sz w:val="20"/>
        </w:rPr>
        <w:tab/>
      </w:r>
      <w:r w:rsidR="00D67A54">
        <w:rPr>
          <w:rFonts w:ascii="Arial" w:hAnsi="Arial" w:cs="Arial"/>
          <w:sz w:val="20"/>
        </w:rPr>
        <w:t xml:space="preserve">Ostatní ustanovení </w:t>
      </w:r>
      <w:r>
        <w:rPr>
          <w:rFonts w:ascii="Arial" w:hAnsi="Arial" w:cs="Arial"/>
          <w:sz w:val="20"/>
        </w:rPr>
        <w:t>S</w:t>
      </w:r>
      <w:r w:rsidR="00D67A54">
        <w:rPr>
          <w:rFonts w:ascii="Arial" w:hAnsi="Arial" w:cs="Arial"/>
          <w:sz w:val="20"/>
        </w:rPr>
        <w:t>mlouvy zůstávají beze změny.</w:t>
      </w:r>
    </w:p>
    <w:p w:rsidR="008927A8" w:rsidRDefault="008927A8" w:rsidP="008927A8">
      <w:pPr>
        <w:pStyle w:val="slovan-1rove"/>
        <w:tabs>
          <w:tab w:val="clear" w:pos="397"/>
          <w:tab w:val="left" w:pos="426"/>
        </w:tabs>
        <w:spacing w:before="0"/>
        <w:ind w:left="426" w:hanging="426"/>
        <w:rPr>
          <w:rFonts w:ascii="Arial" w:hAnsi="Arial" w:cs="Arial"/>
          <w:sz w:val="20"/>
        </w:rPr>
      </w:pPr>
    </w:p>
    <w:p w:rsidR="00582E75" w:rsidRDefault="008927A8" w:rsidP="00B7798D">
      <w:pPr>
        <w:pStyle w:val="slovan-1rove"/>
        <w:tabs>
          <w:tab w:val="clear" w:pos="397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</w:t>
      </w:r>
      <w:r w:rsidR="00B7798D">
        <w:rPr>
          <w:rFonts w:ascii="Arial" w:hAnsi="Arial" w:cs="Arial"/>
          <w:sz w:val="20"/>
        </w:rPr>
        <w:tab/>
      </w:r>
      <w:r w:rsidRPr="002A6EFA">
        <w:rPr>
          <w:rFonts w:ascii="Arial" w:hAnsi="Arial" w:cs="Arial"/>
          <w:sz w:val="20"/>
        </w:rPr>
        <w:t xml:space="preserve">Tento dodatek nabývá platnosti </w:t>
      </w:r>
      <w:r w:rsidRPr="00602336">
        <w:rPr>
          <w:rFonts w:ascii="Arial" w:hAnsi="Arial" w:cs="Arial"/>
          <w:sz w:val="20"/>
        </w:rPr>
        <w:t xml:space="preserve">dnem jeho podpisu oběma smluvními stranami a účinnosti dnem jeho uveřejnění prostřednictvím registru smluv dle § 6 zákona č. 340/2015 Sb. </w:t>
      </w:r>
    </w:p>
    <w:p w:rsidR="00B330DC" w:rsidRDefault="00B330DC" w:rsidP="00B330DC">
      <w:pPr>
        <w:pStyle w:val="slovan-1rove"/>
        <w:tabs>
          <w:tab w:val="clear" w:pos="397"/>
          <w:tab w:val="left" w:pos="426"/>
        </w:tabs>
        <w:spacing w:before="0"/>
        <w:ind w:left="425"/>
        <w:rPr>
          <w:rFonts w:ascii="Arial" w:hAnsi="Arial" w:cs="Arial"/>
          <w:sz w:val="20"/>
        </w:rPr>
      </w:pPr>
    </w:p>
    <w:p w:rsidR="00582E75" w:rsidRPr="00582E75" w:rsidRDefault="00226BF0" w:rsidP="00B7798D">
      <w:pPr>
        <w:pStyle w:val="slovan-1rove"/>
        <w:tabs>
          <w:tab w:val="clear" w:pos="397"/>
          <w:tab w:val="left" w:pos="426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</w:t>
      </w:r>
      <w:r>
        <w:rPr>
          <w:rFonts w:ascii="Arial" w:hAnsi="Arial" w:cs="Arial"/>
          <w:sz w:val="20"/>
        </w:rPr>
        <w:tab/>
      </w:r>
      <w:r w:rsidR="00B7798D">
        <w:rPr>
          <w:rFonts w:ascii="Arial" w:hAnsi="Arial" w:cs="Arial"/>
          <w:sz w:val="20"/>
        </w:rPr>
        <w:tab/>
      </w:r>
      <w:r w:rsidR="00582E75" w:rsidRPr="00582E75">
        <w:rPr>
          <w:rFonts w:ascii="Arial" w:hAnsi="Arial" w:cs="Arial"/>
          <w:sz w:val="20"/>
        </w:rPr>
        <w:t>Smluvní strany se dohodly, že Poskytovatel v zákonné lhůtě odešle tento dodatek k řádnému uveřejnění do registru smluv vedeného Ministerstvem vnitra ČR.</w:t>
      </w:r>
    </w:p>
    <w:p w:rsidR="00582E75" w:rsidRDefault="00582E75" w:rsidP="00582E75">
      <w:pPr>
        <w:pStyle w:val="slovan-1rove"/>
        <w:tabs>
          <w:tab w:val="clear" w:pos="397"/>
          <w:tab w:val="left" w:pos="426"/>
        </w:tabs>
        <w:spacing w:before="0"/>
        <w:ind w:left="425"/>
        <w:rPr>
          <w:rFonts w:ascii="Arial" w:hAnsi="Arial" w:cs="Arial"/>
          <w:sz w:val="20"/>
        </w:rPr>
      </w:pPr>
    </w:p>
    <w:p w:rsidR="00D67A54" w:rsidRDefault="00226BF0" w:rsidP="00B7798D">
      <w:pPr>
        <w:pStyle w:val="slovan-1rove"/>
        <w:tabs>
          <w:tab w:val="clear" w:pos="397"/>
        </w:tabs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</w:t>
      </w:r>
      <w:r>
        <w:rPr>
          <w:rFonts w:ascii="Arial" w:hAnsi="Arial" w:cs="Arial"/>
          <w:sz w:val="20"/>
        </w:rPr>
        <w:tab/>
      </w:r>
      <w:r w:rsidR="004E2BF9">
        <w:rPr>
          <w:rFonts w:ascii="Arial" w:hAnsi="Arial" w:cs="Arial"/>
          <w:sz w:val="20"/>
        </w:rPr>
        <w:t>Tento d</w:t>
      </w:r>
      <w:r w:rsidR="00D67A54">
        <w:rPr>
          <w:rFonts w:ascii="Arial" w:hAnsi="Arial" w:cs="Arial"/>
          <w:sz w:val="20"/>
        </w:rPr>
        <w:t xml:space="preserve">odatek je vyhotoven ve třech stejnopisech, z nichž </w:t>
      </w:r>
      <w:r w:rsidR="004E2BF9">
        <w:rPr>
          <w:rFonts w:ascii="Arial" w:hAnsi="Arial" w:cs="Arial"/>
          <w:sz w:val="20"/>
        </w:rPr>
        <w:t>P</w:t>
      </w:r>
      <w:r w:rsidR="00D67A54">
        <w:rPr>
          <w:rFonts w:ascii="Arial" w:hAnsi="Arial" w:cs="Arial"/>
          <w:sz w:val="20"/>
        </w:rPr>
        <w:t>oskytovatel obdrží dvě vyhotovení a </w:t>
      </w:r>
      <w:r w:rsidR="004E2BF9">
        <w:rPr>
          <w:rFonts w:ascii="Arial" w:hAnsi="Arial" w:cs="Arial"/>
          <w:sz w:val="20"/>
        </w:rPr>
        <w:t>P</w:t>
      </w:r>
      <w:r w:rsidR="00D67A54">
        <w:rPr>
          <w:rFonts w:ascii="Arial" w:hAnsi="Arial" w:cs="Arial"/>
          <w:sz w:val="20"/>
        </w:rPr>
        <w:t xml:space="preserve">říjemce jedno vyhotovení. </w:t>
      </w:r>
    </w:p>
    <w:p w:rsidR="00B330DC" w:rsidRDefault="00B330DC" w:rsidP="00B330DC">
      <w:pPr>
        <w:pStyle w:val="slovan-1rove"/>
        <w:tabs>
          <w:tab w:val="clear" w:pos="397"/>
          <w:tab w:val="left" w:pos="426"/>
        </w:tabs>
        <w:spacing w:before="0"/>
        <w:ind w:left="425"/>
        <w:rPr>
          <w:rFonts w:ascii="Arial" w:hAnsi="Arial" w:cs="Arial"/>
          <w:sz w:val="20"/>
        </w:rPr>
      </w:pPr>
    </w:p>
    <w:p w:rsidR="00D67A54" w:rsidRDefault="00226BF0" w:rsidP="00B7798D">
      <w:pPr>
        <w:pStyle w:val="slovan-1rove"/>
        <w:tabs>
          <w:tab w:val="clear" w:pos="397"/>
        </w:tabs>
        <w:spacing w:before="0"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3.5</w:t>
      </w:r>
      <w:r>
        <w:rPr>
          <w:rFonts w:ascii="Arial" w:hAnsi="Arial" w:cs="Arial"/>
          <w:sz w:val="20"/>
        </w:rPr>
        <w:tab/>
      </w:r>
      <w:r w:rsidR="00D67A54">
        <w:rPr>
          <w:rFonts w:ascii="Arial" w:hAnsi="Arial" w:cs="Arial"/>
          <w:sz w:val="20"/>
        </w:rPr>
        <w:t xml:space="preserve">Smluvní strany svými podpisy stvrzují, že </w:t>
      </w:r>
      <w:r w:rsidR="004E2BF9">
        <w:rPr>
          <w:rFonts w:ascii="Arial" w:hAnsi="Arial" w:cs="Arial"/>
          <w:sz w:val="20"/>
        </w:rPr>
        <w:t xml:space="preserve">tento </w:t>
      </w:r>
      <w:r w:rsidR="00D67A54">
        <w:rPr>
          <w:rFonts w:ascii="Arial" w:hAnsi="Arial" w:cs="Arial"/>
          <w:sz w:val="20"/>
        </w:rPr>
        <w:t xml:space="preserve">dodatek byl sjednán na základě jejich pravé a svobodné vůle, nikoli v tísni, pod nátlakem či za jiných jednostranně nevýhodných podmínek. </w:t>
      </w:r>
    </w:p>
    <w:p w:rsidR="00D67A54" w:rsidRDefault="00D67A54">
      <w:pPr>
        <w:pStyle w:val="Zkladntext"/>
        <w:rPr>
          <w:rFonts w:ascii="Arial" w:hAnsi="Arial" w:cs="Arial"/>
          <w:sz w:val="20"/>
          <w:szCs w:val="20"/>
        </w:rPr>
      </w:pPr>
    </w:p>
    <w:p w:rsidR="00D67A54" w:rsidRDefault="00D67A54">
      <w:pPr>
        <w:pStyle w:val="Zkladntext"/>
        <w:rPr>
          <w:rFonts w:ascii="Arial" w:hAnsi="Arial" w:cs="Arial"/>
          <w:sz w:val="20"/>
          <w:szCs w:val="20"/>
        </w:rPr>
      </w:pPr>
    </w:p>
    <w:p w:rsidR="00D67A54" w:rsidRDefault="00D67A54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:rsidR="00D67A54" w:rsidRDefault="00D67A54" w:rsidP="00620983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 w:rsidR="00D67A54" w:rsidRPr="00DC4A60" w:rsidRDefault="00D67A54" w:rsidP="00620983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a číslo jednací: </w:t>
      </w:r>
      <w:r w:rsidR="0049020C">
        <w:rPr>
          <w:rFonts w:ascii="Arial" w:hAnsi="Arial" w:cs="Arial"/>
          <w:sz w:val="20"/>
          <w:szCs w:val="20"/>
        </w:rPr>
        <w:t>23. 4. 2018</w:t>
      </w:r>
      <w:r w:rsidR="00367369" w:rsidRPr="00367369">
        <w:rPr>
          <w:rFonts w:ascii="Arial" w:hAnsi="Arial" w:cs="Arial"/>
          <w:sz w:val="20"/>
          <w:szCs w:val="20"/>
        </w:rPr>
        <w:t>, usnesení č.</w:t>
      </w:r>
      <w:r w:rsidR="0049020C">
        <w:rPr>
          <w:rFonts w:ascii="Arial" w:hAnsi="Arial" w:cs="Arial"/>
          <w:sz w:val="20"/>
          <w:szCs w:val="20"/>
        </w:rPr>
        <w:t xml:space="preserve"> 0340/Z12/18</w:t>
      </w:r>
    </w:p>
    <w:p w:rsidR="00D67A54" w:rsidRDefault="00D67A54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D67A54" w:rsidRDefault="00D67A54" w:rsidP="00B01F0F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D67A54" w:rsidRDefault="00D67A54" w:rsidP="00B01F0F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dne……………..</w:t>
      </w:r>
      <w:r>
        <w:rPr>
          <w:rFonts w:ascii="Arial" w:hAnsi="Arial" w:cs="Arial"/>
          <w:sz w:val="20"/>
          <w:szCs w:val="20"/>
        </w:rPr>
        <w:tab/>
        <w:t>V……………………</w:t>
      </w:r>
      <w:r w:rsidR="00A813C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dne …………..</w:t>
      </w:r>
    </w:p>
    <w:p w:rsidR="00D67A54" w:rsidRDefault="00D67A54" w:rsidP="00B01F0F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4E2BF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oskytovatele </w:t>
      </w:r>
      <w:r>
        <w:rPr>
          <w:rFonts w:ascii="Arial" w:hAnsi="Arial" w:cs="Arial"/>
          <w:sz w:val="20"/>
          <w:szCs w:val="20"/>
        </w:rPr>
        <w:tab/>
        <w:t xml:space="preserve">za </w:t>
      </w:r>
      <w:r w:rsidR="004E2BF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říjemce</w:t>
      </w:r>
    </w:p>
    <w:p w:rsidR="00D67A54" w:rsidRDefault="00D67A54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D67A54" w:rsidRDefault="00D67A54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D67A54" w:rsidRDefault="00D67A54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D67A54" w:rsidRDefault="00D67A54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F22B13" w:rsidRPr="00C810AF" w:rsidRDefault="00D67A54" w:rsidP="00F22B1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ab/>
      </w:r>
      <w:r w:rsidR="00F22B13" w:rsidRPr="00C810AF">
        <w:rPr>
          <w:rFonts w:ascii="Arial" w:hAnsi="Arial" w:cs="Arial"/>
          <w:sz w:val="20"/>
          <w:szCs w:val="20"/>
        </w:rPr>
        <w:t>………………………………..</w:t>
      </w:r>
    </w:p>
    <w:p w:rsidR="00F22B13" w:rsidRPr="00C810AF" w:rsidRDefault="00F22B13" w:rsidP="00F22B13">
      <w:pPr>
        <w:pStyle w:val="Zkladntext"/>
        <w:tabs>
          <w:tab w:val="left" w:pos="5220"/>
        </w:tabs>
        <w:rPr>
          <w:rFonts w:ascii="Arial" w:hAnsi="Arial" w:cs="Arial"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  </w:t>
      </w:r>
      <w:r w:rsidR="001B200D">
        <w:rPr>
          <w:rFonts w:ascii="Arial" w:hAnsi="Arial" w:cs="Arial"/>
          <w:sz w:val="20"/>
          <w:szCs w:val="20"/>
        </w:rPr>
        <w:t>Jiří Čunek</w:t>
      </w:r>
      <w:r w:rsidRPr="00C810AF">
        <w:rPr>
          <w:rFonts w:ascii="Arial" w:hAnsi="Arial" w:cs="Arial"/>
          <w:sz w:val="20"/>
          <w:szCs w:val="20"/>
        </w:rPr>
        <w:tab/>
      </w:r>
      <w:r w:rsidR="00C01FC3" w:rsidRPr="0047779C">
        <w:rPr>
          <w:rFonts w:ascii="Arial" w:hAnsi="Arial" w:cs="Arial"/>
          <w:sz w:val="20"/>
          <w:szCs w:val="20"/>
        </w:rPr>
        <w:t>Mgr. Ivo Kramář</w:t>
      </w:r>
    </w:p>
    <w:p w:rsidR="00D67A54" w:rsidRDefault="00F22B13" w:rsidP="00F22B13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  hejtman Zlínského kraje</w:t>
      </w:r>
      <w:r w:rsidRPr="00C810AF">
        <w:rPr>
          <w:rFonts w:ascii="Arial" w:hAnsi="Arial" w:cs="Arial"/>
          <w:sz w:val="20"/>
          <w:szCs w:val="20"/>
        </w:rPr>
        <w:tab/>
      </w:r>
      <w:r w:rsidRPr="00716FDD">
        <w:rPr>
          <w:rFonts w:ascii="Arial" w:hAnsi="Arial" w:cs="Arial"/>
          <w:sz w:val="20"/>
          <w:szCs w:val="20"/>
        </w:rPr>
        <w:t>ředitel</w:t>
      </w:r>
      <w:r w:rsidR="00BC5609">
        <w:rPr>
          <w:rFonts w:ascii="Arial" w:hAnsi="Arial" w:cs="Arial"/>
          <w:sz w:val="20"/>
          <w:szCs w:val="20"/>
        </w:rPr>
        <w:tab/>
      </w:r>
    </w:p>
    <w:sectPr w:rsidR="00D67A54" w:rsidSect="00B04E80">
      <w:headerReference w:type="default" r:id="rId8"/>
      <w:footerReference w:type="default" r:id="rId9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5F5" w:rsidRDefault="000E65F5">
      <w:r>
        <w:separator/>
      </w:r>
    </w:p>
  </w:endnote>
  <w:endnote w:type="continuationSeparator" w:id="0">
    <w:p w:rsidR="000E65F5" w:rsidRDefault="000E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A1" w:rsidRPr="00F3582B" w:rsidRDefault="00A72FDF" w:rsidP="00F3582B">
    <w:pPr>
      <w:pStyle w:val="Zpat"/>
      <w:jc w:val="center"/>
      <w:rPr>
        <w:rFonts w:ascii="Arial" w:hAnsi="Arial" w:cs="Arial"/>
        <w:sz w:val="20"/>
        <w:szCs w:val="20"/>
      </w:rPr>
    </w:pPr>
    <w:r w:rsidRPr="00F3582B">
      <w:rPr>
        <w:rStyle w:val="slostrnky"/>
        <w:rFonts w:ascii="Arial" w:hAnsi="Arial" w:cs="Arial"/>
        <w:sz w:val="20"/>
        <w:szCs w:val="20"/>
      </w:rPr>
      <w:fldChar w:fldCharType="begin"/>
    </w:r>
    <w:r w:rsidR="006435A1" w:rsidRPr="00F358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3582B">
      <w:rPr>
        <w:rStyle w:val="slostrnky"/>
        <w:rFonts w:ascii="Arial" w:hAnsi="Arial" w:cs="Arial"/>
        <w:sz w:val="20"/>
        <w:szCs w:val="20"/>
      </w:rPr>
      <w:fldChar w:fldCharType="separate"/>
    </w:r>
    <w:r w:rsidR="00722632">
      <w:rPr>
        <w:rStyle w:val="slostrnky"/>
        <w:rFonts w:ascii="Arial" w:hAnsi="Arial" w:cs="Arial"/>
        <w:noProof/>
        <w:sz w:val="20"/>
        <w:szCs w:val="20"/>
      </w:rPr>
      <w:t>1</w:t>
    </w:r>
    <w:r w:rsidRPr="00F3582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5F5" w:rsidRDefault="000E65F5">
      <w:r>
        <w:separator/>
      </w:r>
    </w:p>
  </w:footnote>
  <w:footnote w:type="continuationSeparator" w:id="0">
    <w:p w:rsidR="000E65F5" w:rsidRDefault="000E6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A1" w:rsidRDefault="0049020C" w:rsidP="005A53A0">
    <w:pPr>
      <w:pStyle w:val="Zhlav"/>
      <w:jc w:val="right"/>
    </w:pPr>
    <w:r>
      <w:rPr>
        <w:noProof/>
      </w:rPr>
      <w:drawing>
        <wp:inline distT="0" distB="0" distL="0" distR="0">
          <wp:extent cx="145732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3F2C"/>
    <w:multiLevelType w:val="multilevel"/>
    <w:tmpl w:val="7D06BD4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i w:val="0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4D318AF"/>
    <w:multiLevelType w:val="multilevel"/>
    <w:tmpl w:val="2EDAB8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8" w15:restartNumberingAfterBreak="0">
    <w:nsid w:val="18B1696E"/>
    <w:multiLevelType w:val="multilevel"/>
    <w:tmpl w:val="A5C87B5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1D1E374E"/>
    <w:multiLevelType w:val="hybridMultilevel"/>
    <w:tmpl w:val="BC5C85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1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3B3576"/>
    <w:multiLevelType w:val="multilevel"/>
    <w:tmpl w:val="A7CEF5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3" w15:restartNumberingAfterBreak="0">
    <w:nsid w:val="2847616B"/>
    <w:multiLevelType w:val="multilevel"/>
    <w:tmpl w:val="169A82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EE71022"/>
    <w:multiLevelType w:val="multilevel"/>
    <w:tmpl w:val="2082749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5" w15:restartNumberingAfterBreak="0">
    <w:nsid w:val="2F383929"/>
    <w:multiLevelType w:val="multilevel"/>
    <w:tmpl w:val="447CD42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327E3D22"/>
    <w:multiLevelType w:val="multilevel"/>
    <w:tmpl w:val="13309EB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08" w:hanging="1800"/>
      </w:pPr>
      <w:rPr>
        <w:rFonts w:cs="Times New Roman" w:hint="default"/>
      </w:rPr>
    </w:lvl>
  </w:abstractNum>
  <w:abstractNum w:abstractNumId="19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</w:abstractNum>
  <w:abstractNum w:abstractNumId="20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DC5724"/>
    <w:multiLevelType w:val="multilevel"/>
    <w:tmpl w:val="AA284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23" w15:restartNumberingAfterBreak="0">
    <w:nsid w:val="4D04535F"/>
    <w:multiLevelType w:val="multilevel"/>
    <w:tmpl w:val="6BCE465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B5C1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A6A8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400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6AB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8A4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B05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1AD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266E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7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8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9" w15:restartNumberingAfterBreak="0">
    <w:nsid w:val="62DE1CCC"/>
    <w:multiLevelType w:val="multilevel"/>
    <w:tmpl w:val="D20819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3B26969"/>
    <w:multiLevelType w:val="multilevel"/>
    <w:tmpl w:val="E1C4ACE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1" w15:restartNumberingAfterBreak="0">
    <w:nsid w:val="69E30941"/>
    <w:multiLevelType w:val="multilevel"/>
    <w:tmpl w:val="321488A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2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6CB94FBA"/>
    <w:multiLevelType w:val="hybridMultilevel"/>
    <w:tmpl w:val="CE1801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63856"/>
    <w:multiLevelType w:val="multilevel"/>
    <w:tmpl w:val="D2AA5E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35" w15:restartNumberingAfterBreak="0">
    <w:nsid w:val="6E911138"/>
    <w:multiLevelType w:val="multilevel"/>
    <w:tmpl w:val="6F185D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5A74680"/>
    <w:multiLevelType w:val="multilevel"/>
    <w:tmpl w:val="36F4B05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7" w15:restartNumberingAfterBreak="0">
    <w:nsid w:val="781A5BA3"/>
    <w:multiLevelType w:val="multilevel"/>
    <w:tmpl w:val="867014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38" w15:restartNumberingAfterBreak="0">
    <w:nsid w:val="78605AD0"/>
    <w:multiLevelType w:val="multilevel"/>
    <w:tmpl w:val="515A3E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39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0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num w:numId="1">
    <w:abstractNumId w:val="17"/>
  </w:num>
  <w:num w:numId="2">
    <w:abstractNumId w:val="12"/>
  </w:num>
  <w:num w:numId="3">
    <w:abstractNumId w:val="32"/>
  </w:num>
  <w:num w:numId="4">
    <w:abstractNumId w:val="19"/>
  </w:num>
  <w:num w:numId="5">
    <w:abstractNumId w:val="13"/>
  </w:num>
  <w:num w:numId="6">
    <w:abstractNumId w:val="11"/>
  </w:num>
  <w:num w:numId="7">
    <w:abstractNumId w:val="40"/>
  </w:num>
  <w:num w:numId="8">
    <w:abstractNumId w:val="26"/>
  </w:num>
  <w:num w:numId="9">
    <w:abstractNumId w:val="28"/>
  </w:num>
  <w:num w:numId="10">
    <w:abstractNumId w:val="27"/>
  </w:num>
  <w:num w:numId="11">
    <w:abstractNumId w:val="10"/>
  </w:num>
  <w:num w:numId="12">
    <w:abstractNumId w:val="20"/>
  </w:num>
  <w:num w:numId="13">
    <w:abstractNumId w:val="39"/>
  </w:num>
  <w:num w:numId="14">
    <w:abstractNumId w:val="16"/>
  </w:num>
  <w:num w:numId="15">
    <w:abstractNumId w:val="25"/>
  </w:num>
  <w:num w:numId="16">
    <w:abstractNumId w:val="24"/>
  </w:num>
  <w:num w:numId="17">
    <w:abstractNumId w:val="1"/>
  </w:num>
  <w:num w:numId="18">
    <w:abstractNumId w:val="30"/>
  </w:num>
  <w:num w:numId="19">
    <w:abstractNumId w:val="2"/>
  </w:num>
  <w:num w:numId="20">
    <w:abstractNumId w:val="34"/>
  </w:num>
  <w:num w:numId="21">
    <w:abstractNumId w:val="35"/>
  </w:num>
  <w:num w:numId="22">
    <w:abstractNumId w:val="41"/>
  </w:num>
  <w:num w:numId="23">
    <w:abstractNumId w:val="5"/>
  </w:num>
  <w:num w:numId="24">
    <w:abstractNumId w:val="7"/>
  </w:num>
  <w:num w:numId="25">
    <w:abstractNumId w:val="22"/>
  </w:num>
  <w:num w:numId="26">
    <w:abstractNumId w:val="4"/>
  </w:num>
  <w:num w:numId="27">
    <w:abstractNumId w:val="3"/>
  </w:num>
  <w:num w:numId="28">
    <w:abstractNumId w:val="9"/>
  </w:num>
  <w:num w:numId="29">
    <w:abstractNumId w:val="38"/>
  </w:num>
  <w:num w:numId="30">
    <w:abstractNumId w:val="15"/>
  </w:num>
  <w:num w:numId="31">
    <w:abstractNumId w:val="14"/>
  </w:num>
  <w:num w:numId="32">
    <w:abstractNumId w:val="18"/>
  </w:num>
  <w:num w:numId="33">
    <w:abstractNumId w:val="37"/>
  </w:num>
  <w:num w:numId="34">
    <w:abstractNumId w:val="8"/>
  </w:num>
  <w:num w:numId="35">
    <w:abstractNumId w:val="31"/>
  </w:num>
  <w:num w:numId="36">
    <w:abstractNumId w:val="36"/>
  </w:num>
  <w:num w:numId="37">
    <w:abstractNumId w:val="23"/>
  </w:num>
  <w:num w:numId="38">
    <w:abstractNumId w:val="6"/>
  </w:num>
  <w:num w:numId="39">
    <w:abstractNumId w:val="0"/>
  </w:num>
  <w:num w:numId="40">
    <w:abstractNumId w:val="33"/>
  </w:num>
  <w:num w:numId="41">
    <w:abstractNumId w:val="2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34"/>
    <w:rsid w:val="00002781"/>
    <w:rsid w:val="00006C7D"/>
    <w:rsid w:val="00007B87"/>
    <w:rsid w:val="000114B5"/>
    <w:rsid w:val="000200D0"/>
    <w:rsid w:val="00021855"/>
    <w:rsid w:val="00026E53"/>
    <w:rsid w:val="000450EB"/>
    <w:rsid w:val="000553FB"/>
    <w:rsid w:val="000559D8"/>
    <w:rsid w:val="00061666"/>
    <w:rsid w:val="00082612"/>
    <w:rsid w:val="0008372D"/>
    <w:rsid w:val="00091357"/>
    <w:rsid w:val="000922F5"/>
    <w:rsid w:val="000B10DC"/>
    <w:rsid w:val="000C5EC3"/>
    <w:rsid w:val="000C7CCA"/>
    <w:rsid w:val="000D3D02"/>
    <w:rsid w:val="000E3EF0"/>
    <w:rsid w:val="000E65F5"/>
    <w:rsid w:val="000F2F8C"/>
    <w:rsid w:val="000F5724"/>
    <w:rsid w:val="00114660"/>
    <w:rsid w:val="001159CB"/>
    <w:rsid w:val="00121F5A"/>
    <w:rsid w:val="00123D5C"/>
    <w:rsid w:val="00126D3E"/>
    <w:rsid w:val="0013147A"/>
    <w:rsid w:val="00140785"/>
    <w:rsid w:val="00142717"/>
    <w:rsid w:val="001430E1"/>
    <w:rsid w:val="001437A6"/>
    <w:rsid w:val="00144150"/>
    <w:rsid w:val="00145904"/>
    <w:rsid w:val="00150DA8"/>
    <w:rsid w:val="00153E3C"/>
    <w:rsid w:val="001604CF"/>
    <w:rsid w:val="001730D8"/>
    <w:rsid w:val="00176314"/>
    <w:rsid w:val="00185B51"/>
    <w:rsid w:val="00192C23"/>
    <w:rsid w:val="001A5B8E"/>
    <w:rsid w:val="001B0C77"/>
    <w:rsid w:val="001B200D"/>
    <w:rsid w:val="001B2B7C"/>
    <w:rsid w:val="001B38BC"/>
    <w:rsid w:val="001B40F4"/>
    <w:rsid w:val="001B56D6"/>
    <w:rsid w:val="001C2EC7"/>
    <w:rsid w:val="001D1387"/>
    <w:rsid w:val="001D449F"/>
    <w:rsid w:val="001E5A90"/>
    <w:rsid w:val="001F3431"/>
    <w:rsid w:val="00200213"/>
    <w:rsid w:val="00210183"/>
    <w:rsid w:val="0021616A"/>
    <w:rsid w:val="00222C51"/>
    <w:rsid w:val="00223785"/>
    <w:rsid w:val="00226BF0"/>
    <w:rsid w:val="00226F22"/>
    <w:rsid w:val="0023017F"/>
    <w:rsid w:val="0023025E"/>
    <w:rsid w:val="00263216"/>
    <w:rsid w:val="0027425E"/>
    <w:rsid w:val="002773F5"/>
    <w:rsid w:val="00292BEA"/>
    <w:rsid w:val="002A0996"/>
    <w:rsid w:val="002A2746"/>
    <w:rsid w:val="002A6345"/>
    <w:rsid w:val="002B28E1"/>
    <w:rsid w:val="002B54F7"/>
    <w:rsid w:val="002B7F33"/>
    <w:rsid w:val="002C50A1"/>
    <w:rsid w:val="002C6034"/>
    <w:rsid w:val="002D2E32"/>
    <w:rsid w:val="002D66F7"/>
    <w:rsid w:val="002F0768"/>
    <w:rsid w:val="002F2A1C"/>
    <w:rsid w:val="0030292E"/>
    <w:rsid w:val="0030556A"/>
    <w:rsid w:val="0031287F"/>
    <w:rsid w:val="003273CC"/>
    <w:rsid w:val="00330BD5"/>
    <w:rsid w:val="00333F92"/>
    <w:rsid w:val="00337523"/>
    <w:rsid w:val="0035237E"/>
    <w:rsid w:val="003559AF"/>
    <w:rsid w:val="0036390D"/>
    <w:rsid w:val="00367369"/>
    <w:rsid w:val="00367FDC"/>
    <w:rsid w:val="00372534"/>
    <w:rsid w:val="00372AEF"/>
    <w:rsid w:val="00373C22"/>
    <w:rsid w:val="003909D9"/>
    <w:rsid w:val="00390F7E"/>
    <w:rsid w:val="003954E1"/>
    <w:rsid w:val="00395CA9"/>
    <w:rsid w:val="003A1ED7"/>
    <w:rsid w:val="003A3CC4"/>
    <w:rsid w:val="003A67C0"/>
    <w:rsid w:val="003B0479"/>
    <w:rsid w:val="003D1F9B"/>
    <w:rsid w:val="003E14A2"/>
    <w:rsid w:val="003F6691"/>
    <w:rsid w:val="00404A70"/>
    <w:rsid w:val="00413565"/>
    <w:rsid w:val="004212CA"/>
    <w:rsid w:val="004372AB"/>
    <w:rsid w:val="0044560F"/>
    <w:rsid w:val="00446714"/>
    <w:rsid w:val="00450731"/>
    <w:rsid w:val="004625AA"/>
    <w:rsid w:val="00463291"/>
    <w:rsid w:val="00467EBF"/>
    <w:rsid w:val="00474E26"/>
    <w:rsid w:val="0049020C"/>
    <w:rsid w:val="00495022"/>
    <w:rsid w:val="004B5C83"/>
    <w:rsid w:val="004C4F80"/>
    <w:rsid w:val="004E2BF9"/>
    <w:rsid w:val="004F742A"/>
    <w:rsid w:val="00500A57"/>
    <w:rsid w:val="00501135"/>
    <w:rsid w:val="005045D5"/>
    <w:rsid w:val="00534DF8"/>
    <w:rsid w:val="005359D3"/>
    <w:rsid w:val="00547965"/>
    <w:rsid w:val="00547A45"/>
    <w:rsid w:val="00562C34"/>
    <w:rsid w:val="00577BFB"/>
    <w:rsid w:val="00582E75"/>
    <w:rsid w:val="00591AF4"/>
    <w:rsid w:val="00595325"/>
    <w:rsid w:val="005A3F00"/>
    <w:rsid w:val="005A4DA6"/>
    <w:rsid w:val="005A53A0"/>
    <w:rsid w:val="005B4053"/>
    <w:rsid w:val="005C5628"/>
    <w:rsid w:val="005D2F3E"/>
    <w:rsid w:val="005E3B22"/>
    <w:rsid w:val="005E48B1"/>
    <w:rsid w:val="005E674D"/>
    <w:rsid w:val="005E6C0C"/>
    <w:rsid w:val="005F3480"/>
    <w:rsid w:val="00602799"/>
    <w:rsid w:val="00606574"/>
    <w:rsid w:val="0060797D"/>
    <w:rsid w:val="00615872"/>
    <w:rsid w:val="00617944"/>
    <w:rsid w:val="00620983"/>
    <w:rsid w:val="00621E3A"/>
    <w:rsid w:val="0062524D"/>
    <w:rsid w:val="00642BA2"/>
    <w:rsid w:val="006435A1"/>
    <w:rsid w:val="0064501F"/>
    <w:rsid w:val="00646754"/>
    <w:rsid w:val="0067110C"/>
    <w:rsid w:val="0067680A"/>
    <w:rsid w:val="0068109A"/>
    <w:rsid w:val="00684476"/>
    <w:rsid w:val="00684E0C"/>
    <w:rsid w:val="0068727A"/>
    <w:rsid w:val="00691471"/>
    <w:rsid w:val="00691F3F"/>
    <w:rsid w:val="00696083"/>
    <w:rsid w:val="006B106C"/>
    <w:rsid w:val="006B6DAC"/>
    <w:rsid w:val="006C2319"/>
    <w:rsid w:val="006C5F37"/>
    <w:rsid w:val="006E7AA3"/>
    <w:rsid w:val="006F3799"/>
    <w:rsid w:val="006F4CE6"/>
    <w:rsid w:val="00702230"/>
    <w:rsid w:val="00714EEA"/>
    <w:rsid w:val="00716FDD"/>
    <w:rsid w:val="00722632"/>
    <w:rsid w:val="00727A13"/>
    <w:rsid w:val="00730057"/>
    <w:rsid w:val="00744D74"/>
    <w:rsid w:val="007478E9"/>
    <w:rsid w:val="00755C3F"/>
    <w:rsid w:val="00761063"/>
    <w:rsid w:val="007669C7"/>
    <w:rsid w:val="00773E09"/>
    <w:rsid w:val="007815D9"/>
    <w:rsid w:val="0078558D"/>
    <w:rsid w:val="0079532C"/>
    <w:rsid w:val="007A54B0"/>
    <w:rsid w:val="007A6C97"/>
    <w:rsid w:val="007B69D6"/>
    <w:rsid w:val="007C0D82"/>
    <w:rsid w:val="007F503A"/>
    <w:rsid w:val="007F5EE3"/>
    <w:rsid w:val="0080124C"/>
    <w:rsid w:val="00805759"/>
    <w:rsid w:val="00824868"/>
    <w:rsid w:val="00846395"/>
    <w:rsid w:val="0085153B"/>
    <w:rsid w:val="00852243"/>
    <w:rsid w:val="0085230C"/>
    <w:rsid w:val="00856DB6"/>
    <w:rsid w:val="00875E2C"/>
    <w:rsid w:val="00881A6B"/>
    <w:rsid w:val="008927A8"/>
    <w:rsid w:val="008A1089"/>
    <w:rsid w:val="008A3A77"/>
    <w:rsid w:val="008A57EE"/>
    <w:rsid w:val="008B161F"/>
    <w:rsid w:val="008C581C"/>
    <w:rsid w:val="008D3D32"/>
    <w:rsid w:val="008E1A95"/>
    <w:rsid w:val="008E4E6B"/>
    <w:rsid w:val="008E751B"/>
    <w:rsid w:val="008F7FB3"/>
    <w:rsid w:val="00902ADC"/>
    <w:rsid w:val="00910820"/>
    <w:rsid w:val="009148F5"/>
    <w:rsid w:val="009151A4"/>
    <w:rsid w:val="009163D6"/>
    <w:rsid w:val="00933628"/>
    <w:rsid w:val="00934B2E"/>
    <w:rsid w:val="00941BB1"/>
    <w:rsid w:val="00955B33"/>
    <w:rsid w:val="00962D43"/>
    <w:rsid w:val="00965F2F"/>
    <w:rsid w:val="0097159F"/>
    <w:rsid w:val="009831AB"/>
    <w:rsid w:val="00986D83"/>
    <w:rsid w:val="009A71AC"/>
    <w:rsid w:val="009B4CEF"/>
    <w:rsid w:val="009C2FE8"/>
    <w:rsid w:val="009D4123"/>
    <w:rsid w:val="009E35FD"/>
    <w:rsid w:val="009F0234"/>
    <w:rsid w:val="009F23CE"/>
    <w:rsid w:val="009F458A"/>
    <w:rsid w:val="009F70AB"/>
    <w:rsid w:val="00A0037E"/>
    <w:rsid w:val="00A034A6"/>
    <w:rsid w:val="00A05B70"/>
    <w:rsid w:val="00A06DBE"/>
    <w:rsid w:val="00A22350"/>
    <w:rsid w:val="00A4460E"/>
    <w:rsid w:val="00A505DB"/>
    <w:rsid w:val="00A51890"/>
    <w:rsid w:val="00A568F6"/>
    <w:rsid w:val="00A56E28"/>
    <w:rsid w:val="00A5720C"/>
    <w:rsid w:val="00A655F9"/>
    <w:rsid w:val="00A72FDF"/>
    <w:rsid w:val="00A813CE"/>
    <w:rsid w:val="00AA1B72"/>
    <w:rsid w:val="00AB319F"/>
    <w:rsid w:val="00AB3D02"/>
    <w:rsid w:val="00AB4870"/>
    <w:rsid w:val="00AD20EB"/>
    <w:rsid w:val="00AD3AEA"/>
    <w:rsid w:val="00AE777C"/>
    <w:rsid w:val="00AF0572"/>
    <w:rsid w:val="00AF1230"/>
    <w:rsid w:val="00AF7832"/>
    <w:rsid w:val="00B01F0F"/>
    <w:rsid w:val="00B03C71"/>
    <w:rsid w:val="00B04E80"/>
    <w:rsid w:val="00B17598"/>
    <w:rsid w:val="00B2431D"/>
    <w:rsid w:val="00B2437B"/>
    <w:rsid w:val="00B26294"/>
    <w:rsid w:val="00B30A5B"/>
    <w:rsid w:val="00B330DC"/>
    <w:rsid w:val="00B41979"/>
    <w:rsid w:val="00B43C8F"/>
    <w:rsid w:val="00B50745"/>
    <w:rsid w:val="00B51A1D"/>
    <w:rsid w:val="00B673FE"/>
    <w:rsid w:val="00B723A6"/>
    <w:rsid w:val="00B735D2"/>
    <w:rsid w:val="00B7798D"/>
    <w:rsid w:val="00B944BE"/>
    <w:rsid w:val="00BA0191"/>
    <w:rsid w:val="00BB0EF0"/>
    <w:rsid w:val="00BB3C1A"/>
    <w:rsid w:val="00BB4F45"/>
    <w:rsid w:val="00BB663C"/>
    <w:rsid w:val="00BC20F9"/>
    <w:rsid w:val="00BC35A6"/>
    <w:rsid w:val="00BC3F15"/>
    <w:rsid w:val="00BC5609"/>
    <w:rsid w:val="00BD49E4"/>
    <w:rsid w:val="00BD5F1E"/>
    <w:rsid w:val="00BE79E2"/>
    <w:rsid w:val="00BE7EA1"/>
    <w:rsid w:val="00BF0157"/>
    <w:rsid w:val="00BF104C"/>
    <w:rsid w:val="00BF3231"/>
    <w:rsid w:val="00C01FC3"/>
    <w:rsid w:val="00C07D21"/>
    <w:rsid w:val="00C10F97"/>
    <w:rsid w:val="00C1367A"/>
    <w:rsid w:val="00C152C6"/>
    <w:rsid w:val="00C34CA9"/>
    <w:rsid w:val="00C352B3"/>
    <w:rsid w:val="00C37FDA"/>
    <w:rsid w:val="00C439D7"/>
    <w:rsid w:val="00C470CC"/>
    <w:rsid w:val="00C63F1C"/>
    <w:rsid w:val="00C704DF"/>
    <w:rsid w:val="00C71E7A"/>
    <w:rsid w:val="00C810AF"/>
    <w:rsid w:val="00C902B3"/>
    <w:rsid w:val="00C952A4"/>
    <w:rsid w:val="00CB01DB"/>
    <w:rsid w:val="00CB14F4"/>
    <w:rsid w:val="00CB571C"/>
    <w:rsid w:val="00CB77A6"/>
    <w:rsid w:val="00CC067B"/>
    <w:rsid w:val="00CC3F19"/>
    <w:rsid w:val="00CC4275"/>
    <w:rsid w:val="00CD0F40"/>
    <w:rsid w:val="00CD38C1"/>
    <w:rsid w:val="00CE09D2"/>
    <w:rsid w:val="00CE248D"/>
    <w:rsid w:val="00CF00B1"/>
    <w:rsid w:val="00CF41A0"/>
    <w:rsid w:val="00CF51DB"/>
    <w:rsid w:val="00CF6840"/>
    <w:rsid w:val="00D06DFE"/>
    <w:rsid w:val="00D2047E"/>
    <w:rsid w:val="00D24011"/>
    <w:rsid w:val="00D35EB2"/>
    <w:rsid w:val="00D448C3"/>
    <w:rsid w:val="00D60487"/>
    <w:rsid w:val="00D6451F"/>
    <w:rsid w:val="00D67A54"/>
    <w:rsid w:val="00D825A1"/>
    <w:rsid w:val="00D828FC"/>
    <w:rsid w:val="00D86079"/>
    <w:rsid w:val="00D902FF"/>
    <w:rsid w:val="00DA713B"/>
    <w:rsid w:val="00DC4A60"/>
    <w:rsid w:val="00DC7A93"/>
    <w:rsid w:val="00DD35DD"/>
    <w:rsid w:val="00DE3798"/>
    <w:rsid w:val="00DF05E7"/>
    <w:rsid w:val="00DF0E53"/>
    <w:rsid w:val="00E0002E"/>
    <w:rsid w:val="00E100ED"/>
    <w:rsid w:val="00E11310"/>
    <w:rsid w:val="00E16FD5"/>
    <w:rsid w:val="00E26DD3"/>
    <w:rsid w:val="00E30C26"/>
    <w:rsid w:val="00E3424C"/>
    <w:rsid w:val="00E36AB7"/>
    <w:rsid w:val="00E51240"/>
    <w:rsid w:val="00E81999"/>
    <w:rsid w:val="00E93011"/>
    <w:rsid w:val="00EB0BF0"/>
    <w:rsid w:val="00EB3561"/>
    <w:rsid w:val="00EC303E"/>
    <w:rsid w:val="00EC41C8"/>
    <w:rsid w:val="00EC65B7"/>
    <w:rsid w:val="00EC6AB6"/>
    <w:rsid w:val="00ED2BC1"/>
    <w:rsid w:val="00EE1505"/>
    <w:rsid w:val="00EE55B6"/>
    <w:rsid w:val="00EF7591"/>
    <w:rsid w:val="00F01CCE"/>
    <w:rsid w:val="00F049B3"/>
    <w:rsid w:val="00F07086"/>
    <w:rsid w:val="00F102C8"/>
    <w:rsid w:val="00F20933"/>
    <w:rsid w:val="00F22458"/>
    <w:rsid w:val="00F22B13"/>
    <w:rsid w:val="00F3582B"/>
    <w:rsid w:val="00F35AEA"/>
    <w:rsid w:val="00F473FB"/>
    <w:rsid w:val="00F618EC"/>
    <w:rsid w:val="00F707C8"/>
    <w:rsid w:val="00F75ED2"/>
    <w:rsid w:val="00F77142"/>
    <w:rsid w:val="00F80FC8"/>
    <w:rsid w:val="00F82F20"/>
    <w:rsid w:val="00F83A61"/>
    <w:rsid w:val="00F858A8"/>
    <w:rsid w:val="00F87F24"/>
    <w:rsid w:val="00F91284"/>
    <w:rsid w:val="00FA1654"/>
    <w:rsid w:val="00FA1D3E"/>
    <w:rsid w:val="00FA6B2C"/>
    <w:rsid w:val="00FB4474"/>
    <w:rsid w:val="00FB4FA1"/>
    <w:rsid w:val="00FB7A34"/>
    <w:rsid w:val="00FC756A"/>
    <w:rsid w:val="00F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B49043"/>
  <w15:chartTrackingRefBased/>
  <w15:docId w15:val="{DC265B89-06AC-4086-A2DD-7CA45307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8F5"/>
    <w:rPr>
      <w:sz w:val="24"/>
      <w:szCs w:val="24"/>
    </w:rPr>
  </w:style>
  <w:style w:type="paragraph" w:styleId="Nadpis1">
    <w:name w:val="heading 1"/>
    <w:basedOn w:val="Normln"/>
    <w:next w:val="Normln"/>
    <w:qFormat/>
    <w:rsid w:val="009148F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148F5"/>
    <w:pPr>
      <w:jc w:val="both"/>
    </w:pPr>
  </w:style>
  <w:style w:type="paragraph" w:styleId="Textpoznpodarou">
    <w:name w:val="footnote text"/>
    <w:basedOn w:val="Normln"/>
    <w:semiHidden/>
    <w:rsid w:val="009148F5"/>
    <w:rPr>
      <w:sz w:val="20"/>
      <w:szCs w:val="20"/>
    </w:rPr>
  </w:style>
  <w:style w:type="character" w:styleId="Znakapoznpodarou">
    <w:name w:val="footnote reference"/>
    <w:semiHidden/>
    <w:rsid w:val="009148F5"/>
    <w:rPr>
      <w:rFonts w:cs="Times New Roman"/>
      <w:vertAlign w:val="superscript"/>
    </w:rPr>
  </w:style>
  <w:style w:type="character" w:styleId="Hypertextovodkaz">
    <w:name w:val="Hyperlink"/>
    <w:rsid w:val="009148F5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9148F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148F5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9148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148F5"/>
    <w:rPr>
      <w:b/>
      <w:bCs/>
    </w:rPr>
  </w:style>
  <w:style w:type="paragraph" w:customStyle="1" w:styleId="Rozvrendokumentu">
    <w:name w:val="Rozvržení dokumentu"/>
    <w:basedOn w:val="Normln"/>
    <w:semiHidden/>
    <w:rsid w:val="009148F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rsid w:val="009148F5"/>
    <w:rPr>
      <w:rFonts w:cs="Times New Roman"/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link w:val="Nadpis4"/>
    <w:locked/>
    <w:rsid w:val="00CB77A6"/>
    <w:rPr>
      <w:rFonts w:cs="Times New Roman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E93011"/>
    <w:pPr>
      <w:ind w:left="708"/>
    </w:pPr>
  </w:style>
  <w:style w:type="character" w:customStyle="1" w:styleId="Zvraznn">
    <w:name w:val="Zvýraznění"/>
    <w:qFormat/>
    <w:rsid w:val="005F3480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rsid w:val="00F3582B"/>
    <w:rPr>
      <w:rFonts w:cs="Times New Roman"/>
    </w:rPr>
  </w:style>
  <w:style w:type="character" w:customStyle="1" w:styleId="ZkladntextChar">
    <w:name w:val="Základní text Char"/>
    <w:link w:val="Zkladntext"/>
    <w:locked/>
    <w:rsid w:val="008E1A95"/>
    <w:rPr>
      <w:rFonts w:cs="Times New Roman"/>
      <w:sz w:val="24"/>
      <w:szCs w:val="24"/>
    </w:rPr>
  </w:style>
  <w:style w:type="paragraph" w:customStyle="1" w:styleId="Odstavecseseznamem10">
    <w:name w:val="Odstavec se seznamem1"/>
    <w:basedOn w:val="Normln"/>
    <w:rsid w:val="00AA1B72"/>
    <w:pPr>
      <w:ind w:left="708"/>
    </w:pPr>
  </w:style>
  <w:style w:type="character" w:customStyle="1" w:styleId="ZhlavChar">
    <w:name w:val="Záhlaví Char"/>
    <w:link w:val="Zhlav"/>
    <w:uiPriority w:val="99"/>
    <w:rsid w:val="0023017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E79E2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rsid w:val="00BE79E2"/>
    <w:rPr>
      <w:sz w:val="24"/>
      <w:szCs w:val="24"/>
    </w:rPr>
  </w:style>
  <w:style w:type="paragraph" w:customStyle="1" w:styleId="Default">
    <w:name w:val="Default"/>
    <w:rsid w:val="007F50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16F9-9D23-49DF-8006-ABF17CB9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Valentová Markéta</cp:lastModifiedBy>
  <cp:revision>4</cp:revision>
  <cp:lastPrinted>2011-08-17T04:24:00Z</cp:lastPrinted>
  <dcterms:created xsi:type="dcterms:W3CDTF">2018-05-04T10:35:00Z</dcterms:created>
  <dcterms:modified xsi:type="dcterms:W3CDTF">2018-06-07T11:17:00Z</dcterms:modified>
</cp:coreProperties>
</file>