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F8" w:rsidRPr="00105E2A" w:rsidRDefault="008344F8" w:rsidP="008344F8">
      <w:pPr>
        <w:jc w:val="center"/>
        <w:rPr>
          <w:b/>
        </w:rPr>
      </w:pPr>
      <w:r w:rsidRPr="00105E2A">
        <w:rPr>
          <w:b/>
        </w:rPr>
        <w:t xml:space="preserve">Smlouva o partnerství </w:t>
      </w:r>
      <w:r w:rsidRPr="00C37A55">
        <w:rPr>
          <w:b/>
          <w:i/>
        </w:rPr>
        <w:t>s finančním příspěvkem</w:t>
      </w:r>
    </w:p>
    <w:p w:rsidR="008344F8" w:rsidRPr="00105E2A" w:rsidRDefault="008344F8" w:rsidP="008344F8">
      <w:pPr>
        <w:spacing w:after="240"/>
        <w:jc w:val="center"/>
        <w:rPr>
          <w:b/>
        </w:rPr>
      </w:pPr>
      <w:r w:rsidRPr="00105E2A">
        <w:rPr>
          <w:b/>
        </w:rPr>
        <w:t>(dále jen Smlouva)</w:t>
      </w:r>
    </w:p>
    <w:p w:rsidR="008344F8" w:rsidRPr="00D859B8" w:rsidRDefault="008344F8" w:rsidP="007A64AA">
      <w:pPr>
        <w:jc w:val="center"/>
      </w:pPr>
      <w:r w:rsidRPr="00D859B8">
        <w:t>uzavřená podle § 1746 odst. 2 zákona č. 89/2012 Sb., občanský zákoník</w:t>
      </w:r>
    </w:p>
    <w:p w:rsidR="008344F8" w:rsidRDefault="008344F8" w:rsidP="008344F8">
      <w:pPr>
        <w:autoSpaceDE w:val="0"/>
        <w:autoSpaceDN w:val="0"/>
        <w:adjustRightInd w:val="0"/>
        <w:spacing w:after="0" w:line="240" w:lineRule="auto"/>
        <w:jc w:val="center"/>
        <w:rPr>
          <w:rFonts w:cs="Arial"/>
          <w:b/>
          <w:bCs/>
        </w:rPr>
      </w:pPr>
    </w:p>
    <w:p w:rsidR="008344F8" w:rsidRPr="00C37A55" w:rsidRDefault="008344F8" w:rsidP="008344F8">
      <w:pPr>
        <w:jc w:val="center"/>
        <w:rPr>
          <w:b/>
        </w:rPr>
      </w:pPr>
      <w:r w:rsidRPr="00C37A55">
        <w:rPr>
          <w:b/>
        </w:rPr>
        <w:t>Článek I</w:t>
      </w:r>
    </w:p>
    <w:p w:rsidR="008344F8" w:rsidRPr="00C37A55" w:rsidRDefault="008344F8" w:rsidP="00422568">
      <w:pPr>
        <w:jc w:val="center"/>
        <w:rPr>
          <w:b/>
        </w:rPr>
      </w:pPr>
      <w:r w:rsidRPr="00C37A55">
        <w:rPr>
          <w:b/>
        </w:rPr>
        <w:t>SMLUVNÍ STRANY</w:t>
      </w:r>
    </w:p>
    <w:p w:rsidR="007A64AA" w:rsidRPr="004D0EAC" w:rsidRDefault="007A64AA" w:rsidP="007A64AA">
      <w:pPr>
        <w:rPr>
          <w:b/>
        </w:rPr>
      </w:pPr>
      <w:r w:rsidRPr="004D0EAC">
        <w:rPr>
          <w:b/>
        </w:rPr>
        <w:t>Město Vsetín</w:t>
      </w:r>
    </w:p>
    <w:p w:rsidR="007A64AA" w:rsidRPr="00D859B8" w:rsidRDefault="007A64AA" w:rsidP="007A64AA">
      <w:r w:rsidRPr="00D859B8">
        <w:t>se sídlem</w:t>
      </w:r>
      <w:r>
        <w:t xml:space="preserve"> Svárov 1080, 755 24 Vsetín</w:t>
      </w:r>
    </w:p>
    <w:p w:rsidR="007A64AA" w:rsidRPr="00D859B8" w:rsidRDefault="007A64AA" w:rsidP="007A64AA">
      <w:r w:rsidRPr="00D859B8">
        <w:t>zastoupen</w:t>
      </w:r>
      <w:r>
        <w:t>é</w:t>
      </w:r>
      <w:r w:rsidRPr="00D859B8">
        <w:t xml:space="preserve"> </w:t>
      </w:r>
      <w:r>
        <w:t xml:space="preserve">starostou Mgr. Ing. Jiřím Růžičkou, </w:t>
      </w:r>
    </w:p>
    <w:p w:rsidR="007A64AA" w:rsidRPr="00D859B8" w:rsidRDefault="007A64AA" w:rsidP="007A64AA">
      <w:r>
        <w:t xml:space="preserve">IČ: 00304450, </w:t>
      </w:r>
      <w:r w:rsidRPr="00D859B8">
        <w:t>bankovní spojení</w:t>
      </w:r>
      <w:r>
        <w:t xml:space="preserve"> </w:t>
      </w:r>
      <w:r w:rsidR="00920E39">
        <w:t>xxxxxxxxxxxxxxxxxxxxxxxxx</w:t>
      </w:r>
    </w:p>
    <w:p w:rsidR="007A64AA" w:rsidRPr="00D859B8" w:rsidRDefault="007A64AA" w:rsidP="007A64AA">
      <w:r w:rsidRPr="00D859B8">
        <w:t>(dále jen „Příjemce“)</w:t>
      </w:r>
    </w:p>
    <w:p w:rsidR="007A64AA" w:rsidRDefault="007A64AA" w:rsidP="007A64AA"/>
    <w:p w:rsidR="007A64AA" w:rsidRPr="00D859B8" w:rsidRDefault="007A64AA" w:rsidP="007A64AA">
      <w:r w:rsidRPr="00D859B8">
        <w:t>a</w:t>
      </w:r>
    </w:p>
    <w:p w:rsidR="007A64AA" w:rsidRDefault="007A64AA" w:rsidP="007A64AA">
      <w:r>
        <w:rPr>
          <w:rStyle w:val="Siln"/>
        </w:rPr>
        <w:t>MAS Hornolidečska, z. s.</w:t>
      </w:r>
    </w:p>
    <w:p w:rsidR="007A64AA" w:rsidRDefault="007A64AA" w:rsidP="007A64AA">
      <w:r w:rsidRPr="00D859B8">
        <w:t>se sídlem</w:t>
      </w:r>
      <w:r>
        <w:t xml:space="preserve"> Lidečko 467, 756 12 Lidečko</w:t>
      </w:r>
    </w:p>
    <w:p w:rsidR="007A64AA" w:rsidRPr="00D859B8" w:rsidRDefault="007A64AA" w:rsidP="007A64AA">
      <w:r w:rsidRPr="00D859B8">
        <w:t xml:space="preserve">zastoupená </w:t>
      </w:r>
      <w:r>
        <w:t>Ing. Vojtěchem Ryzou</w:t>
      </w:r>
    </w:p>
    <w:p w:rsidR="007A64AA" w:rsidRPr="00D859B8" w:rsidRDefault="007A64AA" w:rsidP="007A64AA">
      <w:r w:rsidRPr="00D859B8">
        <w:t xml:space="preserve">zapsaná u </w:t>
      </w:r>
      <w:r>
        <w:t>Krajského soudu v Ostravě</w:t>
      </w:r>
      <w:r w:rsidRPr="00D859B8">
        <w:t xml:space="preserve">, </w:t>
      </w:r>
      <w:r>
        <w:t>spisová zn. L 6474</w:t>
      </w:r>
    </w:p>
    <w:p w:rsidR="007A64AA" w:rsidRDefault="007A64AA" w:rsidP="007A64AA">
      <w:pPr>
        <w:rPr>
          <w:rFonts w:cs="Arial"/>
        </w:rPr>
      </w:pPr>
      <w:r>
        <w:t xml:space="preserve">IČ: </w:t>
      </w:r>
      <w:r w:rsidRPr="00A911CE">
        <w:rPr>
          <w:rStyle w:val="nowrap"/>
          <w:bCs/>
        </w:rPr>
        <w:t>26676109</w:t>
      </w:r>
      <w:r>
        <w:t xml:space="preserve">, </w:t>
      </w:r>
      <w:r w:rsidRPr="00D859B8">
        <w:t>bankovní spojení</w:t>
      </w:r>
      <w:r>
        <w:t xml:space="preserve"> u</w:t>
      </w:r>
      <w:r w:rsidR="00920E39">
        <w:t>xxxxxxxxxxxxxxxxxxxxxxxxxxxxxxxx</w:t>
      </w:r>
      <w:r>
        <w:rPr>
          <w:rFonts w:cs="Arial"/>
        </w:rPr>
        <w:t xml:space="preserve"> </w:t>
      </w:r>
    </w:p>
    <w:p w:rsidR="007A64AA" w:rsidRPr="00D859B8" w:rsidRDefault="007A64AA" w:rsidP="007A64AA">
      <w:r>
        <w:rPr>
          <w:rFonts w:cs="Arial"/>
        </w:rPr>
        <w:t>(dále jen „Partner 1“)</w:t>
      </w:r>
    </w:p>
    <w:p w:rsidR="007A64AA" w:rsidRPr="00D859B8" w:rsidRDefault="007A64AA" w:rsidP="007A64AA">
      <w:r w:rsidRPr="00D859B8">
        <w:t>a</w:t>
      </w:r>
    </w:p>
    <w:p w:rsidR="007A64AA" w:rsidRDefault="007A64AA" w:rsidP="007A64AA">
      <w:r>
        <w:rPr>
          <w:rStyle w:val="Siln"/>
        </w:rPr>
        <w:t>Místní akční skupina Valašsko – Horní Vsacko, z. s.</w:t>
      </w:r>
    </w:p>
    <w:p w:rsidR="007A64AA" w:rsidRDefault="007A64AA" w:rsidP="007A64AA">
      <w:r w:rsidRPr="00D859B8">
        <w:t>se sídlem</w:t>
      </w:r>
      <w:r>
        <w:t xml:space="preserve"> Hovězí 74, 756 01 Hovězí</w:t>
      </w:r>
    </w:p>
    <w:p w:rsidR="007A64AA" w:rsidRPr="00D859B8" w:rsidRDefault="007A64AA" w:rsidP="007A64AA">
      <w:r w:rsidRPr="00D859B8">
        <w:t xml:space="preserve">zastoupená </w:t>
      </w:r>
      <w:r>
        <w:t>Ing. Tomášem Kocourkem</w:t>
      </w:r>
    </w:p>
    <w:p w:rsidR="007A64AA" w:rsidRPr="00D859B8" w:rsidRDefault="007A64AA" w:rsidP="007A64AA">
      <w:r w:rsidRPr="00D859B8">
        <w:t xml:space="preserve">zapsaná u </w:t>
      </w:r>
      <w:r>
        <w:t>Krajského soudu v Ostravě</w:t>
      </w:r>
      <w:r w:rsidRPr="00D859B8">
        <w:t xml:space="preserve">, </w:t>
      </w:r>
      <w:r>
        <w:t>spisová zn. L 7568</w:t>
      </w:r>
    </w:p>
    <w:p w:rsidR="007A64AA" w:rsidRDefault="007A64AA" w:rsidP="007A64AA">
      <w:pPr>
        <w:rPr>
          <w:rFonts w:cs="Arial"/>
        </w:rPr>
      </w:pPr>
      <w:r>
        <w:t xml:space="preserve">IČ: </w:t>
      </w:r>
      <w:r w:rsidRPr="00A911CE">
        <w:rPr>
          <w:rStyle w:val="nowrap"/>
          <w:bCs/>
        </w:rPr>
        <w:t>28559908</w:t>
      </w:r>
      <w:r>
        <w:t xml:space="preserve">, </w:t>
      </w:r>
      <w:r w:rsidRPr="00D859B8">
        <w:t>bankovní spojení</w:t>
      </w:r>
      <w:r>
        <w:t xml:space="preserve"> u </w:t>
      </w:r>
      <w:r w:rsidR="00920E39">
        <w:t>xxxxxxxxxxxxxxxxxxxxxxxxxxxxxxxxxxxxxx</w:t>
      </w:r>
    </w:p>
    <w:p w:rsidR="007A64AA" w:rsidRDefault="007A64AA" w:rsidP="007A64AA">
      <w:r w:rsidRPr="00D859B8">
        <w:t>(dále jen „Partner</w:t>
      </w:r>
      <w:r>
        <w:t xml:space="preserve"> 2</w:t>
      </w:r>
      <w:r w:rsidRPr="00D859B8">
        <w:t>“)</w:t>
      </w:r>
    </w:p>
    <w:p w:rsidR="007A64AA" w:rsidRDefault="007A64AA" w:rsidP="007A64AA"/>
    <w:p w:rsidR="007A64AA" w:rsidRDefault="007A64AA" w:rsidP="007A64AA">
      <w:pPr>
        <w:rPr>
          <w:rStyle w:val="datalabel"/>
          <w:b/>
        </w:rPr>
      </w:pPr>
      <w:r>
        <w:rPr>
          <w:rStyle w:val="datalabel"/>
          <w:b/>
        </w:rPr>
        <w:lastRenderedPageBreak/>
        <w:t>a</w:t>
      </w:r>
    </w:p>
    <w:p w:rsidR="007A64AA" w:rsidRPr="006348EE" w:rsidRDefault="007A64AA" w:rsidP="007A64AA">
      <w:pPr>
        <w:rPr>
          <w:rStyle w:val="datalabel"/>
          <w:b/>
        </w:rPr>
      </w:pPr>
      <w:r w:rsidRPr="006348EE">
        <w:rPr>
          <w:rStyle w:val="datalabel"/>
          <w:b/>
        </w:rPr>
        <w:t>MAS Střední Vsetínsko, z. s.</w:t>
      </w:r>
    </w:p>
    <w:p w:rsidR="007A64AA" w:rsidRDefault="007A64AA" w:rsidP="007A64AA">
      <w:r w:rsidRPr="00D859B8">
        <w:t>se sídlem</w:t>
      </w:r>
      <w:r>
        <w:t xml:space="preserve"> Kateřinice 242, 756 21 Kateřinice</w:t>
      </w:r>
    </w:p>
    <w:p w:rsidR="007A64AA" w:rsidRPr="00D859B8" w:rsidRDefault="007A64AA" w:rsidP="007A64AA">
      <w:r w:rsidRPr="00D859B8">
        <w:t xml:space="preserve">zastoupená </w:t>
      </w:r>
      <w:r>
        <w:t>Ing. Vojtěchem Zubíčkem, Ph.D.</w:t>
      </w:r>
    </w:p>
    <w:p w:rsidR="007A64AA" w:rsidRPr="00D859B8" w:rsidRDefault="007A64AA" w:rsidP="007A64AA">
      <w:r w:rsidRPr="00D859B8">
        <w:t xml:space="preserve">zapsaná u </w:t>
      </w:r>
      <w:r>
        <w:t>Krajského soudu v Ostravě</w:t>
      </w:r>
      <w:r w:rsidRPr="00D859B8">
        <w:t xml:space="preserve">, </w:t>
      </w:r>
      <w:r>
        <w:t>spisová zn. L 7372</w:t>
      </w:r>
    </w:p>
    <w:p w:rsidR="007A64AA" w:rsidRDefault="007A64AA" w:rsidP="007A64AA">
      <w:pPr>
        <w:rPr>
          <w:rFonts w:cs="Arial"/>
        </w:rPr>
      </w:pPr>
      <w:r>
        <w:t xml:space="preserve">IČ: </w:t>
      </w:r>
      <w:r w:rsidRPr="006348EE">
        <w:rPr>
          <w:rStyle w:val="nowrap"/>
          <w:bCs/>
        </w:rPr>
        <w:t>27053458</w:t>
      </w:r>
      <w:r>
        <w:t xml:space="preserve">, </w:t>
      </w:r>
      <w:r w:rsidRPr="00D859B8">
        <w:t>bankovní spojení</w:t>
      </w:r>
      <w:r>
        <w:t xml:space="preserve"> </w:t>
      </w:r>
      <w:r w:rsidR="00920E39">
        <w:t>xxxxxxxxxxxxxxxxxxxxxxxxxxxxxxxxxxxxxxxxx</w:t>
      </w:r>
      <w:bookmarkStart w:id="0" w:name="_GoBack"/>
      <w:bookmarkEnd w:id="0"/>
    </w:p>
    <w:p w:rsidR="007A64AA" w:rsidRDefault="007A64AA" w:rsidP="007A64AA">
      <w:r w:rsidRPr="00D859B8">
        <w:t>(dále jen „Partner</w:t>
      </w:r>
      <w:r>
        <w:t xml:space="preserve"> 3</w:t>
      </w:r>
      <w:r w:rsidRPr="00D859B8">
        <w:t>“)</w:t>
      </w:r>
    </w:p>
    <w:p w:rsidR="007A64AA" w:rsidRPr="00D859B8" w:rsidRDefault="007A64AA" w:rsidP="007A64AA"/>
    <w:p w:rsidR="00C60650" w:rsidRPr="00C60650" w:rsidRDefault="008344F8" w:rsidP="00634CEB">
      <w:pPr>
        <w:autoSpaceDE w:val="0"/>
        <w:autoSpaceDN w:val="0"/>
        <w:adjustRightInd w:val="0"/>
        <w:spacing w:after="0" w:line="240" w:lineRule="auto"/>
        <w:rPr>
          <w:rFonts w:cs="Arial"/>
        </w:rPr>
      </w:pPr>
      <w:r w:rsidRPr="00D859B8">
        <w:rPr>
          <w:rFonts w:cs="Arial"/>
        </w:rPr>
        <w:t>uzavřeli níže uvedeného dne, měsíce a roku tuto Smlouvu o partnerství (dále jen „Smlouva“):</w:t>
      </w:r>
    </w:p>
    <w:p w:rsidR="008344F8" w:rsidRDefault="008344F8" w:rsidP="008344F8">
      <w:pPr>
        <w:autoSpaceDE w:val="0"/>
        <w:autoSpaceDN w:val="0"/>
        <w:adjustRightInd w:val="0"/>
        <w:spacing w:after="0" w:line="240" w:lineRule="auto"/>
        <w:jc w:val="center"/>
        <w:rPr>
          <w:rFonts w:cs="Arial"/>
          <w:b/>
          <w:bCs/>
        </w:rPr>
      </w:pPr>
    </w:p>
    <w:p w:rsidR="008344F8" w:rsidRPr="001B5FE9" w:rsidRDefault="008344F8" w:rsidP="008344F8">
      <w:pPr>
        <w:jc w:val="center"/>
        <w:rPr>
          <w:b/>
        </w:rPr>
      </w:pPr>
      <w:r w:rsidRPr="001B5FE9">
        <w:rPr>
          <w:b/>
        </w:rPr>
        <w:t>Článek II</w:t>
      </w:r>
    </w:p>
    <w:p w:rsidR="008344F8" w:rsidRPr="001B5FE9" w:rsidRDefault="008344F8" w:rsidP="008344F8">
      <w:pPr>
        <w:jc w:val="center"/>
        <w:rPr>
          <w:b/>
        </w:rPr>
      </w:pPr>
      <w:r w:rsidRPr="001B5FE9">
        <w:rPr>
          <w:b/>
        </w:rPr>
        <w:t>PŘEDMĚT A ÚČEL SMLOUVY</w:t>
      </w:r>
    </w:p>
    <w:p w:rsidR="008344F8" w:rsidRPr="00B50788" w:rsidRDefault="008344F8" w:rsidP="008344F8">
      <w:r w:rsidRPr="00E53262">
        <w:rPr>
          <w:spacing w:val="-4"/>
        </w:rPr>
        <w:t>Předmětem této Smlouvy je úprava právního postavení Příjemce a jeho Partnera/ů, jejich úlohy</w:t>
      </w:r>
      <w:r w:rsidR="00634CEB">
        <w:t xml:space="preserve"> a </w:t>
      </w:r>
      <w:r w:rsidRPr="00B50788">
        <w:t xml:space="preserve">odpovědnosti, jakož i úprava jejich vzájemných práv a povinností při realizaci </w:t>
      </w:r>
      <w:r>
        <w:t>P</w:t>
      </w:r>
      <w:r w:rsidRPr="00B50788">
        <w:t>rojektu dle odst. 2 tohoto článku Smlouvy.</w:t>
      </w:r>
    </w:p>
    <w:p w:rsidR="008344F8" w:rsidRDefault="008344F8" w:rsidP="008344F8">
      <w:r w:rsidRPr="00B50788">
        <w:t xml:space="preserve">Účelem této Smlouvy je upravit vzájemnou spolupráci Příjemce a Partnerů, kteří společně realizují Projekt </w:t>
      </w:r>
      <w:r w:rsidRPr="007A64AA">
        <w:rPr>
          <w:b/>
        </w:rPr>
        <w:t>„</w:t>
      </w:r>
      <w:r w:rsidR="007A64AA" w:rsidRPr="007A64AA">
        <w:rPr>
          <w:rStyle w:val="datalabel"/>
          <w:b/>
        </w:rPr>
        <w:t>MAP rozvoje vzdělávání Vsetínsko II</w:t>
      </w:r>
      <w:r w:rsidRPr="00B50788">
        <w:t>“</w:t>
      </w:r>
      <w:r>
        <w:t>,</w:t>
      </w:r>
      <w:r w:rsidRPr="00B50788">
        <w:t xml:space="preserve"> </w:t>
      </w:r>
      <w:r>
        <w:t>s registračním číslem</w:t>
      </w:r>
      <w:r>
        <w:rPr>
          <w:rStyle w:val="Znakapoznpodarou"/>
          <w:rFonts w:cs="Arial"/>
        </w:rPr>
        <w:footnoteReference w:id="1"/>
      </w:r>
      <w:r>
        <w:t xml:space="preserve"> </w:t>
      </w:r>
      <w:r w:rsidR="007A64AA" w:rsidRPr="007A64AA">
        <w:rPr>
          <w:rFonts w:eastAsia="Times New Roman" w:cs="Times New Roman"/>
          <w:b/>
        </w:rPr>
        <w:t>CZ.02.3.68/0.0/0.0/17_047/0008520</w:t>
      </w:r>
      <w:r>
        <w:t xml:space="preserve">, </w:t>
      </w:r>
      <w:r w:rsidRPr="00B50788">
        <w:t>v</w:t>
      </w:r>
      <w:r>
        <w:t xml:space="preserve"> </w:t>
      </w:r>
      <w:r w:rsidRPr="00B50788">
        <w:t>rám</w:t>
      </w:r>
      <w:r>
        <w:t>ci Operačního programu Výzkum, vývoj a v</w:t>
      </w:r>
      <w:r w:rsidRPr="00B50788">
        <w:t>zdělávání</w:t>
      </w:r>
      <w:r>
        <w:t xml:space="preserve"> (dále jen „Projekt“), Projektová dokumen</w:t>
      </w:r>
      <w:r>
        <w:softHyphen/>
        <w:t xml:space="preserve">tace je přílohou této smlouvy. </w:t>
      </w:r>
    </w:p>
    <w:p w:rsidR="008344F8" w:rsidRPr="00B50788" w:rsidRDefault="008344F8" w:rsidP="008344F8">
      <w:r w:rsidRPr="00B50788">
        <w:t>Vztahy mezi Příjemcem a jeho Partnerem/y se řídí principy par</w:t>
      </w:r>
      <w:r w:rsidR="00634CEB">
        <w:t>tnerství, které jsou vymezeny v </w:t>
      </w:r>
      <w:r w:rsidRPr="00B50788">
        <w:t>Pravidlech pro žadatele a příjemce</w:t>
      </w:r>
      <w:r>
        <w:t xml:space="preserve"> – obecná část a Pravidl</w:t>
      </w:r>
      <w:r w:rsidR="002D0845">
        <w:t>ech</w:t>
      </w:r>
      <w:r>
        <w:t xml:space="preserve"> pro žadatele a příjemce – specifická část výzvy</w:t>
      </w:r>
      <w:r w:rsidRPr="00B50788">
        <w:t xml:space="preserve"> Operačního programu Výzkum, vývoj a vzdělávání (dále jen „Pravidla pro žadatele a</w:t>
      </w:r>
      <w:r w:rsidR="002D0845">
        <w:t> </w:t>
      </w:r>
      <w:r w:rsidRPr="00B50788">
        <w:t xml:space="preserve">příjemce“), jejichž </w:t>
      </w:r>
      <w:r>
        <w:t>závazná verze je uvedena</w:t>
      </w:r>
      <w:r w:rsidRPr="00B50788">
        <w:t xml:space="preserve"> v právním aktu </w:t>
      </w:r>
      <w:r>
        <w:t>o poskytnutí/pře</w:t>
      </w:r>
      <w:r>
        <w:softHyphen/>
        <w:t xml:space="preserve">vodu podpory, </w:t>
      </w:r>
      <w:r w:rsidRPr="00B50788">
        <w:t>případně v Rozhodnutí o změně právního aktu</w:t>
      </w:r>
      <w:r>
        <w:t xml:space="preserve"> o poskytnutí/ převodu podpory</w:t>
      </w:r>
      <w:r w:rsidRPr="00B50788">
        <w:t xml:space="preserve">, </w:t>
      </w:r>
      <w:r>
        <w:t>nebo ve</w:t>
      </w:r>
      <w:r w:rsidRPr="00B50788">
        <w:t xml:space="preserve"> výzvě.</w:t>
      </w:r>
    </w:p>
    <w:p w:rsidR="008344F8" w:rsidRPr="00B50788" w:rsidRDefault="008344F8" w:rsidP="008344F8">
      <w:r w:rsidRPr="00B50788">
        <w:t>Příjemce a jeho Partner/ři jsou povinni při rea</w:t>
      </w:r>
      <w:r>
        <w:t>lizaci Projektu postupovat dle P</w:t>
      </w:r>
      <w:r w:rsidRPr="00B50788">
        <w:t>ravidel</w:t>
      </w:r>
      <w:r w:rsidR="00634CEB">
        <w:t xml:space="preserve"> pro žadatele a </w:t>
      </w:r>
      <w:r>
        <w:t xml:space="preserve">příjemce uvedených v </w:t>
      </w:r>
      <w:r w:rsidRPr="00B50788">
        <w:t>právním aktu o poskytnutí/převodu podpory</w:t>
      </w:r>
      <w:r>
        <w:t xml:space="preserve">, </w:t>
      </w:r>
      <w:r w:rsidRPr="001B1519">
        <w:t>případně jiných metodických pokynech vydávaných Řídicím orgánem (Ministerstvem školství, mládeže a tělovýchovy).</w:t>
      </w:r>
    </w:p>
    <w:p w:rsidR="008344F8" w:rsidRPr="001B5FE9" w:rsidRDefault="008344F8" w:rsidP="00422568">
      <w:pPr>
        <w:pageBreakBefore/>
        <w:jc w:val="center"/>
        <w:rPr>
          <w:b/>
        </w:rPr>
      </w:pPr>
      <w:r w:rsidRPr="001B5FE9">
        <w:rPr>
          <w:b/>
        </w:rPr>
        <w:lastRenderedPageBreak/>
        <w:t>Článek III</w:t>
      </w:r>
    </w:p>
    <w:p w:rsidR="008344F8" w:rsidRPr="001B5FE9" w:rsidRDefault="008344F8" w:rsidP="008344F8">
      <w:pPr>
        <w:jc w:val="center"/>
        <w:rPr>
          <w:b/>
        </w:rPr>
      </w:pPr>
      <w:r w:rsidRPr="001B5FE9">
        <w:rPr>
          <w:b/>
        </w:rPr>
        <w:t>PRÁVA A POVINNOSTI SMLUVNÍCH STRAN</w:t>
      </w:r>
    </w:p>
    <w:p w:rsidR="008344F8" w:rsidRPr="00D859B8" w:rsidRDefault="008344F8" w:rsidP="008344F8">
      <w:r w:rsidRPr="00D859B8">
        <w:t>Smluvní strany se dohodly, že se budou spolupodílet na realizaci Projektu uvedeného v čl. II. této Smlouvy takto:</w:t>
      </w:r>
    </w:p>
    <w:p w:rsidR="008344F8" w:rsidRPr="009F769D" w:rsidRDefault="008344F8" w:rsidP="00422568">
      <w:pPr>
        <w:pStyle w:val="NORMcislo"/>
      </w:pPr>
      <w:r w:rsidRPr="009F769D">
        <w:rPr>
          <w:rStyle w:val="NORMcisloChar"/>
          <w:i/>
        </w:rPr>
        <w:t xml:space="preserve">Příjemce </w:t>
      </w:r>
      <w:r w:rsidRPr="009F769D">
        <w:t xml:space="preserve">bude </w:t>
      </w:r>
      <w:r w:rsidRPr="00E53262">
        <w:t>provádět</w:t>
      </w:r>
      <w:r w:rsidRPr="009F769D">
        <w:t xml:space="preserve"> tyto činnosti</w:t>
      </w:r>
      <w:r w:rsidR="002D0F4D">
        <w:t>:</w:t>
      </w:r>
    </w:p>
    <w:p w:rsidR="008344F8" w:rsidRPr="00D859B8" w:rsidRDefault="008344F8" w:rsidP="008344F8">
      <w:pPr>
        <w:pStyle w:val="Odstavecseseznamem"/>
        <w:numPr>
          <w:ilvl w:val="0"/>
          <w:numId w:val="6"/>
        </w:numPr>
        <w:spacing w:after="120"/>
        <w:ind w:left="714" w:hanging="357"/>
        <w:contextualSpacing w:val="0"/>
      </w:pPr>
      <w:r w:rsidRPr="00D859B8">
        <w:t xml:space="preserve">řízení </w:t>
      </w:r>
      <w:r>
        <w:t>P</w:t>
      </w:r>
      <w:r w:rsidRPr="00D859B8">
        <w:t>rojektu (vždy provádí příjemce),</w:t>
      </w:r>
    </w:p>
    <w:p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sestavení vzdělávacích modulů a přípravu materiálů, které mají v rámci realizace</w:t>
      </w:r>
      <w:r w:rsidR="00B20F4A">
        <w:rPr>
          <w:rFonts w:cs="Arial"/>
        </w:rPr>
        <w:t xml:space="preserve"> </w:t>
      </w:r>
      <w:r w:rsidR="00BA0DC2">
        <w:rPr>
          <w:rFonts w:cs="Arial"/>
        </w:rPr>
        <w:t>Projekt</w:t>
      </w:r>
      <w:r w:rsidR="00B20F4A">
        <w:rPr>
          <w:rFonts w:cs="Arial"/>
        </w:rPr>
        <w:t>u vzniknout,</w:t>
      </w:r>
    </w:p>
    <w:p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lektorskou činnost,</w:t>
      </w:r>
    </w:p>
    <w:p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přípravu a řízení konferencí a seminářů,</w:t>
      </w:r>
    </w:p>
    <w:p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 xml:space="preserve">zpracování návrhu </w:t>
      </w:r>
      <w:r w:rsidR="00BA0DC2">
        <w:rPr>
          <w:rFonts w:cs="Arial"/>
        </w:rPr>
        <w:t>Projekt</w:t>
      </w:r>
      <w:r w:rsidRPr="001B5FE9">
        <w:rPr>
          <w:rFonts w:cs="Arial"/>
        </w:rPr>
        <w:t>u a jeho změn a doplnění,</w:t>
      </w:r>
    </w:p>
    <w:p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průběžné informování Partnerů,</w:t>
      </w:r>
    </w:p>
    <w:p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průběžné vyhodnocování projektových činností,</w:t>
      </w:r>
    </w:p>
    <w:p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 xml:space="preserve">vyhodnocení připomínek a hodnocení výstupů z </w:t>
      </w:r>
      <w:r w:rsidR="00BA0DC2">
        <w:rPr>
          <w:rFonts w:cs="Arial"/>
        </w:rPr>
        <w:t>Projekt</w:t>
      </w:r>
      <w:r w:rsidRPr="001B5FE9">
        <w:rPr>
          <w:rFonts w:cs="Arial"/>
        </w:rPr>
        <w:t>u,</w:t>
      </w:r>
    </w:p>
    <w:p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 xml:space="preserve">provádět publicitu </w:t>
      </w:r>
      <w:r w:rsidR="00BA0DC2">
        <w:rPr>
          <w:rFonts w:cs="Arial"/>
        </w:rPr>
        <w:t>Projekt</w:t>
      </w:r>
      <w:r w:rsidRPr="001B5FE9">
        <w:rPr>
          <w:rFonts w:cs="Arial"/>
        </w:rPr>
        <w:t>u,</w:t>
      </w:r>
    </w:p>
    <w:p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projednání veškerých změn a povinností s Partnerem,</w:t>
      </w:r>
    </w:p>
    <w:p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zpracování zpráv o realizaci a předkládání žádostí o platbu,</w:t>
      </w:r>
    </w:p>
    <w:p w:rsidR="008344F8" w:rsidRPr="001B5FE9" w:rsidRDefault="008344F8" w:rsidP="008344F8">
      <w:pPr>
        <w:pStyle w:val="Odstavecseseznamem"/>
        <w:numPr>
          <w:ilvl w:val="0"/>
          <w:numId w:val="6"/>
        </w:numPr>
        <w:spacing w:after="120"/>
        <w:ind w:left="714" w:hanging="357"/>
        <w:contextualSpacing w:val="0"/>
        <w:rPr>
          <w:rFonts w:cs="Arial"/>
        </w:rPr>
      </w:pPr>
      <w:r w:rsidRPr="001B5FE9">
        <w:rPr>
          <w:rFonts w:cs="Arial"/>
        </w:rPr>
        <w:t>schvalování a proplácení způsobilých výdajů Partnera apod.</w:t>
      </w:r>
    </w:p>
    <w:p w:rsidR="008344F8" w:rsidRPr="00441EA2" w:rsidRDefault="008344F8" w:rsidP="008344F8">
      <w:pPr>
        <w:pStyle w:val="NORMcislo"/>
      </w:pPr>
      <w:r w:rsidRPr="00CF23B9">
        <w:rPr>
          <w:i/>
        </w:rPr>
        <w:t xml:space="preserve">Partner </w:t>
      </w:r>
      <w:r w:rsidRPr="00441EA2">
        <w:t>bude provádět tyto činnosti</w:t>
      </w:r>
      <w:r>
        <w:t xml:space="preserve"> (např.)</w:t>
      </w:r>
      <w:r w:rsidRPr="00441EA2">
        <w:t>:</w:t>
      </w:r>
    </w:p>
    <w:p w:rsidR="008344F8" w:rsidRPr="00D859B8" w:rsidRDefault="008344F8" w:rsidP="008344F8">
      <w:pPr>
        <w:pStyle w:val="Odstavecseseznamem"/>
        <w:numPr>
          <w:ilvl w:val="0"/>
          <w:numId w:val="7"/>
        </w:numPr>
        <w:spacing w:after="120"/>
        <w:contextualSpacing w:val="0"/>
      </w:pPr>
      <w:r w:rsidRPr="00D859B8">
        <w:t xml:space="preserve">připomínkování a hodnocení výstupů z </w:t>
      </w:r>
      <w:r w:rsidR="00BA0DC2">
        <w:t>Projekt</w:t>
      </w:r>
      <w:r w:rsidRPr="00D859B8">
        <w:t>u,</w:t>
      </w:r>
    </w:p>
    <w:p w:rsidR="008344F8" w:rsidRPr="00D859B8" w:rsidRDefault="008344F8" w:rsidP="008344F8">
      <w:pPr>
        <w:pStyle w:val="Odstavecseseznamem"/>
        <w:numPr>
          <w:ilvl w:val="0"/>
          <w:numId w:val="7"/>
        </w:numPr>
        <w:spacing w:after="120"/>
        <w:contextualSpacing w:val="0"/>
      </w:pPr>
      <w:r w:rsidRPr="00D859B8">
        <w:t>spolupráce při zajišťování cílové skupiny z oblasti lidských zdrojů,</w:t>
      </w:r>
    </w:p>
    <w:p w:rsidR="008344F8" w:rsidRPr="00D859B8" w:rsidRDefault="008344F8" w:rsidP="008344F8">
      <w:pPr>
        <w:pStyle w:val="Odstavecseseznamem"/>
        <w:numPr>
          <w:ilvl w:val="0"/>
          <w:numId w:val="7"/>
        </w:numPr>
        <w:spacing w:after="120"/>
        <w:contextualSpacing w:val="0"/>
      </w:pPr>
      <w:r w:rsidRPr="009F769D">
        <w:rPr>
          <w:spacing w:val="-4"/>
        </w:rPr>
        <w:t>zprostředkování kontaktu s cílovou skupinou (zajištění přenosu informací mezi cílovou</w:t>
      </w:r>
      <w:r w:rsidR="00634CEB">
        <w:t xml:space="preserve"> skupinou a </w:t>
      </w:r>
      <w:r w:rsidRPr="00D859B8">
        <w:t>Příjemcem),</w:t>
      </w:r>
    </w:p>
    <w:p w:rsidR="008344F8" w:rsidRPr="00D859B8" w:rsidRDefault="008344F8" w:rsidP="008344F8">
      <w:pPr>
        <w:pStyle w:val="Odstavecseseznamem"/>
        <w:numPr>
          <w:ilvl w:val="0"/>
          <w:numId w:val="7"/>
        </w:numPr>
        <w:spacing w:after="120"/>
        <w:contextualSpacing w:val="0"/>
      </w:pPr>
      <w:r w:rsidRPr="00D859B8">
        <w:t>spolupráce na definování potřeb cílové skupiny,</w:t>
      </w:r>
    </w:p>
    <w:p w:rsidR="008344F8" w:rsidRPr="00D859B8" w:rsidRDefault="008344F8" w:rsidP="008344F8">
      <w:pPr>
        <w:pStyle w:val="Odstavecseseznamem"/>
        <w:numPr>
          <w:ilvl w:val="0"/>
          <w:numId w:val="7"/>
        </w:numPr>
        <w:spacing w:after="120"/>
        <w:contextualSpacing w:val="0"/>
      </w:pPr>
      <w:r w:rsidRPr="00D859B8">
        <w:t xml:space="preserve">spolupráce na návrhu změn a doplnění </w:t>
      </w:r>
      <w:r w:rsidR="00BA0DC2">
        <w:t>Projekt</w:t>
      </w:r>
      <w:r w:rsidRPr="00D859B8">
        <w:t>u,</w:t>
      </w:r>
    </w:p>
    <w:p w:rsidR="008344F8" w:rsidRPr="00D859B8" w:rsidRDefault="008344F8" w:rsidP="008344F8">
      <w:pPr>
        <w:pStyle w:val="Odstavecseseznamem"/>
        <w:numPr>
          <w:ilvl w:val="0"/>
          <w:numId w:val="7"/>
        </w:numPr>
        <w:spacing w:after="120"/>
        <w:contextualSpacing w:val="0"/>
      </w:pPr>
      <w:r w:rsidRPr="00D859B8">
        <w:t>vyúčtování vynaložených prostředků,</w:t>
      </w:r>
    </w:p>
    <w:p w:rsidR="008344F8" w:rsidRPr="00D859B8" w:rsidRDefault="008344F8" w:rsidP="008344F8">
      <w:pPr>
        <w:pStyle w:val="Odstavecseseznamem"/>
        <w:numPr>
          <w:ilvl w:val="0"/>
          <w:numId w:val="7"/>
        </w:numPr>
        <w:spacing w:after="120"/>
        <w:contextualSpacing w:val="0"/>
      </w:pPr>
      <w:r w:rsidRPr="00D859B8">
        <w:t>zpracování zpráv o své činnosti v dohodnutých termínech,</w:t>
      </w:r>
    </w:p>
    <w:p w:rsidR="008344F8" w:rsidRDefault="008344F8" w:rsidP="008344F8">
      <w:pPr>
        <w:pStyle w:val="Odstavecseseznamem"/>
        <w:numPr>
          <w:ilvl w:val="0"/>
          <w:numId w:val="7"/>
        </w:numPr>
        <w:spacing w:after="120"/>
        <w:contextualSpacing w:val="0"/>
      </w:pPr>
      <w:r w:rsidRPr="00D859B8">
        <w:t>zastupovat Příjemce při výkonu práv a povinností souvisejících se zadávacím řízením nebo soutěží o návrh podle § 151 zákona č. 137/2006 Sb., o veřejných zakázkách, ve znění pozdějších předpisů</w:t>
      </w:r>
      <w:r w:rsidR="00B20F4A">
        <w:t>,</w:t>
      </w:r>
      <w:r w:rsidR="006746E4">
        <w:t xml:space="preserve"> atd</w:t>
      </w:r>
      <w:r w:rsidRPr="00D859B8">
        <w:t>.</w:t>
      </w:r>
    </w:p>
    <w:p w:rsidR="008344F8" w:rsidRPr="00E53262" w:rsidRDefault="00BF398C" w:rsidP="008344F8">
      <w:pPr>
        <w:pStyle w:val="NORMcislo"/>
      </w:pPr>
      <w:r>
        <w:t>Příjemce a Partneř</w:t>
      </w:r>
      <w:r w:rsidR="008344F8" w:rsidRPr="00E53262">
        <w:t>i se zavazují nést plnou odpovědnost za realizaci činností, které mají vykonávat dle této Smlouvy.</w:t>
      </w:r>
    </w:p>
    <w:p w:rsidR="008344F8" w:rsidRPr="00E53262" w:rsidRDefault="008344F8" w:rsidP="008344F8">
      <w:pPr>
        <w:pStyle w:val="NORMcislo"/>
      </w:pPr>
      <w:r w:rsidRPr="00E53262">
        <w:t xml:space="preserve">Každý Partner je povinen jednat způsobem, který neohrožuje realizaci </w:t>
      </w:r>
      <w:r w:rsidR="00BA0DC2">
        <w:t>Projekt</w:t>
      </w:r>
      <w:r w:rsidRPr="00E53262">
        <w:t xml:space="preserve">u a zájmy Příjemce </w:t>
      </w:r>
      <w:r w:rsidRPr="00E53262">
        <w:lastRenderedPageBreak/>
        <w:t>a Partnerů.</w:t>
      </w:r>
    </w:p>
    <w:p w:rsidR="008344F8" w:rsidRPr="00E53262" w:rsidRDefault="008344F8" w:rsidP="008344F8">
      <w:pPr>
        <w:pStyle w:val="NORMcislo"/>
      </w:pPr>
      <w:r w:rsidRPr="00E53262">
        <w:rPr>
          <w:spacing w:val="-4"/>
        </w:rPr>
        <w:t xml:space="preserve">Partner má právo na veškeré informace týkající se </w:t>
      </w:r>
      <w:r w:rsidR="00BA0DC2">
        <w:rPr>
          <w:spacing w:val="-4"/>
        </w:rPr>
        <w:t>Projekt</w:t>
      </w:r>
      <w:r w:rsidRPr="00E53262">
        <w:rPr>
          <w:spacing w:val="-4"/>
        </w:rPr>
        <w:t xml:space="preserve">u, dosažených výsledků </w:t>
      </w:r>
      <w:r w:rsidR="00BA0DC2">
        <w:rPr>
          <w:spacing w:val="-4"/>
        </w:rPr>
        <w:t>Projekt</w:t>
      </w:r>
      <w:r w:rsidRPr="00E53262">
        <w:rPr>
          <w:spacing w:val="-4"/>
        </w:rPr>
        <w:t>u</w:t>
      </w:r>
      <w:r w:rsidRPr="00E53262">
        <w:t xml:space="preserve"> a související dokumentace.</w:t>
      </w:r>
    </w:p>
    <w:p w:rsidR="008344F8" w:rsidRPr="00E53262" w:rsidRDefault="00BF398C" w:rsidP="008344F8">
      <w:pPr>
        <w:pStyle w:val="NORMcislo"/>
      </w:pPr>
      <w:r>
        <w:t>Každý p</w:t>
      </w:r>
      <w:r w:rsidR="008344F8" w:rsidRPr="00E53262">
        <w:t>artner se dále zavazuje:</w:t>
      </w:r>
    </w:p>
    <w:p w:rsidR="008344F8" w:rsidRPr="00075A08" w:rsidRDefault="008344F8" w:rsidP="008344F8">
      <w:pPr>
        <w:pStyle w:val="Odstavecseseznamem"/>
        <w:numPr>
          <w:ilvl w:val="0"/>
          <w:numId w:val="8"/>
        </w:numPr>
        <w:spacing w:after="120"/>
        <w:contextualSpacing w:val="0"/>
      </w:pPr>
      <w:r w:rsidRPr="00075A08">
        <w:t>mít zřízen svůj bankovní účet. Bankovní účet může být založen u jakékoliv banky opráv</w:t>
      </w:r>
      <w:r>
        <w:softHyphen/>
      </w:r>
      <w:r w:rsidRPr="00075A08">
        <w:t>něné působit v České republice a musí být veden výhradně v</w:t>
      </w:r>
      <w:r>
        <w:t> českých korunách</w:t>
      </w:r>
      <w:r w:rsidRPr="00075A08">
        <w:t xml:space="preserve">. Partner je povinen zachovat svůj bankovní účet i po ukončení </w:t>
      </w:r>
      <w:r w:rsidR="00BA0DC2">
        <w:t>Projekt</w:t>
      </w:r>
      <w:r w:rsidRPr="00075A08">
        <w:t xml:space="preserve">u až do doby, než obdrží závěrečnou </w:t>
      </w:r>
      <w:r w:rsidR="00634CEB">
        <w:t>platbu, resp. až do </w:t>
      </w:r>
      <w:r w:rsidRPr="00075A08">
        <w:t xml:space="preserve">doby finančního vypořádání </w:t>
      </w:r>
      <w:r w:rsidR="00BA0DC2">
        <w:t>Projekt</w:t>
      </w:r>
      <w:r w:rsidRPr="00075A08">
        <w:t>u;</w:t>
      </w:r>
    </w:p>
    <w:p w:rsidR="008344F8" w:rsidRPr="00075A08" w:rsidRDefault="008344F8" w:rsidP="008344F8">
      <w:pPr>
        <w:pStyle w:val="Odstavecseseznamem"/>
        <w:numPr>
          <w:ilvl w:val="0"/>
          <w:numId w:val="8"/>
        </w:numPr>
        <w:spacing w:after="120"/>
        <w:contextualSpacing w:val="0"/>
      </w:pPr>
      <w:r w:rsidRPr="00075A08">
        <w:t xml:space="preserve">vést účetnictví v souladu se zákonem č. 563/1991 Sb., o účetnictví, ve znění pozdějších předpisů, nebo daňovou evidenci podle zákona č. 586/1992 Sb., o daních z příjmů, ve znění pozdějších předpisů. Pokud Partner povede daňovou evidenci, je povinen zajistit, aby příslušné doklady prokazující výdaje související s </w:t>
      </w:r>
      <w:r w:rsidR="00BA0DC2">
        <w:t>Projekt</w:t>
      </w:r>
      <w:r w:rsidRPr="00075A08">
        <w:t>em splňovaly předepsané náležitosti účetního dokladu dle § 11 zákona č. 563/1991 Sb., o účetnic</w:t>
      </w:r>
      <w:r>
        <w:softHyphen/>
      </w:r>
      <w:r w:rsidRPr="00075A08">
        <w:t>tví, ve znění pozdějších předpisů, a aby tyto doklady byly správné, úplné, průkazné a srozumitelné.</w:t>
      </w:r>
      <w:r>
        <w:t xml:space="preserve"> </w:t>
      </w:r>
      <w:r w:rsidRPr="00075A08">
        <w:t xml:space="preserve">Dále je povinen uchovávat je způsobem uvedeným v zákoně č. </w:t>
      </w:r>
      <w:r w:rsidR="00634CEB">
        <w:rPr>
          <w:spacing w:val="-4"/>
        </w:rPr>
        <w:t>563/1991 Sb., o </w:t>
      </w:r>
      <w:r w:rsidRPr="00E53262">
        <w:rPr>
          <w:spacing w:val="-4"/>
        </w:rPr>
        <w:t>účetnictví, ve znění pozdějších předpisů, a v záko</w:t>
      </w:r>
      <w:r w:rsidR="00634CEB">
        <w:rPr>
          <w:spacing w:val="-4"/>
        </w:rPr>
        <w:t>ně č. </w:t>
      </w:r>
      <w:r w:rsidRPr="00E53262">
        <w:rPr>
          <w:spacing w:val="-4"/>
        </w:rPr>
        <w:t>499/2004 Sb.,</w:t>
      </w:r>
      <w:r w:rsidRPr="00075A08">
        <w:t xml:space="preserve"> o archivnictví a spisové službě a o změně některých zákonů, ve</w:t>
      </w:r>
      <w:r w:rsidR="00634CEB">
        <w:t xml:space="preserve"> znění pozdějších předpisů, a v </w:t>
      </w:r>
      <w:r w:rsidRPr="00075A08">
        <w:t>souladu s dalšími platnými právními předpisy ČR;</w:t>
      </w:r>
    </w:p>
    <w:p w:rsidR="008344F8" w:rsidRPr="00075A08" w:rsidRDefault="008344F8" w:rsidP="008344F8">
      <w:pPr>
        <w:pStyle w:val="Odstavecseseznamem"/>
        <w:numPr>
          <w:ilvl w:val="0"/>
          <w:numId w:val="8"/>
        </w:numPr>
        <w:spacing w:after="120"/>
        <w:contextualSpacing w:val="0"/>
      </w:pPr>
      <w:r w:rsidRPr="00075A08">
        <w:t xml:space="preserve">vést oddělenou účetní evidenci všech účetních případů vztahujících se k </w:t>
      </w:r>
      <w:r w:rsidR="00BA0DC2">
        <w:t>Projekt</w:t>
      </w:r>
      <w:r w:rsidRPr="00075A08">
        <w:t>u;</w:t>
      </w:r>
    </w:p>
    <w:p w:rsidR="008344F8" w:rsidRPr="00075A08" w:rsidRDefault="008344F8" w:rsidP="008344F8">
      <w:pPr>
        <w:pStyle w:val="Odstavecseseznamem"/>
        <w:numPr>
          <w:ilvl w:val="0"/>
          <w:numId w:val="8"/>
        </w:numPr>
        <w:spacing w:after="120"/>
        <w:contextualSpacing w:val="0"/>
      </w:pPr>
      <w:r>
        <w:t xml:space="preserve">do výdajů </w:t>
      </w:r>
      <w:r w:rsidR="00BA0DC2">
        <w:t>Projekt</w:t>
      </w:r>
      <w:r>
        <w:t xml:space="preserve">u zahrnout pouze výdaje splňující pravidla </w:t>
      </w:r>
      <w:r w:rsidRPr="00075A08">
        <w:t>účelovosti a způsobilosti</w:t>
      </w:r>
      <w:r>
        <w:t xml:space="preserve"> stanovená v právním aktu o poskytnutí/</w:t>
      </w:r>
      <w:r w:rsidR="001A543F">
        <w:t>p</w:t>
      </w:r>
      <w:r>
        <w:t>řevodu podpory</w:t>
      </w:r>
      <w:r w:rsidR="001A543F">
        <w:t>;</w:t>
      </w:r>
    </w:p>
    <w:p w:rsidR="008344F8" w:rsidRPr="00075A08" w:rsidRDefault="008344F8" w:rsidP="008344F8">
      <w:pPr>
        <w:pStyle w:val="Odstavecseseznamem"/>
        <w:numPr>
          <w:ilvl w:val="0"/>
          <w:numId w:val="8"/>
        </w:numPr>
        <w:spacing w:after="120"/>
        <w:contextualSpacing w:val="0"/>
      </w:pPr>
      <w:r w:rsidRPr="00075A08">
        <w:t>s finan</w:t>
      </w:r>
      <w:r>
        <w:softHyphen/>
      </w:r>
      <w:r w:rsidRPr="00075A08">
        <w:t>čními prostředky poskytnutými na základě této Smlouvy nakl</w:t>
      </w:r>
      <w:r w:rsidR="00634CEB">
        <w:t>ádat dle pravidel stanovených v</w:t>
      </w:r>
      <w:r w:rsidR="00BD6207">
        <w:t> </w:t>
      </w:r>
      <w:r w:rsidRPr="00075A08">
        <w:t>Pravidlech pro žadatele a příjemce a právním aktu o poskytnutí/pře</w:t>
      </w:r>
      <w:r>
        <w:softHyphen/>
      </w:r>
      <w:r w:rsidRPr="00075A08">
        <w:t>vodu podpory, zejména hospodárně, efektivně a účelně;</w:t>
      </w:r>
    </w:p>
    <w:p w:rsidR="00B6206B" w:rsidRDefault="008344F8" w:rsidP="00B6206B">
      <w:pPr>
        <w:pStyle w:val="Odstavecseseznamem"/>
        <w:numPr>
          <w:ilvl w:val="0"/>
          <w:numId w:val="8"/>
        </w:numPr>
        <w:spacing w:after="120"/>
        <w:contextualSpacing w:val="0"/>
      </w:pPr>
      <w:r w:rsidRPr="00075A08">
        <w:t xml:space="preserve">během realizace </w:t>
      </w:r>
      <w:r w:rsidR="00BA0DC2">
        <w:rPr>
          <w:spacing w:val="-4"/>
        </w:rPr>
        <w:t>Projekt</w:t>
      </w:r>
      <w:r w:rsidRPr="00DB496E">
        <w:rPr>
          <w:spacing w:val="-4"/>
        </w:rPr>
        <w:t xml:space="preserve">u poskytnout součinnost při </w:t>
      </w:r>
      <w:r w:rsidR="00157E13">
        <w:rPr>
          <w:spacing w:val="-4"/>
        </w:rPr>
        <w:t xml:space="preserve">naplňování výstupů </w:t>
      </w:r>
      <w:r w:rsidR="00BA0DC2">
        <w:rPr>
          <w:spacing w:val="-4"/>
        </w:rPr>
        <w:t>Projekt</w:t>
      </w:r>
      <w:r w:rsidRPr="00DB496E">
        <w:rPr>
          <w:spacing w:val="-4"/>
        </w:rPr>
        <w:t>u uvedených v příloze</w:t>
      </w:r>
      <w:r w:rsidRPr="00075A08">
        <w:t xml:space="preserve"> č. </w:t>
      </w:r>
      <w:r w:rsidR="00157E13">
        <w:t>1</w:t>
      </w:r>
      <w:r w:rsidRPr="00075A08">
        <w:t xml:space="preserve"> této Smlouvy</w:t>
      </w:r>
      <w:r w:rsidRPr="00E338A1">
        <w:t xml:space="preserve">. Partner nezodpovídá za naplnění závazných indikátorů </w:t>
      </w:r>
      <w:r w:rsidR="00BA0DC2">
        <w:t>Projekt</w:t>
      </w:r>
      <w:r w:rsidRPr="00E338A1">
        <w:t xml:space="preserve">u. </w:t>
      </w:r>
    </w:p>
    <w:p w:rsidR="008344F8" w:rsidRPr="00E338A1" w:rsidRDefault="008344F8" w:rsidP="008344F8">
      <w:pPr>
        <w:pStyle w:val="Odstavecseseznamem"/>
        <w:numPr>
          <w:ilvl w:val="0"/>
          <w:numId w:val="8"/>
        </w:numPr>
        <w:spacing w:after="120"/>
        <w:contextualSpacing w:val="0"/>
      </w:pPr>
      <w:r w:rsidRPr="00E338A1">
        <w:t>na žádost Příjemce bezodkladně písemně poskytn</w:t>
      </w:r>
      <w:r w:rsidR="004767EE">
        <w:t>out</w:t>
      </w:r>
      <w:r w:rsidRPr="00E338A1">
        <w:t xml:space="preserve"> požadované doplňující infor</w:t>
      </w:r>
      <w:r>
        <w:softHyphen/>
      </w:r>
      <w:r w:rsidRPr="00E338A1">
        <w:t xml:space="preserve">mace související s realizací </w:t>
      </w:r>
      <w:r w:rsidR="00BA0DC2">
        <w:t>Projekt</w:t>
      </w:r>
      <w:r w:rsidRPr="00E338A1">
        <w:t>u, a to ve lhůtě stanovené Příjemcem, tato lhůta musí být dostatečná pro vyřízení žádosti;</w:t>
      </w:r>
    </w:p>
    <w:p w:rsidR="008344F8" w:rsidRPr="00E338A1" w:rsidRDefault="008344F8" w:rsidP="008344F8">
      <w:pPr>
        <w:pStyle w:val="Odstavecseseznamem"/>
        <w:numPr>
          <w:ilvl w:val="0"/>
          <w:numId w:val="8"/>
        </w:numPr>
        <w:spacing w:after="120"/>
        <w:contextualSpacing w:val="0"/>
      </w:pPr>
      <w:r w:rsidRPr="00E338A1">
        <w:t>řádně uchová</w:t>
      </w:r>
      <w:r w:rsidR="004767EE">
        <w:t>vat</w:t>
      </w:r>
      <w:r w:rsidRPr="00E338A1">
        <w:t xml:space="preserve"> veškeré dokumenty související s realizací </w:t>
      </w:r>
      <w:r w:rsidR="00BA0DC2">
        <w:t>Projekt</w:t>
      </w:r>
      <w:r w:rsidRPr="00E338A1">
        <w:t>u v souladu s platnými právními předpisy České republiky a EU, dle kapitoly 7.4 Pravidel pro žadatele a příjemce;</w:t>
      </w:r>
    </w:p>
    <w:p w:rsidR="008344F8" w:rsidRPr="00E338A1" w:rsidRDefault="008344F8" w:rsidP="008344F8">
      <w:pPr>
        <w:pStyle w:val="Odstavecseseznamem"/>
        <w:numPr>
          <w:ilvl w:val="0"/>
          <w:numId w:val="8"/>
        </w:numPr>
        <w:spacing w:after="120"/>
        <w:contextualSpacing w:val="0"/>
      </w:pPr>
      <w:r w:rsidRPr="00E338A1">
        <w:t>po celou dobu realizace a udržitelnosti</w:t>
      </w:r>
      <w:r w:rsidR="004767EE">
        <w:t xml:space="preserve"> </w:t>
      </w:r>
      <w:r w:rsidR="00BA0DC2">
        <w:t>Projektu</w:t>
      </w:r>
      <w:r w:rsidRPr="00E338A1">
        <w:t xml:space="preserve"> dodržovat právní předpisy ČR a EU a politiky EU, zejména pak pravidla hospodářské soutěže, platné předpisy upravující veřejnou podporu, principy ochrany životního prostředí a prosazování rovných příležitostí;</w:t>
      </w:r>
    </w:p>
    <w:p w:rsidR="008344F8" w:rsidRPr="00E338A1" w:rsidRDefault="008344F8" w:rsidP="008344F8">
      <w:pPr>
        <w:pStyle w:val="Odstavecseseznamem"/>
        <w:numPr>
          <w:ilvl w:val="0"/>
          <w:numId w:val="8"/>
        </w:numPr>
        <w:spacing w:after="120"/>
        <w:contextualSpacing w:val="0"/>
      </w:pPr>
      <w:r w:rsidRPr="00E338A1">
        <w:t xml:space="preserve">po celou dobu realizace a udržitelnosti (je-li relevantní) </w:t>
      </w:r>
      <w:r w:rsidR="00BA0DC2">
        <w:t>Projekt</w:t>
      </w:r>
      <w:r w:rsidRPr="00E338A1">
        <w:t xml:space="preserve">u nakládat </w:t>
      </w:r>
      <w:r w:rsidRPr="00DB496E">
        <w:rPr>
          <w:spacing w:val="-2"/>
        </w:rPr>
        <w:t>s veške</w:t>
      </w:r>
      <w:r w:rsidRPr="00DB496E">
        <w:rPr>
          <w:spacing w:val="-2"/>
        </w:rPr>
        <w:softHyphen/>
        <w:t>rým majetkem, získaným byť i jen částečně z finanční podpory, s péčí řádného</w:t>
      </w:r>
      <w:r w:rsidRPr="00E338A1">
        <w:t xml:space="preserve"> hospodáře, zejména jej zabezpeč</w:t>
      </w:r>
      <w:r>
        <w:t>í</w:t>
      </w:r>
      <w:r w:rsidRPr="00E338A1">
        <w:t xml:space="preserve"> proti poškození, ztrátě nebo odcizení. Partner není oprávněn majetek spolufinancovaný z finanční podpory zatěžovat žádnými věcnými právy třetích osob, včetně práva zástavního, majetek prodat ani jinak zcizit. </w:t>
      </w:r>
      <w:r>
        <w:t>Partner</w:t>
      </w:r>
      <w:r w:rsidRPr="00E338A1">
        <w:t xml:space="preserve"> je povinen v případě zničení, poškození, ztráty, odcizení nebo jiné škodné události na majetkových hodnotách </w:t>
      </w:r>
      <w:r w:rsidRPr="00E338A1">
        <w:lastRenderedPageBreak/>
        <w:t xml:space="preserve">spolufinancovaných z finanční podpory je opětovně pořídit nebo uvést tyto majetkové hodnoty do původního stavu, a to v nejbližším možném termínu, nejpozději však k datu ukončení realizace </w:t>
      </w:r>
      <w:r w:rsidR="00BA0DC2">
        <w:t>Projekt</w:t>
      </w:r>
      <w:r w:rsidRPr="00E338A1">
        <w:t>u. Partner je povinen se při n</w:t>
      </w:r>
      <w:r w:rsidR="00634CEB">
        <w:t>akládání s majetkem pořízeným z </w:t>
      </w:r>
      <w:r w:rsidRPr="00E338A1">
        <w:t xml:space="preserve">finanční podpory dále řídit Pravidly pro žadatele </w:t>
      </w:r>
      <w:r w:rsidR="00634CEB">
        <w:t>a příjemce a právním aktem o </w:t>
      </w:r>
      <w:r w:rsidRPr="00E338A1">
        <w:t>poskytnutí/převodu podpory;</w:t>
      </w:r>
    </w:p>
    <w:p w:rsidR="008344F8" w:rsidRPr="00E338A1" w:rsidRDefault="008344F8" w:rsidP="008344F8">
      <w:pPr>
        <w:pStyle w:val="Odstavecseseznamem"/>
        <w:numPr>
          <w:ilvl w:val="0"/>
          <w:numId w:val="8"/>
        </w:numPr>
        <w:spacing w:after="120"/>
        <w:contextualSpacing w:val="0"/>
      </w:pPr>
      <w:r w:rsidRPr="00E338A1">
        <w:t xml:space="preserve">při realizaci činností dle této Smlouvy uskutečňovat propagaci </w:t>
      </w:r>
      <w:r w:rsidR="00BA0DC2">
        <w:t>Projekt</w:t>
      </w:r>
      <w:r w:rsidRPr="00E338A1">
        <w:t>u v</w:t>
      </w:r>
      <w:r>
        <w:t> </w:t>
      </w:r>
      <w:r w:rsidRPr="00E338A1">
        <w:t>sou</w:t>
      </w:r>
      <w:r>
        <w:softHyphen/>
      </w:r>
      <w:r w:rsidR="00634CEB">
        <w:t>ladu s </w:t>
      </w:r>
      <w:r w:rsidRPr="00E338A1">
        <w:t>pokyny uvedenými v Pravidlech pro žadatele a příjemce;</w:t>
      </w:r>
    </w:p>
    <w:p w:rsidR="008344F8" w:rsidRPr="00E338A1" w:rsidRDefault="008344F8" w:rsidP="008344F8">
      <w:pPr>
        <w:pStyle w:val="Odstavecseseznamem"/>
        <w:numPr>
          <w:ilvl w:val="0"/>
          <w:numId w:val="8"/>
        </w:numPr>
        <w:spacing w:after="120"/>
        <w:contextualSpacing w:val="0"/>
      </w:pPr>
      <w:r w:rsidRPr="00E338A1">
        <w:t xml:space="preserve">předkládat Příjemci v pravidelných intervalech nebo vždy, kdy o to Příjemce požádá, podklady pro průběžné zprávy o realizaci </w:t>
      </w:r>
      <w:r w:rsidR="00BA0DC2">
        <w:t>Projekt</w:t>
      </w:r>
      <w:r w:rsidRPr="00E338A1">
        <w:t xml:space="preserve">u, informace o pokroku </w:t>
      </w:r>
      <w:r w:rsidRPr="00DB496E">
        <w:rPr>
          <w:spacing w:val="-2"/>
        </w:rPr>
        <w:t xml:space="preserve">v realizaci </w:t>
      </w:r>
      <w:r w:rsidR="00BA0DC2">
        <w:rPr>
          <w:spacing w:val="-2"/>
        </w:rPr>
        <w:t>Projekt</w:t>
      </w:r>
      <w:r w:rsidRPr="00DB496E">
        <w:rPr>
          <w:spacing w:val="-2"/>
        </w:rPr>
        <w:t xml:space="preserve">u, závěrečnou zprávu o realizaci </w:t>
      </w:r>
      <w:r w:rsidR="00BA0DC2">
        <w:rPr>
          <w:spacing w:val="-2"/>
        </w:rPr>
        <w:t>Projekt</w:t>
      </w:r>
      <w:r w:rsidRPr="00DB496E">
        <w:rPr>
          <w:spacing w:val="-2"/>
        </w:rPr>
        <w:t>u, případně průběžné zprávy</w:t>
      </w:r>
      <w:r w:rsidRPr="00E338A1">
        <w:t xml:space="preserve"> o udržitelnost</w:t>
      </w:r>
      <w:r w:rsidR="00634CEB">
        <w:t xml:space="preserve">i </w:t>
      </w:r>
      <w:r w:rsidR="00BA0DC2">
        <w:t>Projekt</w:t>
      </w:r>
      <w:r w:rsidR="00634CEB">
        <w:t>u a </w:t>
      </w:r>
      <w:r w:rsidRPr="00E338A1">
        <w:t xml:space="preserve">závěrečnou zprávu o udržitelnosti </w:t>
      </w:r>
      <w:r w:rsidR="00BA0DC2">
        <w:t>Projekt</w:t>
      </w:r>
      <w:r w:rsidRPr="00E338A1">
        <w:t>u dle Pravidel pro žadatele a příjemce;</w:t>
      </w:r>
    </w:p>
    <w:p w:rsidR="008344F8" w:rsidRPr="00E338A1" w:rsidRDefault="008344F8" w:rsidP="008344F8">
      <w:pPr>
        <w:pStyle w:val="Odstavecseseznamem"/>
        <w:numPr>
          <w:ilvl w:val="0"/>
          <w:numId w:val="8"/>
        </w:numPr>
        <w:spacing w:after="120"/>
        <w:contextualSpacing w:val="0"/>
      </w:pPr>
      <w:r w:rsidRPr="00E338A1">
        <w:t>umožn</w:t>
      </w:r>
      <w:r w:rsidR="004767EE">
        <w:t>it</w:t>
      </w:r>
      <w:r w:rsidRPr="00E338A1">
        <w:t xml:space="preserve"> provedení kontroly všech dokladů vztahujících se k činnostem, které Partner realizuje v rámci </w:t>
      </w:r>
      <w:r w:rsidR="00BA0DC2">
        <w:t>Projekt</w:t>
      </w:r>
      <w:r w:rsidRPr="00E338A1">
        <w:t>u, umožn</w:t>
      </w:r>
      <w:r w:rsidR="004767EE">
        <w:t>it</w:t>
      </w:r>
      <w:r w:rsidRPr="00E338A1">
        <w:t xml:space="preserve"> průběžné ověřování provádění činností, k nimž se zavázal dle této Smlouvy, a poskytn</w:t>
      </w:r>
      <w:r w:rsidR="004767EE">
        <w:t>out</w:t>
      </w:r>
      <w:r w:rsidRPr="00E338A1">
        <w:t xml:space="preserve"> součinnost všem osobám oprávněným k provádění kontroly, příp. jejich zmocněncům. Těmito oprávněnými osobami jsou M</w:t>
      </w:r>
      <w:r w:rsidR="00634CEB">
        <w:t>inisterstvo školství, mládeže a </w:t>
      </w:r>
      <w:r w:rsidRPr="00E338A1">
        <w:t>tělovýchovy, orgány finanční správy, Ministerstvo financí, Nejvyšší kontrolní úřad, Evropská komise a Evropský účetní dvůr, případně další orgány nebo osoby oprávněné k výkonu kontroly;</w:t>
      </w:r>
    </w:p>
    <w:p w:rsidR="008344F8" w:rsidRPr="00E338A1" w:rsidRDefault="008344F8" w:rsidP="008344F8">
      <w:pPr>
        <w:pStyle w:val="Odstavecseseznamem"/>
        <w:numPr>
          <w:ilvl w:val="0"/>
          <w:numId w:val="8"/>
        </w:numPr>
        <w:spacing w:after="120"/>
        <w:contextualSpacing w:val="0"/>
      </w:pPr>
      <w:r w:rsidRPr="00E338A1">
        <w:t xml:space="preserve">bezodkladně informovat Příjemce o všech provedených kontrolách vyplývajících z účasti na </w:t>
      </w:r>
      <w:r w:rsidR="00BA0DC2">
        <w:t>Projekt</w:t>
      </w:r>
      <w:r w:rsidRPr="00E338A1">
        <w:t>u dle článku II. Smlouvy, o všech případných navržených náprav</w:t>
      </w:r>
      <w:r>
        <w:softHyphen/>
      </w:r>
      <w:r w:rsidRPr="00E338A1">
        <w:t>ných opatřeních, která budou výsledkem těchto kontrol a o jejich splnění;</w:t>
      </w:r>
    </w:p>
    <w:p w:rsidR="008344F8" w:rsidRPr="00E338A1" w:rsidRDefault="008344F8" w:rsidP="008344F8">
      <w:pPr>
        <w:pStyle w:val="Odstavecseseznamem"/>
        <w:numPr>
          <w:ilvl w:val="0"/>
          <w:numId w:val="8"/>
        </w:numPr>
        <w:spacing w:after="120"/>
        <w:contextualSpacing w:val="0"/>
      </w:pPr>
      <w:r w:rsidRPr="00E338A1">
        <w:t>neprodleně Příjemce informovat o veškerých změnách, k</w:t>
      </w:r>
      <w:r w:rsidR="00634CEB">
        <w:t>teré u něho nastaly ve vztahu k </w:t>
      </w:r>
      <w:r w:rsidR="00BA0DC2">
        <w:t>Projekt</w:t>
      </w:r>
      <w:r w:rsidRPr="00E338A1">
        <w:t>u, nebo změnách souvisejících s činnostmi, které Příjemce realizuje dle této Smlouvy.</w:t>
      </w:r>
    </w:p>
    <w:p w:rsidR="008344F8" w:rsidRPr="00465B3C" w:rsidRDefault="00BF398C" w:rsidP="008344F8">
      <w:pPr>
        <w:pStyle w:val="NORMcislo"/>
      </w:pPr>
      <w:r>
        <w:t>Žádný p</w:t>
      </w:r>
      <w:r w:rsidR="008344F8" w:rsidRPr="00465B3C">
        <w:t>artner není oprávněn žádnou z aktivit, kterou provádí dle této Smlouvy, hradit z prostředků poskytnutých z jiné rozpočtové kapitoly Ministerstva školství, mládeže a tělovýchovy, jiné rozpočtové kapitoly státního rozpočtu, státních fondů, jiných strukturálních fondů EU n</w:t>
      </w:r>
      <w:r w:rsidR="00634CEB">
        <w:t>ebo jiných prostředků EU, ani z </w:t>
      </w:r>
      <w:r w:rsidR="008344F8" w:rsidRPr="00465B3C">
        <w:t>jiných veřejných zdrojů.</w:t>
      </w:r>
    </w:p>
    <w:p w:rsidR="008344F8" w:rsidRPr="00465B3C" w:rsidRDefault="008344F8" w:rsidP="008344F8">
      <w:pPr>
        <w:pStyle w:val="NORMcislo"/>
      </w:pPr>
      <w:r w:rsidRPr="00465B3C">
        <w:t>Partner je povinen při všech svých činnostech pro cílové skupiny, které mají charakter poskytování podpory malého rozsahu („de minimis“) nebo veřejné podpory podle blokových výjimek</w:t>
      </w:r>
      <w:r w:rsidR="004767EE">
        <w:t>,</w:t>
      </w:r>
      <w:r w:rsidRPr="00465B3C">
        <w:t xml:space="preserve"> postupovat podle instrukcí Příjemce a dbát na to, aby tuto podporu čerpaly jen subjekty, které ji čerpat mohou, a poskytovat dostatečné podklady příjemci k vedení přehledné evidence poskytnutých podpor.</w:t>
      </w:r>
    </w:p>
    <w:p w:rsidR="008344F8" w:rsidRPr="009F769D" w:rsidRDefault="008344F8" w:rsidP="008344F8">
      <w:pPr>
        <w:pStyle w:val="NORMcislo"/>
      </w:pPr>
      <w:r w:rsidRPr="009F769D">
        <w:t>Příjemce se zavazuje informovat Partnery o všech skutečnostech rozhodných pro plnění jejich povinností vyplývajících z této Smlouvy, zejména jim poskytnout případné Rozhod</w:t>
      </w:r>
      <w:r>
        <w:softHyphen/>
      </w:r>
      <w:r w:rsidRPr="009F769D">
        <w:t>nutí o změně právního aktu o poskytnutí/převodu podpory.</w:t>
      </w:r>
    </w:p>
    <w:p w:rsidR="00BF398C" w:rsidRDefault="00BF398C" w:rsidP="008344F8">
      <w:pPr>
        <w:jc w:val="center"/>
        <w:rPr>
          <w:b/>
          <w:bCs/>
        </w:rPr>
      </w:pPr>
    </w:p>
    <w:p w:rsidR="00BF398C" w:rsidRDefault="00BF398C" w:rsidP="008344F8">
      <w:pPr>
        <w:jc w:val="center"/>
        <w:rPr>
          <w:b/>
          <w:bCs/>
        </w:rPr>
      </w:pPr>
    </w:p>
    <w:p w:rsidR="00BF398C" w:rsidRDefault="00BF398C" w:rsidP="008344F8">
      <w:pPr>
        <w:jc w:val="center"/>
        <w:rPr>
          <w:b/>
          <w:bCs/>
        </w:rPr>
      </w:pPr>
    </w:p>
    <w:p w:rsidR="008344F8" w:rsidRPr="00075A08" w:rsidRDefault="008344F8" w:rsidP="008344F8">
      <w:pPr>
        <w:jc w:val="center"/>
        <w:rPr>
          <w:b/>
          <w:bCs/>
        </w:rPr>
      </w:pPr>
      <w:r w:rsidRPr="00075A08">
        <w:rPr>
          <w:b/>
          <w:bCs/>
        </w:rPr>
        <w:lastRenderedPageBreak/>
        <w:t>Článek IV</w:t>
      </w:r>
    </w:p>
    <w:p w:rsidR="008344F8" w:rsidRPr="00075A08" w:rsidRDefault="008344F8" w:rsidP="008344F8">
      <w:pPr>
        <w:jc w:val="center"/>
        <w:rPr>
          <w:b/>
          <w:bCs/>
        </w:rPr>
      </w:pPr>
      <w:r w:rsidRPr="00075A08">
        <w:rPr>
          <w:b/>
          <w:bCs/>
        </w:rPr>
        <w:t>FINANCOVÁNÍ PROJEKTU</w:t>
      </w:r>
    </w:p>
    <w:p w:rsidR="008344F8" w:rsidRPr="00E338A1" w:rsidRDefault="008344F8" w:rsidP="008344F8">
      <w:pPr>
        <w:pStyle w:val="NORMcislo"/>
        <w:numPr>
          <w:ilvl w:val="0"/>
          <w:numId w:val="9"/>
        </w:numPr>
      </w:pPr>
      <w:r w:rsidRPr="00E338A1">
        <w:t xml:space="preserve">Projekt dle článku II. Smlouvy bude financován z prostředků, které budou poskytnuty </w:t>
      </w:r>
      <w:r w:rsidR="00D0124C">
        <w:t>P</w:t>
      </w:r>
      <w:r w:rsidRPr="00E338A1">
        <w:t>říjemci formou finanční podpory na základě právního aktu o poskytnutí/převodu pod</w:t>
      </w:r>
      <w:r>
        <w:softHyphen/>
      </w:r>
      <w:r w:rsidRPr="00E338A1">
        <w:t>pory z Operačního programu Výzkum, vývoj a vzdělávání.</w:t>
      </w:r>
    </w:p>
    <w:p w:rsidR="008344F8" w:rsidRPr="00E338A1" w:rsidRDefault="008344F8" w:rsidP="008344F8">
      <w:pPr>
        <w:pStyle w:val="NORMcislo"/>
      </w:pPr>
      <w:r w:rsidRPr="00E338A1">
        <w:t xml:space="preserve">Výdaje na činnosti, jimiž se Příjemce a Partneři podílejí na </w:t>
      </w:r>
      <w:r w:rsidR="00BA0DC2">
        <w:t>Projekt</w:t>
      </w:r>
      <w:r w:rsidRPr="00E338A1">
        <w:t>u, jsou podrobně rozepsány</w:t>
      </w:r>
      <w:r w:rsidR="00634CEB">
        <w:t xml:space="preserve"> v </w:t>
      </w:r>
      <w:r w:rsidRPr="00E338A1">
        <w:t xml:space="preserve">žádosti o podporu, která tvoří přílohu č. </w:t>
      </w:r>
      <w:r w:rsidR="00157E13">
        <w:t>2</w:t>
      </w:r>
      <w:r w:rsidRPr="00E338A1">
        <w:t xml:space="preserve"> Smlouvy. </w:t>
      </w:r>
    </w:p>
    <w:p w:rsidR="008344F8" w:rsidRPr="00E338A1" w:rsidRDefault="008344F8" w:rsidP="00422568">
      <w:pPr>
        <w:ind w:firstLine="397"/>
      </w:pPr>
      <w:r w:rsidRPr="00E338A1">
        <w:t xml:space="preserve">Celkový finanční podíl Příjemce a jednotlivých Partnerů na </w:t>
      </w:r>
      <w:r w:rsidR="00BA0DC2">
        <w:t>Projekt</w:t>
      </w:r>
      <w:r w:rsidRPr="00E338A1">
        <w:t>u činí: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6"/>
        <w:gridCol w:w="2126"/>
        <w:gridCol w:w="2126"/>
        <w:gridCol w:w="2052"/>
      </w:tblGrid>
      <w:tr w:rsidR="009522C2" w:rsidRPr="001E73C6" w:rsidTr="009522C2">
        <w:trPr>
          <w:trHeight w:val="654"/>
        </w:trPr>
        <w:tc>
          <w:tcPr>
            <w:tcW w:w="1578" w:type="pct"/>
            <w:shd w:val="clear" w:color="auto" w:fill="auto"/>
            <w:noWrap/>
            <w:vAlign w:val="center"/>
            <w:hideMark/>
          </w:tcPr>
          <w:p w:rsidR="001E73C6" w:rsidRPr="001E73C6" w:rsidRDefault="001E73C6" w:rsidP="001E73C6">
            <w:pPr>
              <w:spacing w:after="0" w:line="240" w:lineRule="auto"/>
              <w:jc w:val="center"/>
              <w:rPr>
                <w:rFonts w:ascii="Calibri" w:eastAsia="Times New Roman" w:hAnsi="Calibri" w:cs="Times New Roman"/>
                <w:lang w:eastAsia="cs-CZ"/>
              </w:rPr>
            </w:pPr>
            <w:r w:rsidRPr="001E73C6">
              <w:rPr>
                <w:rFonts w:ascii="Calibri" w:eastAsia="Times New Roman" w:hAnsi="Calibri" w:cs="Times New Roman"/>
                <w:lang w:eastAsia="cs-CZ"/>
              </w:rPr>
              <w:t>Žadatel/partner</w:t>
            </w:r>
          </w:p>
        </w:tc>
        <w:tc>
          <w:tcPr>
            <w:tcW w:w="1154" w:type="pct"/>
            <w:shd w:val="clear" w:color="auto" w:fill="auto"/>
            <w:vAlign w:val="center"/>
            <w:hideMark/>
          </w:tcPr>
          <w:p w:rsidR="001E73C6" w:rsidRPr="001E73C6" w:rsidRDefault="001E73C6" w:rsidP="001E73C6">
            <w:pPr>
              <w:spacing w:after="0" w:line="240" w:lineRule="auto"/>
              <w:jc w:val="center"/>
              <w:rPr>
                <w:rFonts w:ascii="Calibri" w:eastAsia="Times New Roman" w:hAnsi="Calibri" w:cs="Times New Roman"/>
                <w:lang w:eastAsia="cs-CZ"/>
              </w:rPr>
            </w:pPr>
            <w:r w:rsidRPr="001E73C6">
              <w:rPr>
                <w:rFonts w:ascii="Calibri" w:eastAsia="Times New Roman" w:hAnsi="Calibri" w:cs="Times New Roman"/>
                <w:lang w:eastAsia="cs-CZ"/>
              </w:rPr>
              <w:t xml:space="preserve">Podíl v Kč </w:t>
            </w:r>
            <w:r w:rsidRPr="001E73C6">
              <w:rPr>
                <w:rFonts w:ascii="Calibri" w:eastAsia="Times New Roman" w:hAnsi="Calibri" w:cs="Times New Roman"/>
                <w:lang w:eastAsia="cs-CZ"/>
              </w:rPr>
              <w:br/>
              <w:t>na celkovém rozpočtu</w:t>
            </w:r>
          </w:p>
        </w:tc>
        <w:tc>
          <w:tcPr>
            <w:tcW w:w="1154" w:type="pct"/>
            <w:shd w:val="clear" w:color="auto" w:fill="auto"/>
            <w:vAlign w:val="center"/>
            <w:hideMark/>
          </w:tcPr>
          <w:p w:rsidR="001E73C6" w:rsidRPr="001E73C6" w:rsidRDefault="001E73C6" w:rsidP="001E73C6">
            <w:pPr>
              <w:spacing w:after="0" w:line="240" w:lineRule="auto"/>
              <w:jc w:val="center"/>
              <w:rPr>
                <w:rFonts w:ascii="Calibri" w:eastAsia="Times New Roman" w:hAnsi="Calibri" w:cs="Times New Roman"/>
                <w:lang w:eastAsia="cs-CZ"/>
              </w:rPr>
            </w:pPr>
            <w:r w:rsidRPr="001E73C6">
              <w:rPr>
                <w:rFonts w:ascii="Calibri" w:eastAsia="Times New Roman" w:hAnsi="Calibri" w:cs="Times New Roman"/>
                <w:lang w:eastAsia="cs-CZ"/>
              </w:rPr>
              <w:t xml:space="preserve">Podíl na dotaci </w:t>
            </w:r>
            <w:r w:rsidRPr="001E73C6">
              <w:rPr>
                <w:rFonts w:ascii="Calibri" w:eastAsia="Times New Roman" w:hAnsi="Calibri" w:cs="Times New Roman"/>
                <w:lang w:eastAsia="cs-CZ"/>
              </w:rPr>
              <w:br/>
              <w:t>v Kč</w:t>
            </w:r>
            <w:r w:rsidR="009522C2">
              <w:rPr>
                <w:rFonts w:ascii="Calibri" w:eastAsia="Times New Roman" w:hAnsi="Calibri" w:cs="Times New Roman"/>
                <w:lang w:eastAsia="cs-CZ"/>
              </w:rPr>
              <w:t xml:space="preserve"> (95%)</w:t>
            </w:r>
          </w:p>
        </w:tc>
        <w:tc>
          <w:tcPr>
            <w:tcW w:w="1114" w:type="pct"/>
            <w:shd w:val="clear" w:color="auto" w:fill="auto"/>
            <w:vAlign w:val="center"/>
            <w:hideMark/>
          </w:tcPr>
          <w:p w:rsidR="001E73C6" w:rsidRPr="001E73C6" w:rsidRDefault="001E73C6" w:rsidP="001E73C6">
            <w:pPr>
              <w:spacing w:after="0" w:line="240" w:lineRule="auto"/>
              <w:jc w:val="center"/>
              <w:rPr>
                <w:rFonts w:ascii="Calibri" w:eastAsia="Times New Roman" w:hAnsi="Calibri" w:cs="Times New Roman"/>
                <w:lang w:eastAsia="cs-CZ"/>
              </w:rPr>
            </w:pPr>
            <w:r w:rsidRPr="001E73C6">
              <w:rPr>
                <w:rFonts w:ascii="Calibri" w:eastAsia="Times New Roman" w:hAnsi="Calibri" w:cs="Times New Roman"/>
                <w:lang w:eastAsia="cs-CZ"/>
              </w:rPr>
              <w:t>Podíl na celkovém rozpočtu a dotaci</w:t>
            </w:r>
            <w:r w:rsidRPr="001E73C6">
              <w:rPr>
                <w:rFonts w:ascii="Calibri" w:eastAsia="Times New Roman" w:hAnsi="Calibri" w:cs="Times New Roman"/>
                <w:lang w:eastAsia="cs-CZ"/>
              </w:rPr>
              <w:br/>
              <w:t xml:space="preserve"> v %</w:t>
            </w:r>
          </w:p>
        </w:tc>
      </w:tr>
      <w:tr w:rsidR="009522C2" w:rsidRPr="001E73C6" w:rsidTr="009522C2">
        <w:trPr>
          <w:trHeight w:val="300"/>
        </w:trPr>
        <w:tc>
          <w:tcPr>
            <w:tcW w:w="1578" w:type="pct"/>
            <w:shd w:val="clear" w:color="000000" w:fill="FFFF00"/>
            <w:noWrap/>
            <w:vAlign w:val="center"/>
            <w:hideMark/>
          </w:tcPr>
          <w:p w:rsidR="001E73C6" w:rsidRPr="001E73C6" w:rsidRDefault="001E73C6" w:rsidP="001E73C6">
            <w:pPr>
              <w:spacing w:after="0" w:line="240" w:lineRule="auto"/>
              <w:jc w:val="left"/>
              <w:rPr>
                <w:rFonts w:ascii="Calibri" w:eastAsia="Times New Roman" w:hAnsi="Calibri" w:cs="Times New Roman"/>
                <w:lang w:eastAsia="cs-CZ"/>
              </w:rPr>
            </w:pPr>
            <w:r w:rsidRPr="001E73C6">
              <w:rPr>
                <w:rFonts w:ascii="Calibri" w:eastAsia="Times New Roman" w:hAnsi="Calibri" w:cs="Times New Roman"/>
                <w:lang w:eastAsia="cs-CZ"/>
              </w:rPr>
              <w:t xml:space="preserve">Město Vsetín </w:t>
            </w:r>
          </w:p>
        </w:tc>
        <w:tc>
          <w:tcPr>
            <w:tcW w:w="1154" w:type="pct"/>
            <w:shd w:val="clear" w:color="000000" w:fill="FFFF00"/>
            <w:noWrap/>
            <w:vAlign w:val="center"/>
            <w:hideMark/>
          </w:tcPr>
          <w:p w:rsidR="001E73C6" w:rsidRPr="001E73C6" w:rsidRDefault="001E73C6" w:rsidP="001E73C6">
            <w:pPr>
              <w:spacing w:after="0" w:line="240" w:lineRule="auto"/>
              <w:jc w:val="left"/>
              <w:rPr>
                <w:rFonts w:ascii="Calibri" w:eastAsia="Times New Roman" w:hAnsi="Calibri" w:cs="Times New Roman"/>
                <w:lang w:eastAsia="cs-CZ"/>
              </w:rPr>
            </w:pPr>
            <w:r w:rsidRPr="001E73C6">
              <w:rPr>
                <w:rFonts w:ascii="Calibri" w:eastAsia="Times New Roman" w:hAnsi="Calibri" w:cs="Times New Roman"/>
                <w:lang w:eastAsia="cs-CZ"/>
              </w:rPr>
              <w:t xml:space="preserve">           8 864 290,40 Kč </w:t>
            </w:r>
          </w:p>
        </w:tc>
        <w:tc>
          <w:tcPr>
            <w:tcW w:w="1154" w:type="pct"/>
            <w:shd w:val="clear" w:color="000000" w:fill="FFFF00"/>
            <w:noWrap/>
            <w:vAlign w:val="center"/>
            <w:hideMark/>
          </w:tcPr>
          <w:p w:rsidR="001E73C6" w:rsidRPr="001E73C6" w:rsidRDefault="001E73C6" w:rsidP="001E73C6">
            <w:pPr>
              <w:spacing w:after="0" w:line="240" w:lineRule="auto"/>
              <w:jc w:val="left"/>
              <w:rPr>
                <w:rFonts w:ascii="Calibri" w:eastAsia="Times New Roman" w:hAnsi="Calibri" w:cs="Times New Roman"/>
                <w:bCs/>
                <w:lang w:eastAsia="cs-CZ"/>
              </w:rPr>
            </w:pPr>
            <w:r w:rsidRPr="001E73C6">
              <w:rPr>
                <w:rFonts w:ascii="Calibri" w:eastAsia="Times New Roman" w:hAnsi="Calibri" w:cs="Times New Roman"/>
                <w:bCs/>
                <w:lang w:eastAsia="cs-CZ"/>
              </w:rPr>
              <w:t xml:space="preserve">           8 421 075,88 Kč </w:t>
            </w:r>
          </w:p>
        </w:tc>
        <w:tc>
          <w:tcPr>
            <w:tcW w:w="1114" w:type="pct"/>
            <w:shd w:val="clear" w:color="000000" w:fill="FFFF00"/>
            <w:noWrap/>
            <w:vAlign w:val="center"/>
            <w:hideMark/>
          </w:tcPr>
          <w:p w:rsidR="001E73C6" w:rsidRPr="001E73C6" w:rsidRDefault="001E73C6" w:rsidP="001E73C6">
            <w:pPr>
              <w:spacing w:after="0" w:line="240" w:lineRule="auto"/>
              <w:jc w:val="right"/>
              <w:rPr>
                <w:rFonts w:ascii="Calibri" w:eastAsia="Times New Roman" w:hAnsi="Calibri" w:cs="Times New Roman"/>
                <w:bCs/>
                <w:lang w:eastAsia="cs-CZ"/>
              </w:rPr>
            </w:pPr>
            <w:r w:rsidRPr="001E73C6">
              <w:rPr>
                <w:rFonts w:ascii="Calibri" w:eastAsia="Times New Roman" w:hAnsi="Calibri" w:cs="Times New Roman"/>
                <w:bCs/>
                <w:lang w:eastAsia="cs-CZ"/>
              </w:rPr>
              <w:t>56,14%</w:t>
            </w:r>
          </w:p>
        </w:tc>
      </w:tr>
      <w:tr w:rsidR="009522C2" w:rsidRPr="001E73C6" w:rsidTr="009522C2">
        <w:trPr>
          <w:trHeight w:val="300"/>
        </w:trPr>
        <w:tc>
          <w:tcPr>
            <w:tcW w:w="1578" w:type="pct"/>
            <w:shd w:val="clear" w:color="000000" w:fill="92D050"/>
            <w:noWrap/>
            <w:vAlign w:val="center"/>
            <w:hideMark/>
          </w:tcPr>
          <w:p w:rsidR="001E73C6" w:rsidRPr="001E73C6" w:rsidRDefault="001E73C6" w:rsidP="001E73C6">
            <w:pPr>
              <w:spacing w:after="0" w:line="240" w:lineRule="auto"/>
              <w:jc w:val="left"/>
              <w:rPr>
                <w:rFonts w:ascii="Calibri" w:eastAsia="Times New Roman" w:hAnsi="Calibri" w:cs="Times New Roman"/>
                <w:lang w:eastAsia="cs-CZ"/>
              </w:rPr>
            </w:pPr>
            <w:r w:rsidRPr="001E73C6">
              <w:rPr>
                <w:rFonts w:ascii="Calibri" w:eastAsia="Times New Roman" w:hAnsi="Calibri" w:cs="Times New Roman"/>
                <w:lang w:eastAsia="cs-CZ"/>
              </w:rPr>
              <w:t>MAS Hornolidečska</w:t>
            </w:r>
          </w:p>
        </w:tc>
        <w:tc>
          <w:tcPr>
            <w:tcW w:w="1154" w:type="pct"/>
            <w:shd w:val="clear" w:color="000000" w:fill="92D050"/>
            <w:noWrap/>
            <w:vAlign w:val="bottom"/>
            <w:hideMark/>
          </w:tcPr>
          <w:p w:rsidR="001E73C6" w:rsidRPr="001E73C6" w:rsidRDefault="001E73C6" w:rsidP="001E73C6">
            <w:pPr>
              <w:spacing w:after="0" w:line="240" w:lineRule="auto"/>
              <w:jc w:val="left"/>
              <w:rPr>
                <w:rFonts w:ascii="Calibri" w:eastAsia="Times New Roman" w:hAnsi="Calibri" w:cs="Times New Roman"/>
                <w:lang w:eastAsia="cs-CZ"/>
              </w:rPr>
            </w:pPr>
            <w:r w:rsidRPr="001E73C6">
              <w:rPr>
                <w:rFonts w:ascii="Calibri" w:eastAsia="Times New Roman" w:hAnsi="Calibri" w:cs="Times New Roman"/>
                <w:lang w:eastAsia="cs-CZ"/>
              </w:rPr>
              <w:t xml:space="preserve">           2 282 616,00 Kč </w:t>
            </w:r>
          </w:p>
        </w:tc>
        <w:tc>
          <w:tcPr>
            <w:tcW w:w="1154" w:type="pct"/>
            <w:shd w:val="clear" w:color="000000" w:fill="92D050"/>
            <w:noWrap/>
            <w:vAlign w:val="bottom"/>
            <w:hideMark/>
          </w:tcPr>
          <w:p w:rsidR="001E73C6" w:rsidRPr="001E73C6" w:rsidRDefault="001E73C6" w:rsidP="001E73C6">
            <w:pPr>
              <w:spacing w:after="0" w:line="240" w:lineRule="auto"/>
              <w:jc w:val="left"/>
              <w:rPr>
                <w:rFonts w:ascii="Calibri" w:eastAsia="Times New Roman" w:hAnsi="Calibri" w:cs="Times New Roman"/>
                <w:bCs/>
                <w:lang w:eastAsia="cs-CZ"/>
              </w:rPr>
            </w:pPr>
            <w:r w:rsidRPr="001E73C6">
              <w:rPr>
                <w:rFonts w:ascii="Calibri" w:eastAsia="Times New Roman" w:hAnsi="Calibri" w:cs="Times New Roman"/>
                <w:bCs/>
                <w:lang w:eastAsia="cs-CZ"/>
              </w:rPr>
              <w:t xml:space="preserve">           2 168 485,20 Kč </w:t>
            </w:r>
          </w:p>
        </w:tc>
        <w:tc>
          <w:tcPr>
            <w:tcW w:w="1114" w:type="pct"/>
            <w:shd w:val="clear" w:color="000000" w:fill="92D050"/>
            <w:noWrap/>
            <w:vAlign w:val="bottom"/>
            <w:hideMark/>
          </w:tcPr>
          <w:p w:rsidR="001E73C6" w:rsidRPr="001E73C6" w:rsidRDefault="001E73C6" w:rsidP="001E73C6">
            <w:pPr>
              <w:spacing w:after="0" w:line="240" w:lineRule="auto"/>
              <w:jc w:val="right"/>
              <w:rPr>
                <w:rFonts w:ascii="Calibri" w:eastAsia="Times New Roman" w:hAnsi="Calibri" w:cs="Times New Roman"/>
                <w:bCs/>
                <w:lang w:eastAsia="cs-CZ"/>
              </w:rPr>
            </w:pPr>
            <w:r w:rsidRPr="001E73C6">
              <w:rPr>
                <w:rFonts w:ascii="Calibri" w:eastAsia="Times New Roman" w:hAnsi="Calibri" w:cs="Times New Roman"/>
                <w:bCs/>
                <w:lang w:eastAsia="cs-CZ"/>
              </w:rPr>
              <w:t>14,46%</w:t>
            </w:r>
          </w:p>
        </w:tc>
      </w:tr>
      <w:tr w:rsidR="009522C2" w:rsidRPr="001E73C6" w:rsidTr="009522C2">
        <w:trPr>
          <w:trHeight w:val="300"/>
        </w:trPr>
        <w:tc>
          <w:tcPr>
            <w:tcW w:w="1578" w:type="pct"/>
            <w:shd w:val="clear" w:color="000000" w:fill="00B0F0"/>
            <w:noWrap/>
            <w:vAlign w:val="center"/>
            <w:hideMark/>
          </w:tcPr>
          <w:p w:rsidR="001E73C6" w:rsidRPr="001E73C6" w:rsidRDefault="001E73C6" w:rsidP="001E73C6">
            <w:pPr>
              <w:spacing w:after="0" w:line="240" w:lineRule="auto"/>
              <w:jc w:val="left"/>
              <w:rPr>
                <w:rFonts w:ascii="Calibri" w:eastAsia="Times New Roman" w:hAnsi="Calibri" w:cs="Times New Roman"/>
                <w:lang w:eastAsia="cs-CZ"/>
              </w:rPr>
            </w:pPr>
            <w:r w:rsidRPr="001E73C6">
              <w:rPr>
                <w:rFonts w:ascii="Calibri" w:eastAsia="Times New Roman" w:hAnsi="Calibri" w:cs="Times New Roman"/>
                <w:lang w:eastAsia="cs-CZ"/>
              </w:rPr>
              <w:t>MAS Střední Vsetínsko</w:t>
            </w:r>
          </w:p>
        </w:tc>
        <w:tc>
          <w:tcPr>
            <w:tcW w:w="1154" w:type="pct"/>
            <w:shd w:val="clear" w:color="000000" w:fill="00B0F0"/>
            <w:noWrap/>
            <w:vAlign w:val="bottom"/>
            <w:hideMark/>
          </w:tcPr>
          <w:p w:rsidR="001E73C6" w:rsidRPr="001E73C6" w:rsidRDefault="001E73C6" w:rsidP="001E73C6">
            <w:pPr>
              <w:spacing w:after="0" w:line="240" w:lineRule="auto"/>
              <w:jc w:val="left"/>
              <w:rPr>
                <w:rFonts w:ascii="Calibri" w:eastAsia="Times New Roman" w:hAnsi="Calibri" w:cs="Times New Roman"/>
                <w:lang w:eastAsia="cs-CZ"/>
              </w:rPr>
            </w:pPr>
            <w:r w:rsidRPr="001E73C6">
              <w:rPr>
                <w:rFonts w:ascii="Calibri" w:eastAsia="Times New Roman" w:hAnsi="Calibri" w:cs="Times New Roman"/>
                <w:lang w:eastAsia="cs-CZ"/>
              </w:rPr>
              <w:t xml:space="preserve">           2 314 200,00 Kč </w:t>
            </w:r>
          </w:p>
        </w:tc>
        <w:tc>
          <w:tcPr>
            <w:tcW w:w="1154" w:type="pct"/>
            <w:shd w:val="clear" w:color="000000" w:fill="00B0F0"/>
            <w:noWrap/>
            <w:vAlign w:val="bottom"/>
            <w:hideMark/>
          </w:tcPr>
          <w:p w:rsidR="001E73C6" w:rsidRPr="001E73C6" w:rsidRDefault="001E73C6" w:rsidP="001E73C6">
            <w:pPr>
              <w:spacing w:after="0" w:line="240" w:lineRule="auto"/>
              <w:jc w:val="left"/>
              <w:rPr>
                <w:rFonts w:ascii="Calibri" w:eastAsia="Times New Roman" w:hAnsi="Calibri" w:cs="Times New Roman"/>
                <w:bCs/>
                <w:lang w:eastAsia="cs-CZ"/>
              </w:rPr>
            </w:pPr>
            <w:r w:rsidRPr="001E73C6">
              <w:rPr>
                <w:rFonts w:ascii="Calibri" w:eastAsia="Times New Roman" w:hAnsi="Calibri" w:cs="Times New Roman"/>
                <w:bCs/>
                <w:lang w:eastAsia="cs-CZ"/>
              </w:rPr>
              <w:t xml:space="preserve">           2 198 490,00 Kč </w:t>
            </w:r>
          </w:p>
        </w:tc>
        <w:tc>
          <w:tcPr>
            <w:tcW w:w="1114" w:type="pct"/>
            <w:shd w:val="clear" w:color="000000" w:fill="00B0F0"/>
            <w:noWrap/>
            <w:vAlign w:val="bottom"/>
            <w:hideMark/>
          </w:tcPr>
          <w:p w:rsidR="001E73C6" w:rsidRPr="001E73C6" w:rsidRDefault="001E73C6" w:rsidP="001E73C6">
            <w:pPr>
              <w:spacing w:after="0" w:line="240" w:lineRule="auto"/>
              <w:jc w:val="right"/>
              <w:rPr>
                <w:rFonts w:ascii="Calibri" w:eastAsia="Times New Roman" w:hAnsi="Calibri" w:cs="Times New Roman"/>
                <w:bCs/>
                <w:lang w:eastAsia="cs-CZ"/>
              </w:rPr>
            </w:pPr>
            <w:r w:rsidRPr="001E73C6">
              <w:rPr>
                <w:rFonts w:ascii="Calibri" w:eastAsia="Times New Roman" w:hAnsi="Calibri" w:cs="Times New Roman"/>
                <w:bCs/>
                <w:lang w:eastAsia="cs-CZ"/>
              </w:rPr>
              <w:t>14,66%</w:t>
            </w:r>
          </w:p>
        </w:tc>
      </w:tr>
      <w:tr w:rsidR="009522C2" w:rsidRPr="001E73C6" w:rsidTr="009522C2">
        <w:trPr>
          <w:trHeight w:val="300"/>
        </w:trPr>
        <w:tc>
          <w:tcPr>
            <w:tcW w:w="1578" w:type="pct"/>
            <w:shd w:val="clear" w:color="000000" w:fill="FF0000"/>
            <w:noWrap/>
            <w:vAlign w:val="center"/>
            <w:hideMark/>
          </w:tcPr>
          <w:p w:rsidR="001E73C6" w:rsidRPr="001E73C6" w:rsidRDefault="001E73C6" w:rsidP="001E73C6">
            <w:pPr>
              <w:spacing w:after="0" w:line="240" w:lineRule="auto"/>
              <w:jc w:val="left"/>
              <w:rPr>
                <w:rFonts w:ascii="Calibri" w:eastAsia="Times New Roman" w:hAnsi="Calibri" w:cs="Times New Roman"/>
                <w:lang w:eastAsia="cs-CZ"/>
              </w:rPr>
            </w:pPr>
            <w:r w:rsidRPr="001E73C6">
              <w:rPr>
                <w:rFonts w:ascii="Calibri" w:eastAsia="Times New Roman" w:hAnsi="Calibri" w:cs="Times New Roman"/>
                <w:lang w:eastAsia="cs-CZ"/>
              </w:rPr>
              <w:t>MAS Valašsko-Horní Vsacko</w:t>
            </w:r>
          </w:p>
        </w:tc>
        <w:tc>
          <w:tcPr>
            <w:tcW w:w="1154" w:type="pct"/>
            <w:shd w:val="clear" w:color="000000" w:fill="FF0000"/>
            <w:noWrap/>
            <w:vAlign w:val="bottom"/>
            <w:hideMark/>
          </w:tcPr>
          <w:p w:rsidR="001E73C6" w:rsidRPr="001E73C6" w:rsidRDefault="001E73C6" w:rsidP="001E73C6">
            <w:pPr>
              <w:spacing w:after="0" w:line="240" w:lineRule="auto"/>
              <w:jc w:val="left"/>
              <w:rPr>
                <w:rFonts w:ascii="Calibri" w:eastAsia="Times New Roman" w:hAnsi="Calibri" w:cs="Times New Roman"/>
                <w:lang w:eastAsia="cs-CZ"/>
              </w:rPr>
            </w:pPr>
            <w:r w:rsidRPr="001E73C6">
              <w:rPr>
                <w:rFonts w:ascii="Calibri" w:eastAsia="Times New Roman" w:hAnsi="Calibri" w:cs="Times New Roman"/>
                <w:lang w:eastAsia="cs-CZ"/>
              </w:rPr>
              <w:t xml:space="preserve">           2 328 984,00 Kč </w:t>
            </w:r>
          </w:p>
        </w:tc>
        <w:tc>
          <w:tcPr>
            <w:tcW w:w="1154" w:type="pct"/>
            <w:shd w:val="clear" w:color="000000" w:fill="FF0000"/>
            <w:noWrap/>
            <w:vAlign w:val="bottom"/>
            <w:hideMark/>
          </w:tcPr>
          <w:p w:rsidR="001E73C6" w:rsidRPr="001E73C6" w:rsidRDefault="001E73C6" w:rsidP="001E73C6">
            <w:pPr>
              <w:spacing w:after="0" w:line="240" w:lineRule="auto"/>
              <w:jc w:val="left"/>
              <w:rPr>
                <w:rFonts w:ascii="Calibri" w:eastAsia="Times New Roman" w:hAnsi="Calibri" w:cs="Times New Roman"/>
                <w:bCs/>
                <w:lang w:eastAsia="cs-CZ"/>
              </w:rPr>
            </w:pPr>
            <w:r w:rsidRPr="001E73C6">
              <w:rPr>
                <w:rFonts w:ascii="Calibri" w:eastAsia="Times New Roman" w:hAnsi="Calibri" w:cs="Times New Roman"/>
                <w:bCs/>
                <w:lang w:eastAsia="cs-CZ"/>
              </w:rPr>
              <w:t xml:space="preserve">           2 212 534,80 Kč </w:t>
            </w:r>
          </w:p>
        </w:tc>
        <w:tc>
          <w:tcPr>
            <w:tcW w:w="1114" w:type="pct"/>
            <w:shd w:val="clear" w:color="000000" w:fill="FF0000"/>
            <w:noWrap/>
            <w:vAlign w:val="bottom"/>
            <w:hideMark/>
          </w:tcPr>
          <w:p w:rsidR="001E73C6" w:rsidRPr="001E73C6" w:rsidRDefault="001E73C6" w:rsidP="001E73C6">
            <w:pPr>
              <w:spacing w:after="0" w:line="240" w:lineRule="auto"/>
              <w:jc w:val="right"/>
              <w:rPr>
                <w:rFonts w:ascii="Calibri" w:eastAsia="Times New Roman" w:hAnsi="Calibri" w:cs="Times New Roman"/>
                <w:bCs/>
                <w:lang w:eastAsia="cs-CZ"/>
              </w:rPr>
            </w:pPr>
            <w:r w:rsidRPr="001E73C6">
              <w:rPr>
                <w:rFonts w:ascii="Calibri" w:eastAsia="Times New Roman" w:hAnsi="Calibri" w:cs="Times New Roman"/>
                <w:bCs/>
                <w:lang w:eastAsia="cs-CZ"/>
              </w:rPr>
              <w:t>14,75%</w:t>
            </w:r>
          </w:p>
        </w:tc>
      </w:tr>
      <w:tr w:rsidR="009522C2" w:rsidRPr="001E73C6" w:rsidTr="009522C2">
        <w:trPr>
          <w:trHeight w:val="308"/>
        </w:trPr>
        <w:tc>
          <w:tcPr>
            <w:tcW w:w="1578" w:type="pct"/>
            <w:shd w:val="clear" w:color="auto" w:fill="auto"/>
            <w:noWrap/>
            <w:vAlign w:val="bottom"/>
            <w:hideMark/>
          </w:tcPr>
          <w:p w:rsidR="001E73C6" w:rsidRPr="001E73C6" w:rsidRDefault="001E73C6" w:rsidP="001E73C6">
            <w:pPr>
              <w:spacing w:after="0" w:line="240" w:lineRule="auto"/>
              <w:jc w:val="left"/>
              <w:rPr>
                <w:rFonts w:ascii="Calibri" w:eastAsia="Times New Roman" w:hAnsi="Calibri" w:cs="Times New Roman"/>
                <w:b/>
                <w:bCs/>
                <w:lang w:eastAsia="cs-CZ"/>
              </w:rPr>
            </w:pPr>
            <w:r w:rsidRPr="001E73C6">
              <w:rPr>
                <w:rFonts w:ascii="Calibri" w:eastAsia="Times New Roman" w:hAnsi="Calibri" w:cs="Times New Roman"/>
                <w:b/>
                <w:bCs/>
                <w:lang w:eastAsia="cs-CZ"/>
              </w:rPr>
              <w:t>Celkem za projekt</w:t>
            </w:r>
          </w:p>
        </w:tc>
        <w:tc>
          <w:tcPr>
            <w:tcW w:w="1154" w:type="pct"/>
            <w:shd w:val="clear" w:color="auto" w:fill="auto"/>
            <w:noWrap/>
            <w:vAlign w:val="bottom"/>
            <w:hideMark/>
          </w:tcPr>
          <w:p w:rsidR="001E73C6" w:rsidRPr="001E73C6" w:rsidRDefault="001E73C6" w:rsidP="001E73C6">
            <w:pPr>
              <w:spacing w:after="0" w:line="240" w:lineRule="auto"/>
              <w:jc w:val="left"/>
              <w:rPr>
                <w:rFonts w:ascii="Calibri" w:eastAsia="Times New Roman" w:hAnsi="Calibri" w:cs="Times New Roman"/>
                <w:b/>
                <w:bCs/>
                <w:lang w:eastAsia="cs-CZ"/>
              </w:rPr>
            </w:pPr>
            <w:r w:rsidRPr="001E73C6">
              <w:rPr>
                <w:rFonts w:ascii="Calibri" w:eastAsia="Times New Roman" w:hAnsi="Calibri" w:cs="Times New Roman"/>
                <w:b/>
                <w:bCs/>
                <w:lang w:eastAsia="cs-CZ"/>
              </w:rPr>
              <w:t xml:space="preserve">        15 790 090,40 Kč </w:t>
            </w:r>
          </w:p>
        </w:tc>
        <w:tc>
          <w:tcPr>
            <w:tcW w:w="1154" w:type="pct"/>
            <w:shd w:val="clear" w:color="auto" w:fill="auto"/>
            <w:noWrap/>
            <w:vAlign w:val="bottom"/>
            <w:hideMark/>
          </w:tcPr>
          <w:p w:rsidR="001E73C6" w:rsidRPr="001E73C6" w:rsidRDefault="001E73C6" w:rsidP="001E73C6">
            <w:pPr>
              <w:spacing w:after="0" w:line="240" w:lineRule="auto"/>
              <w:jc w:val="left"/>
              <w:rPr>
                <w:rFonts w:ascii="Calibri" w:eastAsia="Times New Roman" w:hAnsi="Calibri" w:cs="Times New Roman"/>
                <w:b/>
                <w:bCs/>
                <w:lang w:eastAsia="cs-CZ"/>
              </w:rPr>
            </w:pPr>
            <w:r w:rsidRPr="001E73C6">
              <w:rPr>
                <w:rFonts w:ascii="Calibri" w:eastAsia="Times New Roman" w:hAnsi="Calibri" w:cs="Times New Roman"/>
                <w:b/>
                <w:bCs/>
                <w:lang w:eastAsia="cs-CZ"/>
              </w:rPr>
              <w:t xml:space="preserve">        15 000 585,88 Kč </w:t>
            </w:r>
          </w:p>
        </w:tc>
        <w:tc>
          <w:tcPr>
            <w:tcW w:w="1114" w:type="pct"/>
            <w:shd w:val="clear" w:color="auto" w:fill="auto"/>
            <w:noWrap/>
            <w:vAlign w:val="bottom"/>
            <w:hideMark/>
          </w:tcPr>
          <w:p w:rsidR="001E73C6" w:rsidRPr="001E73C6" w:rsidRDefault="001E73C6" w:rsidP="001E73C6">
            <w:pPr>
              <w:spacing w:after="0" w:line="240" w:lineRule="auto"/>
              <w:jc w:val="right"/>
              <w:rPr>
                <w:rFonts w:ascii="Calibri" w:eastAsia="Times New Roman" w:hAnsi="Calibri" w:cs="Times New Roman"/>
                <w:b/>
                <w:bCs/>
                <w:lang w:eastAsia="cs-CZ"/>
              </w:rPr>
            </w:pPr>
            <w:r w:rsidRPr="001E73C6">
              <w:rPr>
                <w:rFonts w:ascii="Calibri" w:eastAsia="Times New Roman" w:hAnsi="Calibri" w:cs="Times New Roman"/>
                <w:b/>
                <w:bCs/>
                <w:lang w:eastAsia="cs-CZ"/>
              </w:rPr>
              <w:t>100,00%</w:t>
            </w:r>
          </w:p>
        </w:tc>
      </w:tr>
    </w:tbl>
    <w:p w:rsidR="009522C2" w:rsidRPr="009522C2" w:rsidRDefault="009522C2" w:rsidP="009522C2">
      <w:pPr>
        <w:pStyle w:val="NORMcislo"/>
        <w:numPr>
          <w:ilvl w:val="0"/>
          <w:numId w:val="0"/>
        </w:numPr>
        <w:ind w:left="397"/>
      </w:pPr>
    </w:p>
    <w:p w:rsidR="008344F8" w:rsidRPr="00E338A1" w:rsidRDefault="008344F8" w:rsidP="008344F8">
      <w:pPr>
        <w:pStyle w:val="NORMcislo"/>
      </w:pPr>
      <w:r w:rsidRPr="00DB496E">
        <w:rPr>
          <w:spacing w:val="-4"/>
        </w:rPr>
        <w:t>Prostřed</w:t>
      </w:r>
      <w:r w:rsidRPr="00DB496E">
        <w:rPr>
          <w:spacing w:val="-4"/>
        </w:rPr>
        <w:softHyphen/>
        <w:t>ky</w:t>
      </w:r>
      <w:r w:rsidRPr="00E338A1">
        <w:t xml:space="preserve"> </w:t>
      </w:r>
      <w:r w:rsidRPr="00DB496E">
        <w:rPr>
          <w:spacing w:val="-4"/>
        </w:rPr>
        <w:t xml:space="preserve">získané na </w:t>
      </w:r>
      <w:r w:rsidR="00422568">
        <w:rPr>
          <w:spacing w:val="-4"/>
        </w:rPr>
        <w:t> </w:t>
      </w:r>
      <w:r w:rsidRPr="00DB496E">
        <w:rPr>
          <w:spacing w:val="-4"/>
        </w:rPr>
        <w:t>realizaci činností dle článku III. Smlouvy jsou Partneři s finančním příspěvkem</w:t>
      </w:r>
      <w:r w:rsidRPr="00E338A1">
        <w:t xml:space="preserve"> oprávněni použít pouze na úhradu výdajů nezbytných k dosažení cílů </w:t>
      </w:r>
      <w:r w:rsidR="00BA0DC2">
        <w:t>Projekt</w:t>
      </w:r>
      <w:r w:rsidRPr="00E338A1">
        <w:t>u a sou</w:t>
      </w:r>
      <w:r>
        <w:softHyphen/>
      </w:r>
      <w:r w:rsidRPr="00E338A1">
        <w:t>časně takových výdajů, které jsou považovány za způsobilé ve smyslu nařízení Rady (ES) č. 1303</w:t>
      </w:r>
      <w:r w:rsidR="00634CEB">
        <w:t>/2013 a Pravidel pro žadatele a </w:t>
      </w:r>
      <w:r w:rsidRPr="00E338A1">
        <w:t>příjemce a které Příjemci nebo Partnerům vznikly nejdříve dnem vydání právního aktu</w:t>
      </w:r>
      <w:r w:rsidR="00634CEB">
        <w:t xml:space="preserve"> o </w:t>
      </w:r>
      <w:r w:rsidRPr="00E338A1">
        <w:t xml:space="preserve">poskytnutí/převodu podpory, pokud není </w:t>
      </w:r>
      <w:r w:rsidRPr="00DB496E">
        <w:rPr>
          <w:spacing w:val="-4"/>
        </w:rPr>
        <w:t xml:space="preserve">v právním aktu o poskytnutí/převodu podpory stanoveno datum zahájení realizace </w:t>
      </w:r>
      <w:r w:rsidR="00BA0DC2">
        <w:rPr>
          <w:spacing w:val="-4"/>
        </w:rPr>
        <w:t>Projekt</w:t>
      </w:r>
      <w:r w:rsidRPr="00DB496E">
        <w:rPr>
          <w:spacing w:val="-4"/>
        </w:rPr>
        <w:t>u</w:t>
      </w:r>
      <w:r w:rsidRPr="00E338A1">
        <w:t xml:space="preserve"> dříve, než je datum jeho vydání, a nejpozději dnem ukončení realizace </w:t>
      </w:r>
      <w:r w:rsidR="00BA0DC2">
        <w:t>Projekt</w:t>
      </w:r>
      <w:r w:rsidRPr="00E338A1">
        <w:t xml:space="preserve">u, příp. po ukončení realizace </w:t>
      </w:r>
      <w:r w:rsidR="00BA0DC2">
        <w:t>Projekt</w:t>
      </w:r>
      <w:r w:rsidRPr="00E338A1">
        <w:t>u, pokud so</w:t>
      </w:r>
      <w:r w:rsidR="00634CEB">
        <w:t>uvisejí s finančním i </w:t>
      </w:r>
      <w:r w:rsidRPr="00E338A1">
        <w:t xml:space="preserve">věcným uzavřením </w:t>
      </w:r>
      <w:r w:rsidR="00BA0DC2">
        <w:t>Projekt</w:t>
      </w:r>
      <w:r w:rsidRPr="00E338A1">
        <w:t>u.</w:t>
      </w:r>
    </w:p>
    <w:p w:rsidR="003801A7" w:rsidRDefault="008344F8" w:rsidP="003801A7">
      <w:pPr>
        <w:pStyle w:val="NORMcislo"/>
      </w:pPr>
      <w:r w:rsidRPr="00E338A1">
        <w:t>Každý Partner je povinen dodržovat strukturu výdajů v členění na Příjemce a jed</w:t>
      </w:r>
      <w:r w:rsidR="00634CEB">
        <w:t>notlivé Partnery a v členění na </w:t>
      </w:r>
      <w:r w:rsidRPr="00E338A1">
        <w:t>p</w:t>
      </w:r>
      <w:r w:rsidR="007A0A3D">
        <w:t xml:space="preserve">oložky rozpočtu dle přílohy č. </w:t>
      </w:r>
      <w:r w:rsidR="00157E13">
        <w:t>3</w:t>
      </w:r>
      <w:r w:rsidRPr="00E338A1">
        <w:t xml:space="preserve"> této Smlouvy.</w:t>
      </w:r>
    </w:p>
    <w:p w:rsidR="003801A7" w:rsidRDefault="008344F8" w:rsidP="003801A7">
      <w:pPr>
        <w:pStyle w:val="NORMcislo"/>
      </w:pPr>
      <w:r w:rsidRPr="00E338A1">
        <w:t xml:space="preserve">Způsobilé výdaje vzniklé při realizaci </w:t>
      </w:r>
      <w:r w:rsidR="00BA0DC2">
        <w:t>Projekt</w:t>
      </w:r>
      <w:r w:rsidRPr="00E338A1">
        <w:t xml:space="preserve">u budou hrazeny Partnerům takto: </w:t>
      </w:r>
    </w:p>
    <w:p w:rsidR="003801A7" w:rsidRDefault="003801A7" w:rsidP="003801A7">
      <w:pPr>
        <w:pStyle w:val="NORMcislo"/>
        <w:numPr>
          <w:ilvl w:val="0"/>
          <w:numId w:val="19"/>
        </w:numPr>
      </w:pPr>
      <w:r>
        <w:t xml:space="preserve">první zálohová platba </w:t>
      </w:r>
      <w:r w:rsidR="001E73C6">
        <w:t>poskytnutá</w:t>
      </w:r>
      <w:r>
        <w:t xml:space="preserve"> Příjemc</w:t>
      </w:r>
      <w:r w:rsidR="001E73C6">
        <w:t>i</w:t>
      </w:r>
      <w:r>
        <w:t xml:space="preserve"> bude maximálně ve výši</w:t>
      </w:r>
      <w:r w:rsidR="009522C2">
        <w:t xml:space="preserve"> </w:t>
      </w:r>
      <w:r w:rsidR="009522C2" w:rsidRPr="009522C2">
        <w:rPr>
          <w:b/>
        </w:rPr>
        <w:t>6.316.036,16 Kč</w:t>
      </w:r>
      <w:r w:rsidR="009522C2">
        <w:t>, tj.</w:t>
      </w:r>
      <w:r>
        <w:t xml:space="preserve"> </w:t>
      </w:r>
      <w:r w:rsidR="001E73C6">
        <w:t>40% celkových způsobilých výdajů projektu</w:t>
      </w:r>
      <w:r w:rsidR="009522C2">
        <w:t xml:space="preserve">. Odpovídající částka dotace (95% ZV) činí </w:t>
      </w:r>
      <w:r w:rsidR="009522C2" w:rsidRPr="009522C2">
        <w:rPr>
          <w:b/>
        </w:rPr>
        <w:t>6.000.234,35 Kč</w:t>
      </w:r>
      <w:r w:rsidR="009522C2">
        <w:rPr>
          <w:b/>
        </w:rPr>
        <w:t>.</w:t>
      </w:r>
      <w:r w:rsidR="009522C2">
        <w:t xml:space="preserve"> P</w:t>
      </w:r>
      <w:r w:rsidR="00B84201">
        <w:t>odíly příjemce a partnerů na 1. zálohové platbě jsou násled</w:t>
      </w:r>
      <w:r w:rsidR="009522C2">
        <w:t>ující</w:t>
      </w:r>
      <w:r w:rsidR="00B84201">
        <w:t>:</w:t>
      </w:r>
    </w:p>
    <w:tbl>
      <w:tblPr>
        <w:tblW w:w="5000" w:type="pct"/>
        <w:tblCellMar>
          <w:left w:w="70" w:type="dxa"/>
          <w:right w:w="70" w:type="dxa"/>
        </w:tblCellMar>
        <w:tblLook w:val="04A0" w:firstRow="1" w:lastRow="0" w:firstColumn="1" w:lastColumn="0" w:noHBand="0" w:noVBand="1"/>
      </w:tblPr>
      <w:tblGrid>
        <w:gridCol w:w="2905"/>
        <w:gridCol w:w="2269"/>
        <w:gridCol w:w="2126"/>
        <w:gridCol w:w="1910"/>
      </w:tblGrid>
      <w:tr w:rsidR="009522C2" w:rsidRPr="009522C2" w:rsidTr="009522C2">
        <w:trPr>
          <w:trHeight w:val="692"/>
        </w:trPr>
        <w:tc>
          <w:tcPr>
            <w:tcW w:w="1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22C2" w:rsidRPr="009522C2" w:rsidRDefault="009522C2" w:rsidP="009522C2">
            <w:pPr>
              <w:spacing w:after="0" w:line="240" w:lineRule="auto"/>
              <w:jc w:val="center"/>
              <w:rPr>
                <w:rFonts w:ascii="Calibri" w:eastAsia="Times New Roman" w:hAnsi="Calibri" w:cs="Times New Roman"/>
                <w:lang w:eastAsia="cs-CZ"/>
              </w:rPr>
            </w:pPr>
            <w:r w:rsidRPr="009522C2">
              <w:rPr>
                <w:rFonts w:ascii="Calibri" w:eastAsia="Times New Roman" w:hAnsi="Calibri" w:cs="Times New Roman"/>
                <w:lang w:eastAsia="cs-CZ"/>
              </w:rPr>
              <w:t>Žadatel/partner</w:t>
            </w:r>
          </w:p>
        </w:tc>
        <w:tc>
          <w:tcPr>
            <w:tcW w:w="1232" w:type="pct"/>
            <w:tcBorders>
              <w:top w:val="single" w:sz="4" w:space="0" w:color="auto"/>
              <w:left w:val="nil"/>
              <w:bottom w:val="single" w:sz="4" w:space="0" w:color="auto"/>
              <w:right w:val="single" w:sz="4" w:space="0" w:color="auto"/>
            </w:tcBorders>
            <w:shd w:val="clear" w:color="auto" w:fill="auto"/>
            <w:vAlign w:val="center"/>
            <w:hideMark/>
          </w:tcPr>
          <w:p w:rsidR="009522C2" w:rsidRPr="009522C2" w:rsidRDefault="009522C2" w:rsidP="009522C2">
            <w:pPr>
              <w:spacing w:after="0" w:line="240" w:lineRule="auto"/>
              <w:jc w:val="center"/>
              <w:rPr>
                <w:rFonts w:ascii="Calibri" w:eastAsia="Times New Roman" w:hAnsi="Calibri" w:cs="Times New Roman"/>
                <w:lang w:eastAsia="cs-CZ"/>
              </w:rPr>
            </w:pPr>
            <w:r w:rsidRPr="009522C2">
              <w:rPr>
                <w:rFonts w:ascii="Calibri" w:eastAsia="Times New Roman" w:hAnsi="Calibri" w:cs="Times New Roman"/>
                <w:lang w:eastAsia="cs-CZ"/>
              </w:rPr>
              <w:t>Podíl na 1. zálohové platbě v Kč - způsobilé výdaje</w:t>
            </w:r>
          </w:p>
        </w:tc>
        <w:tc>
          <w:tcPr>
            <w:tcW w:w="1154" w:type="pct"/>
            <w:tcBorders>
              <w:top w:val="single" w:sz="4" w:space="0" w:color="auto"/>
              <w:left w:val="nil"/>
              <w:bottom w:val="single" w:sz="4" w:space="0" w:color="auto"/>
              <w:right w:val="single" w:sz="4" w:space="0" w:color="auto"/>
            </w:tcBorders>
            <w:shd w:val="clear" w:color="auto" w:fill="auto"/>
            <w:vAlign w:val="center"/>
            <w:hideMark/>
          </w:tcPr>
          <w:p w:rsidR="009522C2" w:rsidRPr="009522C2" w:rsidRDefault="009522C2" w:rsidP="009522C2">
            <w:pPr>
              <w:spacing w:after="0" w:line="240" w:lineRule="auto"/>
              <w:jc w:val="center"/>
              <w:rPr>
                <w:rFonts w:ascii="Calibri" w:eastAsia="Times New Roman" w:hAnsi="Calibri" w:cs="Times New Roman"/>
                <w:lang w:eastAsia="cs-CZ"/>
              </w:rPr>
            </w:pPr>
            <w:r w:rsidRPr="009522C2">
              <w:rPr>
                <w:rFonts w:ascii="Calibri" w:eastAsia="Times New Roman" w:hAnsi="Calibri" w:cs="Times New Roman"/>
                <w:lang w:eastAsia="cs-CZ"/>
              </w:rPr>
              <w:t>Podíl na 1. zálohové platbě v Kč - dotace (95%)</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rsidR="009522C2" w:rsidRPr="009522C2" w:rsidRDefault="009522C2" w:rsidP="009522C2">
            <w:pPr>
              <w:spacing w:after="0" w:line="240" w:lineRule="auto"/>
              <w:jc w:val="center"/>
              <w:rPr>
                <w:rFonts w:ascii="Calibri" w:eastAsia="Times New Roman" w:hAnsi="Calibri" w:cs="Times New Roman"/>
                <w:lang w:eastAsia="cs-CZ"/>
              </w:rPr>
            </w:pPr>
            <w:r w:rsidRPr="009522C2">
              <w:rPr>
                <w:rFonts w:ascii="Calibri" w:eastAsia="Times New Roman" w:hAnsi="Calibri" w:cs="Times New Roman"/>
                <w:lang w:eastAsia="cs-CZ"/>
              </w:rPr>
              <w:t>Podíl na 1. zálohové platbě</w:t>
            </w:r>
            <w:r w:rsidRPr="009522C2">
              <w:rPr>
                <w:rFonts w:ascii="Calibri" w:eastAsia="Times New Roman" w:hAnsi="Calibri" w:cs="Times New Roman"/>
                <w:lang w:eastAsia="cs-CZ"/>
              </w:rPr>
              <w:br/>
              <w:t xml:space="preserve"> v %</w:t>
            </w:r>
          </w:p>
        </w:tc>
      </w:tr>
      <w:tr w:rsidR="009522C2" w:rsidRPr="009522C2" w:rsidTr="009522C2">
        <w:trPr>
          <w:trHeight w:val="300"/>
        </w:trPr>
        <w:tc>
          <w:tcPr>
            <w:tcW w:w="1577" w:type="pct"/>
            <w:tcBorders>
              <w:top w:val="nil"/>
              <w:left w:val="single" w:sz="4" w:space="0" w:color="auto"/>
              <w:bottom w:val="single" w:sz="4" w:space="0" w:color="auto"/>
              <w:right w:val="single" w:sz="4" w:space="0" w:color="auto"/>
            </w:tcBorders>
            <w:shd w:val="clear" w:color="000000" w:fill="FFFF00"/>
            <w:noWrap/>
            <w:vAlign w:val="center"/>
            <w:hideMark/>
          </w:tcPr>
          <w:p w:rsidR="009522C2" w:rsidRPr="009522C2" w:rsidRDefault="009522C2" w:rsidP="009522C2">
            <w:pPr>
              <w:spacing w:after="0" w:line="240" w:lineRule="auto"/>
              <w:jc w:val="left"/>
              <w:rPr>
                <w:rFonts w:ascii="Calibri" w:eastAsia="Times New Roman" w:hAnsi="Calibri" w:cs="Times New Roman"/>
                <w:lang w:eastAsia="cs-CZ"/>
              </w:rPr>
            </w:pPr>
            <w:r w:rsidRPr="009522C2">
              <w:rPr>
                <w:rFonts w:ascii="Calibri" w:eastAsia="Times New Roman" w:hAnsi="Calibri" w:cs="Times New Roman"/>
                <w:lang w:eastAsia="cs-CZ"/>
              </w:rPr>
              <w:t xml:space="preserve">Město Vsetín </w:t>
            </w:r>
          </w:p>
        </w:tc>
        <w:tc>
          <w:tcPr>
            <w:tcW w:w="1232" w:type="pct"/>
            <w:tcBorders>
              <w:top w:val="nil"/>
              <w:left w:val="nil"/>
              <w:bottom w:val="single" w:sz="4" w:space="0" w:color="auto"/>
              <w:right w:val="single" w:sz="4" w:space="0" w:color="auto"/>
            </w:tcBorders>
            <w:shd w:val="clear" w:color="000000" w:fill="FFFF00"/>
            <w:noWrap/>
            <w:vAlign w:val="bottom"/>
            <w:hideMark/>
          </w:tcPr>
          <w:p w:rsidR="009522C2" w:rsidRPr="009522C2" w:rsidRDefault="009522C2" w:rsidP="009522C2">
            <w:pPr>
              <w:spacing w:after="0" w:line="240" w:lineRule="auto"/>
              <w:jc w:val="left"/>
              <w:rPr>
                <w:rFonts w:ascii="Calibri" w:eastAsia="Times New Roman" w:hAnsi="Calibri" w:cs="Times New Roman"/>
                <w:lang w:eastAsia="cs-CZ"/>
              </w:rPr>
            </w:pPr>
            <w:r w:rsidRPr="009522C2">
              <w:rPr>
                <w:rFonts w:ascii="Calibri" w:eastAsia="Times New Roman" w:hAnsi="Calibri" w:cs="Times New Roman"/>
                <w:lang w:eastAsia="cs-CZ"/>
              </w:rPr>
              <w:t xml:space="preserve">           3 545 716,16 Kč </w:t>
            </w:r>
          </w:p>
        </w:tc>
        <w:tc>
          <w:tcPr>
            <w:tcW w:w="1154" w:type="pct"/>
            <w:tcBorders>
              <w:top w:val="nil"/>
              <w:left w:val="nil"/>
              <w:bottom w:val="single" w:sz="4" w:space="0" w:color="auto"/>
              <w:right w:val="single" w:sz="4" w:space="0" w:color="auto"/>
            </w:tcBorders>
            <w:shd w:val="clear" w:color="000000" w:fill="FFFF00"/>
            <w:vAlign w:val="bottom"/>
            <w:hideMark/>
          </w:tcPr>
          <w:p w:rsidR="009522C2" w:rsidRPr="009522C2" w:rsidRDefault="009522C2" w:rsidP="009522C2">
            <w:pPr>
              <w:spacing w:after="0" w:line="240" w:lineRule="auto"/>
              <w:jc w:val="left"/>
              <w:rPr>
                <w:rFonts w:ascii="Calibri" w:eastAsia="Times New Roman" w:hAnsi="Calibri" w:cs="Times New Roman"/>
                <w:lang w:eastAsia="cs-CZ"/>
              </w:rPr>
            </w:pPr>
            <w:r w:rsidRPr="009522C2">
              <w:rPr>
                <w:rFonts w:ascii="Calibri" w:eastAsia="Times New Roman" w:hAnsi="Calibri" w:cs="Times New Roman"/>
                <w:lang w:eastAsia="cs-CZ"/>
              </w:rPr>
              <w:t xml:space="preserve">           3 368 430,35 Kč </w:t>
            </w:r>
          </w:p>
        </w:tc>
        <w:tc>
          <w:tcPr>
            <w:tcW w:w="1037" w:type="pct"/>
            <w:tcBorders>
              <w:top w:val="nil"/>
              <w:left w:val="nil"/>
              <w:bottom w:val="single" w:sz="4" w:space="0" w:color="auto"/>
              <w:right w:val="single" w:sz="4" w:space="0" w:color="auto"/>
            </w:tcBorders>
            <w:shd w:val="clear" w:color="000000" w:fill="FFFF00"/>
            <w:noWrap/>
            <w:vAlign w:val="bottom"/>
            <w:hideMark/>
          </w:tcPr>
          <w:p w:rsidR="009522C2" w:rsidRPr="009522C2" w:rsidRDefault="009522C2" w:rsidP="009522C2">
            <w:pPr>
              <w:spacing w:after="0" w:line="240" w:lineRule="auto"/>
              <w:jc w:val="right"/>
              <w:rPr>
                <w:rFonts w:ascii="Calibri" w:eastAsia="Times New Roman" w:hAnsi="Calibri" w:cs="Times New Roman"/>
                <w:lang w:eastAsia="cs-CZ"/>
              </w:rPr>
            </w:pPr>
            <w:r w:rsidRPr="009522C2">
              <w:rPr>
                <w:rFonts w:ascii="Calibri" w:eastAsia="Times New Roman" w:hAnsi="Calibri" w:cs="Times New Roman"/>
                <w:lang w:eastAsia="cs-CZ"/>
              </w:rPr>
              <w:t>56,14%</w:t>
            </w:r>
          </w:p>
        </w:tc>
      </w:tr>
      <w:tr w:rsidR="009522C2" w:rsidRPr="009522C2" w:rsidTr="009522C2">
        <w:trPr>
          <w:trHeight w:val="300"/>
        </w:trPr>
        <w:tc>
          <w:tcPr>
            <w:tcW w:w="1577" w:type="pct"/>
            <w:tcBorders>
              <w:top w:val="nil"/>
              <w:left w:val="single" w:sz="4" w:space="0" w:color="auto"/>
              <w:bottom w:val="single" w:sz="4" w:space="0" w:color="auto"/>
              <w:right w:val="single" w:sz="4" w:space="0" w:color="auto"/>
            </w:tcBorders>
            <w:shd w:val="clear" w:color="000000" w:fill="92D050"/>
            <w:noWrap/>
            <w:vAlign w:val="center"/>
            <w:hideMark/>
          </w:tcPr>
          <w:p w:rsidR="009522C2" w:rsidRPr="009522C2" w:rsidRDefault="009522C2" w:rsidP="009522C2">
            <w:pPr>
              <w:spacing w:after="0" w:line="240" w:lineRule="auto"/>
              <w:jc w:val="left"/>
              <w:rPr>
                <w:rFonts w:ascii="Calibri" w:eastAsia="Times New Roman" w:hAnsi="Calibri" w:cs="Times New Roman"/>
                <w:lang w:eastAsia="cs-CZ"/>
              </w:rPr>
            </w:pPr>
            <w:r w:rsidRPr="009522C2">
              <w:rPr>
                <w:rFonts w:ascii="Calibri" w:eastAsia="Times New Roman" w:hAnsi="Calibri" w:cs="Times New Roman"/>
                <w:lang w:eastAsia="cs-CZ"/>
              </w:rPr>
              <w:t>MAS Hornolidečska</w:t>
            </w:r>
          </w:p>
        </w:tc>
        <w:tc>
          <w:tcPr>
            <w:tcW w:w="1232" w:type="pct"/>
            <w:tcBorders>
              <w:top w:val="nil"/>
              <w:left w:val="nil"/>
              <w:bottom w:val="single" w:sz="4" w:space="0" w:color="auto"/>
              <w:right w:val="single" w:sz="4" w:space="0" w:color="auto"/>
            </w:tcBorders>
            <w:shd w:val="clear" w:color="000000" w:fill="92D050"/>
            <w:noWrap/>
            <w:vAlign w:val="bottom"/>
            <w:hideMark/>
          </w:tcPr>
          <w:p w:rsidR="009522C2" w:rsidRPr="009522C2" w:rsidRDefault="009522C2" w:rsidP="009522C2">
            <w:pPr>
              <w:spacing w:after="0" w:line="240" w:lineRule="auto"/>
              <w:jc w:val="left"/>
              <w:rPr>
                <w:rFonts w:ascii="Calibri" w:eastAsia="Times New Roman" w:hAnsi="Calibri" w:cs="Times New Roman"/>
                <w:lang w:eastAsia="cs-CZ"/>
              </w:rPr>
            </w:pPr>
            <w:r w:rsidRPr="009522C2">
              <w:rPr>
                <w:rFonts w:ascii="Calibri" w:eastAsia="Times New Roman" w:hAnsi="Calibri" w:cs="Times New Roman"/>
                <w:lang w:eastAsia="cs-CZ"/>
              </w:rPr>
              <w:t xml:space="preserve">              913 046,40 Kč </w:t>
            </w:r>
          </w:p>
        </w:tc>
        <w:tc>
          <w:tcPr>
            <w:tcW w:w="1154" w:type="pct"/>
            <w:tcBorders>
              <w:top w:val="nil"/>
              <w:left w:val="nil"/>
              <w:bottom w:val="single" w:sz="4" w:space="0" w:color="auto"/>
              <w:right w:val="single" w:sz="4" w:space="0" w:color="auto"/>
            </w:tcBorders>
            <w:shd w:val="clear" w:color="000000" w:fill="92D050"/>
            <w:vAlign w:val="bottom"/>
            <w:hideMark/>
          </w:tcPr>
          <w:p w:rsidR="009522C2" w:rsidRPr="009522C2" w:rsidRDefault="009522C2" w:rsidP="009522C2">
            <w:pPr>
              <w:spacing w:after="0" w:line="240" w:lineRule="auto"/>
              <w:jc w:val="left"/>
              <w:rPr>
                <w:rFonts w:ascii="Calibri" w:eastAsia="Times New Roman" w:hAnsi="Calibri" w:cs="Times New Roman"/>
                <w:lang w:eastAsia="cs-CZ"/>
              </w:rPr>
            </w:pPr>
            <w:r w:rsidRPr="009522C2">
              <w:rPr>
                <w:rFonts w:ascii="Calibri" w:eastAsia="Times New Roman" w:hAnsi="Calibri" w:cs="Times New Roman"/>
                <w:lang w:eastAsia="cs-CZ"/>
              </w:rPr>
              <w:t xml:space="preserve">              867 394,08 Kč </w:t>
            </w:r>
          </w:p>
        </w:tc>
        <w:tc>
          <w:tcPr>
            <w:tcW w:w="1037" w:type="pct"/>
            <w:tcBorders>
              <w:top w:val="nil"/>
              <w:left w:val="nil"/>
              <w:bottom w:val="single" w:sz="4" w:space="0" w:color="auto"/>
              <w:right w:val="single" w:sz="4" w:space="0" w:color="auto"/>
            </w:tcBorders>
            <w:shd w:val="clear" w:color="000000" w:fill="92D050"/>
            <w:noWrap/>
            <w:vAlign w:val="bottom"/>
            <w:hideMark/>
          </w:tcPr>
          <w:p w:rsidR="009522C2" w:rsidRPr="009522C2" w:rsidRDefault="009522C2" w:rsidP="009522C2">
            <w:pPr>
              <w:spacing w:after="0" w:line="240" w:lineRule="auto"/>
              <w:jc w:val="right"/>
              <w:rPr>
                <w:rFonts w:ascii="Calibri" w:eastAsia="Times New Roman" w:hAnsi="Calibri" w:cs="Times New Roman"/>
                <w:lang w:eastAsia="cs-CZ"/>
              </w:rPr>
            </w:pPr>
            <w:r w:rsidRPr="009522C2">
              <w:rPr>
                <w:rFonts w:ascii="Calibri" w:eastAsia="Times New Roman" w:hAnsi="Calibri" w:cs="Times New Roman"/>
                <w:lang w:eastAsia="cs-CZ"/>
              </w:rPr>
              <w:t>14,46%</w:t>
            </w:r>
          </w:p>
        </w:tc>
      </w:tr>
      <w:tr w:rsidR="009522C2" w:rsidRPr="009522C2" w:rsidTr="009522C2">
        <w:trPr>
          <w:trHeight w:val="300"/>
        </w:trPr>
        <w:tc>
          <w:tcPr>
            <w:tcW w:w="1577" w:type="pct"/>
            <w:tcBorders>
              <w:top w:val="nil"/>
              <w:left w:val="single" w:sz="4" w:space="0" w:color="auto"/>
              <w:bottom w:val="single" w:sz="4" w:space="0" w:color="auto"/>
              <w:right w:val="single" w:sz="4" w:space="0" w:color="auto"/>
            </w:tcBorders>
            <w:shd w:val="clear" w:color="000000" w:fill="00B0F0"/>
            <w:noWrap/>
            <w:vAlign w:val="center"/>
            <w:hideMark/>
          </w:tcPr>
          <w:p w:rsidR="009522C2" w:rsidRPr="009522C2" w:rsidRDefault="009522C2" w:rsidP="009522C2">
            <w:pPr>
              <w:spacing w:after="0" w:line="240" w:lineRule="auto"/>
              <w:jc w:val="left"/>
              <w:rPr>
                <w:rFonts w:ascii="Calibri" w:eastAsia="Times New Roman" w:hAnsi="Calibri" w:cs="Times New Roman"/>
                <w:lang w:eastAsia="cs-CZ"/>
              </w:rPr>
            </w:pPr>
            <w:r w:rsidRPr="009522C2">
              <w:rPr>
                <w:rFonts w:ascii="Calibri" w:eastAsia="Times New Roman" w:hAnsi="Calibri" w:cs="Times New Roman"/>
                <w:lang w:eastAsia="cs-CZ"/>
              </w:rPr>
              <w:t>MAS Střední Vsetínsko</w:t>
            </w:r>
          </w:p>
        </w:tc>
        <w:tc>
          <w:tcPr>
            <w:tcW w:w="1232" w:type="pct"/>
            <w:tcBorders>
              <w:top w:val="nil"/>
              <w:left w:val="nil"/>
              <w:bottom w:val="single" w:sz="4" w:space="0" w:color="auto"/>
              <w:right w:val="single" w:sz="4" w:space="0" w:color="auto"/>
            </w:tcBorders>
            <w:shd w:val="clear" w:color="000000" w:fill="00B0F0"/>
            <w:noWrap/>
            <w:vAlign w:val="bottom"/>
            <w:hideMark/>
          </w:tcPr>
          <w:p w:rsidR="009522C2" w:rsidRPr="009522C2" w:rsidRDefault="009522C2" w:rsidP="009522C2">
            <w:pPr>
              <w:spacing w:after="0" w:line="240" w:lineRule="auto"/>
              <w:jc w:val="left"/>
              <w:rPr>
                <w:rFonts w:ascii="Calibri" w:eastAsia="Times New Roman" w:hAnsi="Calibri" w:cs="Times New Roman"/>
                <w:lang w:eastAsia="cs-CZ"/>
              </w:rPr>
            </w:pPr>
            <w:r w:rsidRPr="009522C2">
              <w:rPr>
                <w:rFonts w:ascii="Calibri" w:eastAsia="Times New Roman" w:hAnsi="Calibri" w:cs="Times New Roman"/>
                <w:lang w:eastAsia="cs-CZ"/>
              </w:rPr>
              <w:t xml:space="preserve">              925 680,00 Kč </w:t>
            </w:r>
          </w:p>
        </w:tc>
        <w:tc>
          <w:tcPr>
            <w:tcW w:w="1154" w:type="pct"/>
            <w:tcBorders>
              <w:top w:val="nil"/>
              <w:left w:val="nil"/>
              <w:bottom w:val="single" w:sz="4" w:space="0" w:color="auto"/>
              <w:right w:val="single" w:sz="4" w:space="0" w:color="auto"/>
            </w:tcBorders>
            <w:shd w:val="clear" w:color="000000" w:fill="00B0F0"/>
            <w:vAlign w:val="bottom"/>
            <w:hideMark/>
          </w:tcPr>
          <w:p w:rsidR="009522C2" w:rsidRPr="009522C2" w:rsidRDefault="009522C2" w:rsidP="009522C2">
            <w:pPr>
              <w:spacing w:after="0" w:line="240" w:lineRule="auto"/>
              <w:jc w:val="left"/>
              <w:rPr>
                <w:rFonts w:ascii="Calibri" w:eastAsia="Times New Roman" w:hAnsi="Calibri" w:cs="Times New Roman"/>
                <w:lang w:eastAsia="cs-CZ"/>
              </w:rPr>
            </w:pPr>
            <w:r w:rsidRPr="009522C2">
              <w:rPr>
                <w:rFonts w:ascii="Calibri" w:eastAsia="Times New Roman" w:hAnsi="Calibri" w:cs="Times New Roman"/>
                <w:lang w:eastAsia="cs-CZ"/>
              </w:rPr>
              <w:t xml:space="preserve">              879 396,00 Kč </w:t>
            </w:r>
          </w:p>
        </w:tc>
        <w:tc>
          <w:tcPr>
            <w:tcW w:w="1037" w:type="pct"/>
            <w:tcBorders>
              <w:top w:val="nil"/>
              <w:left w:val="nil"/>
              <w:bottom w:val="single" w:sz="4" w:space="0" w:color="auto"/>
              <w:right w:val="single" w:sz="4" w:space="0" w:color="auto"/>
            </w:tcBorders>
            <w:shd w:val="clear" w:color="000000" w:fill="00B0F0"/>
            <w:noWrap/>
            <w:vAlign w:val="bottom"/>
            <w:hideMark/>
          </w:tcPr>
          <w:p w:rsidR="009522C2" w:rsidRPr="009522C2" w:rsidRDefault="009522C2" w:rsidP="009522C2">
            <w:pPr>
              <w:spacing w:after="0" w:line="240" w:lineRule="auto"/>
              <w:jc w:val="right"/>
              <w:rPr>
                <w:rFonts w:ascii="Calibri" w:eastAsia="Times New Roman" w:hAnsi="Calibri" w:cs="Times New Roman"/>
                <w:lang w:eastAsia="cs-CZ"/>
              </w:rPr>
            </w:pPr>
            <w:r w:rsidRPr="009522C2">
              <w:rPr>
                <w:rFonts w:ascii="Calibri" w:eastAsia="Times New Roman" w:hAnsi="Calibri" w:cs="Times New Roman"/>
                <w:lang w:eastAsia="cs-CZ"/>
              </w:rPr>
              <w:t>14,66%</w:t>
            </w:r>
          </w:p>
        </w:tc>
      </w:tr>
      <w:tr w:rsidR="009522C2" w:rsidRPr="009522C2" w:rsidTr="009522C2">
        <w:trPr>
          <w:trHeight w:val="300"/>
        </w:trPr>
        <w:tc>
          <w:tcPr>
            <w:tcW w:w="1577" w:type="pct"/>
            <w:tcBorders>
              <w:top w:val="nil"/>
              <w:left w:val="single" w:sz="4" w:space="0" w:color="auto"/>
              <w:bottom w:val="single" w:sz="4" w:space="0" w:color="auto"/>
              <w:right w:val="single" w:sz="4" w:space="0" w:color="auto"/>
            </w:tcBorders>
            <w:shd w:val="clear" w:color="000000" w:fill="FF0000"/>
            <w:noWrap/>
            <w:vAlign w:val="center"/>
            <w:hideMark/>
          </w:tcPr>
          <w:p w:rsidR="009522C2" w:rsidRPr="009522C2" w:rsidRDefault="009522C2" w:rsidP="009522C2">
            <w:pPr>
              <w:spacing w:after="0" w:line="240" w:lineRule="auto"/>
              <w:jc w:val="left"/>
              <w:rPr>
                <w:rFonts w:ascii="Calibri" w:eastAsia="Times New Roman" w:hAnsi="Calibri" w:cs="Times New Roman"/>
                <w:lang w:eastAsia="cs-CZ"/>
              </w:rPr>
            </w:pPr>
            <w:r w:rsidRPr="009522C2">
              <w:rPr>
                <w:rFonts w:ascii="Calibri" w:eastAsia="Times New Roman" w:hAnsi="Calibri" w:cs="Times New Roman"/>
                <w:lang w:eastAsia="cs-CZ"/>
              </w:rPr>
              <w:t>MAS Valašsko-Horní Vsacko</w:t>
            </w:r>
          </w:p>
        </w:tc>
        <w:tc>
          <w:tcPr>
            <w:tcW w:w="1232" w:type="pct"/>
            <w:tcBorders>
              <w:top w:val="nil"/>
              <w:left w:val="nil"/>
              <w:bottom w:val="single" w:sz="4" w:space="0" w:color="auto"/>
              <w:right w:val="single" w:sz="4" w:space="0" w:color="auto"/>
            </w:tcBorders>
            <w:shd w:val="clear" w:color="000000" w:fill="FF0000"/>
            <w:noWrap/>
            <w:vAlign w:val="bottom"/>
            <w:hideMark/>
          </w:tcPr>
          <w:p w:rsidR="009522C2" w:rsidRPr="009522C2" w:rsidRDefault="009522C2" w:rsidP="009522C2">
            <w:pPr>
              <w:spacing w:after="0" w:line="240" w:lineRule="auto"/>
              <w:jc w:val="left"/>
              <w:rPr>
                <w:rFonts w:ascii="Calibri" w:eastAsia="Times New Roman" w:hAnsi="Calibri" w:cs="Times New Roman"/>
                <w:lang w:eastAsia="cs-CZ"/>
              </w:rPr>
            </w:pPr>
            <w:r w:rsidRPr="009522C2">
              <w:rPr>
                <w:rFonts w:ascii="Calibri" w:eastAsia="Times New Roman" w:hAnsi="Calibri" w:cs="Times New Roman"/>
                <w:lang w:eastAsia="cs-CZ"/>
              </w:rPr>
              <w:t xml:space="preserve">              931 593,60 Kč </w:t>
            </w:r>
          </w:p>
        </w:tc>
        <w:tc>
          <w:tcPr>
            <w:tcW w:w="1154" w:type="pct"/>
            <w:tcBorders>
              <w:top w:val="nil"/>
              <w:left w:val="nil"/>
              <w:bottom w:val="single" w:sz="4" w:space="0" w:color="auto"/>
              <w:right w:val="single" w:sz="4" w:space="0" w:color="auto"/>
            </w:tcBorders>
            <w:shd w:val="clear" w:color="000000" w:fill="FF0000"/>
            <w:vAlign w:val="bottom"/>
            <w:hideMark/>
          </w:tcPr>
          <w:p w:rsidR="009522C2" w:rsidRPr="009522C2" w:rsidRDefault="009522C2" w:rsidP="009522C2">
            <w:pPr>
              <w:spacing w:after="0" w:line="240" w:lineRule="auto"/>
              <w:jc w:val="left"/>
              <w:rPr>
                <w:rFonts w:ascii="Calibri" w:eastAsia="Times New Roman" w:hAnsi="Calibri" w:cs="Times New Roman"/>
                <w:lang w:eastAsia="cs-CZ"/>
              </w:rPr>
            </w:pPr>
            <w:r w:rsidRPr="009522C2">
              <w:rPr>
                <w:rFonts w:ascii="Calibri" w:eastAsia="Times New Roman" w:hAnsi="Calibri" w:cs="Times New Roman"/>
                <w:lang w:eastAsia="cs-CZ"/>
              </w:rPr>
              <w:t xml:space="preserve">              885 013,92 Kč </w:t>
            </w:r>
          </w:p>
        </w:tc>
        <w:tc>
          <w:tcPr>
            <w:tcW w:w="1037" w:type="pct"/>
            <w:tcBorders>
              <w:top w:val="nil"/>
              <w:left w:val="nil"/>
              <w:bottom w:val="single" w:sz="4" w:space="0" w:color="auto"/>
              <w:right w:val="single" w:sz="4" w:space="0" w:color="auto"/>
            </w:tcBorders>
            <w:shd w:val="clear" w:color="000000" w:fill="FF0000"/>
            <w:noWrap/>
            <w:vAlign w:val="bottom"/>
            <w:hideMark/>
          </w:tcPr>
          <w:p w:rsidR="009522C2" w:rsidRPr="009522C2" w:rsidRDefault="009522C2" w:rsidP="009522C2">
            <w:pPr>
              <w:spacing w:after="0" w:line="240" w:lineRule="auto"/>
              <w:jc w:val="right"/>
              <w:rPr>
                <w:rFonts w:ascii="Calibri" w:eastAsia="Times New Roman" w:hAnsi="Calibri" w:cs="Times New Roman"/>
                <w:lang w:eastAsia="cs-CZ"/>
              </w:rPr>
            </w:pPr>
            <w:r w:rsidRPr="009522C2">
              <w:rPr>
                <w:rFonts w:ascii="Calibri" w:eastAsia="Times New Roman" w:hAnsi="Calibri" w:cs="Times New Roman"/>
                <w:lang w:eastAsia="cs-CZ"/>
              </w:rPr>
              <w:t>14,75%</w:t>
            </w:r>
          </w:p>
        </w:tc>
      </w:tr>
      <w:tr w:rsidR="009522C2" w:rsidRPr="009522C2" w:rsidTr="009522C2">
        <w:trPr>
          <w:trHeight w:val="300"/>
        </w:trPr>
        <w:tc>
          <w:tcPr>
            <w:tcW w:w="1577" w:type="pct"/>
            <w:tcBorders>
              <w:top w:val="nil"/>
              <w:left w:val="single" w:sz="4" w:space="0" w:color="auto"/>
              <w:bottom w:val="single" w:sz="4" w:space="0" w:color="auto"/>
              <w:right w:val="single" w:sz="4" w:space="0" w:color="auto"/>
            </w:tcBorders>
            <w:shd w:val="clear" w:color="auto" w:fill="auto"/>
            <w:noWrap/>
            <w:vAlign w:val="bottom"/>
            <w:hideMark/>
          </w:tcPr>
          <w:p w:rsidR="009522C2" w:rsidRPr="009522C2" w:rsidRDefault="009522C2" w:rsidP="009522C2">
            <w:pPr>
              <w:spacing w:after="0" w:line="240" w:lineRule="auto"/>
              <w:jc w:val="left"/>
              <w:rPr>
                <w:rFonts w:ascii="Calibri" w:eastAsia="Times New Roman" w:hAnsi="Calibri" w:cs="Times New Roman"/>
                <w:lang w:eastAsia="cs-CZ"/>
              </w:rPr>
            </w:pPr>
            <w:r w:rsidRPr="009522C2">
              <w:rPr>
                <w:rFonts w:ascii="Calibri" w:eastAsia="Times New Roman" w:hAnsi="Calibri" w:cs="Times New Roman"/>
                <w:lang w:eastAsia="cs-CZ"/>
              </w:rPr>
              <w:t>Celkem za 1. zálohovou platbu</w:t>
            </w:r>
          </w:p>
        </w:tc>
        <w:tc>
          <w:tcPr>
            <w:tcW w:w="1232" w:type="pct"/>
            <w:tcBorders>
              <w:top w:val="nil"/>
              <w:left w:val="nil"/>
              <w:bottom w:val="single" w:sz="4" w:space="0" w:color="auto"/>
              <w:right w:val="single" w:sz="4" w:space="0" w:color="auto"/>
            </w:tcBorders>
            <w:shd w:val="clear" w:color="auto" w:fill="auto"/>
            <w:noWrap/>
            <w:vAlign w:val="bottom"/>
            <w:hideMark/>
          </w:tcPr>
          <w:p w:rsidR="009522C2" w:rsidRPr="009522C2" w:rsidRDefault="009522C2" w:rsidP="009522C2">
            <w:pPr>
              <w:spacing w:after="0" w:line="240" w:lineRule="auto"/>
              <w:jc w:val="left"/>
              <w:rPr>
                <w:rFonts w:ascii="Calibri" w:eastAsia="Times New Roman" w:hAnsi="Calibri" w:cs="Times New Roman"/>
                <w:b/>
                <w:lang w:eastAsia="cs-CZ"/>
              </w:rPr>
            </w:pPr>
            <w:r w:rsidRPr="009522C2">
              <w:rPr>
                <w:rFonts w:ascii="Calibri" w:eastAsia="Times New Roman" w:hAnsi="Calibri" w:cs="Times New Roman"/>
                <w:b/>
                <w:lang w:eastAsia="cs-CZ"/>
              </w:rPr>
              <w:t xml:space="preserve">           6 316 036,16 Kč </w:t>
            </w:r>
          </w:p>
        </w:tc>
        <w:tc>
          <w:tcPr>
            <w:tcW w:w="1154" w:type="pct"/>
            <w:tcBorders>
              <w:top w:val="nil"/>
              <w:left w:val="nil"/>
              <w:bottom w:val="single" w:sz="4" w:space="0" w:color="auto"/>
              <w:right w:val="single" w:sz="4" w:space="0" w:color="auto"/>
            </w:tcBorders>
            <w:shd w:val="clear" w:color="auto" w:fill="auto"/>
            <w:noWrap/>
            <w:vAlign w:val="bottom"/>
            <w:hideMark/>
          </w:tcPr>
          <w:p w:rsidR="009522C2" w:rsidRPr="009522C2" w:rsidRDefault="009522C2" w:rsidP="009522C2">
            <w:pPr>
              <w:spacing w:after="0" w:line="240" w:lineRule="auto"/>
              <w:jc w:val="left"/>
              <w:rPr>
                <w:rFonts w:ascii="Calibri" w:eastAsia="Times New Roman" w:hAnsi="Calibri" w:cs="Times New Roman"/>
                <w:b/>
                <w:lang w:eastAsia="cs-CZ"/>
              </w:rPr>
            </w:pPr>
            <w:r w:rsidRPr="009522C2">
              <w:rPr>
                <w:rFonts w:ascii="Calibri" w:eastAsia="Times New Roman" w:hAnsi="Calibri" w:cs="Times New Roman"/>
                <w:b/>
                <w:lang w:eastAsia="cs-CZ"/>
              </w:rPr>
              <w:t xml:space="preserve">           6 000 234,35 Kč </w:t>
            </w:r>
          </w:p>
        </w:tc>
        <w:tc>
          <w:tcPr>
            <w:tcW w:w="1037" w:type="pct"/>
            <w:tcBorders>
              <w:top w:val="nil"/>
              <w:left w:val="nil"/>
              <w:bottom w:val="single" w:sz="4" w:space="0" w:color="auto"/>
              <w:right w:val="single" w:sz="4" w:space="0" w:color="auto"/>
            </w:tcBorders>
            <w:shd w:val="clear" w:color="auto" w:fill="auto"/>
            <w:noWrap/>
            <w:vAlign w:val="bottom"/>
            <w:hideMark/>
          </w:tcPr>
          <w:p w:rsidR="009522C2" w:rsidRPr="009522C2" w:rsidRDefault="009522C2" w:rsidP="009522C2">
            <w:pPr>
              <w:spacing w:after="0" w:line="240" w:lineRule="auto"/>
              <w:jc w:val="right"/>
              <w:rPr>
                <w:rFonts w:ascii="Calibri" w:eastAsia="Times New Roman" w:hAnsi="Calibri" w:cs="Times New Roman"/>
                <w:b/>
                <w:lang w:eastAsia="cs-CZ"/>
              </w:rPr>
            </w:pPr>
            <w:r w:rsidRPr="009522C2">
              <w:rPr>
                <w:rFonts w:ascii="Calibri" w:eastAsia="Times New Roman" w:hAnsi="Calibri" w:cs="Times New Roman"/>
                <w:b/>
                <w:lang w:eastAsia="cs-CZ"/>
              </w:rPr>
              <w:t>100,00%</w:t>
            </w:r>
          </w:p>
        </w:tc>
      </w:tr>
    </w:tbl>
    <w:p w:rsidR="009522C2" w:rsidRDefault="009522C2" w:rsidP="003801A7">
      <w:pPr>
        <w:pStyle w:val="Odstavecseseznamem"/>
        <w:spacing w:after="120"/>
        <w:ind w:left="757"/>
      </w:pPr>
    </w:p>
    <w:p w:rsidR="003801A7" w:rsidRPr="009522C2" w:rsidRDefault="009522C2" w:rsidP="003801A7">
      <w:pPr>
        <w:ind w:left="426"/>
        <w:rPr>
          <w:rFonts w:cs="Arial"/>
          <w:iCs/>
        </w:rPr>
      </w:pPr>
      <w:r>
        <w:lastRenderedPageBreak/>
        <w:t xml:space="preserve">- </w:t>
      </w:r>
      <w:r w:rsidRPr="009522C2">
        <w:rPr>
          <w:rFonts w:cs="Arial"/>
          <w:iCs/>
        </w:rPr>
        <w:t>S</w:t>
      </w:r>
      <w:r w:rsidR="003801A7" w:rsidRPr="009522C2">
        <w:rPr>
          <w:rFonts w:cs="Arial"/>
          <w:iCs/>
        </w:rPr>
        <w:t>kutečná výše první zálohy poskytnuté Partnerovi bude odvozena od skutečné výše první zálohy v rámci finanční podpory připsané na účet Příjemce, od výše spolufinan</w:t>
      </w:r>
      <w:r w:rsidR="003801A7" w:rsidRPr="009522C2">
        <w:rPr>
          <w:rFonts w:cs="Arial"/>
          <w:iCs/>
        </w:rPr>
        <w:softHyphen/>
        <w:t>cování (5 %) a výše procentního podílu Partnera na celkových výdajích projektu stanovených v článku IV., odst. 2. Partner je povinen tuto i každou další zálohu příjemci řádně vyúčtovat a výdaje prokázat účetními doklady. Další platbu Příjemce Partnerovi poskytne na základě řádně předloženého vyúčtování výdajů za předchozí monitorovací období. Zálohu (a každou další platbu) je Příjemce povinen poskytnout Partnerům nejpozději do 15 dnů od připsání první zálohy v rámci finanční podpory na účet Příjemce, případně po připsání prostředků finanční podpory odpovídajících schválené zprávě o realizaci/žádosti o platbu, jejíž součástí bylo vyúčtování Partnerů. Příjemce poskytne Partnerům finanční prostředky maximálně ve výši stanovené v čl. IV., odst. 2 této Smlouvy ponížené o 5 % spolufinancování, jež Příjemce a Partneři hradí z vlastních finančních prostředků.</w:t>
      </w:r>
    </w:p>
    <w:p w:rsidR="008344F8" w:rsidRPr="00075A08" w:rsidRDefault="008344F8" w:rsidP="008344F8">
      <w:pPr>
        <w:jc w:val="center"/>
        <w:rPr>
          <w:rFonts w:cs="Arial"/>
          <w:b/>
          <w:bCs/>
          <w:iCs/>
        </w:rPr>
      </w:pPr>
      <w:r w:rsidRPr="00075A08">
        <w:rPr>
          <w:rFonts w:cs="Arial"/>
          <w:b/>
          <w:bCs/>
          <w:iCs/>
        </w:rPr>
        <w:t>Článek V</w:t>
      </w:r>
    </w:p>
    <w:p w:rsidR="008344F8" w:rsidRPr="00E338A1" w:rsidRDefault="008344F8" w:rsidP="008344F8">
      <w:pPr>
        <w:jc w:val="center"/>
        <w:rPr>
          <w:rFonts w:cs="Arial"/>
          <w:b/>
          <w:bCs/>
          <w:iCs/>
        </w:rPr>
      </w:pPr>
      <w:r w:rsidRPr="00E338A1">
        <w:rPr>
          <w:rFonts w:cs="Arial"/>
          <w:b/>
          <w:bCs/>
          <w:iCs/>
        </w:rPr>
        <w:t>ODPOVĚDNOST ZA ŠKODU</w:t>
      </w:r>
    </w:p>
    <w:p w:rsidR="008344F8" w:rsidRPr="00F96348" w:rsidRDefault="008344F8" w:rsidP="008344F8">
      <w:pPr>
        <w:pStyle w:val="NORMcislo"/>
        <w:numPr>
          <w:ilvl w:val="0"/>
          <w:numId w:val="10"/>
        </w:numPr>
      </w:pPr>
      <w:r>
        <w:t>Příjemce je p</w:t>
      </w:r>
      <w:r w:rsidRPr="00F96348">
        <w:t>rávně a finančně odpovědný za správné a zákonné použití finanční podpory všemi Partnery poskytnuté na základě právního aktu o poskytnutí/převodu podpory vůči poskytovateli finanční podpory, kterým je Ministerstvo školství, mládeže a tělovýchovy.</w:t>
      </w:r>
    </w:p>
    <w:p w:rsidR="008344F8" w:rsidRPr="00F96348" w:rsidRDefault="008344F8" w:rsidP="008344F8">
      <w:pPr>
        <w:pStyle w:val="NORMcislo"/>
      </w:pPr>
      <w:r w:rsidRPr="00F96348">
        <w:t xml:space="preserve">Každý Partner je povinen příjemci uhradit škodu, za níž Příjemce odpovídá dle článku V., odst. 1 Smlouvy, a která </w:t>
      </w:r>
      <w:r w:rsidR="00D0124C">
        <w:t>P</w:t>
      </w:r>
      <w:r w:rsidRPr="00F96348">
        <w:t>říjemci vznikla v důsledku toho, že Partner porušil povinnost vyplývající z této Smlouvy.</w:t>
      </w:r>
    </w:p>
    <w:p w:rsidR="008344F8" w:rsidRPr="00F96348" w:rsidRDefault="008344F8" w:rsidP="008344F8">
      <w:pPr>
        <w:pStyle w:val="NORMcislo"/>
      </w:pPr>
      <w:r w:rsidRPr="00F96348">
        <w:t>Každý Partner odpovídá za škodu vzniklou ostatním účastníkům této Smlouvy i třetím osobám, která vznikne porušením jeho povinností vyplývajících z této Smlouvy, jakož i z obecných ustanovení právních předpisů.</w:t>
      </w:r>
    </w:p>
    <w:p w:rsidR="008344F8" w:rsidRPr="00F96348" w:rsidRDefault="008344F8" w:rsidP="008344F8">
      <w:pPr>
        <w:pStyle w:val="NORMcislo"/>
      </w:pPr>
      <w:r w:rsidRPr="00F96348">
        <w:t>Partner neodpovídá za škodu vzniklou konáním nebo opomenutím Příjemce nebo jiného Partnera.</w:t>
      </w:r>
    </w:p>
    <w:p w:rsidR="008344F8" w:rsidRPr="00075A08" w:rsidRDefault="008344F8" w:rsidP="008344F8">
      <w:pPr>
        <w:jc w:val="center"/>
        <w:rPr>
          <w:rFonts w:cs="Arial"/>
          <w:b/>
          <w:bCs/>
          <w:iCs/>
        </w:rPr>
      </w:pPr>
      <w:r w:rsidRPr="00075A08">
        <w:rPr>
          <w:rFonts w:cs="Arial"/>
          <w:b/>
          <w:bCs/>
          <w:iCs/>
        </w:rPr>
        <w:t>Článek VI</w:t>
      </w:r>
    </w:p>
    <w:p w:rsidR="008344F8" w:rsidRPr="00075A08" w:rsidRDefault="008344F8" w:rsidP="008344F8">
      <w:pPr>
        <w:jc w:val="center"/>
        <w:rPr>
          <w:rFonts w:cs="Arial"/>
          <w:b/>
          <w:bCs/>
          <w:iCs/>
        </w:rPr>
      </w:pPr>
      <w:r w:rsidRPr="00075A08">
        <w:rPr>
          <w:rFonts w:cs="Arial"/>
          <w:b/>
          <w:bCs/>
          <w:iCs/>
        </w:rPr>
        <w:t>DALŠÍ PRÁVA A POVINNOSTI SMLUVNÍCH STRAN</w:t>
      </w:r>
    </w:p>
    <w:p w:rsidR="008344F8" w:rsidRPr="00F96348" w:rsidRDefault="008344F8" w:rsidP="008344F8">
      <w:pPr>
        <w:pStyle w:val="NORMcislo"/>
        <w:numPr>
          <w:ilvl w:val="0"/>
          <w:numId w:val="11"/>
        </w:numPr>
      </w:pPr>
      <w:r w:rsidRPr="00F96348">
        <w:t>Smluvní strany jsou povinny zdržet se jakékoliv činnosti, jež by mohla znemožnit nebo ztížit dosažení účelu této Smlouvy.</w:t>
      </w:r>
    </w:p>
    <w:p w:rsidR="008344F8" w:rsidRPr="00F96348" w:rsidRDefault="008344F8" w:rsidP="008344F8">
      <w:pPr>
        <w:pStyle w:val="NORMcislo"/>
      </w:pPr>
      <w:r w:rsidRPr="00F96348">
        <w:t xml:space="preserve">Smluvní strany jsou povinny vzájemně se informovat o skutečnostech rozhodných pro plnění této Smlouvy a realizaci </w:t>
      </w:r>
      <w:r w:rsidR="00BA0DC2">
        <w:t>Projekt</w:t>
      </w:r>
      <w:r w:rsidRPr="00F96348">
        <w:t>u v souladu s právním aktem o posky</w:t>
      </w:r>
      <w:r w:rsidR="00422568">
        <w:t>tnutí/převodu podpory, a to bez </w:t>
      </w:r>
      <w:r w:rsidRPr="00F96348">
        <w:t>zbytečného odkladu.</w:t>
      </w:r>
    </w:p>
    <w:p w:rsidR="008344F8" w:rsidRPr="00F96348" w:rsidRDefault="008344F8" w:rsidP="008344F8">
      <w:pPr>
        <w:pStyle w:val="NORMcislo"/>
      </w:pPr>
      <w:r w:rsidRPr="00F96348">
        <w:t xml:space="preserve">Smluvní strany jsou povinny jednat při realizaci </w:t>
      </w:r>
      <w:r w:rsidR="00BA0DC2">
        <w:t>Projekt</w:t>
      </w:r>
      <w:r w:rsidRPr="00F96348">
        <w:t>u etic</w:t>
      </w:r>
      <w:r w:rsidR="00D0124C">
        <w:t xml:space="preserve">ky, korektně, transparentně </w:t>
      </w:r>
      <w:r w:rsidR="00422568">
        <w:t>a</w:t>
      </w:r>
      <w:r w:rsidR="00CF23B9">
        <w:t> </w:t>
      </w:r>
      <w:r w:rsidR="00422568">
        <w:t>v </w:t>
      </w:r>
      <w:r w:rsidRPr="00F96348">
        <w:t>souladu s dobrými mravy.</w:t>
      </w:r>
    </w:p>
    <w:p w:rsidR="008344F8" w:rsidRPr="00F96348" w:rsidRDefault="008344F8" w:rsidP="008344F8">
      <w:pPr>
        <w:pStyle w:val="NORMcislo"/>
      </w:pPr>
      <w:r w:rsidRPr="00F96348">
        <w:t>Partner</w:t>
      </w:r>
      <w:r w:rsidR="002A390C">
        <w:t xml:space="preserve"> je povinen Příjemci neprodleně oznámit</w:t>
      </w:r>
      <w:r w:rsidRPr="00F96348">
        <w:t xml:space="preserve"> kontaktní údaje pracovníka pověřeného koordinací svých prací na </w:t>
      </w:r>
      <w:r w:rsidR="00BA0DC2">
        <w:t>Projekt</w:t>
      </w:r>
      <w:r w:rsidRPr="00F96348">
        <w:t>u dle článku II. Smlouvy.</w:t>
      </w:r>
    </w:p>
    <w:p w:rsidR="008344F8" w:rsidRPr="00F96348" w:rsidRDefault="008344F8" w:rsidP="008344F8">
      <w:pPr>
        <w:pStyle w:val="NORMcislo"/>
      </w:pPr>
      <w:r w:rsidRPr="00F96348">
        <w:t>Majetek financovaný z finanční podpory je ve vlastnictví té smluvní strany, která jej finan</w:t>
      </w:r>
      <w:r>
        <w:softHyphen/>
      </w:r>
      <w:r w:rsidRPr="00F96348">
        <w:t>covala (uhradila), nedohodnou-li se smluvní strany jinak; změna vlastnictví j</w:t>
      </w:r>
      <w:r w:rsidR="00422568">
        <w:t xml:space="preserve">e možná, dojde-li k situaci </w:t>
      </w:r>
      <w:r w:rsidR="00422568">
        <w:lastRenderedPageBreak/>
        <w:t>dle </w:t>
      </w:r>
      <w:r w:rsidRPr="00F96348">
        <w:t>čl. VII., odst. 2, 3 Smlouvy.</w:t>
      </w:r>
    </w:p>
    <w:p w:rsidR="008344F8" w:rsidRPr="00F96348" w:rsidRDefault="008344F8" w:rsidP="008344F8">
      <w:pPr>
        <w:pStyle w:val="NORMcislo"/>
      </w:pPr>
      <w:r w:rsidRPr="00F96348">
        <w:t>Smluvní strany jsou povinny ošetřit práva duševního vlastnictví, kde určí výši podílů na výsledcích spolupráce a další nakládání s nimi a to tak, aby nedošlo k porušení pravidel veřejné podpory.</w:t>
      </w:r>
    </w:p>
    <w:p w:rsidR="00157E13" w:rsidRDefault="00157E13" w:rsidP="008344F8">
      <w:pPr>
        <w:jc w:val="center"/>
        <w:rPr>
          <w:b/>
        </w:rPr>
      </w:pPr>
    </w:p>
    <w:p w:rsidR="008344F8" w:rsidRPr="00465B3C" w:rsidRDefault="008344F8" w:rsidP="008344F8">
      <w:pPr>
        <w:jc w:val="center"/>
        <w:rPr>
          <w:b/>
        </w:rPr>
      </w:pPr>
      <w:r w:rsidRPr="00465B3C">
        <w:rPr>
          <w:b/>
        </w:rPr>
        <w:t>Článek VII</w:t>
      </w:r>
    </w:p>
    <w:p w:rsidR="008344F8" w:rsidRPr="00465B3C" w:rsidRDefault="008344F8" w:rsidP="008344F8">
      <w:pPr>
        <w:jc w:val="center"/>
        <w:rPr>
          <w:b/>
        </w:rPr>
      </w:pPr>
      <w:r w:rsidRPr="00465B3C">
        <w:rPr>
          <w:b/>
        </w:rPr>
        <w:t>TRVÁNÍ SMLOUVY</w:t>
      </w:r>
    </w:p>
    <w:p w:rsidR="008344F8" w:rsidRPr="00F96348" w:rsidRDefault="008344F8" w:rsidP="008344F8">
      <w:pPr>
        <w:pStyle w:val="NORMcislo"/>
        <w:numPr>
          <w:ilvl w:val="0"/>
          <w:numId w:val="12"/>
        </w:numPr>
      </w:pPr>
      <w:r w:rsidRPr="00F96348">
        <w:t>Smlouva se uzavírá na dobu neurčitou.</w:t>
      </w:r>
    </w:p>
    <w:p w:rsidR="008344F8" w:rsidRPr="00F96348" w:rsidRDefault="008344F8" w:rsidP="008344F8">
      <w:pPr>
        <w:pStyle w:val="NORMcislo"/>
      </w:pPr>
      <w:r w:rsidRPr="00F96348">
        <w:t>Pokud Partner</w:t>
      </w:r>
      <w:r w:rsidR="002A390C">
        <w:t xml:space="preserve"> </w:t>
      </w:r>
      <w:r w:rsidRPr="00F96348">
        <w:t>závažným způsobem nebo opětovně poruší některou z povinností vy</w:t>
      </w:r>
      <w:r>
        <w:softHyphen/>
      </w:r>
      <w:r w:rsidR="00422568">
        <w:rPr>
          <w:spacing w:val="-4"/>
        </w:rPr>
        <w:t>plývající pro </w:t>
      </w:r>
      <w:r w:rsidRPr="006A5BC7">
        <w:rPr>
          <w:spacing w:val="-4"/>
        </w:rPr>
        <w:t>něj z této Smlouvy nebo z platných právních předpisů ČR a EU, může být na</w:t>
      </w:r>
      <w:r w:rsidRPr="00F96348">
        <w:t xml:space="preserve"> základě schválené změny </w:t>
      </w:r>
      <w:r w:rsidR="00BA0DC2">
        <w:t>Projekt</w:t>
      </w:r>
      <w:r w:rsidRPr="00F96348">
        <w:t xml:space="preserve">u vyloučen z další účasti na realizaci </w:t>
      </w:r>
      <w:r w:rsidR="00BA0DC2">
        <w:t>Projekt</w:t>
      </w:r>
      <w:r w:rsidRPr="00F96348">
        <w:t xml:space="preserve">u. </w:t>
      </w:r>
      <w:r w:rsidR="00422568">
        <w:t>V tomto případě je povinen se s </w:t>
      </w:r>
      <w:r w:rsidRPr="00F96348">
        <w:t xml:space="preserve">ostatními účastníky Smlouvy dohodnout, kdo z účastníků </w:t>
      </w:r>
      <w:r w:rsidR="00422568">
        <w:t>Smlouvy převezme jeho závazky a </w:t>
      </w:r>
      <w:r w:rsidRPr="00F96348">
        <w:t>majetek financovaný z finanční podpory, a předat Příjemci či určenému Partnerovi všechny dokumenty a informace vztahující se k</w:t>
      </w:r>
      <w:r>
        <w:t> </w:t>
      </w:r>
      <w:r w:rsidR="00BA0DC2">
        <w:t>Projekt</w:t>
      </w:r>
      <w:r w:rsidRPr="00F96348">
        <w:t>u.</w:t>
      </w:r>
      <w:r>
        <w:t xml:space="preserve"> Tím není dotčena odpovědnost Partnera za škodu dle čl. </w:t>
      </w:r>
      <w:r w:rsidR="00154251">
        <w:t xml:space="preserve">V. </w:t>
      </w:r>
      <w:r>
        <w:t>této smlouvy.</w:t>
      </w:r>
    </w:p>
    <w:p w:rsidR="008344F8" w:rsidRPr="00F96348" w:rsidRDefault="008344F8" w:rsidP="008344F8">
      <w:pPr>
        <w:pStyle w:val="NORMcislo"/>
      </w:pPr>
      <w:r w:rsidRPr="00F96348">
        <w:t xml:space="preserve">Kterýkoliv z Partnerů může ukončit spolupráci s ostatními účastníky této Smlouvy pouze </w:t>
      </w:r>
      <w:r w:rsidRPr="006A5BC7">
        <w:rPr>
          <w:spacing w:val="-4"/>
        </w:rPr>
        <w:t>na základě písemné dohody uzavřené se všemi účastníky Smlouvy, která bude obsahovat</w:t>
      </w:r>
      <w:r w:rsidRPr="00F96348">
        <w:t xml:space="preserve"> rovněž závazek ostatních účastníků této Smlouvy převzít jednotlivé povinnosti, odpověd</w:t>
      </w:r>
      <w:r>
        <w:softHyphen/>
      </w:r>
      <w:r w:rsidRPr="00F96348">
        <w:t xml:space="preserve">nost a majetek (financovaný z finanční podpory) vystupujícího Partnera. Tato dohoda nabude účinnosti nejdříve dnem schválení změny </w:t>
      </w:r>
      <w:r w:rsidR="00BA0DC2">
        <w:t>Projekt</w:t>
      </w:r>
      <w:r w:rsidRPr="00F96348">
        <w:t>u spočívající v odstoupení Part</w:t>
      </w:r>
      <w:r>
        <w:softHyphen/>
      </w:r>
      <w:r w:rsidRPr="00F96348">
        <w:t xml:space="preserve">nera od realizace </w:t>
      </w:r>
      <w:r w:rsidR="00BA0DC2">
        <w:t>Projekt</w:t>
      </w:r>
      <w:r w:rsidRPr="00F96348">
        <w:t>u ze strany poskytovatele dotace (Ministerstva školství, mládeže a tělovýchovy). Takovým ukončením spolupráce nesmí být ohroženo splnění účelu dle článku II. Smlouvy a nesmí tím vzniknout újma ostatním účastníkům Smlouvy.</w:t>
      </w:r>
    </w:p>
    <w:p w:rsidR="008344F8" w:rsidRPr="00465B3C" w:rsidRDefault="008344F8" w:rsidP="008344F8">
      <w:pPr>
        <w:jc w:val="center"/>
        <w:rPr>
          <w:b/>
        </w:rPr>
      </w:pPr>
      <w:r w:rsidRPr="00465B3C">
        <w:rPr>
          <w:b/>
        </w:rPr>
        <w:t>Článek VIII</w:t>
      </w:r>
    </w:p>
    <w:p w:rsidR="008344F8" w:rsidRPr="00465B3C" w:rsidRDefault="008344F8" w:rsidP="008344F8">
      <w:pPr>
        <w:jc w:val="center"/>
        <w:rPr>
          <w:b/>
        </w:rPr>
      </w:pPr>
      <w:r w:rsidRPr="00465B3C">
        <w:rPr>
          <w:b/>
        </w:rPr>
        <w:t>OSTATNÍ USTANOVENÍ</w:t>
      </w:r>
    </w:p>
    <w:p w:rsidR="008344F8" w:rsidRPr="00E338A1" w:rsidRDefault="008344F8" w:rsidP="008344F8">
      <w:pPr>
        <w:pStyle w:val="NORMcislo"/>
        <w:numPr>
          <w:ilvl w:val="0"/>
          <w:numId w:val="13"/>
        </w:numPr>
      </w:pPr>
      <w:r w:rsidRPr="00E338A1">
        <w:t>Jakékoliv změny této Smlouvy lze provádět pouze na základě dohody všech smluvních stran formou písemných dodatků podepsaných oprávněnými zástupci smluvních stran. U změny uvedené v čl. VII., odst. 2 nemusí být uzavřen písemný dodatek s Partnerem, o jehož vyloučení se žádá. Tato Smlouva nabývá platnosti a účinnosti dnem podpisu všech smluvních stran.</w:t>
      </w:r>
    </w:p>
    <w:p w:rsidR="008344F8" w:rsidRPr="00E338A1" w:rsidRDefault="008344F8" w:rsidP="008344F8">
      <w:pPr>
        <w:pStyle w:val="NORMcislo"/>
      </w:pPr>
      <w:r w:rsidRPr="006A5BC7">
        <w:rPr>
          <w:spacing w:val="-4"/>
        </w:rPr>
        <w:t>Vztahy smluvních stran výslovně touto Smlouvou neupravené se řídí zákonem č. 89/2012</w:t>
      </w:r>
      <w:r w:rsidRPr="00E338A1">
        <w:t xml:space="preserve"> Sb., občanský zákoník, a dalšími obecně závaznými právními předpisy České republiky.</w:t>
      </w:r>
    </w:p>
    <w:p w:rsidR="008344F8" w:rsidRPr="00E338A1" w:rsidRDefault="008344F8" w:rsidP="008344F8">
      <w:pPr>
        <w:pStyle w:val="NORMcislo"/>
      </w:pPr>
      <w:r w:rsidRPr="00E338A1">
        <w:t>Tato Smlouva je vyhotovena v</w:t>
      </w:r>
      <w:r w:rsidR="002A390C">
        <w:t>e 4</w:t>
      </w:r>
      <w:r w:rsidRPr="00E338A1">
        <w:t xml:space="preserve"> vyhotoveních, z nichž každá ze smluvních stran obdrží po </w:t>
      </w:r>
      <w:r w:rsidR="002A390C">
        <w:t xml:space="preserve">jednom </w:t>
      </w:r>
      <w:r w:rsidRPr="00E338A1">
        <w:t>vyhotovení.</w:t>
      </w:r>
    </w:p>
    <w:p w:rsidR="008344F8" w:rsidRDefault="008344F8" w:rsidP="008344F8">
      <w:pPr>
        <w:pStyle w:val="NORMcislo"/>
      </w:pPr>
      <w:r w:rsidRPr="00E338A1">
        <w:t>Nedílnou součás</w:t>
      </w:r>
      <w:r w:rsidR="002A390C">
        <w:t xml:space="preserve">tí této Smlouvy jsou přílohy č. 1 – Přehled klíčových výstupů k naplnění indikátorů projektu ESF, č. </w:t>
      </w:r>
      <w:r w:rsidR="009522C2">
        <w:t>2</w:t>
      </w:r>
      <w:r w:rsidR="002A390C">
        <w:t xml:space="preserve"> – Žádost o podporu a č. 3 – Rozpočet projektu.</w:t>
      </w:r>
    </w:p>
    <w:p w:rsidR="009522C2" w:rsidRDefault="009522C2" w:rsidP="009522C2">
      <w:pPr>
        <w:pStyle w:val="NORMcislo"/>
        <w:numPr>
          <w:ilvl w:val="0"/>
          <w:numId w:val="0"/>
        </w:numPr>
        <w:ind w:left="397"/>
      </w:pPr>
    </w:p>
    <w:p w:rsidR="009522C2" w:rsidRDefault="009522C2" w:rsidP="009522C2">
      <w:pPr>
        <w:pStyle w:val="NORMcislo"/>
        <w:numPr>
          <w:ilvl w:val="0"/>
          <w:numId w:val="0"/>
        </w:numPr>
        <w:ind w:left="397"/>
      </w:pPr>
    </w:p>
    <w:p w:rsidR="009522C2" w:rsidRPr="00E338A1" w:rsidRDefault="009522C2" w:rsidP="009522C2">
      <w:pPr>
        <w:pStyle w:val="NORMcislo"/>
        <w:numPr>
          <w:ilvl w:val="0"/>
          <w:numId w:val="0"/>
        </w:numPr>
        <w:ind w:left="397"/>
      </w:pPr>
    </w:p>
    <w:p w:rsidR="008344F8" w:rsidRDefault="008344F8" w:rsidP="008344F8">
      <w:pPr>
        <w:pStyle w:val="NORMcislo"/>
      </w:pPr>
      <w:r w:rsidRPr="00E338A1">
        <w:t>Smluvní strany prohlašují, že tato smlouva byla sepsána na základě jejich pravé a svo</w:t>
      </w:r>
      <w:r>
        <w:softHyphen/>
      </w:r>
      <w:r w:rsidRPr="00E338A1">
        <w:t>bodné vůle, nikoliv v tísni ani za jinak nápadně nevýhodných podmínek.</w:t>
      </w:r>
    </w:p>
    <w:p w:rsidR="008344F8" w:rsidRDefault="008344F8" w:rsidP="008344F8">
      <w:pPr>
        <w:pStyle w:val="NORMcislo"/>
      </w:pPr>
      <w:r>
        <w:t>Tato smlouva nabývá účinnosti dnem nabytí právní moci právníh</w:t>
      </w:r>
      <w:r w:rsidR="00BD6207">
        <w:t xml:space="preserve">o aktu o poskytnutí/převodu </w:t>
      </w:r>
      <w:r w:rsidR="00154251">
        <w:t>podpory</w:t>
      </w:r>
      <w:r>
        <w:t>.</w:t>
      </w:r>
      <w:r w:rsidRPr="00E338A1">
        <w:t xml:space="preserve"> </w:t>
      </w:r>
      <w:r w:rsidRPr="00FC6A4F">
        <w:t>V případě rozporu této smlouvy s právním aktem o poskytnutí/pře</w:t>
      </w:r>
      <w:r>
        <w:softHyphen/>
      </w:r>
      <w:r w:rsidRPr="00FC6A4F">
        <w:t>vodu podpory je rozhodující znění právního aktu o poskytnutí/převodu podpory.</w:t>
      </w:r>
    </w:p>
    <w:p w:rsidR="00157E13" w:rsidRDefault="00157E13" w:rsidP="00157E13">
      <w:pPr>
        <w:pStyle w:val="NORMcislo"/>
        <w:numPr>
          <w:ilvl w:val="0"/>
          <w:numId w:val="0"/>
        </w:numPr>
        <w:ind w:left="397"/>
      </w:pPr>
    </w:p>
    <w:p w:rsidR="00157E13" w:rsidRDefault="00157E13" w:rsidP="00157E13">
      <w:pPr>
        <w:pStyle w:val="NORMcislo"/>
        <w:numPr>
          <w:ilvl w:val="0"/>
          <w:numId w:val="0"/>
        </w:numPr>
        <w:ind w:left="397"/>
      </w:pPr>
    </w:p>
    <w:p w:rsidR="00157E13" w:rsidRDefault="00157E13" w:rsidP="00157E13">
      <w:pPr>
        <w:pStyle w:val="NORMcislo"/>
        <w:numPr>
          <w:ilvl w:val="0"/>
          <w:numId w:val="0"/>
        </w:numPr>
        <w:ind w:left="397"/>
      </w:pPr>
    </w:p>
    <w:p w:rsidR="00157E13" w:rsidRDefault="00BE6341" w:rsidP="00157E13">
      <w:pPr>
        <w:pStyle w:val="NORMcislo"/>
        <w:numPr>
          <w:ilvl w:val="0"/>
          <w:numId w:val="0"/>
        </w:numPr>
        <w:ind w:left="397"/>
      </w:pPr>
      <w:r>
        <w:rPr>
          <w:noProof/>
          <w:lang w:eastAsia="cs-CZ"/>
        </w:rPr>
        <mc:AlternateContent>
          <mc:Choice Requires="wps">
            <w:drawing>
              <wp:anchor distT="0" distB="0" distL="114300" distR="114300" simplePos="0" relativeHeight="251661312" behindDoc="0" locked="0" layoutInCell="1" allowOverlap="1">
                <wp:simplePos x="0" y="0"/>
                <wp:positionH relativeFrom="column">
                  <wp:posOffset>3075305</wp:posOffset>
                </wp:positionH>
                <wp:positionV relativeFrom="paragraph">
                  <wp:posOffset>221615</wp:posOffset>
                </wp:positionV>
                <wp:extent cx="2569845" cy="1647825"/>
                <wp:effectExtent l="0" t="0" r="190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E13" w:rsidRDefault="00157E13" w:rsidP="00157E13">
                            <w:r>
                              <w:t xml:space="preserve">Ve Vsetíně, dne </w:t>
                            </w:r>
                          </w:p>
                          <w:p w:rsidR="00157E13" w:rsidRDefault="00157E13" w:rsidP="00157E13">
                            <w:r>
                              <w:t>Partner 1</w:t>
                            </w:r>
                          </w:p>
                          <w:p w:rsidR="00157E13" w:rsidRDefault="00157E13" w:rsidP="00157E13"/>
                          <w:p w:rsidR="00157E13" w:rsidRDefault="00157E13" w:rsidP="00157E13">
                            <w:pPr>
                              <w:pBdr>
                                <w:bottom w:val="single" w:sz="12" w:space="1" w:color="auto"/>
                              </w:pBdr>
                            </w:pPr>
                          </w:p>
                          <w:p w:rsidR="00157E13" w:rsidRDefault="00157E13" w:rsidP="00157E13">
                            <w:pPr>
                              <w:jc w:val="center"/>
                            </w:pPr>
                            <w:r>
                              <w:t>Ing. Vojtěch Ryza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42.15pt;margin-top:17.45pt;width:202.35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gMgwIAABA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BVG&#10;inRQogc+eHStBzQN2emNq8Dp3oCbH2AbqhwjdeZO088OKX3TErXlV9bqvuWEAbssnEzOjo44LoBs&#10;+neawTVk53UEGhrbhdRBMhCgQ5UeT5UJVChs5tNZuSimGFGwZbNivsgju4RUx+PGOv+G6w6FSY0t&#10;lD7Ck/2d84EOqY4u4TanpWBrIWVc2O3mRlq0JyCTdfxiBM/cpArOSodjI+K4AyzhjmALfGPZv5VZ&#10;XqTXeTlZzxbzSbEuppNyni4maVZel7O0KIvb9fdAMCuqVjDG1Z1Q/CjBrPi7Eh+aYRRPFCHqa1xO&#10;ITsxrj8Gmcbvd0F2wkNHStHVeHFyIlWo7GvFIGxSeSLkOE9+ph+zDDk4/mNWog5C6UcR+GEzAEoQ&#10;x0azR1CE1VAvKDs8IzBptf2KUQ8tWWP3ZUcsx0i+VaCqMiuK0MNxUUznOSzsuWVzbiGKAlSNPUbj&#10;9MaPfb8zVmxbuGnUsdJXoMRGRI08sTroF9ouBnN4IkJfn6+j19NDtvoBAAD//wMAUEsDBBQABgAI&#10;AAAAIQApmoDo3wAAAAoBAAAPAAAAZHJzL2Rvd25yZXYueG1sTI9BTsMwEEX3SNzBGiQ2iDq0pk1C&#10;nAqQQN229ACTeJpExHYUu016e4YVLEfz9P/7xXa2vbjQGDrvNDwtEhDkam8612g4fn08piBCRGew&#10;9440XCnAtry9KTA3fnJ7uhxiIzjEhRw1tDEOuZShbsliWPiBHP9OfrQY+RwbaUacONz2cpkka2mx&#10;c9zQ4kDvLdXfh7PVcNpND8/ZVH3G42av1m/YbSp/1fr+bn59ARFpjn8w/OqzOpTsVPmzM0H0GlSq&#10;VoxqWKkMBANpmvG4SsMyUwpkWcj/E8ofAAAA//8DAFBLAQItABQABgAIAAAAIQC2gziS/gAAAOEB&#10;AAATAAAAAAAAAAAAAAAAAAAAAABbQ29udGVudF9UeXBlc10ueG1sUEsBAi0AFAAGAAgAAAAhADj9&#10;If/WAAAAlAEAAAsAAAAAAAAAAAAAAAAALwEAAF9yZWxzLy5yZWxzUEsBAi0AFAAGAAgAAAAhAPLA&#10;6AyDAgAAEAUAAA4AAAAAAAAAAAAAAAAALgIAAGRycy9lMm9Eb2MueG1sUEsBAi0AFAAGAAgAAAAh&#10;ACmagOjfAAAACgEAAA8AAAAAAAAAAAAAAAAA3QQAAGRycy9kb3ducmV2LnhtbFBLBQYAAAAABAAE&#10;APMAAADpBQAAAAA=&#10;" stroked="f">
                <v:textbox>
                  <w:txbxContent>
                    <w:p w:rsidR="00157E13" w:rsidRDefault="00157E13" w:rsidP="00157E13">
                      <w:r>
                        <w:t xml:space="preserve">Ve Vsetíně, dne </w:t>
                      </w:r>
                    </w:p>
                    <w:p w:rsidR="00157E13" w:rsidRDefault="00157E13" w:rsidP="00157E13">
                      <w:r>
                        <w:t>Partner 1</w:t>
                      </w:r>
                    </w:p>
                    <w:p w:rsidR="00157E13" w:rsidRDefault="00157E13" w:rsidP="00157E13"/>
                    <w:p w:rsidR="00157E13" w:rsidRDefault="00157E13" w:rsidP="00157E13">
                      <w:pPr>
                        <w:pBdr>
                          <w:bottom w:val="single" w:sz="12" w:space="1" w:color="auto"/>
                        </w:pBdr>
                      </w:pPr>
                    </w:p>
                    <w:p w:rsidR="00157E13" w:rsidRDefault="00157E13" w:rsidP="00157E13">
                      <w:pPr>
                        <w:jc w:val="center"/>
                      </w:pPr>
                      <w:r>
                        <w:t>Ing. Vojtěch Ryza</w:t>
                      </w:r>
                    </w:p>
                  </w:txbxContent>
                </v:textbox>
              </v:shape>
            </w:pict>
          </mc:Fallback>
        </mc:AlternateContent>
      </w:r>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219710</wp:posOffset>
                </wp:positionV>
                <wp:extent cx="2606675" cy="1932305"/>
                <wp:effectExtent l="0" t="0"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193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E13" w:rsidRDefault="00157E13" w:rsidP="00157E13">
                            <w:r>
                              <w:t xml:space="preserve">Ve Vsetíně, dne </w:t>
                            </w:r>
                          </w:p>
                          <w:p w:rsidR="00157E13" w:rsidRDefault="00157E13" w:rsidP="00157E13">
                            <w:r>
                              <w:t>Příjemce Město Vsetín</w:t>
                            </w:r>
                          </w:p>
                          <w:p w:rsidR="00157E13" w:rsidRDefault="00157E13" w:rsidP="00157E13"/>
                          <w:p w:rsidR="00157E13" w:rsidRDefault="00157E13" w:rsidP="00157E13">
                            <w:pPr>
                              <w:pBdr>
                                <w:bottom w:val="single" w:sz="12" w:space="1" w:color="auto"/>
                              </w:pBdr>
                            </w:pPr>
                          </w:p>
                          <w:p w:rsidR="00157E13" w:rsidRDefault="00BE6341" w:rsidP="00157E13">
                            <w:pPr>
                              <w:jc w:val="center"/>
                            </w:pPr>
                            <w:r>
                              <w:t xml:space="preserve">Mgr. Ing. </w:t>
                            </w:r>
                            <w:r w:rsidR="00157E13">
                              <w:t xml:space="preserve">Jiří </w:t>
                            </w:r>
                            <w:r>
                              <w:t>Růžička</w:t>
                            </w:r>
                            <w:r w:rsidR="00157E13">
                              <w:t>, starosta města Vsetín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6.4pt;margin-top:17.3pt;width:205.25pt;height:1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6hgIAABcFAAAOAAAAZHJzL2Uyb0RvYy54bWysVFtv2yAUfp+0/4B4T32p48RWnapJl2lS&#10;d5Ha/QBicIyGgQGJ3VX77zvgJE13kaZpfsBcDt+5fN/h6nroBNozY7mSFU4uYoyYrBXlclvhzw/r&#10;yRwj64ikRCjJKvzILL5evH511euSpapVgjKDAETastcVbp3TZRTZumUdsRdKMwmHjTIdcbA024ga&#10;0gN6J6I0jvOoV4Zqo2pmLezejod4EfCbhtXuY9NY5pCoMMTmwmjCuPFjtLgi5dYQ3fL6EAb5hyg6&#10;wiU4PUHdEkfQzvBfoDpeG2VV4y5q1UWqaXjNQg6QTRL/lM19SzQLuUBxrD6Vyf4/2PrD/pNBnFY4&#10;x0iSDih6YINDSzWgS1+dXtsSjO41mLkBtoHlkKnVd6r+YpFUq5bILbsxRvUtIxSiS/zN6OzqiGM9&#10;yKZ/ryi4ITunAtDQmM6XDoqBAB1Yejwx40OpYTPN4zyfTTGq4SwpLtPLeBp8kPJ4XRvr3jLVIT+p&#10;sAHqAzzZ31nnwyHl0cR7s0pwuuZChIXZblbCoD0BmazDd0B/YSakN5bKXxsRxx2IEnz4Mx9voP2p&#10;SNIsXqbFZJ3PZ5NsnU0nxSyeT+KkWBZ5nBXZ7fq7DzDJypZTyuQdl+wowST7O4oPzTCKJ4gQ9RUu&#10;pul05OiPScbh+12SHXfQkYJ3FZ6fjEjpmX0jKaRNSke4GOfRy/BDlaEGx3+oStCBp34UgRs2QxBc&#10;EInXyEbRRxCGUUAbsA+vCUxaZb5h1ENnVth+3RHDMBLvJIirSLLMt3JYZNNZCgtzfrI5PyGyBqgK&#10;O4zG6cqN7b/Thm9b8DTKWaobEGTDg1SeozrIGLov5HR4KXx7n6+D1fN7tvgBAAD//wMAUEsDBBQA&#10;BgAIAAAAIQDlhN1b4AAAAAoBAAAPAAAAZHJzL2Rvd25yZXYueG1sTI/BTsMwEETvSPyDtUhcUOu0&#10;KUkT4lSABOLa0g/YxNskIraj2G3Sv2c50duOdjTzptjNphcXGn3nrILVMgJBtna6s42C4/fHYgvC&#10;B7Qae2dJwZU87Mr7uwJz7Sa7p8shNIJDrM9RQRvCkEvp65YM+qUbyPLv5EaDgeXYSD3ixOGml+so&#10;SqTBznJDiwO9t1T/HM5GwelrenrOpuozHNP9JnnDLq3cVanHh/n1BUSgOfyb4Q+f0aFkpsqdrfai&#10;V7BYrRk9KIg3CQg2xFmagqj4iLcZyLKQtxPKXwAAAP//AwBQSwECLQAUAAYACAAAACEAtoM4kv4A&#10;AADhAQAAEwAAAAAAAAAAAAAAAAAAAAAAW0NvbnRlbnRfVHlwZXNdLnhtbFBLAQItABQABgAIAAAA&#10;IQA4/SH/1gAAAJQBAAALAAAAAAAAAAAAAAAAAC8BAABfcmVscy8ucmVsc1BLAQItABQABgAIAAAA&#10;IQC/gEw6hgIAABcFAAAOAAAAAAAAAAAAAAAAAC4CAABkcnMvZTJvRG9jLnhtbFBLAQItABQABgAI&#10;AAAAIQDlhN1b4AAAAAoBAAAPAAAAAAAAAAAAAAAAAOAEAABkcnMvZG93bnJldi54bWxQSwUGAAAA&#10;AAQABADzAAAA7QUAAAAA&#10;" stroked="f">
                <v:textbox>
                  <w:txbxContent>
                    <w:p w:rsidR="00157E13" w:rsidRDefault="00157E13" w:rsidP="00157E13">
                      <w:r>
                        <w:t xml:space="preserve">Ve Vsetíně, dne </w:t>
                      </w:r>
                    </w:p>
                    <w:p w:rsidR="00157E13" w:rsidRDefault="00157E13" w:rsidP="00157E13">
                      <w:r>
                        <w:t>Příjemce Město Vsetín</w:t>
                      </w:r>
                    </w:p>
                    <w:p w:rsidR="00157E13" w:rsidRDefault="00157E13" w:rsidP="00157E13"/>
                    <w:p w:rsidR="00157E13" w:rsidRDefault="00157E13" w:rsidP="00157E13">
                      <w:pPr>
                        <w:pBdr>
                          <w:bottom w:val="single" w:sz="12" w:space="1" w:color="auto"/>
                        </w:pBdr>
                      </w:pPr>
                    </w:p>
                    <w:p w:rsidR="00157E13" w:rsidRDefault="00BE6341" w:rsidP="00157E13">
                      <w:pPr>
                        <w:jc w:val="center"/>
                      </w:pPr>
                      <w:r>
                        <w:t xml:space="preserve">Mgr. Ing. </w:t>
                      </w:r>
                      <w:r w:rsidR="00157E13">
                        <w:t xml:space="preserve">Jiří </w:t>
                      </w:r>
                      <w:r>
                        <w:t>Růžička</w:t>
                      </w:r>
                      <w:r w:rsidR="00157E13">
                        <w:t>, starosta města Vsetín</w:t>
                      </w:r>
                    </w:p>
                  </w:txbxContent>
                </v:textbox>
              </v:shape>
            </w:pict>
          </mc:Fallback>
        </mc:AlternateContent>
      </w:r>
    </w:p>
    <w:p w:rsidR="00157E13" w:rsidRDefault="00157E13" w:rsidP="00157E13">
      <w:pPr>
        <w:pStyle w:val="NORMcislo"/>
        <w:numPr>
          <w:ilvl w:val="0"/>
          <w:numId w:val="0"/>
        </w:numPr>
        <w:ind w:left="397"/>
      </w:pPr>
    </w:p>
    <w:p w:rsidR="00157E13" w:rsidRPr="00FC6A4F" w:rsidRDefault="00157E13" w:rsidP="00157E13">
      <w:pPr>
        <w:pStyle w:val="NORMcislo"/>
        <w:numPr>
          <w:ilvl w:val="0"/>
          <w:numId w:val="0"/>
        </w:numPr>
        <w:ind w:left="397"/>
      </w:pPr>
      <w:r>
        <w:tab/>
      </w:r>
    </w:p>
    <w:p w:rsidR="00157E13" w:rsidRDefault="00157E13" w:rsidP="00157E13">
      <w:pPr>
        <w:pStyle w:val="NORMcislo"/>
        <w:numPr>
          <w:ilvl w:val="0"/>
          <w:numId w:val="0"/>
        </w:numPr>
        <w:ind w:left="397"/>
      </w:pPr>
    </w:p>
    <w:p w:rsidR="00157E13" w:rsidRPr="00157E13" w:rsidRDefault="00157E13" w:rsidP="00157E13"/>
    <w:p w:rsidR="00157E13" w:rsidRPr="00157E13" w:rsidRDefault="00157E13" w:rsidP="00157E13"/>
    <w:p w:rsidR="00157E13" w:rsidRPr="00157E13" w:rsidRDefault="00157E13" w:rsidP="00157E13"/>
    <w:p w:rsidR="00157E13" w:rsidRPr="00157E13" w:rsidRDefault="00157E13" w:rsidP="00157E13"/>
    <w:p w:rsidR="00157E13" w:rsidRPr="00157E13" w:rsidRDefault="00BE6341" w:rsidP="00157E13">
      <w:r>
        <w:rPr>
          <w:noProof/>
          <w:lang w:eastAsia="cs-CZ"/>
        </w:rPr>
        <mc:AlternateContent>
          <mc:Choice Requires="wps">
            <w:drawing>
              <wp:anchor distT="0" distB="0" distL="114300" distR="114300" simplePos="0" relativeHeight="251662336" behindDoc="0" locked="0" layoutInCell="1" allowOverlap="1">
                <wp:simplePos x="0" y="0"/>
                <wp:positionH relativeFrom="column">
                  <wp:posOffset>3075940</wp:posOffset>
                </wp:positionH>
                <wp:positionV relativeFrom="paragraph">
                  <wp:posOffset>156210</wp:posOffset>
                </wp:positionV>
                <wp:extent cx="2569210" cy="1658620"/>
                <wp:effectExtent l="0" t="0" r="254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65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E13" w:rsidRDefault="00157E13" w:rsidP="00157E13">
                            <w:r>
                              <w:t xml:space="preserve">Ve Vsetíně, dne </w:t>
                            </w:r>
                          </w:p>
                          <w:p w:rsidR="00157E13" w:rsidRDefault="00157E13" w:rsidP="00157E13">
                            <w:r>
                              <w:t>Partner 2</w:t>
                            </w:r>
                          </w:p>
                          <w:p w:rsidR="00157E13" w:rsidRDefault="00157E13" w:rsidP="00157E13"/>
                          <w:p w:rsidR="00157E13" w:rsidRDefault="00157E13" w:rsidP="00157E13">
                            <w:pPr>
                              <w:pBdr>
                                <w:bottom w:val="single" w:sz="12" w:space="1" w:color="auto"/>
                              </w:pBdr>
                            </w:pPr>
                          </w:p>
                          <w:p w:rsidR="00157E13" w:rsidRDefault="00157E13" w:rsidP="00157E13">
                            <w:pPr>
                              <w:jc w:val="center"/>
                            </w:pPr>
                            <w:r>
                              <w:t>Ing. Tomáš Kocourek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42.2pt;margin-top:12.3pt;width:202.3pt;height:1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600hgIAABcFAAAOAAAAZHJzL2Uyb0RvYy54bWysVNuO2yAQfa/Uf0C8Z32R442tOKu9NFWl&#10;7UXa7QcQwDEqBgok9rbqv3fASZpuW6mq6gcMzHCYmXOG5dXYS7Tn1gmtGpxdpBhxRTUTatvgj4/r&#10;2QIj54liRGrFG/zEHb5avXyxHEzNc91pybhFAKJcPZgGd96bOkkc7XhP3IU2XIGx1bYnHpZ2mzBL&#10;BkDvZZKnaZkM2jJjNeXOwe7dZMSriN+2nPr3beu4R7LBEJuPo43jJozJaknqrSWmE/QQBvmHKHoi&#10;FFx6grojnqCdFb9A9YJa7XTrL6juE922gvKYA2STpc+yeeiI4TEXKI4zpzK5/wdL3+0/WCRYgwuM&#10;FOmBokc+enSjR1SG6gzG1eD0YMDNj7ANLMdMnbnX9JNDSt92RG35tbV66DhhEF0WTiZnRyccF0A2&#10;w1vN4Bqy8zoCja3tQ+mgGAjQgaWnEzMhFAqb+bys8gxMFGxZOV+UeeQuIfXxuLHOv+a6R2HSYAvU&#10;R3iyv3c+hEPqo0u4zWkp2FpIGRd2u7mVFu0JyGQdv5jBMzepgrPS4diEOO1AlHBHsIV4I+1fqywv&#10;0pu8mq3LxeWsWBfzWXWZLmZpVt1UZVpUxd36WwgwK+pOMMbVvVD8KMGs+DuKD80wiSeKEA0Nrub5&#10;fOLoj0mm8ftdkr3w0JFS9A1enJxIHZh9pRikTWpPhJzmyc/hxypDDY7/WJWog0D9JAI/bsYouPwo&#10;r41mTyAMq4E2oBheE5h02n7BaIDObLD7vCOWYyTfKBBXlRVFaOW4KOaXoARkzy2bcwtRFKAa7DGa&#10;prd+av+dsWLbwU2TnJW+BkG2IkolKHeK6iBj6L6Y0+GlCO19vo5eP96z1XcAAAD//wMAUEsDBBQA&#10;BgAIAAAAIQD4KOmI3gAAAAoBAAAPAAAAZHJzL2Rvd25yZXYueG1sTI/BTsMwDIbvSLxDZCQuiKVM&#10;XZeVphNMAnHd2AO4TdZWNE7VZGv39jMnONr+9Pv7i+3senGxY+g8aXhZJCAs1d501Gg4fn88KxAh&#10;IhnsPVkNVxtgW97fFZgbP9HeXg6xERxCIUcNbYxDLmWoW+swLPxgiW8nPzqMPI6NNCNOHO56uUyS&#10;TDrsiD+0ONhda+ufw9lpOH1NT6vNVH3G43qfZu/YrSt/1frxYX57BRHtHP9g+NVndSjZqfJnMkH0&#10;GlKVpoxqWKYZCAaU2nC5ihdqpUCWhfxfobwBAAD//wMAUEsBAi0AFAAGAAgAAAAhALaDOJL+AAAA&#10;4QEAABMAAAAAAAAAAAAAAAAAAAAAAFtDb250ZW50X1R5cGVzXS54bWxQSwECLQAUAAYACAAAACEA&#10;OP0h/9YAAACUAQAACwAAAAAAAAAAAAAAAAAvAQAAX3JlbHMvLnJlbHNQSwECLQAUAAYACAAAACEA&#10;FjetNIYCAAAXBQAADgAAAAAAAAAAAAAAAAAuAgAAZHJzL2Uyb0RvYy54bWxQSwECLQAUAAYACAAA&#10;ACEA+CjpiN4AAAAKAQAADwAAAAAAAAAAAAAAAADgBAAAZHJzL2Rvd25yZXYueG1sUEsFBgAAAAAE&#10;AAQA8wAAAOsFAAAAAA==&#10;" stroked="f">
                <v:textbox>
                  <w:txbxContent>
                    <w:p w:rsidR="00157E13" w:rsidRDefault="00157E13" w:rsidP="00157E13">
                      <w:r>
                        <w:t xml:space="preserve">Ve Vsetíně, dne </w:t>
                      </w:r>
                    </w:p>
                    <w:p w:rsidR="00157E13" w:rsidRDefault="00157E13" w:rsidP="00157E13">
                      <w:r>
                        <w:t>Partner 2</w:t>
                      </w:r>
                    </w:p>
                    <w:p w:rsidR="00157E13" w:rsidRDefault="00157E13" w:rsidP="00157E13"/>
                    <w:p w:rsidR="00157E13" w:rsidRDefault="00157E13" w:rsidP="00157E13">
                      <w:pPr>
                        <w:pBdr>
                          <w:bottom w:val="single" w:sz="12" w:space="1" w:color="auto"/>
                        </w:pBdr>
                      </w:pPr>
                    </w:p>
                    <w:p w:rsidR="00157E13" w:rsidRDefault="00157E13" w:rsidP="00157E13">
                      <w:pPr>
                        <w:jc w:val="center"/>
                      </w:pPr>
                      <w:r>
                        <w:t>Ing. Tomáš Kocourek</w:t>
                      </w:r>
                    </w:p>
                  </w:txbxContent>
                </v:textbox>
              </v:shape>
            </w:pict>
          </mc:Fallback>
        </mc:AlternateContent>
      </w:r>
    </w:p>
    <w:p w:rsidR="00157E13" w:rsidRDefault="00157E13" w:rsidP="00157E13">
      <w:pPr>
        <w:ind w:firstLine="708"/>
      </w:pPr>
    </w:p>
    <w:p w:rsidR="00157E13" w:rsidRPr="00157E13" w:rsidRDefault="00157E13" w:rsidP="00157E13"/>
    <w:p w:rsidR="00157E13" w:rsidRPr="00157E13" w:rsidRDefault="00157E13" w:rsidP="00157E13"/>
    <w:p w:rsidR="00157E13" w:rsidRPr="00157E13" w:rsidRDefault="00157E13" w:rsidP="00157E13"/>
    <w:p w:rsidR="00157E13" w:rsidRPr="00157E13" w:rsidRDefault="00157E13" w:rsidP="00157E13"/>
    <w:p w:rsidR="00157E13" w:rsidRPr="00157E13" w:rsidRDefault="00157E13" w:rsidP="00157E13"/>
    <w:p w:rsidR="00157E13" w:rsidRPr="00157E13" w:rsidRDefault="00BE6341" w:rsidP="00157E13">
      <w:r>
        <w:rPr>
          <w:noProof/>
          <w:lang w:eastAsia="cs-CZ"/>
        </w:rPr>
        <mc:AlternateContent>
          <mc:Choice Requires="wps">
            <w:drawing>
              <wp:anchor distT="0" distB="0" distL="114300" distR="114300" simplePos="0" relativeHeight="251660288" behindDoc="0" locked="0" layoutInCell="1" allowOverlap="1">
                <wp:simplePos x="0" y="0"/>
                <wp:positionH relativeFrom="column">
                  <wp:posOffset>3075305</wp:posOffset>
                </wp:positionH>
                <wp:positionV relativeFrom="paragraph">
                  <wp:posOffset>117475</wp:posOffset>
                </wp:positionV>
                <wp:extent cx="2569845" cy="1701800"/>
                <wp:effectExtent l="0" t="0" r="190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170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E13" w:rsidRDefault="00157E13" w:rsidP="00157E13">
                            <w:r>
                              <w:t xml:space="preserve">Ve Vsetíně, dne </w:t>
                            </w:r>
                          </w:p>
                          <w:p w:rsidR="00157E13" w:rsidRDefault="00157E13" w:rsidP="00157E13">
                            <w:r>
                              <w:t>Partner 3</w:t>
                            </w:r>
                          </w:p>
                          <w:p w:rsidR="00157E13" w:rsidRDefault="00157E13" w:rsidP="00157E13"/>
                          <w:p w:rsidR="00157E13" w:rsidRDefault="00157E13" w:rsidP="00157E13">
                            <w:pPr>
                              <w:pBdr>
                                <w:bottom w:val="single" w:sz="12" w:space="1" w:color="auto"/>
                              </w:pBdr>
                            </w:pPr>
                          </w:p>
                          <w:p w:rsidR="00157E13" w:rsidRDefault="00157E13" w:rsidP="00157E13">
                            <w:pPr>
                              <w:jc w:val="center"/>
                            </w:pPr>
                            <w:r>
                              <w:t>Ing. Vojtěch Zubíček, Ph.D.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242.15pt;margin-top:9.25pt;width:202.35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UMhwIAABc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pP&#10;MVKkA4ru+eDRSg+oCNXpjavA6c6Amx9gG1iOmTpzq+lnh5Ret0Tt+LW1um85YRBdFk4mZ0dHHBdA&#10;tv07zeAasvc6Ag2N7ULpoBgI0IGlh0dmQigUNvPprFwUECIFWzZPs0UauUtIdTpurPNvuO5QmNTY&#10;AvURnhxunQ/hkOrkEm5zWgq2EVLGhd1t19KiAwGZbOIXM3jmJlVwVjocGxHHHYgS7gi2EG+k/VuZ&#10;5UW6ysvJZraYT4pNMZ2U83QxSbNyVc7SoixuNt9DgFlRtYIxrm6F4icJZsXfUXxshlE8UYSor3E5&#10;zacjR39MMo3f75LshIeOlKKrMRQZvuBEqsDsa8Xi3BMhx3nyc/ixylCD0z9WJeogUD+KwA/bIQru&#10;VQAOGtlq9gDCsBpoA/bhNYFJq+1XjHrozBq7L3tiOUbyrQJxlVlRhFaOi2I6z2Fhzy3bcwtRFKBq&#10;7DEap2s/tv/eWLFr4aZRzkpfgyAbEaXyFNVRxtB9MafjSxHa+3wdvZ7es+UPAAAA//8DAFBLAwQU&#10;AAYACAAAACEALQRAqd4AAAAKAQAADwAAAGRycy9kb3ducmV2LnhtbEyP0U6DQBBF3038h8008cXY&#10;xQp0iyyNmmh8be0HLDAFUnaWsNtC/97xyT5O7smdc/PtbHtxwdF3jjQ8LyMQSJWrO2o0HH4+nxQI&#10;HwzVpneEGq7oYVvc3+Umq91EO7zsQyO4hHxmNLQhDJmUvmrRGr90AxJnRzdaE/gcG1mPZuJy28tV&#10;FKXSmo74Q2sG/GixOu3PVsPxe3pMNlP5FQ7rXZy+m25duqvWD4v57RVEwDn8w/Cnz+pQsFPpzlR7&#10;0WuIVfzCKAcqAcGAUhseV2pYqTQBWeTydkLxCwAA//8DAFBLAQItABQABgAIAAAAIQC2gziS/gAA&#10;AOEBAAATAAAAAAAAAAAAAAAAAAAAAABbQ29udGVudF9UeXBlc10ueG1sUEsBAi0AFAAGAAgAAAAh&#10;ADj9If/WAAAAlAEAAAsAAAAAAAAAAAAAAAAALwEAAF9yZWxzLy5yZWxzUEsBAi0AFAAGAAgAAAAh&#10;AGOv1QyHAgAAFwUAAA4AAAAAAAAAAAAAAAAALgIAAGRycy9lMm9Eb2MueG1sUEsBAi0AFAAGAAgA&#10;AAAhAC0EQKneAAAACgEAAA8AAAAAAAAAAAAAAAAA4QQAAGRycy9kb3ducmV2LnhtbFBLBQYAAAAA&#10;BAAEAPMAAADsBQAAAAA=&#10;" stroked="f">
                <v:textbox>
                  <w:txbxContent>
                    <w:p w:rsidR="00157E13" w:rsidRDefault="00157E13" w:rsidP="00157E13">
                      <w:r>
                        <w:t xml:space="preserve">Ve Vsetíně, dne </w:t>
                      </w:r>
                    </w:p>
                    <w:p w:rsidR="00157E13" w:rsidRDefault="00157E13" w:rsidP="00157E13">
                      <w:r>
                        <w:t>Partner 3</w:t>
                      </w:r>
                    </w:p>
                    <w:p w:rsidR="00157E13" w:rsidRDefault="00157E13" w:rsidP="00157E13"/>
                    <w:p w:rsidR="00157E13" w:rsidRDefault="00157E13" w:rsidP="00157E13">
                      <w:pPr>
                        <w:pBdr>
                          <w:bottom w:val="single" w:sz="12" w:space="1" w:color="auto"/>
                        </w:pBdr>
                      </w:pPr>
                    </w:p>
                    <w:p w:rsidR="00157E13" w:rsidRDefault="00157E13" w:rsidP="00157E13">
                      <w:pPr>
                        <w:jc w:val="center"/>
                      </w:pPr>
                      <w:r>
                        <w:t>Ing. Vojtěch Zubíček, Ph.D.</w:t>
                      </w:r>
                    </w:p>
                  </w:txbxContent>
                </v:textbox>
              </v:shape>
            </w:pict>
          </mc:Fallback>
        </mc:AlternateContent>
      </w:r>
    </w:p>
    <w:p w:rsidR="00157E13" w:rsidRPr="00157E13" w:rsidRDefault="00157E13" w:rsidP="00157E13"/>
    <w:p w:rsidR="005A559B" w:rsidRPr="00157E13" w:rsidRDefault="00157E13" w:rsidP="00157E13">
      <w:pPr>
        <w:tabs>
          <w:tab w:val="left" w:pos="6313"/>
        </w:tabs>
      </w:pPr>
      <w:r>
        <w:tab/>
      </w:r>
    </w:p>
    <w:sectPr w:rsidR="005A559B" w:rsidRPr="00157E13" w:rsidSect="00BC41BC">
      <w:headerReference w:type="default" r:id="rId12"/>
      <w:footerReference w:type="default" r:id="rId13"/>
      <w:pgSz w:w="11906" w:h="16838"/>
      <w:pgMar w:top="1418" w:right="1418" w:bottom="162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DDB" w:rsidRDefault="00F33DDB" w:rsidP="003E5669">
      <w:pPr>
        <w:spacing w:after="0" w:line="240" w:lineRule="auto"/>
      </w:pPr>
      <w:r>
        <w:separator/>
      </w:r>
    </w:p>
  </w:endnote>
  <w:endnote w:type="continuationSeparator" w:id="0">
    <w:p w:rsidR="00F33DDB" w:rsidRDefault="00F33DDB"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04610"/>
      <w:docPartObj>
        <w:docPartGallery w:val="Page Numbers (Bottom of Page)"/>
        <w:docPartUnique/>
      </w:docPartObj>
    </w:sdtPr>
    <w:sdtEndPr/>
    <w:sdtContent>
      <w:p w:rsidR="00A32B38" w:rsidRDefault="00042AD6">
        <w:pPr>
          <w:pStyle w:val="Zpat"/>
          <w:jc w:val="right"/>
        </w:pPr>
        <w:r w:rsidRPr="007604FE">
          <w:rPr>
            <w:noProof/>
            <w:lang w:eastAsia="cs-CZ"/>
          </w:rPr>
          <w:drawing>
            <wp:anchor distT="0" distB="0" distL="114300" distR="114300" simplePos="0" relativeHeight="251663360" behindDoc="1" locked="1" layoutInCell="1" allowOverlap="0">
              <wp:simplePos x="0" y="0"/>
              <wp:positionH relativeFrom="margin">
                <wp:posOffset>547370</wp:posOffset>
              </wp:positionH>
              <wp:positionV relativeFrom="paragraph">
                <wp:posOffset>-262255</wp:posOffset>
              </wp:positionV>
              <wp:extent cx="4644000" cy="1029600"/>
              <wp:effectExtent l="0" t="0" r="4445" b="0"/>
              <wp:wrapSquare wrapText="bothSides"/>
              <wp:docPr id="8" name="Obrázek 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4000" cy="1029600"/>
                      </a:xfrm>
                      <a:prstGeom prst="rect">
                        <a:avLst/>
                      </a:prstGeom>
                      <a:noFill/>
                      <a:ln>
                        <a:noFill/>
                      </a:ln>
                    </pic:spPr>
                  </pic:pic>
                </a:graphicData>
              </a:graphic>
            </wp:anchor>
          </w:drawing>
        </w:r>
        <w:r w:rsidR="0010691C">
          <w:fldChar w:fldCharType="begin"/>
        </w:r>
        <w:r w:rsidR="00A32B38">
          <w:instrText>PAGE   \* MERGEFORMAT</w:instrText>
        </w:r>
        <w:r w:rsidR="0010691C">
          <w:fldChar w:fldCharType="separate"/>
        </w:r>
        <w:r w:rsidR="00920E39">
          <w:rPr>
            <w:noProof/>
          </w:rPr>
          <w:t>8</w:t>
        </w:r>
        <w:r w:rsidR="0010691C">
          <w:fldChar w:fldCharType="end"/>
        </w:r>
      </w:p>
    </w:sdtContent>
  </w:sdt>
  <w:p w:rsidR="003E5669" w:rsidRDefault="00065393" w:rsidP="00065393">
    <w:pPr>
      <w:pStyle w:val="Zpat"/>
      <w:tabs>
        <w:tab w:val="left" w:pos="35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DDB" w:rsidRDefault="00F33DDB" w:rsidP="003E5669">
      <w:pPr>
        <w:spacing w:after="0" w:line="240" w:lineRule="auto"/>
      </w:pPr>
      <w:r>
        <w:separator/>
      </w:r>
    </w:p>
  </w:footnote>
  <w:footnote w:type="continuationSeparator" w:id="0">
    <w:p w:rsidR="00F33DDB" w:rsidRDefault="00F33DDB" w:rsidP="003E5669">
      <w:pPr>
        <w:spacing w:after="0" w:line="240" w:lineRule="auto"/>
      </w:pPr>
      <w:r>
        <w:continuationSeparator/>
      </w:r>
    </w:p>
  </w:footnote>
  <w:footnote w:id="1">
    <w:p w:rsidR="008344F8" w:rsidRPr="00634CEB" w:rsidRDefault="008344F8" w:rsidP="008344F8">
      <w:pPr>
        <w:pStyle w:val="Textpoznpodarou"/>
        <w:rPr>
          <w:rFonts w:asciiTheme="minorHAnsi" w:hAnsiTheme="minorHAnsi" w:cstheme="minorHAnsi"/>
          <w:sz w:val="16"/>
          <w:szCs w:val="16"/>
        </w:rPr>
      </w:pPr>
      <w:r w:rsidRPr="00634CEB">
        <w:rPr>
          <w:rStyle w:val="Znakapoznpodarou"/>
          <w:rFonts w:asciiTheme="minorHAnsi" w:hAnsiTheme="minorHAnsi" w:cstheme="minorHAnsi"/>
          <w:sz w:val="16"/>
          <w:szCs w:val="16"/>
        </w:rPr>
        <w:footnoteRef/>
      </w:r>
      <w:r w:rsidRPr="00634CEB">
        <w:rPr>
          <w:rFonts w:asciiTheme="minorHAnsi" w:hAnsiTheme="minorHAnsi" w:cstheme="minorHAnsi"/>
          <w:sz w:val="16"/>
          <w:szCs w:val="16"/>
        </w:rPr>
        <w:t xml:space="preserve"> V případě, že bylo registrační číslo projektu již přiděleno.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69" w:rsidRPr="00E70B97" w:rsidRDefault="00B40C3D" w:rsidP="00E70B97">
    <w:pPr>
      <w:pStyle w:val="Zhlav"/>
    </w:pPr>
    <w:r>
      <w:rPr>
        <w:noProof/>
        <w:lang w:eastAsia="cs-CZ"/>
      </w:rPr>
      <w:drawing>
        <wp:anchor distT="0" distB="0" distL="114300" distR="114300" simplePos="0" relativeHeight="251661312" behindDoc="0" locked="1" layoutInCell="1" allowOverlap="0">
          <wp:simplePos x="895350" y="447675"/>
          <wp:positionH relativeFrom="page">
            <wp:align>center</wp:align>
          </wp:positionH>
          <wp:positionV relativeFrom="topMargin">
            <wp:posOffset>180340</wp:posOffset>
          </wp:positionV>
          <wp:extent cx="7200000" cy="504000"/>
          <wp:effectExtent l="0" t="0" r="127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034D"/>
    <w:multiLevelType w:val="hybridMultilevel"/>
    <w:tmpl w:val="7B8C0586"/>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3D180D"/>
    <w:multiLevelType w:val="hybridMultilevel"/>
    <w:tmpl w:val="942496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C154E8"/>
    <w:multiLevelType w:val="hybridMultilevel"/>
    <w:tmpl w:val="FC0A90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BAB7C82"/>
    <w:multiLevelType w:val="hybridMultilevel"/>
    <w:tmpl w:val="B9E62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Marlett" w:hAnsi="Marlett"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Marlett" w:hAnsi="Marlett"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Marlett" w:hAnsi="Marlett" w:hint="default"/>
      </w:rPr>
    </w:lvl>
  </w:abstractNum>
  <w:abstractNum w:abstractNumId="7">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E6E3320"/>
    <w:multiLevelType w:val="hybridMultilevel"/>
    <w:tmpl w:val="0E64939E"/>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9BA16AA"/>
    <w:multiLevelType w:val="multilevel"/>
    <w:tmpl w:val="8F401858"/>
    <w:lvl w:ilvl="0">
      <w:start w:val="1"/>
      <w:numFmt w:val="decimal"/>
      <w:pStyle w:val="NORMcislo"/>
      <w:lvlText w:val="%1."/>
      <w:lvlJc w:val="left"/>
      <w:pPr>
        <w:ind w:left="397" w:hanging="397"/>
      </w:pPr>
      <w:rPr>
        <w:rFonts w:asciiTheme="minorHAnsi" w:hAnsiTheme="minorHAnsi" w:cstheme="minorHAnsi"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7966102"/>
    <w:multiLevelType w:val="hybridMultilevel"/>
    <w:tmpl w:val="8BB634E6"/>
    <w:lvl w:ilvl="0" w:tplc="010CAA94">
      <w:numFmt w:val="bullet"/>
      <w:lvlText w:val="-"/>
      <w:lvlJc w:val="left"/>
      <w:pPr>
        <w:ind w:left="757" w:hanging="360"/>
      </w:pPr>
      <w:rPr>
        <w:rFonts w:ascii="Arial" w:eastAsiaTheme="minorHAnsi" w:hAnsi="Arial" w:cs="Aria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11">
    <w:nsid w:val="676734B0"/>
    <w:multiLevelType w:val="hybridMultilevel"/>
    <w:tmpl w:val="171E4792"/>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8EF60A9"/>
    <w:multiLevelType w:val="hybridMultilevel"/>
    <w:tmpl w:val="C25E0354"/>
    <w:lvl w:ilvl="0" w:tplc="68DAE6B8">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0703AAC"/>
    <w:multiLevelType w:val="hybridMultilevel"/>
    <w:tmpl w:val="3A62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2"/>
  </w:num>
  <w:num w:numId="5">
    <w:abstractNumId w:val="9"/>
  </w:num>
  <w:num w:numId="6">
    <w:abstractNumId w:val="11"/>
  </w:num>
  <w:num w:numId="7">
    <w:abstractNumId w:val="0"/>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3"/>
  </w:num>
  <w:num w:numId="17">
    <w:abstractNumId w:val="13"/>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69"/>
    <w:rsid w:val="00014060"/>
    <w:rsid w:val="00023A0C"/>
    <w:rsid w:val="00042AD6"/>
    <w:rsid w:val="000454C2"/>
    <w:rsid w:val="00065393"/>
    <w:rsid w:val="0006776B"/>
    <w:rsid w:val="000B62E9"/>
    <w:rsid w:val="000D4163"/>
    <w:rsid w:val="000E30BE"/>
    <w:rsid w:val="0010691C"/>
    <w:rsid w:val="0011721E"/>
    <w:rsid w:val="00127380"/>
    <w:rsid w:val="00130931"/>
    <w:rsid w:val="00154251"/>
    <w:rsid w:val="001571A0"/>
    <w:rsid w:val="00157E13"/>
    <w:rsid w:val="001A543F"/>
    <w:rsid w:val="001A5E39"/>
    <w:rsid w:val="001E73C6"/>
    <w:rsid w:val="002A390C"/>
    <w:rsid w:val="002B393A"/>
    <w:rsid w:val="002B678E"/>
    <w:rsid w:val="002C4E2D"/>
    <w:rsid w:val="002D0845"/>
    <w:rsid w:val="002D0F4D"/>
    <w:rsid w:val="00313D4E"/>
    <w:rsid w:val="003372A2"/>
    <w:rsid w:val="003801A7"/>
    <w:rsid w:val="003916E7"/>
    <w:rsid w:val="003A052B"/>
    <w:rsid w:val="003D6FB8"/>
    <w:rsid w:val="003E5669"/>
    <w:rsid w:val="003F2FF6"/>
    <w:rsid w:val="00422568"/>
    <w:rsid w:val="004253BA"/>
    <w:rsid w:val="004767EE"/>
    <w:rsid w:val="004E4B16"/>
    <w:rsid w:val="00544F01"/>
    <w:rsid w:val="005A559B"/>
    <w:rsid w:val="005A6C33"/>
    <w:rsid w:val="005A6F6A"/>
    <w:rsid w:val="005B602D"/>
    <w:rsid w:val="005E2A78"/>
    <w:rsid w:val="005F25CF"/>
    <w:rsid w:val="00634CEB"/>
    <w:rsid w:val="006746E4"/>
    <w:rsid w:val="00692B1E"/>
    <w:rsid w:val="00735AB8"/>
    <w:rsid w:val="00756909"/>
    <w:rsid w:val="00790F1F"/>
    <w:rsid w:val="007A0A3D"/>
    <w:rsid w:val="007A64AA"/>
    <w:rsid w:val="00832285"/>
    <w:rsid w:val="008344F8"/>
    <w:rsid w:val="0084594D"/>
    <w:rsid w:val="00852595"/>
    <w:rsid w:val="00866CFC"/>
    <w:rsid w:val="008675C3"/>
    <w:rsid w:val="00884B3A"/>
    <w:rsid w:val="00920E39"/>
    <w:rsid w:val="0094003A"/>
    <w:rsid w:val="009522C2"/>
    <w:rsid w:val="00971157"/>
    <w:rsid w:val="009E0180"/>
    <w:rsid w:val="009F1BD2"/>
    <w:rsid w:val="009F40E0"/>
    <w:rsid w:val="00A32B38"/>
    <w:rsid w:val="00A36A64"/>
    <w:rsid w:val="00A500D4"/>
    <w:rsid w:val="00A870C9"/>
    <w:rsid w:val="00A970EA"/>
    <w:rsid w:val="00AA5EEC"/>
    <w:rsid w:val="00AA6497"/>
    <w:rsid w:val="00AC0CB9"/>
    <w:rsid w:val="00AE68D6"/>
    <w:rsid w:val="00B0591C"/>
    <w:rsid w:val="00B0614C"/>
    <w:rsid w:val="00B065A5"/>
    <w:rsid w:val="00B20F4A"/>
    <w:rsid w:val="00B40C3D"/>
    <w:rsid w:val="00B46755"/>
    <w:rsid w:val="00B6206B"/>
    <w:rsid w:val="00B84201"/>
    <w:rsid w:val="00B8645C"/>
    <w:rsid w:val="00B9462A"/>
    <w:rsid w:val="00B97827"/>
    <w:rsid w:val="00BA0DC2"/>
    <w:rsid w:val="00BC1D13"/>
    <w:rsid w:val="00BC1EF6"/>
    <w:rsid w:val="00BC41BC"/>
    <w:rsid w:val="00BD6207"/>
    <w:rsid w:val="00BE6341"/>
    <w:rsid w:val="00BF398C"/>
    <w:rsid w:val="00C03D71"/>
    <w:rsid w:val="00C14BEC"/>
    <w:rsid w:val="00C304DF"/>
    <w:rsid w:val="00C37E06"/>
    <w:rsid w:val="00C46F61"/>
    <w:rsid w:val="00C60650"/>
    <w:rsid w:val="00C6334D"/>
    <w:rsid w:val="00C908BD"/>
    <w:rsid w:val="00CA4460"/>
    <w:rsid w:val="00CF23B9"/>
    <w:rsid w:val="00D0124C"/>
    <w:rsid w:val="00D13BD0"/>
    <w:rsid w:val="00D2628B"/>
    <w:rsid w:val="00D6305A"/>
    <w:rsid w:val="00E54BE2"/>
    <w:rsid w:val="00E70B97"/>
    <w:rsid w:val="00EA7354"/>
    <w:rsid w:val="00EB75E7"/>
    <w:rsid w:val="00EC2C97"/>
    <w:rsid w:val="00ED0DE1"/>
    <w:rsid w:val="00EF0ED1"/>
    <w:rsid w:val="00F06153"/>
    <w:rsid w:val="00F1766B"/>
    <w:rsid w:val="00F33DDB"/>
    <w:rsid w:val="00F476FD"/>
    <w:rsid w:val="00F71230"/>
    <w:rsid w:val="00FA4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48741F9-BA01-4EE4-A109-DEFFE3E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B1E"/>
    <w:pPr>
      <w:spacing w:after="200" w:line="276" w:lineRule="auto"/>
      <w:jc w:val="both"/>
    </w:pPr>
    <w:rPr>
      <w:rFonts w:asciiTheme="minorHAnsi" w:hAnsiTheme="minorHAnsi"/>
    </w:rPr>
  </w:style>
  <w:style w:type="paragraph" w:styleId="Nadpis1">
    <w:name w:val="heading 1"/>
    <w:basedOn w:val="Normln"/>
    <w:next w:val="Normln"/>
    <w:link w:val="Nadpis1Char"/>
    <w:uiPriority w:val="9"/>
    <w:qFormat/>
    <w:rsid w:val="00692B1E"/>
    <w:pPr>
      <w:keepNext/>
      <w:keepLines/>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692B1E"/>
    <w:pPr>
      <w:keepNext/>
      <w:keepLines/>
      <w:outlineLvl w:val="1"/>
    </w:pPr>
    <w:rPr>
      <w:rFonts w:eastAsiaTheme="majorEastAsia" w:cstheme="majorBidi"/>
      <w:b/>
      <w:color w:val="7EA2D1"/>
      <w:sz w:val="26"/>
      <w:szCs w:val="26"/>
    </w:rPr>
  </w:style>
  <w:style w:type="paragraph" w:styleId="Nadpis3">
    <w:name w:val="heading 3"/>
    <w:basedOn w:val="Normln"/>
    <w:next w:val="Normln"/>
    <w:link w:val="Nadpis3Char"/>
    <w:uiPriority w:val="9"/>
    <w:unhideWhenUsed/>
    <w:rsid w:val="00C908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692B1E"/>
    <w:rPr>
      <w:rFonts w:asciiTheme="minorHAnsi" w:eastAsiaTheme="majorEastAsia" w:hAnsiTheme="minorHAnsi" w:cstheme="majorBidi"/>
      <w:b/>
      <w:bCs/>
      <w:color w:val="003399"/>
      <w:sz w:val="28"/>
      <w:szCs w:val="28"/>
    </w:rPr>
  </w:style>
  <w:style w:type="character" w:customStyle="1" w:styleId="Nadpis3Char">
    <w:name w:val="Nadpis 3 Char"/>
    <w:basedOn w:val="Standardnpsmoodstavce"/>
    <w:link w:val="Nadpis3"/>
    <w:uiPriority w:val="9"/>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rsid w:val="00B9462A"/>
    <w:pPr>
      <w:spacing w:after="0" w:line="240" w:lineRule="auto"/>
    </w:pPr>
  </w:style>
  <w:style w:type="character" w:customStyle="1" w:styleId="Nadpis2Char">
    <w:name w:val="Nadpis 2 Char"/>
    <w:basedOn w:val="Standardnpsmoodstavce"/>
    <w:link w:val="Nadpis2"/>
    <w:uiPriority w:val="9"/>
    <w:rsid w:val="00692B1E"/>
    <w:rPr>
      <w:rFonts w:asciiTheme="minorHAnsi" w:eastAsiaTheme="majorEastAsia" w:hAnsiTheme="minorHAnsi" w:cstheme="majorBidi"/>
      <w:b/>
      <w:color w:val="7EA2D1"/>
      <w:sz w:val="26"/>
      <w:szCs w:val="26"/>
    </w:rPr>
  </w:style>
  <w:style w:type="paragraph" w:styleId="Nzev">
    <w:name w:val="Title"/>
    <w:basedOn w:val="Normln"/>
    <w:next w:val="Normln"/>
    <w:link w:val="NzevChar"/>
    <w:uiPriority w:val="10"/>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rsid w:val="005A559B"/>
    <w:pPr>
      <w:spacing w:after="0" w:line="240" w:lineRule="auto"/>
      <w:ind w:left="142" w:hanging="142"/>
    </w:pPr>
    <w:rPr>
      <w:rFonts w:ascii="Times New Roman" w:eastAsia="Times New Roman" w:hAnsi="Times New Roman" w:cs="Times New Roman"/>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5A559B"/>
    <w:rPr>
      <w:rFonts w:ascii="Times New Roman" w:eastAsia="Times New Roman" w:hAnsi="Times New Roman"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uiPriority w:val="99"/>
    <w:rsid w:val="005A559B"/>
    <w:rPr>
      <w:vertAlign w:val="superscript"/>
    </w:rPr>
  </w:style>
  <w:style w:type="paragraph" w:customStyle="1" w:styleId="NORMcislo">
    <w:name w:val="NORM_cislo"/>
    <w:basedOn w:val="Odstavecseseznamem"/>
    <w:link w:val="NORMcisloChar"/>
    <w:qFormat/>
    <w:rsid w:val="008344F8"/>
    <w:pPr>
      <w:numPr>
        <w:numId w:val="5"/>
      </w:numPr>
      <w:autoSpaceDE w:val="0"/>
      <w:autoSpaceDN w:val="0"/>
      <w:adjustRightInd w:val="0"/>
      <w:spacing w:after="120"/>
      <w:contextualSpacing w:val="0"/>
    </w:pPr>
    <w:rPr>
      <w:rFonts w:cs="Arial"/>
      <w:iCs/>
    </w:rPr>
  </w:style>
  <w:style w:type="character" w:customStyle="1" w:styleId="OdstavecseseznamemChar">
    <w:name w:val="Odstavec se seznamem Char"/>
    <w:basedOn w:val="Standardnpsmoodstavce"/>
    <w:link w:val="Odstavecseseznamem"/>
    <w:uiPriority w:val="34"/>
    <w:rsid w:val="008344F8"/>
    <w:rPr>
      <w:rFonts w:asciiTheme="minorHAnsi" w:hAnsiTheme="minorHAnsi"/>
    </w:rPr>
  </w:style>
  <w:style w:type="character" w:customStyle="1" w:styleId="NORMcisloChar">
    <w:name w:val="NORM_cislo Char"/>
    <w:basedOn w:val="OdstavecseseznamemChar"/>
    <w:link w:val="NORMcislo"/>
    <w:rsid w:val="008344F8"/>
    <w:rPr>
      <w:rFonts w:asciiTheme="minorHAnsi" w:hAnsiTheme="minorHAnsi" w:cs="Arial"/>
      <w:iCs/>
    </w:rPr>
  </w:style>
  <w:style w:type="character" w:customStyle="1" w:styleId="datalabel">
    <w:name w:val="datalabel"/>
    <w:basedOn w:val="Standardnpsmoodstavce"/>
    <w:rsid w:val="007A64AA"/>
  </w:style>
  <w:style w:type="character" w:customStyle="1" w:styleId="nowrap">
    <w:name w:val="nowrap"/>
    <w:basedOn w:val="Standardnpsmoodstavce"/>
    <w:rsid w:val="007A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2214">
      <w:bodyDiv w:val="1"/>
      <w:marLeft w:val="0"/>
      <w:marRight w:val="0"/>
      <w:marTop w:val="0"/>
      <w:marBottom w:val="0"/>
      <w:divBdr>
        <w:top w:val="none" w:sz="0" w:space="0" w:color="auto"/>
        <w:left w:val="none" w:sz="0" w:space="0" w:color="auto"/>
        <w:bottom w:val="none" w:sz="0" w:space="0" w:color="auto"/>
        <w:right w:val="none" w:sz="0" w:space="0" w:color="auto"/>
      </w:divBdr>
    </w:div>
    <w:div w:id="853344646">
      <w:bodyDiv w:val="1"/>
      <w:marLeft w:val="0"/>
      <w:marRight w:val="0"/>
      <w:marTop w:val="0"/>
      <w:marBottom w:val="0"/>
      <w:divBdr>
        <w:top w:val="none" w:sz="0" w:space="0" w:color="auto"/>
        <w:left w:val="none" w:sz="0" w:space="0" w:color="auto"/>
        <w:bottom w:val="none" w:sz="0" w:space="0" w:color="auto"/>
        <w:right w:val="none" w:sz="0" w:space="0" w:color="auto"/>
      </w:divBdr>
    </w:div>
    <w:div w:id="132115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15OPMSMT0001-28-81860</_dlc_DocId>
    <_dlc_DocIdUrl xmlns="0104a4cd-1400-468e-be1b-c7aad71d7d5a">
      <Url>https://op.msmt.cz/_layouts/15/DocIdRedir.aspx?ID=15OPMSMT0001-28-81860</Url>
      <Description>15OPMSMT0001-28-81860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2.xml><?xml version="1.0" encoding="utf-8"?>
<ds:datastoreItem xmlns:ds="http://schemas.openxmlformats.org/officeDocument/2006/customXml" ds:itemID="{A3D57851-31AE-42B6-AFA0-1FCD49ECF701}">
  <ds:schemaRefs>
    <ds:schemaRef ds:uri="http://schemas.microsoft.com/office/2006/metadata/properties"/>
    <ds:schemaRef ds:uri="http://schemas.microsoft.com/office/infopath/2007/PartnerControls"/>
    <ds:schemaRef ds:uri="0104a4cd-1400-468e-be1b-c7aad71d7d5a"/>
  </ds:schemaRefs>
</ds:datastoreItem>
</file>

<file path=customXml/itemProps3.xml><?xml version="1.0" encoding="utf-8"?>
<ds:datastoreItem xmlns:ds="http://schemas.openxmlformats.org/officeDocument/2006/customXml" ds:itemID="{F3E3593E-6F63-4D54-ABCF-7E4523373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5.xml><?xml version="1.0" encoding="utf-8"?>
<ds:datastoreItem xmlns:ds="http://schemas.openxmlformats.org/officeDocument/2006/customXml" ds:itemID="{30E1E4C6-82EB-47BA-BB7A-374547D6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2650</Words>
  <Characters>15638</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18252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Hluchá Marcela</cp:lastModifiedBy>
  <cp:revision>3</cp:revision>
  <cp:lastPrinted>2016-01-13T14:27:00Z</cp:lastPrinted>
  <dcterms:created xsi:type="dcterms:W3CDTF">2018-05-15T12:39:00Z</dcterms:created>
  <dcterms:modified xsi:type="dcterms:W3CDTF">2018-06-07T11:31:00Z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4f2cbdf1-fa72-47e6-bad0-6cecbc129a2a</vt:lpwstr>
  </property>
  <property fmtid="{D5CDD505-2E9C-101B-9397-08002B2CF9AE}" pid="4" name="Komentář">
    <vt:lpwstr>předepsané písmo Calibri</vt:lpwstr>
  </property>
</Properties>
</file>