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5A" w:rsidRPr="006840A8" w:rsidRDefault="007C6E5A" w:rsidP="006840A8">
      <w:pPr>
        <w:rPr>
          <w:rFonts w:asciiTheme="minorHAnsi" w:hAnsiTheme="minorHAnsi" w:cstheme="minorHAnsi"/>
        </w:rPr>
      </w:pPr>
    </w:p>
    <w:p w:rsidR="006840A8" w:rsidRPr="006840A8" w:rsidRDefault="006840A8" w:rsidP="006840A8">
      <w:pPr>
        <w:pStyle w:val="Nadpis5"/>
        <w:rPr>
          <w:rFonts w:asciiTheme="minorHAnsi" w:hAnsiTheme="minorHAnsi" w:cstheme="minorHAnsi"/>
          <w:sz w:val="28"/>
          <w:szCs w:val="28"/>
        </w:rPr>
      </w:pPr>
      <w:proofErr w:type="gramStart"/>
      <w:r>
        <w:rPr>
          <w:rFonts w:asciiTheme="minorHAnsi" w:hAnsiTheme="minorHAnsi" w:cstheme="minorHAnsi"/>
          <w:sz w:val="28"/>
          <w:szCs w:val="28"/>
        </w:rPr>
        <w:t>S M L O U V A</w:t>
      </w:r>
      <w:r w:rsidRPr="006840A8">
        <w:rPr>
          <w:rFonts w:asciiTheme="minorHAnsi" w:hAnsiTheme="minorHAnsi" w:cstheme="minorHAnsi"/>
          <w:sz w:val="28"/>
          <w:szCs w:val="28"/>
        </w:rPr>
        <w:t xml:space="preserve"> </w:t>
      </w:r>
      <w:r>
        <w:rPr>
          <w:rFonts w:asciiTheme="minorHAnsi" w:hAnsiTheme="minorHAnsi" w:cstheme="minorHAnsi"/>
          <w:sz w:val="28"/>
          <w:szCs w:val="28"/>
        </w:rPr>
        <w:t xml:space="preserve"> O  </w:t>
      </w:r>
      <w:r w:rsidRPr="006840A8">
        <w:rPr>
          <w:rFonts w:asciiTheme="minorHAnsi" w:hAnsiTheme="minorHAnsi" w:cstheme="minorHAnsi"/>
          <w:sz w:val="28"/>
          <w:szCs w:val="28"/>
        </w:rPr>
        <w:t>D Í L O</w:t>
      </w:r>
      <w:proofErr w:type="gramEnd"/>
    </w:p>
    <w:p w:rsidR="006840A8" w:rsidRPr="006840A8" w:rsidRDefault="006840A8" w:rsidP="006840A8">
      <w:pPr>
        <w:pStyle w:val="Nadpis5"/>
        <w:rPr>
          <w:rFonts w:asciiTheme="minorHAnsi" w:hAnsiTheme="minorHAnsi" w:cstheme="minorHAnsi"/>
          <w:sz w:val="28"/>
          <w:szCs w:val="28"/>
        </w:rPr>
      </w:pPr>
      <w:r>
        <w:rPr>
          <w:rFonts w:asciiTheme="minorHAnsi" w:hAnsiTheme="minorHAnsi" w:cstheme="minorHAnsi"/>
          <w:sz w:val="28"/>
          <w:szCs w:val="28"/>
        </w:rPr>
        <w:t xml:space="preserve">  </w:t>
      </w:r>
      <w:proofErr w:type="gramStart"/>
      <w:r>
        <w:rPr>
          <w:rFonts w:asciiTheme="minorHAnsi" w:hAnsiTheme="minorHAnsi" w:cstheme="minorHAnsi"/>
          <w:sz w:val="28"/>
          <w:szCs w:val="28"/>
        </w:rPr>
        <w:t xml:space="preserve">N A  R E A L I Z A C I  </w:t>
      </w:r>
      <w:r w:rsidRPr="006840A8">
        <w:rPr>
          <w:rFonts w:asciiTheme="minorHAnsi" w:hAnsiTheme="minorHAnsi" w:cstheme="minorHAnsi"/>
          <w:sz w:val="28"/>
          <w:szCs w:val="28"/>
        </w:rPr>
        <w:t>S T A V B Y</w:t>
      </w:r>
      <w:proofErr w:type="gramEnd"/>
    </w:p>
    <w:p w:rsidR="006840A8" w:rsidRPr="006840A8" w:rsidRDefault="006840A8" w:rsidP="006840A8">
      <w:pPr>
        <w:rPr>
          <w:rFonts w:asciiTheme="minorHAnsi" w:hAnsiTheme="minorHAnsi" w:cstheme="minorHAnsi"/>
          <w:sz w:val="22"/>
          <w:szCs w:val="22"/>
        </w:rPr>
      </w:pPr>
    </w:p>
    <w:p w:rsidR="006840A8" w:rsidRPr="006840A8" w:rsidRDefault="006840A8" w:rsidP="006840A8">
      <w:pPr>
        <w:pStyle w:val="Nadpis1"/>
        <w:rPr>
          <w:rFonts w:asciiTheme="minorHAnsi" w:hAnsiTheme="minorHAnsi" w:cstheme="minorHAnsi"/>
          <w:i/>
          <w:iCs/>
          <w:color w:val="0000FF"/>
        </w:rPr>
      </w:pPr>
      <w:r>
        <w:rPr>
          <w:rFonts w:asciiTheme="minorHAnsi" w:hAnsiTheme="minorHAnsi" w:cstheme="minorHAnsi"/>
          <w:szCs w:val="22"/>
        </w:rPr>
        <w:t>Obchodní akademie, vyšší odborná škola cestovního ruchu a jazyková škola s právem státní jazykové zkoušky Karlovy Vary</w:t>
      </w:r>
      <w:r w:rsidRPr="006840A8">
        <w:rPr>
          <w:rFonts w:asciiTheme="minorHAnsi" w:hAnsiTheme="minorHAnsi" w:cstheme="minorHAnsi"/>
          <w:szCs w:val="22"/>
        </w:rPr>
        <w:t>, příspěvková organizace</w:t>
      </w:r>
    </w:p>
    <w:p w:rsidR="006840A8" w:rsidRPr="006840A8" w:rsidRDefault="006840A8" w:rsidP="006840A8">
      <w:pPr>
        <w:rPr>
          <w:rFonts w:asciiTheme="minorHAnsi" w:hAnsiTheme="minorHAnsi" w:cstheme="minorHAnsi"/>
          <w:sz w:val="22"/>
        </w:rPr>
      </w:pPr>
      <w:r w:rsidRPr="006840A8">
        <w:rPr>
          <w:rFonts w:asciiTheme="minorHAnsi" w:hAnsiTheme="minorHAnsi" w:cstheme="minorHAnsi"/>
          <w:sz w:val="22"/>
        </w:rPr>
        <w:t xml:space="preserve">se sídlem: </w:t>
      </w:r>
      <w:r>
        <w:rPr>
          <w:rFonts w:asciiTheme="minorHAnsi" w:hAnsiTheme="minorHAnsi" w:cstheme="minorHAnsi"/>
          <w:sz w:val="22"/>
          <w:szCs w:val="22"/>
        </w:rPr>
        <w:t>Bezručova 1312/17, 360 01 Karlovy Vary</w:t>
      </w:r>
    </w:p>
    <w:p w:rsidR="006840A8" w:rsidRPr="006840A8" w:rsidRDefault="006840A8" w:rsidP="006840A8">
      <w:pPr>
        <w:rPr>
          <w:rFonts w:asciiTheme="minorHAnsi" w:hAnsiTheme="minorHAnsi" w:cstheme="minorHAnsi"/>
          <w:sz w:val="22"/>
        </w:rPr>
      </w:pPr>
      <w:r w:rsidRPr="006840A8">
        <w:rPr>
          <w:rFonts w:asciiTheme="minorHAnsi" w:hAnsiTheme="minorHAnsi" w:cstheme="minorHAnsi"/>
          <w:sz w:val="22"/>
        </w:rPr>
        <w:t xml:space="preserve">IČ: </w:t>
      </w:r>
      <w:r>
        <w:rPr>
          <w:rFonts w:asciiTheme="minorHAnsi" w:hAnsiTheme="minorHAnsi" w:cstheme="minorHAnsi"/>
          <w:sz w:val="22"/>
          <w:szCs w:val="22"/>
        </w:rPr>
        <w:t>63553597</w:t>
      </w:r>
    </w:p>
    <w:p w:rsidR="006840A8" w:rsidRPr="006840A8" w:rsidRDefault="006840A8" w:rsidP="006840A8">
      <w:pPr>
        <w:rPr>
          <w:rFonts w:asciiTheme="minorHAnsi" w:hAnsiTheme="minorHAnsi" w:cstheme="minorHAnsi"/>
          <w:sz w:val="22"/>
          <w:szCs w:val="22"/>
        </w:rPr>
      </w:pPr>
      <w:r w:rsidRPr="006840A8">
        <w:rPr>
          <w:rFonts w:asciiTheme="minorHAnsi" w:hAnsiTheme="minorHAnsi" w:cstheme="minorHAnsi"/>
          <w:sz w:val="22"/>
          <w:szCs w:val="22"/>
        </w:rPr>
        <w:t>bankovní spojení: Československá obchodní banka, a. s.</w:t>
      </w:r>
    </w:p>
    <w:p w:rsidR="006840A8" w:rsidRPr="006840A8" w:rsidRDefault="00364A80" w:rsidP="006840A8">
      <w:pPr>
        <w:rPr>
          <w:rFonts w:asciiTheme="minorHAnsi" w:hAnsiTheme="minorHAnsi" w:cstheme="minorHAnsi"/>
          <w:sz w:val="22"/>
          <w:szCs w:val="22"/>
        </w:rPr>
      </w:pPr>
      <w:r>
        <w:rPr>
          <w:rFonts w:asciiTheme="minorHAnsi" w:hAnsiTheme="minorHAnsi" w:cstheme="minorHAnsi"/>
          <w:sz w:val="22"/>
          <w:szCs w:val="22"/>
        </w:rPr>
        <w:t xml:space="preserve">číslo účtu: </w:t>
      </w:r>
    </w:p>
    <w:p w:rsidR="006840A8" w:rsidRPr="006840A8" w:rsidRDefault="006840A8" w:rsidP="006840A8">
      <w:pPr>
        <w:rPr>
          <w:rFonts w:asciiTheme="minorHAnsi" w:hAnsiTheme="minorHAnsi" w:cstheme="minorHAnsi"/>
          <w:sz w:val="22"/>
        </w:rPr>
      </w:pPr>
      <w:r w:rsidRPr="006840A8">
        <w:rPr>
          <w:rFonts w:asciiTheme="minorHAnsi" w:hAnsiTheme="minorHAnsi" w:cstheme="minorHAnsi"/>
          <w:sz w:val="22"/>
        </w:rPr>
        <w:t xml:space="preserve">zastoupen:  Mgr. Pavlem </w:t>
      </w:r>
      <w:r>
        <w:rPr>
          <w:rFonts w:asciiTheme="minorHAnsi" w:hAnsiTheme="minorHAnsi" w:cstheme="minorHAnsi"/>
          <w:sz w:val="22"/>
        </w:rPr>
        <w:t>Bartošem</w:t>
      </w:r>
      <w:r w:rsidRPr="006840A8">
        <w:rPr>
          <w:rFonts w:asciiTheme="minorHAnsi" w:hAnsiTheme="minorHAnsi" w:cstheme="minorHAnsi"/>
          <w:sz w:val="22"/>
          <w:szCs w:val="22"/>
        </w:rPr>
        <w:t>, ředitel školy</w:t>
      </w:r>
      <w:r w:rsidRPr="006840A8">
        <w:rPr>
          <w:rFonts w:asciiTheme="minorHAnsi" w:hAnsiTheme="minorHAnsi" w:cstheme="minorHAnsi"/>
          <w:sz w:val="22"/>
        </w:rPr>
        <w:t xml:space="preserve">  </w:t>
      </w:r>
    </w:p>
    <w:p w:rsidR="006840A8" w:rsidRPr="006840A8" w:rsidRDefault="00364A80" w:rsidP="006840A8">
      <w:pPr>
        <w:rPr>
          <w:rFonts w:asciiTheme="minorHAnsi" w:hAnsiTheme="minorHAnsi" w:cstheme="minorHAnsi"/>
          <w:sz w:val="22"/>
          <w:szCs w:val="22"/>
        </w:rPr>
      </w:pPr>
      <w:r>
        <w:rPr>
          <w:rFonts w:asciiTheme="minorHAnsi" w:hAnsiTheme="minorHAnsi" w:cstheme="minorHAnsi"/>
          <w:sz w:val="22"/>
          <w:szCs w:val="22"/>
        </w:rPr>
        <w:t xml:space="preserve">telefon: </w:t>
      </w:r>
    </w:p>
    <w:p w:rsidR="006840A8" w:rsidRPr="006840A8" w:rsidRDefault="006840A8" w:rsidP="006840A8">
      <w:pPr>
        <w:rPr>
          <w:rFonts w:asciiTheme="minorHAnsi" w:hAnsiTheme="minorHAnsi" w:cstheme="minorHAnsi"/>
          <w:sz w:val="22"/>
          <w:szCs w:val="22"/>
        </w:rPr>
      </w:pPr>
      <w:r w:rsidRPr="006840A8">
        <w:rPr>
          <w:rFonts w:asciiTheme="minorHAnsi" w:hAnsiTheme="minorHAnsi" w:cstheme="minorHAnsi"/>
          <w:sz w:val="22"/>
          <w:szCs w:val="22"/>
        </w:rPr>
        <w:t xml:space="preserve">e-mail: </w:t>
      </w:r>
    </w:p>
    <w:p w:rsidR="006840A8" w:rsidRPr="00CC0842" w:rsidRDefault="006840A8" w:rsidP="006840A8">
      <w:pPr>
        <w:rPr>
          <w:rFonts w:asciiTheme="minorHAnsi" w:hAnsiTheme="minorHAnsi" w:cstheme="minorHAnsi"/>
          <w:sz w:val="22"/>
          <w:szCs w:val="22"/>
        </w:rPr>
      </w:pPr>
      <w:r w:rsidRPr="00CC0842">
        <w:rPr>
          <w:rFonts w:asciiTheme="minorHAnsi" w:hAnsiTheme="minorHAnsi" w:cstheme="minorHAnsi"/>
          <w:sz w:val="22"/>
          <w:szCs w:val="22"/>
        </w:rPr>
        <w:t xml:space="preserve">Zřizovací listina vydaná </w:t>
      </w:r>
      <w:r w:rsidR="00CC0842" w:rsidRPr="00CC0842">
        <w:rPr>
          <w:rFonts w:asciiTheme="minorHAnsi" w:hAnsiTheme="minorHAnsi" w:cstheme="minorHAnsi"/>
          <w:sz w:val="22"/>
          <w:szCs w:val="22"/>
        </w:rPr>
        <w:t>Radou Karlovarského kraje dne 30</w:t>
      </w:r>
      <w:r w:rsidRPr="00CC0842">
        <w:rPr>
          <w:rFonts w:asciiTheme="minorHAnsi" w:hAnsiTheme="minorHAnsi" w:cstheme="minorHAnsi"/>
          <w:sz w:val="22"/>
          <w:szCs w:val="22"/>
        </w:rPr>
        <w:t xml:space="preserve">. </w:t>
      </w:r>
      <w:r w:rsidR="00CC0842" w:rsidRPr="00CC0842">
        <w:rPr>
          <w:rFonts w:asciiTheme="minorHAnsi" w:hAnsiTheme="minorHAnsi" w:cstheme="minorHAnsi"/>
          <w:sz w:val="22"/>
          <w:szCs w:val="22"/>
        </w:rPr>
        <w:t>června</w:t>
      </w:r>
      <w:r w:rsidRPr="00CC0842">
        <w:rPr>
          <w:rFonts w:asciiTheme="minorHAnsi" w:hAnsiTheme="minorHAnsi" w:cstheme="minorHAnsi"/>
          <w:sz w:val="22"/>
          <w:szCs w:val="22"/>
        </w:rPr>
        <w:t xml:space="preserve"> 2001.</w:t>
      </w:r>
    </w:p>
    <w:p w:rsidR="006840A8" w:rsidRPr="006840A8" w:rsidRDefault="006840A8" w:rsidP="006840A8">
      <w:pPr>
        <w:rPr>
          <w:rFonts w:asciiTheme="minorHAnsi" w:hAnsiTheme="minorHAnsi" w:cstheme="minorHAnsi"/>
          <w:sz w:val="22"/>
        </w:rPr>
      </w:pPr>
    </w:p>
    <w:p w:rsidR="006840A8" w:rsidRPr="006840A8" w:rsidRDefault="006840A8" w:rsidP="006840A8">
      <w:pPr>
        <w:rPr>
          <w:rFonts w:asciiTheme="minorHAnsi" w:hAnsiTheme="minorHAnsi" w:cstheme="minorHAnsi"/>
          <w:i/>
          <w:sz w:val="22"/>
        </w:rPr>
      </w:pPr>
      <w:r w:rsidRPr="006840A8">
        <w:rPr>
          <w:rFonts w:asciiTheme="minorHAnsi" w:hAnsiTheme="minorHAnsi" w:cstheme="minorHAnsi"/>
          <w:i/>
          <w:sz w:val="22"/>
        </w:rPr>
        <w:t>na straně jedné jako objednatel (dále jen „objednatel“)</w:t>
      </w:r>
    </w:p>
    <w:p w:rsidR="006840A8" w:rsidRPr="006840A8" w:rsidRDefault="006840A8" w:rsidP="006840A8">
      <w:pPr>
        <w:rPr>
          <w:rFonts w:asciiTheme="minorHAnsi" w:hAnsiTheme="minorHAnsi" w:cstheme="minorHAnsi"/>
          <w:sz w:val="22"/>
        </w:rPr>
      </w:pPr>
    </w:p>
    <w:p w:rsidR="006840A8" w:rsidRDefault="006840A8" w:rsidP="006840A8">
      <w:pPr>
        <w:rPr>
          <w:rFonts w:asciiTheme="minorHAnsi" w:hAnsiTheme="minorHAnsi" w:cstheme="minorHAnsi"/>
          <w:sz w:val="22"/>
        </w:rPr>
      </w:pPr>
      <w:r w:rsidRPr="006840A8">
        <w:rPr>
          <w:rFonts w:asciiTheme="minorHAnsi" w:hAnsiTheme="minorHAnsi" w:cstheme="minorHAnsi"/>
          <w:sz w:val="22"/>
        </w:rPr>
        <w:t>a</w:t>
      </w:r>
    </w:p>
    <w:p w:rsidR="00EC0553" w:rsidRPr="006840A8" w:rsidRDefault="00EC0553" w:rsidP="006840A8">
      <w:pPr>
        <w:rPr>
          <w:rFonts w:asciiTheme="minorHAnsi" w:hAnsiTheme="minorHAnsi" w:cstheme="minorHAnsi"/>
          <w:sz w:val="22"/>
        </w:rPr>
      </w:pPr>
    </w:p>
    <w:p w:rsidR="006840A8" w:rsidRDefault="00EC0553" w:rsidP="006840A8">
      <w:pPr>
        <w:rPr>
          <w:rFonts w:asciiTheme="minorHAnsi" w:hAnsiTheme="minorHAnsi" w:cstheme="minorHAnsi"/>
          <w:b/>
          <w:sz w:val="22"/>
        </w:rPr>
      </w:pPr>
      <w:r w:rsidRPr="00EC0553">
        <w:rPr>
          <w:rFonts w:asciiTheme="minorHAnsi" w:hAnsiTheme="minorHAnsi" w:cstheme="minorHAnsi"/>
          <w:b/>
          <w:sz w:val="22"/>
        </w:rPr>
        <w:t xml:space="preserve">ICS-systémy s.r.o. </w:t>
      </w:r>
    </w:p>
    <w:p w:rsidR="00EC0553" w:rsidRDefault="00EC0553" w:rsidP="006840A8">
      <w:pPr>
        <w:rPr>
          <w:rFonts w:asciiTheme="minorHAnsi" w:hAnsiTheme="minorHAnsi" w:cstheme="minorHAnsi"/>
          <w:sz w:val="22"/>
        </w:rPr>
      </w:pPr>
      <w:r>
        <w:rPr>
          <w:rFonts w:asciiTheme="minorHAnsi" w:hAnsiTheme="minorHAnsi" w:cstheme="minorHAnsi"/>
          <w:sz w:val="22"/>
        </w:rPr>
        <w:t>s</w:t>
      </w:r>
      <w:r w:rsidRPr="00EC0553">
        <w:rPr>
          <w:rFonts w:asciiTheme="minorHAnsi" w:hAnsiTheme="minorHAnsi" w:cstheme="minorHAnsi"/>
          <w:sz w:val="22"/>
        </w:rPr>
        <w:t>ídlo</w:t>
      </w:r>
      <w:r>
        <w:rPr>
          <w:rFonts w:asciiTheme="minorHAnsi" w:hAnsiTheme="minorHAnsi" w:cstheme="minorHAnsi"/>
          <w:sz w:val="22"/>
        </w:rPr>
        <w:t xml:space="preserve">: Hory 106, </w:t>
      </w:r>
      <w:proofErr w:type="gramStart"/>
      <w:r>
        <w:rPr>
          <w:rFonts w:asciiTheme="minorHAnsi" w:hAnsiTheme="minorHAnsi" w:cstheme="minorHAnsi"/>
          <w:sz w:val="22"/>
        </w:rPr>
        <w:t>360 01  Karlovy</w:t>
      </w:r>
      <w:proofErr w:type="gramEnd"/>
      <w:r>
        <w:rPr>
          <w:rFonts w:asciiTheme="minorHAnsi" w:hAnsiTheme="minorHAnsi" w:cstheme="minorHAnsi"/>
          <w:sz w:val="22"/>
        </w:rPr>
        <w:t xml:space="preserve"> Vary</w:t>
      </w:r>
    </w:p>
    <w:p w:rsidR="00EC0553" w:rsidRPr="00EC0553" w:rsidRDefault="00EC0553" w:rsidP="00EC0553">
      <w:pPr>
        <w:rPr>
          <w:rFonts w:asciiTheme="minorHAnsi" w:hAnsiTheme="minorHAnsi" w:cstheme="minorHAnsi"/>
          <w:sz w:val="22"/>
        </w:rPr>
      </w:pPr>
      <w:r w:rsidRPr="00EC0553">
        <w:rPr>
          <w:rFonts w:asciiTheme="minorHAnsi" w:hAnsiTheme="minorHAnsi" w:cstheme="minorHAnsi"/>
          <w:sz w:val="22"/>
        </w:rPr>
        <w:t xml:space="preserve">IČO: 25225049                </w:t>
      </w:r>
      <w:r w:rsidRPr="00EC0553">
        <w:rPr>
          <w:rFonts w:asciiTheme="minorHAnsi" w:hAnsiTheme="minorHAnsi" w:cstheme="minorHAnsi"/>
          <w:sz w:val="22"/>
        </w:rPr>
        <w:tab/>
      </w:r>
      <w:r w:rsidRPr="00EC0553">
        <w:rPr>
          <w:rFonts w:asciiTheme="minorHAnsi" w:hAnsiTheme="minorHAnsi" w:cstheme="minorHAnsi"/>
          <w:sz w:val="22"/>
        </w:rPr>
        <w:tab/>
      </w:r>
    </w:p>
    <w:p w:rsidR="00EC0553" w:rsidRPr="00EC0553" w:rsidRDefault="00EC0553" w:rsidP="00EC0553">
      <w:pPr>
        <w:rPr>
          <w:rFonts w:asciiTheme="minorHAnsi" w:hAnsiTheme="minorHAnsi" w:cstheme="minorHAnsi"/>
          <w:sz w:val="22"/>
        </w:rPr>
      </w:pPr>
      <w:r w:rsidRPr="00EC0553">
        <w:rPr>
          <w:rFonts w:asciiTheme="minorHAnsi" w:hAnsiTheme="minorHAnsi" w:cstheme="minorHAnsi"/>
          <w:sz w:val="22"/>
        </w:rPr>
        <w:t>DIČ: CZ25225049</w:t>
      </w:r>
    </w:p>
    <w:p w:rsidR="00EC0553" w:rsidRPr="00EC0553" w:rsidRDefault="00EC0553" w:rsidP="00EC0553">
      <w:pPr>
        <w:rPr>
          <w:rFonts w:asciiTheme="minorHAnsi" w:hAnsiTheme="minorHAnsi" w:cstheme="minorHAnsi"/>
          <w:sz w:val="22"/>
        </w:rPr>
      </w:pPr>
      <w:r w:rsidRPr="00EC0553">
        <w:rPr>
          <w:rFonts w:asciiTheme="minorHAnsi" w:hAnsiTheme="minorHAnsi" w:cstheme="minorHAnsi"/>
          <w:sz w:val="22"/>
        </w:rPr>
        <w:t xml:space="preserve">bankovní spojení: </w:t>
      </w:r>
      <w:proofErr w:type="spellStart"/>
      <w:r w:rsidRPr="00EC0553">
        <w:rPr>
          <w:rFonts w:asciiTheme="minorHAnsi" w:hAnsiTheme="minorHAnsi" w:cstheme="minorHAnsi"/>
          <w:sz w:val="22"/>
        </w:rPr>
        <w:t>Sberbank</w:t>
      </w:r>
      <w:proofErr w:type="spellEnd"/>
      <w:r w:rsidRPr="00EC0553">
        <w:rPr>
          <w:rFonts w:asciiTheme="minorHAnsi" w:hAnsiTheme="minorHAnsi" w:cstheme="minorHAnsi"/>
          <w:sz w:val="22"/>
        </w:rPr>
        <w:t xml:space="preserve"> Karlovy Vary</w:t>
      </w:r>
    </w:p>
    <w:p w:rsidR="00EC0553" w:rsidRPr="00EC0553" w:rsidRDefault="00364A80" w:rsidP="00EC0553">
      <w:pPr>
        <w:rPr>
          <w:rFonts w:asciiTheme="minorHAnsi" w:hAnsiTheme="minorHAnsi" w:cstheme="minorHAnsi"/>
          <w:sz w:val="22"/>
        </w:rPr>
      </w:pPr>
      <w:r>
        <w:rPr>
          <w:rFonts w:asciiTheme="minorHAnsi" w:hAnsiTheme="minorHAnsi" w:cstheme="minorHAnsi"/>
          <w:sz w:val="22"/>
        </w:rPr>
        <w:t xml:space="preserve">číslo účtu: </w:t>
      </w:r>
    </w:p>
    <w:p w:rsidR="00EC0553" w:rsidRPr="00EC0553" w:rsidRDefault="00EC0553" w:rsidP="00EC0553">
      <w:pPr>
        <w:rPr>
          <w:rFonts w:asciiTheme="minorHAnsi" w:hAnsiTheme="minorHAnsi" w:cstheme="minorHAnsi"/>
          <w:sz w:val="22"/>
        </w:rPr>
      </w:pPr>
      <w:r w:rsidRPr="00EC0553">
        <w:rPr>
          <w:rFonts w:asciiTheme="minorHAnsi" w:hAnsiTheme="minorHAnsi" w:cstheme="minorHAnsi"/>
          <w:sz w:val="22"/>
        </w:rPr>
        <w:t>zastoupený: Ing. Libor Sladký</w:t>
      </w:r>
    </w:p>
    <w:p w:rsidR="00EC0553" w:rsidRPr="00EC0553" w:rsidRDefault="00364A80" w:rsidP="00EC0553">
      <w:pPr>
        <w:rPr>
          <w:rFonts w:asciiTheme="minorHAnsi" w:hAnsiTheme="minorHAnsi" w:cstheme="minorHAnsi"/>
          <w:sz w:val="22"/>
        </w:rPr>
      </w:pPr>
      <w:r>
        <w:rPr>
          <w:rFonts w:asciiTheme="minorHAnsi" w:hAnsiTheme="minorHAnsi" w:cstheme="minorHAnsi"/>
          <w:sz w:val="22"/>
        </w:rPr>
        <w:t xml:space="preserve">telefon: </w:t>
      </w:r>
    </w:p>
    <w:p w:rsidR="00EC0553" w:rsidRPr="00EC0553" w:rsidRDefault="00364A80" w:rsidP="00EC0553">
      <w:pPr>
        <w:rPr>
          <w:rFonts w:asciiTheme="minorHAnsi" w:hAnsiTheme="minorHAnsi" w:cstheme="minorHAnsi"/>
          <w:sz w:val="22"/>
        </w:rPr>
      </w:pPr>
      <w:r>
        <w:rPr>
          <w:rFonts w:asciiTheme="minorHAnsi" w:hAnsiTheme="minorHAnsi" w:cstheme="minorHAnsi"/>
          <w:sz w:val="22"/>
        </w:rPr>
        <w:t xml:space="preserve">e-mail: </w:t>
      </w:r>
    </w:p>
    <w:p w:rsidR="00EC0553" w:rsidRDefault="00EC0553" w:rsidP="00EC0553">
      <w:pPr>
        <w:rPr>
          <w:rFonts w:asciiTheme="minorHAnsi" w:hAnsiTheme="minorHAnsi" w:cstheme="minorHAnsi"/>
          <w:sz w:val="22"/>
        </w:rPr>
      </w:pPr>
      <w:r w:rsidRPr="00EC0553">
        <w:rPr>
          <w:rFonts w:asciiTheme="minorHAnsi" w:hAnsiTheme="minorHAnsi" w:cstheme="minorHAnsi"/>
          <w:sz w:val="22"/>
        </w:rPr>
        <w:t xml:space="preserve">zapsaný v obchodním rejstříku vedeném Krajským soudem v Plzni </w:t>
      </w:r>
      <w:proofErr w:type="gramStart"/>
      <w:r w:rsidRPr="00EC0553">
        <w:rPr>
          <w:rFonts w:asciiTheme="minorHAnsi" w:hAnsiTheme="minorHAnsi" w:cstheme="minorHAnsi"/>
          <w:sz w:val="22"/>
        </w:rPr>
        <w:t>oddíl C  vložka</w:t>
      </w:r>
      <w:proofErr w:type="gramEnd"/>
      <w:r w:rsidRPr="00EC0553">
        <w:rPr>
          <w:rFonts w:asciiTheme="minorHAnsi" w:hAnsiTheme="minorHAnsi" w:cstheme="minorHAnsi"/>
          <w:sz w:val="22"/>
        </w:rPr>
        <w:t xml:space="preserve"> 10374</w:t>
      </w:r>
    </w:p>
    <w:p w:rsidR="006840A8" w:rsidRPr="006840A8" w:rsidRDefault="006840A8" w:rsidP="006840A8">
      <w:pPr>
        <w:jc w:val="both"/>
        <w:rPr>
          <w:rFonts w:asciiTheme="minorHAnsi" w:hAnsiTheme="minorHAnsi" w:cstheme="minorHAnsi"/>
          <w:sz w:val="22"/>
        </w:rPr>
      </w:pPr>
    </w:p>
    <w:p w:rsidR="006840A8" w:rsidRPr="006840A8" w:rsidRDefault="006840A8" w:rsidP="006840A8">
      <w:pPr>
        <w:pStyle w:val="BodyText21"/>
        <w:widowControl/>
        <w:rPr>
          <w:rFonts w:asciiTheme="minorHAnsi" w:hAnsiTheme="minorHAnsi" w:cstheme="minorHAnsi"/>
          <w:i/>
        </w:rPr>
      </w:pPr>
      <w:r w:rsidRPr="006840A8">
        <w:rPr>
          <w:rFonts w:asciiTheme="minorHAnsi" w:hAnsiTheme="minorHAnsi" w:cstheme="minorHAnsi"/>
          <w:i/>
        </w:rPr>
        <w:t>na straně druhé jako zhotovitel (dále jen „zhotovitel“)</w:t>
      </w:r>
    </w:p>
    <w:p w:rsidR="006840A8" w:rsidRPr="006840A8" w:rsidRDefault="006840A8" w:rsidP="006840A8">
      <w:pPr>
        <w:pStyle w:val="BodyText21"/>
        <w:widowControl/>
        <w:rPr>
          <w:rFonts w:asciiTheme="minorHAnsi" w:hAnsiTheme="minorHAnsi" w:cstheme="minorHAnsi"/>
          <w:snapToGrid/>
        </w:rPr>
      </w:pPr>
      <w:r w:rsidRPr="006840A8">
        <w:rPr>
          <w:rFonts w:asciiTheme="minorHAnsi" w:hAnsiTheme="minorHAnsi" w:cstheme="minorHAnsi"/>
          <w:i/>
        </w:rPr>
        <w:t>(společně jako „smluvní strany“)</w:t>
      </w:r>
    </w:p>
    <w:p w:rsidR="006840A8" w:rsidRDefault="006840A8" w:rsidP="006840A8">
      <w:pPr>
        <w:pStyle w:val="BodyText21"/>
        <w:widowControl/>
        <w:rPr>
          <w:rFonts w:asciiTheme="minorHAnsi" w:hAnsiTheme="minorHAnsi" w:cstheme="minorHAnsi"/>
          <w:snapToGrid/>
        </w:rPr>
      </w:pPr>
    </w:p>
    <w:p w:rsidR="00EC0553" w:rsidRPr="006840A8" w:rsidRDefault="00EC0553" w:rsidP="006840A8">
      <w:pPr>
        <w:pStyle w:val="BodyText21"/>
        <w:widowControl/>
        <w:rPr>
          <w:rFonts w:asciiTheme="minorHAnsi" w:hAnsiTheme="minorHAnsi" w:cstheme="minorHAnsi"/>
          <w:snapToGrid/>
        </w:rPr>
      </w:pPr>
    </w:p>
    <w:p w:rsidR="006840A8" w:rsidRPr="00CC0842" w:rsidRDefault="006840A8" w:rsidP="006840A8">
      <w:pPr>
        <w:pStyle w:val="BodyText21"/>
        <w:widowControl/>
        <w:rPr>
          <w:rFonts w:asciiTheme="minorHAnsi" w:hAnsiTheme="minorHAnsi" w:cstheme="minorHAnsi"/>
          <w:snapToGrid/>
        </w:rPr>
      </w:pPr>
      <w:r w:rsidRPr="00CC0842">
        <w:rPr>
          <w:rFonts w:asciiTheme="minorHAnsi" w:hAnsiTheme="minorHAnsi" w:cstheme="minorHAnsi"/>
          <w:snapToGrid/>
        </w:rPr>
        <w:t>uzavírají ve smyslu zákona č. 89/2012 Sb., občanský zákoník, tuto</w:t>
      </w:r>
    </w:p>
    <w:p w:rsidR="006840A8" w:rsidRPr="006840A8" w:rsidRDefault="006840A8" w:rsidP="006840A8">
      <w:pPr>
        <w:pStyle w:val="Nadpis5"/>
        <w:rPr>
          <w:rFonts w:asciiTheme="minorHAnsi" w:hAnsiTheme="minorHAnsi" w:cstheme="minorHAnsi"/>
        </w:rPr>
      </w:pPr>
    </w:p>
    <w:p w:rsidR="006840A8" w:rsidRPr="006840A8" w:rsidRDefault="006840A8" w:rsidP="006840A8">
      <w:pPr>
        <w:pStyle w:val="Nadpis5"/>
        <w:rPr>
          <w:rFonts w:asciiTheme="minorHAnsi" w:hAnsiTheme="minorHAnsi" w:cstheme="minorHAnsi"/>
          <w:sz w:val="28"/>
          <w:szCs w:val="28"/>
        </w:rPr>
      </w:pPr>
      <w:proofErr w:type="gramStart"/>
      <w:r w:rsidRPr="006840A8">
        <w:rPr>
          <w:rFonts w:asciiTheme="minorHAnsi" w:hAnsiTheme="minorHAnsi" w:cstheme="minorHAnsi"/>
          <w:sz w:val="28"/>
          <w:szCs w:val="28"/>
        </w:rPr>
        <w:t>s m l o u v u   o   d í l o   n a   r e a l i z a c i   s t a v b y</w:t>
      </w:r>
      <w:proofErr w:type="gramEnd"/>
      <w:r w:rsidRPr="006840A8">
        <w:rPr>
          <w:rFonts w:asciiTheme="minorHAnsi" w:hAnsiTheme="minorHAnsi" w:cstheme="minorHAnsi"/>
          <w:sz w:val="28"/>
          <w:szCs w:val="28"/>
        </w:rPr>
        <w:t xml:space="preserve"> </w:t>
      </w:r>
    </w:p>
    <w:p w:rsidR="006840A8" w:rsidRPr="006840A8" w:rsidRDefault="006840A8" w:rsidP="006840A8">
      <w:pPr>
        <w:pStyle w:val="Zkladntext"/>
        <w:jc w:val="left"/>
        <w:rPr>
          <w:rFonts w:asciiTheme="minorHAnsi" w:hAnsiTheme="minorHAnsi" w:cstheme="minorHAnsi"/>
          <w:b/>
        </w:rPr>
      </w:pPr>
      <w:r w:rsidRPr="006840A8">
        <w:rPr>
          <w:rFonts w:asciiTheme="minorHAnsi" w:hAnsiTheme="minorHAnsi" w:cstheme="minorHAnsi"/>
          <w:b/>
        </w:rPr>
        <w:t xml:space="preserve">                    </w:t>
      </w:r>
    </w:p>
    <w:p w:rsidR="006840A8" w:rsidRPr="006840A8" w:rsidRDefault="006840A8" w:rsidP="006840A8">
      <w:pPr>
        <w:pStyle w:val="Zkladntext"/>
        <w:rPr>
          <w:rFonts w:asciiTheme="minorHAnsi" w:hAnsiTheme="minorHAnsi" w:cstheme="minorHAnsi"/>
          <w:b/>
          <w:sz w:val="24"/>
          <w:szCs w:val="24"/>
        </w:rPr>
      </w:pPr>
      <w:r w:rsidRPr="006840A8">
        <w:rPr>
          <w:rFonts w:asciiTheme="minorHAnsi" w:hAnsiTheme="minorHAnsi" w:cstheme="minorHAnsi"/>
          <w:b/>
          <w:sz w:val="24"/>
          <w:szCs w:val="24"/>
        </w:rPr>
        <w:t>„</w:t>
      </w:r>
      <w:r>
        <w:rPr>
          <w:rFonts w:asciiTheme="minorHAnsi" w:hAnsiTheme="minorHAnsi" w:cstheme="minorHAnsi"/>
          <w:b/>
          <w:sz w:val="24"/>
          <w:szCs w:val="24"/>
        </w:rPr>
        <w:t>Obchodní akademie Karlovy Vary</w:t>
      </w:r>
      <w:r w:rsidRPr="006840A8">
        <w:rPr>
          <w:rFonts w:asciiTheme="minorHAnsi" w:hAnsiTheme="minorHAnsi" w:cstheme="minorHAnsi"/>
          <w:b/>
          <w:sz w:val="24"/>
          <w:szCs w:val="24"/>
        </w:rPr>
        <w:t xml:space="preserve"> – Zabezpečení vstupů do školních objektů“</w:t>
      </w:r>
    </w:p>
    <w:p w:rsidR="006840A8" w:rsidRPr="006840A8" w:rsidRDefault="006840A8" w:rsidP="006840A8">
      <w:pPr>
        <w:pStyle w:val="Zkladntext"/>
        <w:rPr>
          <w:rFonts w:asciiTheme="minorHAnsi" w:hAnsiTheme="minorHAnsi" w:cstheme="minorHAnsi"/>
        </w:rPr>
      </w:pPr>
      <w:r w:rsidRPr="006840A8">
        <w:rPr>
          <w:rFonts w:asciiTheme="minorHAnsi" w:hAnsiTheme="minorHAnsi" w:cstheme="minorHAnsi"/>
        </w:rPr>
        <w:t>(dále jen „smlouva“)</w:t>
      </w:r>
    </w:p>
    <w:p w:rsidR="006840A8" w:rsidRPr="006840A8" w:rsidRDefault="006840A8" w:rsidP="006840A8">
      <w:pPr>
        <w:pStyle w:val="Zkladntext"/>
        <w:jc w:val="left"/>
        <w:rPr>
          <w:rFonts w:asciiTheme="minorHAnsi" w:hAnsiTheme="minorHAnsi" w:cstheme="minorHAnsi"/>
          <w:b/>
        </w:rPr>
      </w:pPr>
    </w:p>
    <w:p w:rsidR="006840A8" w:rsidRDefault="006840A8" w:rsidP="006840A8">
      <w:pPr>
        <w:pStyle w:val="Zkladntext"/>
        <w:jc w:val="left"/>
        <w:rPr>
          <w:rFonts w:asciiTheme="minorHAnsi" w:hAnsiTheme="minorHAnsi" w:cstheme="minorHAnsi"/>
          <w:b/>
        </w:rPr>
      </w:pPr>
    </w:p>
    <w:p w:rsidR="00DE63DD" w:rsidRPr="006840A8" w:rsidRDefault="00DE63DD" w:rsidP="006840A8">
      <w:pPr>
        <w:pStyle w:val="Zkladntext"/>
        <w:jc w:val="left"/>
        <w:rPr>
          <w:rFonts w:asciiTheme="minorHAnsi" w:hAnsiTheme="minorHAnsi" w:cstheme="minorHAnsi"/>
          <w:b/>
        </w:rPr>
      </w:pPr>
    </w:p>
    <w:p w:rsidR="006840A8" w:rsidRPr="006840A8" w:rsidRDefault="006840A8" w:rsidP="006840A8">
      <w:pPr>
        <w:pStyle w:val="Zkladntext"/>
        <w:jc w:val="left"/>
        <w:rPr>
          <w:rFonts w:asciiTheme="minorHAnsi" w:hAnsiTheme="minorHAnsi" w:cstheme="minorHAnsi"/>
          <w:b/>
        </w:rPr>
      </w:pPr>
    </w:p>
    <w:p w:rsidR="006840A8" w:rsidRPr="006840A8" w:rsidRDefault="006840A8" w:rsidP="006840A8">
      <w:pPr>
        <w:pStyle w:val="Zkladntext"/>
        <w:rPr>
          <w:rFonts w:asciiTheme="minorHAnsi" w:hAnsiTheme="minorHAnsi" w:cstheme="minorHAnsi"/>
          <w:b/>
        </w:rPr>
      </w:pPr>
      <w:r w:rsidRPr="006840A8">
        <w:rPr>
          <w:rFonts w:asciiTheme="minorHAnsi" w:hAnsiTheme="minorHAnsi" w:cstheme="minorHAnsi"/>
          <w:b/>
        </w:rPr>
        <w:lastRenderedPageBreak/>
        <w:t>I. Úvodní ustanovení</w:t>
      </w:r>
    </w:p>
    <w:p w:rsidR="006840A8" w:rsidRPr="006840A8" w:rsidRDefault="006840A8" w:rsidP="006840A8">
      <w:pPr>
        <w:pStyle w:val="Zkladntext"/>
        <w:jc w:val="both"/>
        <w:rPr>
          <w:rFonts w:asciiTheme="minorHAnsi" w:hAnsiTheme="minorHAnsi" w:cstheme="minorHAnsi"/>
          <w:b/>
        </w:rPr>
      </w:pPr>
    </w:p>
    <w:p w:rsidR="006840A8" w:rsidRPr="006840A8" w:rsidRDefault="006840A8" w:rsidP="00716C13">
      <w:pPr>
        <w:pStyle w:val="Zkladntext"/>
        <w:numPr>
          <w:ilvl w:val="0"/>
          <w:numId w:val="5"/>
        </w:numPr>
        <w:jc w:val="both"/>
        <w:rPr>
          <w:rFonts w:asciiTheme="minorHAnsi" w:hAnsiTheme="minorHAnsi" w:cstheme="minorHAnsi"/>
          <w:b/>
        </w:rPr>
      </w:pPr>
      <w:r w:rsidRPr="006840A8">
        <w:rPr>
          <w:rFonts w:asciiTheme="minorHAnsi" w:hAnsiTheme="minorHAnsi" w:cstheme="minorHAnsi"/>
        </w:rPr>
        <w:t>Zhotovitel prohlašuje, že je držitelem živnostenského oprávnění, které ho opravňuje k realizaci díla dle této smlouvy.</w:t>
      </w:r>
    </w:p>
    <w:p w:rsidR="006840A8" w:rsidRPr="006840A8" w:rsidRDefault="006840A8" w:rsidP="006840A8">
      <w:pPr>
        <w:pStyle w:val="Zkladntext"/>
        <w:jc w:val="both"/>
        <w:rPr>
          <w:rFonts w:asciiTheme="minorHAnsi" w:hAnsiTheme="minorHAnsi" w:cstheme="minorHAnsi"/>
          <w:b/>
        </w:rPr>
      </w:pPr>
    </w:p>
    <w:p w:rsidR="006840A8" w:rsidRPr="006840A8" w:rsidRDefault="006840A8" w:rsidP="00716C13">
      <w:pPr>
        <w:pStyle w:val="Zkladntext"/>
        <w:numPr>
          <w:ilvl w:val="0"/>
          <w:numId w:val="5"/>
        </w:numPr>
        <w:jc w:val="both"/>
        <w:rPr>
          <w:rFonts w:asciiTheme="minorHAnsi" w:hAnsiTheme="minorHAnsi" w:cstheme="minorHAnsi"/>
          <w:b/>
        </w:rPr>
      </w:pPr>
      <w:r w:rsidRPr="006840A8">
        <w:rPr>
          <w:rFonts w:asciiTheme="minorHAnsi" w:hAnsiTheme="minorHAnsi" w:cstheme="minorHAnsi"/>
        </w:rPr>
        <w:t xml:space="preserve">Zhotovitel je vítězem veřejné zakázky vyhlášené dne </w:t>
      </w:r>
      <w:r w:rsidR="00F433A0">
        <w:rPr>
          <w:rFonts w:asciiTheme="minorHAnsi" w:hAnsiTheme="minorHAnsi" w:cstheme="minorHAnsi"/>
        </w:rPr>
        <w:t>09. 05 2018</w:t>
      </w:r>
      <w:r w:rsidRPr="006840A8">
        <w:rPr>
          <w:rFonts w:asciiTheme="minorHAnsi" w:hAnsiTheme="minorHAnsi" w:cstheme="minorHAnsi"/>
        </w:rPr>
        <w:t xml:space="preserve"> objednatelem jako vyhlašovatelem veřejné zakázky „</w:t>
      </w:r>
      <w:r w:rsidR="00414409">
        <w:rPr>
          <w:rFonts w:asciiTheme="minorHAnsi" w:hAnsiTheme="minorHAnsi" w:cstheme="minorHAnsi"/>
        </w:rPr>
        <w:t>Obchodní akademie Karlovy Vary</w:t>
      </w:r>
      <w:r w:rsidRPr="006840A8">
        <w:rPr>
          <w:rFonts w:asciiTheme="minorHAnsi" w:hAnsiTheme="minorHAnsi" w:cstheme="minorHAnsi"/>
        </w:rPr>
        <w:t xml:space="preserve"> – Zabezpečení vstupů do školních objektů“.</w:t>
      </w:r>
    </w:p>
    <w:p w:rsidR="006840A8" w:rsidRPr="006840A8" w:rsidRDefault="006840A8" w:rsidP="006840A8">
      <w:pPr>
        <w:pStyle w:val="Zkladntext"/>
        <w:rPr>
          <w:rFonts w:asciiTheme="minorHAnsi" w:hAnsiTheme="minorHAnsi" w:cstheme="minorHAnsi"/>
          <w:b/>
        </w:rPr>
      </w:pPr>
    </w:p>
    <w:p w:rsidR="006840A8" w:rsidRPr="006840A8" w:rsidRDefault="006840A8" w:rsidP="006840A8">
      <w:pPr>
        <w:pStyle w:val="Zkladntext"/>
        <w:rPr>
          <w:rFonts w:asciiTheme="minorHAnsi" w:hAnsiTheme="minorHAnsi" w:cstheme="minorHAnsi"/>
          <w:b/>
        </w:rPr>
      </w:pPr>
    </w:p>
    <w:p w:rsidR="006840A8" w:rsidRPr="006840A8" w:rsidRDefault="006840A8" w:rsidP="006840A8">
      <w:pPr>
        <w:pStyle w:val="Zkladntext"/>
        <w:rPr>
          <w:rFonts w:asciiTheme="minorHAnsi" w:hAnsiTheme="minorHAnsi" w:cstheme="minorHAnsi"/>
        </w:rPr>
      </w:pPr>
      <w:r w:rsidRPr="006840A8">
        <w:rPr>
          <w:rFonts w:asciiTheme="minorHAnsi" w:hAnsiTheme="minorHAnsi" w:cstheme="minorHAnsi"/>
          <w:b/>
        </w:rPr>
        <w:t>II. Předmět smlouvy</w:t>
      </w:r>
    </w:p>
    <w:p w:rsidR="006840A8" w:rsidRPr="006840A8" w:rsidRDefault="006840A8" w:rsidP="006840A8">
      <w:pPr>
        <w:jc w:val="both"/>
        <w:rPr>
          <w:rFonts w:asciiTheme="minorHAnsi" w:hAnsiTheme="minorHAnsi" w:cstheme="minorHAnsi"/>
        </w:rPr>
      </w:pPr>
    </w:p>
    <w:p w:rsidR="006840A8" w:rsidRPr="006840A8" w:rsidRDefault="006840A8" w:rsidP="00716C13">
      <w:pPr>
        <w:numPr>
          <w:ilvl w:val="0"/>
          <w:numId w:val="6"/>
        </w:numPr>
        <w:jc w:val="both"/>
        <w:rPr>
          <w:rFonts w:asciiTheme="minorHAnsi" w:hAnsiTheme="minorHAnsi" w:cstheme="minorHAnsi"/>
          <w:sz w:val="22"/>
        </w:rPr>
      </w:pPr>
      <w:r w:rsidRPr="006840A8">
        <w:rPr>
          <w:rFonts w:asciiTheme="minorHAnsi" w:hAnsiTheme="minorHAnsi" w:cstheme="minorHAnsi"/>
          <w:sz w:val="22"/>
        </w:rPr>
        <w:t>Zhotovitel se touto smlouvou zavazuje provést pro objednatele řádně a včas, na svůj náklad a nebezpečí sjednané dílo dle článku III. smlouvy a objednatel se zavazuje za provedené dílo zaplatit zhotoviteli cenu ve výši a za podmínek sjednaných ve smlouvě.</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6"/>
        </w:numPr>
        <w:jc w:val="both"/>
        <w:rPr>
          <w:rFonts w:asciiTheme="minorHAnsi" w:hAnsiTheme="minorHAnsi" w:cstheme="minorHAnsi"/>
          <w:sz w:val="22"/>
        </w:rPr>
      </w:pPr>
      <w:r w:rsidRPr="006840A8">
        <w:rPr>
          <w:rFonts w:asciiTheme="minorHAnsi" w:hAnsiTheme="minorHAnsi" w:cstheme="minorHAnsi"/>
          <w:sz w:val="22"/>
        </w:rPr>
        <w:t>Zhotovitel provede dílo dle článku III.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6840A8" w:rsidRPr="006840A8" w:rsidRDefault="006840A8" w:rsidP="006840A8">
      <w:pPr>
        <w:rPr>
          <w:rFonts w:asciiTheme="minorHAnsi" w:hAnsiTheme="minorHAnsi" w:cstheme="minorHAnsi"/>
          <w:b/>
          <w:sz w:val="22"/>
        </w:rPr>
      </w:pPr>
    </w:p>
    <w:p w:rsidR="006840A8" w:rsidRPr="006840A8" w:rsidRDefault="006840A8" w:rsidP="006840A8">
      <w:pPr>
        <w:rPr>
          <w:rFonts w:asciiTheme="minorHAnsi" w:hAnsiTheme="minorHAnsi" w:cstheme="minorHAnsi"/>
          <w:b/>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III. Specifikace díla</w:t>
      </w:r>
    </w:p>
    <w:p w:rsidR="006840A8" w:rsidRPr="006840A8" w:rsidRDefault="006840A8" w:rsidP="006840A8">
      <w:pPr>
        <w:jc w:val="center"/>
        <w:rPr>
          <w:rFonts w:asciiTheme="minorHAnsi" w:hAnsiTheme="minorHAnsi" w:cstheme="minorHAnsi"/>
          <w:b/>
          <w:sz w:val="22"/>
        </w:rPr>
      </w:pPr>
    </w:p>
    <w:p w:rsidR="006840A8" w:rsidRPr="00CC3BA0" w:rsidRDefault="006840A8" w:rsidP="00716C13">
      <w:pPr>
        <w:numPr>
          <w:ilvl w:val="0"/>
          <w:numId w:val="7"/>
        </w:numPr>
        <w:jc w:val="both"/>
        <w:rPr>
          <w:rFonts w:asciiTheme="minorHAnsi" w:hAnsiTheme="minorHAnsi" w:cstheme="minorHAnsi"/>
          <w:sz w:val="22"/>
        </w:rPr>
      </w:pPr>
      <w:r w:rsidRPr="006840A8">
        <w:rPr>
          <w:rFonts w:asciiTheme="minorHAnsi" w:hAnsiTheme="minorHAnsi" w:cstheme="minorHAnsi"/>
          <w:sz w:val="22"/>
        </w:rPr>
        <w:t>Dílem se rozumí provedení stavby označené jako „</w:t>
      </w:r>
      <w:r w:rsidR="00145070">
        <w:rPr>
          <w:rFonts w:asciiTheme="minorHAnsi" w:hAnsiTheme="minorHAnsi" w:cstheme="minorHAnsi"/>
        </w:rPr>
        <w:t>Obchodní akademie Karlovy Vary</w:t>
      </w:r>
      <w:r w:rsidR="00145070" w:rsidRPr="006840A8">
        <w:rPr>
          <w:rFonts w:asciiTheme="minorHAnsi" w:hAnsiTheme="minorHAnsi" w:cstheme="minorHAnsi"/>
        </w:rPr>
        <w:t xml:space="preserve"> </w:t>
      </w:r>
      <w:r w:rsidRPr="006840A8">
        <w:rPr>
          <w:rFonts w:asciiTheme="minorHAnsi" w:hAnsiTheme="minorHAnsi" w:cstheme="minorHAnsi"/>
          <w:sz w:val="22"/>
        </w:rPr>
        <w:t>– Zabezpečení vstupů do školních objektů“</w:t>
      </w:r>
      <w:r w:rsidRPr="00B17744">
        <w:rPr>
          <w:rFonts w:asciiTheme="minorHAnsi" w:hAnsiTheme="minorHAnsi" w:cstheme="minorHAnsi"/>
          <w:sz w:val="22"/>
        </w:rPr>
        <w:t>,</w:t>
      </w:r>
      <w:r w:rsidRPr="006840A8">
        <w:rPr>
          <w:rFonts w:asciiTheme="minorHAnsi" w:hAnsiTheme="minorHAnsi" w:cstheme="minorHAnsi"/>
          <w:sz w:val="22"/>
        </w:rPr>
        <w:t xml:space="preserve"> která je řešena projektovou dokumentací </w:t>
      </w:r>
      <w:r w:rsidR="00B17744" w:rsidRPr="00B17744">
        <w:rPr>
          <w:rFonts w:asciiTheme="minorHAnsi" w:hAnsiTheme="minorHAnsi" w:cstheme="minorHAnsi"/>
          <w:sz w:val="22"/>
        </w:rPr>
        <w:t>„Zabezpečení vstupů do školních objektů zřizovaných Karlovarským krajem“ školy Obchodní akademie, vyšší odborná škola cestovního ruchu a jazyková škola s právem státní jazykové zkoušky Karlovy Vary, příspěvková organizace</w:t>
      </w:r>
      <w:r w:rsidRPr="006840A8">
        <w:rPr>
          <w:rFonts w:asciiTheme="minorHAnsi" w:hAnsiTheme="minorHAnsi" w:cstheme="minorHAnsi"/>
          <w:sz w:val="22"/>
        </w:rPr>
        <w:t xml:space="preserve">, </w:t>
      </w:r>
      <w:r w:rsidRPr="00CC0842">
        <w:rPr>
          <w:rFonts w:asciiTheme="minorHAnsi" w:hAnsiTheme="minorHAnsi" w:cstheme="minorHAnsi"/>
          <w:sz w:val="22"/>
        </w:rPr>
        <w:t>zpracovaná f</w:t>
      </w:r>
      <w:r w:rsidR="00B17744" w:rsidRPr="00CC0842">
        <w:rPr>
          <w:rFonts w:asciiTheme="minorHAnsi" w:hAnsiTheme="minorHAnsi" w:cstheme="minorHAnsi"/>
          <w:sz w:val="22"/>
        </w:rPr>
        <w:t>irmou ICS – Systémy s.r.o. v dubnu 20168</w:t>
      </w:r>
      <w:r w:rsidRPr="00CC0842">
        <w:rPr>
          <w:rFonts w:asciiTheme="minorHAnsi" w:hAnsiTheme="minorHAnsi" w:cstheme="minorHAnsi"/>
          <w:sz w:val="22"/>
        </w:rPr>
        <w:t xml:space="preserve"> stupeň: DZS, zodpovědný projektant: Ing. Libor Sladký</w:t>
      </w:r>
      <w:r w:rsidRPr="006840A8">
        <w:rPr>
          <w:rFonts w:asciiTheme="minorHAnsi" w:hAnsiTheme="minorHAnsi" w:cstheme="minorHAnsi"/>
          <w:sz w:val="22"/>
        </w:rPr>
        <w:t>. Podkladem pro uzavření smlouvy je nabídka zhotovitele ze dne</w:t>
      </w:r>
      <w:r w:rsidR="00EC0553">
        <w:rPr>
          <w:rFonts w:asciiTheme="minorHAnsi" w:hAnsiTheme="minorHAnsi" w:cstheme="minorHAnsi"/>
          <w:sz w:val="22"/>
        </w:rPr>
        <w:t xml:space="preserve"> 23. 5. 2018</w:t>
      </w:r>
      <w:r w:rsidRPr="006840A8">
        <w:rPr>
          <w:rFonts w:asciiTheme="minorHAnsi" w:hAnsiTheme="minorHAnsi" w:cstheme="minorHAnsi"/>
          <w:sz w:val="22"/>
        </w:rPr>
        <w:t xml:space="preserve"> (příloha č. 1 smlouvy) a zadávací dokumentace na veřejnou zakázku na akci „</w:t>
      </w:r>
      <w:r w:rsidR="00B17744" w:rsidRPr="00CC0842">
        <w:rPr>
          <w:rFonts w:asciiTheme="minorHAnsi" w:hAnsiTheme="minorHAnsi" w:cstheme="minorHAnsi"/>
          <w:sz w:val="22"/>
        </w:rPr>
        <w:t>Obchodní</w:t>
      </w:r>
      <w:r w:rsidR="00B17744">
        <w:rPr>
          <w:rFonts w:asciiTheme="minorHAnsi" w:hAnsiTheme="minorHAnsi" w:cstheme="minorHAnsi"/>
        </w:rPr>
        <w:t xml:space="preserve"> akademie Karlovy Vary</w:t>
      </w:r>
      <w:r w:rsidR="00B17744" w:rsidRPr="006840A8">
        <w:rPr>
          <w:rFonts w:asciiTheme="minorHAnsi" w:hAnsiTheme="minorHAnsi" w:cstheme="minorHAnsi"/>
        </w:rPr>
        <w:t xml:space="preserve"> </w:t>
      </w:r>
      <w:r w:rsidRPr="006840A8">
        <w:rPr>
          <w:rFonts w:asciiTheme="minorHAnsi" w:hAnsiTheme="minorHAnsi" w:cstheme="minorHAnsi"/>
          <w:sz w:val="22"/>
        </w:rPr>
        <w:t>– Zabezpečení vstupů do školních objektů“ ze dne</w:t>
      </w:r>
      <w:r w:rsidR="00CC3BA0">
        <w:rPr>
          <w:rFonts w:asciiTheme="minorHAnsi" w:hAnsiTheme="minorHAnsi" w:cstheme="minorHAnsi"/>
          <w:sz w:val="22"/>
        </w:rPr>
        <w:t xml:space="preserve"> 09</w:t>
      </w:r>
      <w:r w:rsidRPr="00CC3BA0">
        <w:rPr>
          <w:rFonts w:asciiTheme="minorHAnsi" w:hAnsiTheme="minorHAnsi" w:cstheme="minorHAnsi"/>
          <w:sz w:val="22"/>
        </w:rPr>
        <w:t xml:space="preserve">. </w:t>
      </w:r>
      <w:r w:rsidR="00CC3BA0">
        <w:rPr>
          <w:rFonts w:asciiTheme="minorHAnsi" w:hAnsiTheme="minorHAnsi" w:cstheme="minorHAnsi"/>
          <w:sz w:val="22"/>
        </w:rPr>
        <w:t>05</w:t>
      </w:r>
      <w:r w:rsidRPr="00CC3BA0">
        <w:rPr>
          <w:rFonts w:asciiTheme="minorHAnsi" w:hAnsiTheme="minorHAnsi" w:cstheme="minorHAnsi"/>
          <w:sz w:val="22"/>
        </w:rPr>
        <w:t>. 201</w:t>
      </w:r>
      <w:r w:rsidR="00CC3BA0">
        <w:rPr>
          <w:rFonts w:asciiTheme="minorHAnsi" w:hAnsiTheme="minorHAnsi" w:cstheme="minorHAnsi"/>
          <w:sz w:val="22"/>
        </w:rPr>
        <w:t>8</w:t>
      </w:r>
      <w:r w:rsidRPr="00CC3BA0">
        <w:rPr>
          <w:rFonts w:asciiTheme="minorHAnsi" w:hAnsiTheme="minorHAnsi" w:cstheme="minorHAnsi"/>
          <w:sz w:val="22"/>
        </w:rPr>
        <w:t xml:space="preserve"> (příloha č. 2 smlouvy). Zadávací dokumentace pro provedení díla, specifikovaná v článku III. odst. 3.2 písmeno b) smlouvy, byla zhotoviteli předána jako podklad pro stanovení ceny díla, což zhotovitel podpisem smlouvy stvrzuje.</w:t>
      </w:r>
    </w:p>
    <w:p w:rsidR="006840A8" w:rsidRPr="006840A8" w:rsidRDefault="006840A8" w:rsidP="006840A8">
      <w:pPr>
        <w:ind w:left="708"/>
        <w:jc w:val="both"/>
        <w:rPr>
          <w:rFonts w:asciiTheme="minorHAnsi" w:hAnsiTheme="minorHAnsi" w:cstheme="minorHAnsi"/>
          <w:sz w:val="22"/>
        </w:rPr>
      </w:pPr>
    </w:p>
    <w:p w:rsidR="006840A8" w:rsidRPr="006840A8" w:rsidRDefault="006840A8" w:rsidP="006840A8">
      <w:pPr>
        <w:ind w:left="624"/>
        <w:jc w:val="both"/>
        <w:rPr>
          <w:rFonts w:asciiTheme="minorHAnsi" w:hAnsiTheme="minorHAnsi" w:cstheme="minorHAnsi"/>
          <w:sz w:val="22"/>
        </w:rPr>
      </w:pPr>
      <w:r w:rsidRPr="006840A8">
        <w:rPr>
          <w:rFonts w:asciiTheme="minorHAnsi" w:hAnsiTheme="minorHAnsi" w:cstheme="minorHAnsi"/>
          <w:sz w:val="22"/>
        </w:rPr>
        <w:t>Přitom platí, že dílem je provedení všech činností, prací a dodávek obsažených buď v textové nebo výkresové části projektové dokumentace nebo ve výkazu výměr nebo ve výzvě více zájemcům o veřejnou zakázku k podání nabídky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 a v tom zejména:</w:t>
      </w:r>
    </w:p>
    <w:p w:rsidR="006840A8" w:rsidRPr="006840A8" w:rsidRDefault="006840A8" w:rsidP="006840A8">
      <w:pPr>
        <w:ind w:left="708"/>
        <w:jc w:val="both"/>
        <w:rPr>
          <w:rFonts w:asciiTheme="minorHAnsi" w:hAnsiTheme="minorHAnsi" w:cstheme="minorHAnsi"/>
          <w:sz w:val="22"/>
        </w:rPr>
      </w:pPr>
    </w:p>
    <w:p w:rsidR="006840A8" w:rsidRPr="006840A8" w:rsidRDefault="006840A8" w:rsidP="006840A8">
      <w:pPr>
        <w:numPr>
          <w:ilvl w:val="0"/>
          <w:numId w:val="3"/>
        </w:numPr>
        <w:jc w:val="both"/>
        <w:rPr>
          <w:rFonts w:asciiTheme="minorHAnsi" w:hAnsiTheme="minorHAnsi" w:cstheme="minorHAnsi"/>
          <w:sz w:val="22"/>
        </w:rPr>
      </w:pPr>
      <w:r w:rsidRPr="006840A8">
        <w:rPr>
          <w:rFonts w:asciiTheme="minorHAnsi" w:hAnsiTheme="minorHAnsi" w:cstheme="minorHAnsi"/>
          <w:sz w:val="22"/>
        </w:rPr>
        <w:t xml:space="preserve">zpracování detailního písemného harmonogramu postupu prací provádění díla dle této smlouvy;  </w:t>
      </w:r>
    </w:p>
    <w:p w:rsidR="006840A8" w:rsidRDefault="006840A8" w:rsidP="001C1A7E">
      <w:pPr>
        <w:numPr>
          <w:ilvl w:val="0"/>
          <w:numId w:val="3"/>
        </w:numPr>
        <w:jc w:val="both"/>
        <w:rPr>
          <w:rFonts w:asciiTheme="minorHAnsi" w:hAnsiTheme="minorHAnsi" w:cstheme="minorHAnsi"/>
          <w:sz w:val="22"/>
        </w:rPr>
      </w:pPr>
      <w:r w:rsidRPr="006840A8">
        <w:rPr>
          <w:rFonts w:asciiTheme="minorHAnsi" w:hAnsiTheme="minorHAnsi" w:cstheme="minorHAnsi"/>
          <w:sz w:val="22"/>
        </w:rPr>
        <w:lastRenderedPageBreak/>
        <w:t>provedení prací a dodávek dle projektové dokumentace specifikované v článku III. odst. 3.2</w:t>
      </w:r>
      <w:r w:rsidR="001C1A7E">
        <w:rPr>
          <w:rFonts w:asciiTheme="minorHAnsi" w:hAnsiTheme="minorHAnsi" w:cstheme="minorHAnsi"/>
          <w:sz w:val="22"/>
        </w:rPr>
        <w:t xml:space="preserve"> písm. b) této smlouvy;</w:t>
      </w:r>
    </w:p>
    <w:p w:rsidR="001C1A7E" w:rsidRPr="00CC0842" w:rsidRDefault="001C1A7E" w:rsidP="001C1A7E">
      <w:pPr>
        <w:numPr>
          <w:ilvl w:val="0"/>
          <w:numId w:val="3"/>
        </w:numPr>
        <w:jc w:val="both"/>
        <w:rPr>
          <w:rFonts w:asciiTheme="minorHAnsi" w:hAnsiTheme="minorHAnsi" w:cstheme="minorHAnsi"/>
          <w:sz w:val="22"/>
        </w:rPr>
      </w:pPr>
      <w:r w:rsidRPr="00CC0842">
        <w:rPr>
          <w:rFonts w:asciiTheme="minorHAnsi" w:hAnsiTheme="minorHAnsi" w:cstheme="minorHAnsi"/>
          <w:sz w:val="22"/>
        </w:rPr>
        <w:t>mechanické zabezpečení školní budovy v Bezručově ulici;</w:t>
      </w:r>
    </w:p>
    <w:p w:rsidR="001C1A7E" w:rsidRPr="00CC0842" w:rsidRDefault="001C1A7E" w:rsidP="001C1A7E">
      <w:pPr>
        <w:numPr>
          <w:ilvl w:val="0"/>
          <w:numId w:val="3"/>
        </w:numPr>
        <w:jc w:val="both"/>
        <w:rPr>
          <w:rFonts w:asciiTheme="minorHAnsi" w:hAnsiTheme="minorHAnsi" w:cstheme="minorHAnsi"/>
          <w:sz w:val="22"/>
        </w:rPr>
      </w:pPr>
      <w:r w:rsidRPr="00CC0842">
        <w:rPr>
          <w:rFonts w:asciiTheme="minorHAnsi" w:hAnsiTheme="minorHAnsi" w:cstheme="minorHAnsi"/>
          <w:sz w:val="22"/>
        </w:rPr>
        <w:t>instalace zabezpečovacích systémů (VDT, ACS, CCTV, PZTS) ve školní budově v Bezručově ulici;</w:t>
      </w:r>
    </w:p>
    <w:p w:rsidR="001C1A7E" w:rsidRPr="00CC0842" w:rsidRDefault="001C1A7E" w:rsidP="001C1A7E">
      <w:pPr>
        <w:numPr>
          <w:ilvl w:val="0"/>
          <w:numId w:val="3"/>
        </w:numPr>
        <w:jc w:val="both"/>
        <w:rPr>
          <w:rFonts w:asciiTheme="minorHAnsi" w:hAnsiTheme="minorHAnsi" w:cstheme="minorHAnsi"/>
          <w:sz w:val="22"/>
        </w:rPr>
      </w:pPr>
      <w:r w:rsidRPr="00CC0842">
        <w:rPr>
          <w:rFonts w:asciiTheme="minorHAnsi" w:hAnsiTheme="minorHAnsi" w:cstheme="minorHAnsi"/>
          <w:sz w:val="22"/>
        </w:rPr>
        <w:t>instalace nadstavbového software, kterým budou propojeny jednotlivé bezpečnostní systémy;</w:t>
      </w:r>
    </w:p>
    <w:p w:rsidR="00CC0842" w:rsidRPr="00CC0842" w:rsidRDefault="00CC0842" w:rsidP="00CC0842">
      <w:pPr>
        <w:numPr>
          <w:ilvl w:val="0"/>
          <w:numId w:val="3"/>
        </w:numPr>
        <w:jc w:val="both"/>
        <w:rPr>
          <w:rFonts w:asciiTheme="minorHAnsi" w:hAnsiTheme="minorHAnsi" w:cstheme="minorHAnsi"/>
          <w:sz w:val="22"/>
        </w:rPr>
      </w:pPr>
      <w:r w:rsidRPr="00CC0842">
        <w:rPr>
          <w:rFonts w:asciiTheme="minorHAnsi" w:hAnsiTheme="minorHAnsi" w:cstheme="minorHAnsi"/>
          <w:sz w:val="22"/>
        </w:rPr>
        <w:t xml:space="preserve">projekt skutečného provedení včetně kabelových tras ve formátu </w:t>
      </w:r>
      <w:proofErr w:type="spellStart"/>
      <w:r w:rsidRPr="00CC0842">
        <w:rPr>
          <w:rFonts w:asciiTheme="minorHAnsi" w:hAnsiTheme="minorHAnsi" w:cstheme="minorHAnsi"/>
          <w:sz w:val="22"/>
        </w:rPr>
        <w:t>Acad</w:t>
      </w:r>
      <w:proofErr w:type="spellEnd"/>
    </w:p>
    <w:p w:rsidR="006840A8" w:rsidRPr="00CC0842" w:rsidRDefault="006840A8" w:rsidP="00CC0842">
      <w:pPr>
        <w:numPr>
          <w:ilvl w:val="0"/>
          <w:numId w:val="3"/>
        </w:numPr>
        <w:jc w:val="both"/>
        <w:rPr>
          <w:rFonts w:asciiTheme="minorHAnsi" w:hAnsiTheme="minorHAnsi" w:cstheme="minorHAnsi"/>
          <w:sz w:val="22"/>
        </w:rPr>
      </w:pPr>
      <w:r w:rsidRPr="00CC0842">
        <w:rPr>
          <w:rFonts w:asciiTheme="minorHAnsi" w:hAnsiTheme="minorHAnsi" w:cstheme="minorHAnsi"/>
          <w:sz w:val="22"/>
        </w:rPr>
        <w:t xml:space="preserve">zaškolení obsluhy;  </w:t>
      </w:r>
    </w:p>
    <w:p w:rsidR="006840A8" w:rsidRPr="006840A8" w:rsidRDefault="006840A8" w:rsidP="006840A8">
      <w:pPr>
        <w:numPr>
          <w:ilvl w:val="0"/>
          <w:numId w:val="3"/>
        </w:numPr>
        <w:jc w:val="both"/>
        <w:rPr>
          <w:rFonts w:asciiTheme="minorHAnsi" w:hAnsiTheme="minorHAnsi" w:cstheme="minorHAnsi"/>
          <w:sz w:val="22"/>
        </w:rPr>
      </w:pPr>
      <w:r w:rsidRPr="006840A8">
        <w:rPr>
          <w:rFonts w:asciiTheme="minorHAnsi" w:hAnsiTheme="minorHAnsi" w:cstheme="minorHAnsi"/>
          <w:sz w:val="22"/>
        </w:rPr>
        <w:t xml:space="preserve">zajištění zařízení staveniště, a to podle potřeby na řádné provedení díla včetně jeho likvidace; </w:t>
      </w:r>
    </w:p>
    <w:p w:rsidR="006840A8" w:rsidRPr="00CC0842" w:rsidRDefault="006840A8" w:rsidP="006840A8">
      <w:pPr>
        <w:numPr>
          <w:ilvl w:val="0"/>
          <w:numId w:val="3"/>
        </w:numPr>
        <w:jc w:val="both"/>
        <w:rPr>
          <w:rFonts w:asciiTheme="minorHAnsi" w:hAnsiTheme="minorHAnsi" w:cstheme="minorHAnsi"/>
          <w:sz w:val="22"/>
        </w:rPr>
      </w:pPr>
      <w:r w:rsidRPr="00CC0842">
        <w:rPr>
          <w:rFonts w:asciiTheme="minorHAnsi" w:hAnsiTheme="minorHAnsi" w:cstheme="minorHAnsi"/>
          <w:sz w:val="22"/>
        </w:rPr>
        <w:t>provedení závěrečného úklidu místa provedení díla dle této smlouvy (úklid budov</w:t>
      </w:r>
      <w:r w:rsidR="001C1A7E" w:rsidRPr="00CC0842">
        <w:rPr>
          <w:rFonts w:asciiTheme="minorHAnsi" w:hAnsiTheme="minorHAnsi" w:cstheme="minorHAnsi"/>
          <w:sz w:val="22"/>
        </w:rPr>
        <w:t>y</w:t>
      </w:r>
      <w:r w:rsidRPr="00CC0842">
        <w:rPr>
          <w:rFonts w:asciiTheme="minorHAnsi" w:hAnsiTheme="minorHAnsi" w:cstheme="minorHAnsi"/>
          <w:sz w:val="22"/>
        </w:rPr>
        <w:t xml:space="preserve"> bude proveden dle položek ÚRS PRAHA, a.s., IČO: 471 15 645, č. 952901111 a 952901114); </w:t>
      </w:r>
    </w:p>
    <w:p w:rsidR="006840A8" w:rsidRPr="006840A8" w:rsidRDefault="006840A8" w:rsidP="006840A8">
      <w:pPr>
        <w:numPr>
          <w:ilvl w:val="0"/>
          <w:numId w:val="3"/>
        </w:numPr>
        <w:jc w:val="both"/>
        <w:rPr>
          <w:rFonts w:asciiTheme="minorHAnsi" w:hAnsiTheme="minorHAnsi" w:cstheme="minorHAnsi"/>
          <w:sz w:val="22"/>
        </w:rPr>
      </w:pPr>
      <w:r w:rsidRPr="006840A8">
        <w:rPr>
          <w:rFonts w:asciiTheme="minorHAnsi" w:hAnsiTheme="minorHAnsi" w:cstheme="minorHAnsi"/>
          <w:sz w:val="22"/>
        </w:rPr>
        <w:t>dodání dokumentace skutečného provedení díla, včetně dokladové části a návrhů provozních řádů, vše v českém jazyce, ve 3 vyhotoveních a v elektronické podobě ve formátech, které je objednatel schopen přijmout (tj. formá</w:t>
      </w:r>
      <w:r w:rsidR="001C1A7E">
        <w:rPr>
          <w:rFonts w:asciiTheme="minorHAnsi" w:hAnsiTheme="minorHAnsi" w:cstheme="minorHAnsi"/>
          <w:sz w:val="22"/>
        </w:rPr>
        <w:t>ty *.doc, *.</w:t>
      </w:r>
      <w:proofErr w:type="spellStart"/>
      <w:r w:rsidR="001C1A7E">
        <w:rPr>
          <w:rFonts w:asciiTheme="minorHAnsi" w:hAnsiTheme="minorHAnsi" w:cstheme="minorHAnsi"/>
          <w:sz w:val="22"/>
        </w:rPr>
        <w:t>xls</w:t>
      </w:r>
      <w:proofErr w:type="spellEnd"/>
      <w:r w:rsidR="001C1A7E">
        <w:rPr>
          <w:rFonts w:asciiTheme="minorHAnsi" w:hAnsiTheme="minorHAnsi" w:cstheme="minorHAnsi"/>
          <w:sz w:val="22"/>
        </w:rPr>
        <w:t>, *.</w:t>
      </w:r>
      <w:proofErr w:type="spellStart"/>
      <w:r w:rsidR="001C1A7E">
        <w:rPr>
          <w:rFonts w:asciiTheme="minorHAnsi" w:hAnsiTheme="minorHAnsi" w:cstheme="minorHAnsi"/>
          <w:sz w:val="22"/>
        </w:rPr>
        <w:t>dwg</w:t>
      </w:r>
      <w:proofErr w:type="spellEnd"/>
      <w:r w:rsidR="001C1A7E">
        <w:rPr>
          <w:rFonts w:asciiTheme="minorHAnsi" w:hAnsiTheme="minorHAnsi" w:cstheme="minorHAnsi"/>
          <w:sz w:val="22"/>
        </w:rPr>
        <w:t xml:space="preserve"> a *.</w:t>
      </w:r>
      <w:proofErr w:type="spellStart"/>
      <w:r w:rsidR="001C1A7E">
        <w:rPr>
          <w:rFonts w:asciiTheme="minorHAnsi" w:hAnsiTheme="minorHAnsi" w:cstheme="minorHAnsi"/>
          <w:sz w:val="22"/>
        </w:rPr>
        <w:t>pdf</w:t>
      </w:r>
      <w:proofErr w:type="spellEnd"/>
      <w:r w:rsidR="001C1A7E">
        <w:rPr>
          <w:rFonts w:asciiTheme="minorHAnsi" w:hAnsiTheme="minorHAnsi" w:cstheme="minorHAnsi"/>
          <w:sz w:val="22"/>
        </w:rPr>
        <w:t>);</w:t>
      </w:r>
      <w:r w:rsidRPr="006840A8">
        <w:rPr>
          <w:rFonts w:asciiTheme="minorHAnsi" w:hAnsiTheme="minorHAnsi" w:cstheme="minorHAnsi"/>
          <w:sz w:val="22"/>
        </w:rPr>
        <w:t xml:space="preserve">   </w:t>
      </w:r>
    </w:p>
    <w:p w:rsidR="006840A8" w:rsidRPr="006840A8" w:rsidRDefault="006840A8" w:rsidP="006840A8">
      <w:pPr>
        <w:numPr>
          <w:ilvl w:val="0"/>
          <w:numId w:val="3"/>
        </w:numPr>
        <w:jc w:val="both"/>
        <w:rPr>
          <w:rFonts w:asciiTheme="minorHAnsi" w:hAnsiTheme="minorHAnsi" w:cstheme="minorHAnsi"/>
          <w:sz w:val="22"/>
        </w:rPr>
      </w:pPr>
      <w:r w:rsidRPr="006840A8">
        <w:rPr>
          <w:rFonts w:asciiTheme="minorHAnsi" w:hAnsiTheme="minorHAnsi" w:cstheme="minorHAnsi"/>
          <w:sz w:val="22"/>
        </w:rPr>
        <w:t xml:space="preserve">zajištění uložení stavební suti a ekologická likvidace stavebních odpadů a doložení dokladů o této likvidaci, včetně úhrady poplatků za toto uložení, likvidaci a dopravu; </w:t>
      </w:r>
    </w:p>
    <w:p w:rsidR="006840A8" w:rsidRPr="006840A8" w:rsidRDefault="006840A8" w:rsidP="006840A8">
      <w:pPr>
        <w:numPr>
          <w:ilvl w:val="0"/>
          <w:numId w:val="3"/>
        </w:numPr>
        <w:jc w:val="both"/>
        <w:rPr>
          <w:rFonts w:asciiTheme="minorHAnsi" w:hAnsiTheme="minorHAnsi" w:cstheme="minorHAnsi"/>
          <w:sz w:val="22"/>
        </w:rPr>
      </w:pPr>
      <w:r w:rsidRPr="006840A8">
        <w:rPr>
          <w:rFonts w:asciiTheme="minorHAnsi" w:hAnsiTheme="minorHAnsi" w:cstheme="minorHAnsi"/>
          <w:sz w:val="22"/>
        </w:rPr>
        <w:t>uvedení pozemků a komunikací případně dotčených výstavbou do původního stavu, úklid a vyklizení prostor dotčených výstavbou současně s dokončením díla;</w:t>
      </w:r>
    </w:p>
    <w:p w:rsidR="006840A8" w:rsidRPr="006840A8" w:rsidRDefault="006840A8" w:rsidP="006840A8">
      <w:pPr>
        <w:ind w:left="709"/>
        <w:jc w:val="both"/>
        <w:rPr>
          <w:rFonts w:asciiTheme="minorHAnsi" w:hAnsiTheme="minorHAnsi" w:cstheme="minorHAnsi"/>
          <w:sz w:val="22"/>
        </w:rPr>
      </w:pPr>
    </w:p>
    <w:p w:rsidR="006840A8" w:rsidRPr="006840A8" w:rsidRDefault="006840A8" w:rsidP="006840A8">
      <w:pPr>
        <w:ind w:left="624"/>
        <w:jc w:val="both"/>
        <w:rPr>
          <w:rFonts w:asciiTheme="minorHAnsi" w:hAnsiTheme="minorHAnsi" w:cstheme="minorHAnsi"/>
          <w:sz w:val="22"/>
        </w:rPr>
      </w:pPr>
      <w:r w:rsidRPr="006840A8">
        <w:rPr>
          <w:rFonts w:asciiTheme="minorHAnsi" w:hAnsiTheme="minorHAnsi" w:cstheme="minorHAnsi"/>
          <w:sz w:val="22"/>
        </w:rPr>
        <w:t xml:space="preserve">to vše v místě provádění díla dle článku V. odst. 5.1 smlouvy, nevyplývá-li z povahy věci jinak. </w:t>
      </w:r>
    </w:p>
    <w:p w:rsidR="006840A8" w:rsidRPr="006840A8" w:rsidRDefault="006840A8" w:rsidP="006840A8">
      <w:pPr>
        <w:pStyle w:val="Zkladntextodsazen3"/>
        <w:ind w:left="624" w:firstLine="0"/>
        <w:rPr>
          <w:rFonts w:asciiTheme="minorHAnsi" w:hAnsiTheme="minorHAnsi" w:cstheme="minorHAnsi"/>
        </w:rPr>
      </w:pPr>
      <w:r w:rsidRPr="006840A8">
        <w:rPr>
          <w:rFonts w:asciiTheme="minorHAnsi" w:hAnsiTheme="minorHAnsi" w:cstheme="minorHAnsi"/>
        </w:rPr>
        <w:t xml:space="preserve">Dodávka díla dle předchozí věty je jako celek označována jako „dílo“. </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odsazen3"/>
        <w:numPr>
          <w:ilvl w:val="0"/>
          <w:numId w:val="7"/>
        </w:numPr>
        <w:rPr>
          <w:rFonts w:asciiTheme="minorHAnsi" w:hAnsiTheme="minorHAnsi" w:cstheme="minorHAnsi"/>
        </w:rPr>
      </w:pPr>
      <w:r w:rsidRPr="006840A8">
        <w:rPr>
          <w:rFonts w:asciiTheme="minorHAnsi" w:hAnsiTheme="minorHAnsi" w:cstheme="minorHAnsi"/>
        </w:rPr>
        <w:t>Dílo bude provedeno v rozsahu, způsobem a v jakosti stanovené:</w:t>
      </w:r>
    </w:p>
    <w:p w:rsidR="006840A8" w:rsidRPr="006840A8" w:rsidRDefault="006840A8" w:rsidP="006840A8">
      <w:pPr>
        <w:ind w:left="284"/>
        <w:jc w:val="both"/>
        <w:rPr>
          <w:rFonts w:asciiTheme="minorHAnsi" w:hAnsiTheme="minorHAnsi" w:cstheme="minorHAnsi"/>
          <w:sz w:val="22"/>
        </w:rPr>
      </w:pPr>
    </w:p>
    <w:p w:rsidR="006840A8" w:rsidRPr="006840A8" w:rsidRDefault="006840A8" w:rsidP="00716C13">
      <w:pPr>
        <w:pStyle w:val="Znaka"/>
        <w:widowControl/>
        <w:numPr>
          <w:ilvl w:val="0"/>
          <w:numId w:val="33"/>
        </w:numPr>
        <w:jc w:val="both"/>
        <w:rPr>
          <w:rFonts w:asciiTheme="minorHAnsi" w:hAnsiTheme="minorHAnsi" w:cstheme="minorHAnsi"/>
          <w:color w:val="auto"/>
          <w:szCs w:val="22"/>
        </w:rPr>
      </w:pPr>
      <w:r w:rsidRPr="006840A8">
        <w:rPr>
          <w:rFonts w:asciiTheme="minorHAnsi" w:hAnsiTheme="minorHAnsi" w:cstheme="minorHAnsi"/>
          <w:color w:val="auto"/>
        </w:rPr>
        <w:t>touto smlouvou</w:t>
      </w:r>
      <w:r w:rsidRPr="006840A8">
        <w:rPr>
          <w:rFonts w:asciiTheme="minorHAnsi" w:hAnsiTheme="minorHAnsi" w:cstheme="minorHAnsi"/>
          <w:color w:val="auto"/>
          <w:szCs w:val="22"/>
        </w:rPr>
        <w:sym w:font="Symbol" w:char="F03B"/>
      </w:r>
      <w:r w:rsidRPr="006840A8">
        <w:rPr>
          <w:rFonts w:asciiTheme="minorHAnsi" w:hAnsiTheme="minorHAnsi" w:cstheme="minorHAnsi"/>
          <w:color w:val="auto"/>
          <w:szCs w:val="22"/>
        </w:rPr>
        <w:t xml:space="preserve"> </w:t>
      </w:r>
    </w:p>
    <w:p w:rsidR="006840A8" w:rsidRPr="006840A8" w:rsidRDefault="006840A8" w:rsidP="00716C13">
      <w:pPr>
        <w:pStyle w:val="Znaka"/>
        <w:widowControl/>
        <w:numPr>
          <w:ilvl w:val="0"/>
          <w:numId w:val="33"/>
        </w:numPr>
        <w:jc w:val="both"/>
        <w:rPr>
          <w:rFonts w:asciiTheme="minorHAnsi" w:hAnsiTheme="minorHAnsi" w:cstheme="minorHAnsi"/>
          <w:color w:val="auto"/>
          <w:szCs w:val="22"/>
        </w:rPr>
      </w:pPr>
      <w:r w:rsidRPr="006840A8">
        <w:rPr>
          <w:rFonts w:asciiTheme="minorHAnsi" w:hAnsiTheme="minorHAnsi" w:cstheme="minorHAnsi"/>
          <w:color w:val="auto"/>
          <w:szCs w:val="22"/>
        </w:rPr>
        <w:t xml:space="preserve">projektovou dokumentací označenou </w:t>
      </w:r>
      <w:r w:rsidR="003F12E5" w:rsidRPr="00B17744">
        <w:rPr>
          <w:rFonts w:asciiTheme="minorHAnsi" w:hAnsiTheme="minorHAnsi" w:cstheme="minorHAnsi"/>
        </w:rPr>
        <w:t>„Zabezpečení vstupů do školních objektů zřizovaných Karlovarským krajem“ školy Obchodní akademie, vyšší odborná škola cestovního ruchu a jazyková škola s právem státní jazykové zkoušky Karlovy Vary, příspěvková organizace</w:t>
      </w:r>
      <w:r w:rsidR="003F12E5" w:rsidRPr="006840A8">
        <w:rPr>
          <w:rFonts w:asciiTheme="minorHAnsi" w:hAnsiTheme="minorHAnsi" w:cstheme="minorHAnsi"/>
        </w:rPr>
        <w:t xml:space="preserve">, </w:t>
      </w:r>
      <w:r w:rsidR="003F12E5" w:rsidRPr="00CC0842">
        <w:rPr>
          <w:rFonts w:asciiTheme="minorHAnsi" w:hAnsiTheme="minorHAnsi" w:cstheme="minorHAnsi"/>
        </w:rPr>
        <w:t>zpracovaná firmou ICS – Systémy s.r.o. v dubnu 20168 stupeň: DZS, zodpovědný projektant: Ing. Libor Sladký</w:t>
      </w:r>
      <w:r w:rsidRPr="00CC0842">
        <w:rPr>
          <w:rFonts w:asciiTheme="minorHAnsi" w:hAnsiTheme="minorHAnsi" w:cstheme="minorHAnsi"/>
        </w:rPr>
        <w:t>, zhotovitel je povinen jako odborně způsobilá osoba zkontrolovat technickou část předané dokumentace nejpozději před zahájením prací na příslušné části</w:t>
      </w:r>
      <w:r w:rsidRPr="006840A8">
        <w:rPr>
          <w:rFonts w:asciiTheme="minorHAnsi" w:hAnsiTheme="minorHAnsi" w:cstheme="minorHAnsi"/>
          <w:color w:val="auto"/>
          <w:szCs w:val="22"/>
        </w:rPr>
        <w:t xml:space="preserve"> díla a upozornit objednatele bez zbytečného odkladu na zjištěné vady a nedostatky a předat mu soupis zjištěných vad a nedostatků předané dokumentace včetně návrhů na jejich odstranění a včetně vymezení dopadu na předmět a cenu veřejné zakázky;</w:t>
      </w:r>
      <w:r w:rsidR="003F12E5">
        <w:rPr>
          <w:rFonts w:asciiTheme="minorHAnsi" w:hAnsiTheme="minorHAnsi" w:cstheme="minorHAnsi"/>
          <w:color w:val="auto"/>
          <w:szCs w:val="22"/>
        </w:rPr>
        <w:t xml:space="preserve"> </w:t>
      </w:r>
      <w:r w:rsidRPr="006840A8">
        <w:rPr>
          <w:rFonts w:asciiTheme="minorHAnsi" w:hAnsiTheme="minorHAnsi" w:cstheme="minorHAnsi"/>
          <w:color w:val="auto"/>
          <w:szCs w:val="22"/>
        </w:rPr>
        <w:t xml:space="preserve">  </w:t>
      </w:r>
    </w:p>
    <w:p w:rsidR="006840A8" w:rsidRPr="006840A8" w:rsidRDefault="006840A8" w:rsidP="00716C13">
      <w:pPr>
        <w:pStyle w:val="Znaka"/>
        <w:widowControl/>
        <w:numPr>
          <w:ilvl w:val="0"/>
          <w:numId w:val="33"/>
        </w:numPr>
        <w:jc w:val="both"/>
        <w:rPr>
          <w:rFonts w:asciiTheme="minorHAnsi" w:hAnsiTheme="minorHAnsi" w:cstheme="minorHAnsi"/>
          <w:color w:val="auto"/>
          <w:szCs w:val="22"/>
        </w:rPr>
      </w:pPr>
      <w:r w:rsidRPr="006840A8">
        <w:rPr>
          <w:rFonts w:asciiTheme="minorHAnsi" w:hAnsiTheme="minorHAnsi" w:cstheme="minorHAnsi"/>
          <w:color w:val="auto"/>
          <w:szCs w:val="22"/>
        </w:rPr>
        <w:t xml:space="preserve">zadávací dokumentací na veřejnou zakázku na akci </w:t>
      </w:r>
      <w:r w:rsidRPr="006840A8">
        <w:rPr>
          <w:rFonts w:asciiTheme="minorHAnsi" w:hAnsiTheme="minorHAnsi" w:cstheme="minorHAnsi"/>
        </w:rPr>
        <w:t>„</w:t>
      </w:r>
      <w:r w:rsidR="003F12E5">
        <w:rPr>
          <w:rFonts w:asciiTheme="minorHAnsi" w:hAnsiTheme="minorHAnsi" w:cstheme="minorHAnsi"/>
        </w:rPr>
        <w:t>Obchodní akademie Karlovy Vary</w:t>
      </w:r>
      <w:r w:rsidR="003F12E5" w:rsidRPr="006840A8">
        <w:rPr>
          <w:rFonts w:asciiTheme="minorHAnsi" w:hAnsiTheme="minorHAnsi" w:cstheme="minorHAnsi"/>
        </w:rPr>
        <w:t xml:space="preserve"> </w:t>
      </w:r>
      <w:r w:rsidRPr="006840A8">
        <w:rPr>
          <w:rFonts w:asciiTheme="minorHAnsi" w:hAnsiTheme="minorHAnsi" w:cstheme="minorHAnsi"/>
        </w:rPr>
        <w:t>– Zabezpečení vstupů do školních objektů“</w:t>
      </w:r>
      <w:r w:rsidRPr="006840A8">
        <w:rPr>
          <w:rFonts w:asciiTheme="minorHAnsi" w:hAnsiTheme="minorHAnsi" w:cstheme="minorHAnsi"/>
          <w:color w:val="auto"/>
          <w:szCs w:val="22"/>
        </w:rPr>
        <w:t xml:space="preserve"> ze dne </w:t>
      </w:r>
      <w:r w:rsidR="003F12E5">
        <w:rPr>
          <w:rFonts w:asciiTheme="minorHAnsi" w:hAnsiTheme="minorHAnsi" w:cstheme="minorHAnsi"/>
          <w:color w:val="auto"/>
          <w:szCs w:val="22"/>
        </w:rPr>
        <w:t>09</w:t>
      </w:r>
      <w:r w:rsidRPr="006840A8">
        <w:rPr>
          <w:rFonts w:asciiTheme="minorHAnsi" w:hAnsiTheme="minorHAnsi" w:cstheme="minorHAnsi"/>
          <w:color w:val="auto"/>
          <w:szCs w:val="22"/>
        </w:rPr>
        <w:t>. 0</w:t>
      </w:r>
      <w:r w:rsidR="003F12E5">
        <w:rPr>
          <w:rFonts w:asciiTheme="minorHAnsi" w:hAnsiTheme="minorHAnsi" w:cstheme="minorHAnsi"/>
          <w:color w:val="auto"/>
          <w:szCs w:val="22"/>
        </w:rPr>
        <w:t>5</w:t>
      </w:r>
      <w:r w:rsidRPr="006840A8">
        <w:rPr>
          <w:rFonts w:asciiTheme="minorHAnsi" w:hAnsiTheme="minorHAnsi" w:cstheme="minorHAnsi"/>
          <w:color w:val="auto"/>
          <w:szCs w:val="22"/>
        </w:rPr>
        <w:t>. 201</w:t>
      </w:r>
      <w:r w:rsidR="003F12E5">
        <w:rPr>
          <w:rFonts w:asciiTheme="minorHAnsi" w:hAnsiTheme="minorHAnsi" w:cstheme="minorHAnsi"/>
          <w:color w:val="auto"/>
          <w:szCs w:val="22"/>
        </w:rPr>
        <w:t>8</w:t>
      </w:r>
      <w:r w:rsidRPr="006840A8">
        <w:rPr>
          <w:rFonts w:asciiTheme="minorHAnsi" w:hAnsiTheme="minorHAnsi" w:cstheme="minorHAnsi"/>
          <w:color w:val="auto"/>
          <w:szCs w:val="22"/>
        </w:rPr>
        <w:t xml:space="preserve">; </w:t>
      </w:r>
    </w:p>
    <w:p w:rsidR="006840A8" w:rsidRPr="006840A8" w:rsidRDefault="006840A8" w:rsidP="00716C13">
      <w:pPr>
        <w:pStyle w:val="Znaka"/>
        <w:widowControl/>
        <w:numPr>
          <w:ilvl w:val="0"/>
          <w:numId w:val="33"/>
        </w:numPr>
        <w:jc w:val="both"/>
        <w:rPr>
          <w:rFonts w:asciiTheme="minorHAnsi" w:hAnsiTheme="minorHAnsi" w:cstheme="minorHAnsi"/>
          <w:color w:val="auto"/>
          <w:szCs w:val="22"/>
        </w:rPr>
      </w:pPr>
      <w:r w:rsidRPr="006840A8">
        <w:rPr>
          <w:rFonts w:asciiTheme="minorHAnsi" w:hAnsiTheme="minorHAnsi" w:cstheme="minorHAnsi"/>
          <w:color w:val="auto"/>
          <w:szCs w:val="22"/>
        </w:rPr>
        <w:t>nabídkou zhotovitele díla ze dne</w:t>
      </w:r>
      <w:r w:rsidR="00EC0553">
        <w:rPr>
          <w:rFonts w:asciiTheme="minorHAnsi" w:hAnsiTheme="minorHAnsi" w:cstheme="minorHAnsi"/>
          <w:color w:val="auto"/>
          <w:szCs w:val="22"/>
        </w:rPr>
        <w:t xml:space="preserve"> 23. 5. 2018;</w:t>
      </w:r>
      <w:r w:rsidRPr="006840A8">
        <w:rPr>
          <w:rFonts w:asciiTheme="minorHAnsi" w:hAnsiTheme="minorHAnsi" w:cstheme="minorHAnsi"/>
          <w:color w:val="auto"/>
          <w:szCs w:val="22"/>
        </w:rPr>
        <w:t xml:space="preserve"> </w:t>
      </w:r>
    </w:p>
    <w:p w:rsidR="006840A8" w:rsidRPr="006840A8" w:rsidRDefault="006840A8" w:rsidP="00716C13">
      <w:pPr>
        <w:pStyle w:val="Znaka"/>
        <w:widowControl/>
        <w:numPr>
          <w:ilvl w:val="0"/>
          <w:numId w:val="33"/>
        </w:numPr>
        <w:jc w:val="both"/>
        <w:rPr>
          <w:rFonts w:asciiTheme="minorHAnsi" w:hAnsiTheme="minorHAnsi" w:cstheme="minorHAnsi"/>
          <w:color w:val="auto"/>
          <w:szCs w:val="22"/>
        </w:rPr>
      </w:pPr>
      <w:r w:rsidRPr="006840A8">
        <w:rPr>
          <w:rFonts w:asciiTheme="minorHAnsi" w:hAnsiTheme="minorHAnsi" w:cstheme="minorHAnsi"/>
          <w:color w:val="auto"/>
          <w:szCs w:val="22"/>
        </w:rPr>
        <w:t xml:space="preserve">obecně závaznými právními předpisy, ČSN, EN, metodikami výrobců pokud neodporují právním předpisům a ČSN a EN, a veškerými písemnými pokyny a podklady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 orgánu státního stavebního dohledu, příp. jinými orgány příslušnými ke kontrole staveb či jinými okolnostmi </w:t>
      </w:r>
      <w:r w:rsidRPr="006840A8">
        <w:rPr>
          <w:rFonts w:asciiTheme="minorHAnsi" w:hAnsiTheme="minorHAnsi" w:cstheme="minorHAnsi"/>
          <w:color w:val="auto"/>
          <w:szCs w:val="22"/>
        </w:rPr>
        <w:lastRenderedPageBreak/>
        <w:t xml:space="preserve">smluvními stranami nepředvídanými, rozhodnutími, resp. vyjádřeními veřejnoprávních orgánů, výsledky kontrolních dnů a prováděných zkoušek s tím, že objednatel je oprávněn upravit způsob provádění díla. </w:t>
      </w:r>
    </w:p>
    <w:p w:rsidR="006840A8" w:rsidRPr="006840A8" w:rsidRDefault="006840A8" w:rsidP="006840A8">
      <w:pPr>
        <w:ind w:left="680"/>
        <w:jc w:val="both"/>
        <w:rPr>
          <w:rFonts w:asciiTheme="minorHAnsi" w:hAnsiTheme="minorHAnsi" w:cstheme="minorHAnsi"/>
          <w:sz w:val="22"/>
        </w:rPr>
      </w:pPr>
    </w:p>
    <w:p w:rsidR="006840A8" w:rsidRPr="006840A8" w:rsidRDefault="006840A8" w:rsidP="006840A8">
      <w:pPr>
        <w:ind w:left="680"/>
        <w:jc w:val="both"/>
        <w:rPr>
          <w:rFonts w:asciiTheme="minorHAnsi" w:hAnsiTheme="minorHAnsi" w:cstheme="minorHAnsi"/>
          <w:sz w:val="22"/>
        </w:rPr>
      </w:pPr>
      <w:r w:rsidRPr="006840A8">
        <w:rPr>
          <w:rFonts w:asciiTheme="minorHAnsi" w:hAnsiTheme="minorHAnsi" w:cstheme="minorHAnsi"/>
          <w:sz w:val="22"/>
        </w:rPr>
        <w:t>Dílo bude provedeno v  normové jakosti kvality dle platných ČSN s použitím výrobků nejvyšší kvalitativní třídy jakosti.</w:t>
      </w:r>
    </w:p>
    <w:p w:rsidR="006840A8" w:rsidRPr="006840A8" w:rsidRDefault="006840A8" w:rsidP="006840A8">
      <w:pPr>
        <w:ind w:left="680"/>
        <w:jc w:val="both"/>
        <w:rPr>
          <w:rFonts w:asciiTheme="minorHAnsi" w:hAnsiTheme="minorHAnsi" w:cstheme="minorHAnsi"/>
          <w:sz w:val="22"/>
        </w:rPr>
      </w:pPr>
    </w:p>
    <w:p w:rsidR="006840A8" w:rsidRPr="006840A8" w:rsidRDefault="006840A8" w:rsidP="006840A8">
      <w:pPr>
        <w:ind w:left="680"/>
        <w:jc w:val="both"/>
        <w:rPr>
          <w:rFonts w:asciiTheme="minorHAnsi" w:hAnsiTheme="minorHAnsi" w:cstheme="minorHAnsi"/>
          <w:sz w:val="22"/>
        </w:rPr>
      </w:pPr>
      <w:r w:rsidRPr="006840A8">
        <w:rPr>
          <w:rFonts w:asciiTheme="minorHAnsi" w:hAnsiTheme="minorHAnsi" w:cstheme="minorHAnsi"/>
          <w:sz w:val="22"/>
        </w:rPr>
        <w:t>Zhotovitel je seznámen se skutečností, že údaje o inženýrských sítích, které se nacházejí v místě provádění díla (viz čl. V. smlouvy) a jsou obsaženy v projektové dokumentaci, nemusí odpovídat skutečnosti. Vzhledem k tomu se zhotovitel zavazuje zabezpečit prověření skutečného stavu inženýrských sítí před zahájením provádění díla se správci uvedených sítí a současně zajistit vytýčení průběhu podzemních či nadzemních sítí tak, aby při provádění díla nedošlo k jejich poškození.</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odsazen3"/>
        <w:numPr>
          <w:ilvl w:val="0"/>
          <w:numId w:val="7"/>
        </w:numPr>
        <w:rPr>
          <w:rFonts w:asciiTheme="minorHAnsi" w:hAnsiTheme="minorHAnsi" w:cstheme="minorHAnsi"/>
        </w:rPr>
      </w:pPr>
      <w:r w:rsidRPr="006840A8">
        <w:rPr>
          <w:rFonts w:asciiTheme="minorHAnsi" w:hAnsiTheme="minorHAnsi" w:cstheme="minorHAnsi"/>
        </w:rPr>
        <w:t>Za nepředvídané práce</w:t>
      </w:r>
      <w:r w:rsidRPr="006840A8">
        <w:rPr>
          <w:rFonts w:asciiTheme="minorHAnsi" w:hAnsiTheme="minorHAnsi" w:cstheme="minorHAnsi"/>
          <w:lang w:val="cs-CZ"/>
        </w:rPr>
        <w:t xml:space="preserve"> (plnění)</w:t>
      </w:r>
      <w:r w:rsidRPr="006840A8">
        <w:rPr>
          <w:rFonts w:asciiTheme="minorHAnsi" w:hAnsiTheme="minorHAnsi" w:cstheme="minorHAnsi"/>
        </w:rPr>
        <w:t>, tj. práce nad rámec smlouvy, se považují pouze takové práce a plnění zhotovitele, které nebyly součástí řešení dodávky díla vyplývajícího z</w:t>
      </w:r>
      <w:r w:rsidRPr="006840A8">
        <w:rPr>
          <w:rFonts w:asciiTheme="minorHAnsi" w:hAnsiTheme="minorHAnsi" w:cstheme="minorHAnsi"/>
          <w:lang w:val="cs-CZ"/>
        </w:rPr>
        <w:t>e</w:t>
      </w:r>
      <w:r w:rsidRPr="006840A8">
        <w:rPr>
          <w:rFonts w:asciiTheme="minorHAnsi" w:hAnsiTheme="minorHAnsi" w:cstheme="minorHAnsi"/>
        </w:rPr>
        <w:t xml:space="preserve"> smlouvy, obecně závazných právních předpisů, ČSN, EN, dohodnutého rozsahu a kvality či ověřené technické praxe nebo práce vyvolané zásadní změnou dodávky díla provedené na základě zvláštního požadavku objednatele a po uzavření </w:t>
      </w:r>
      <w:r w:rsidRPr="006840A8">
        <w:rPr>
          <w:rFonts w:asciiTheme="minorHAnsi" w:hAnsiTheme="minorHAnsi" w:cstheme="minorHAnsi"/>
          <w:lang w:val="cs-CZ"/>
        </w:rPr>
        <w:t xml:space="preserve">písemného </w:t>
      </w:r>
      <w:r w:rsidRPr="006840A8">
        <w:rPr>
          <w:rFonts w:asciiTheme="minorHAnsi" w:hAnsiTheme="minorHAnsi" w:cstheme="minorHAnsi"/>
        </w:rPr>
        <w:t>dodatku k</w:t>
      </w:r>
      <w:r w:rsidRPr="006840A8">
        <w:rPr>
          <w:rFonts w:asciiTheme="minorHAnsi" w:hAnsiTheme="minorHAnsi" w:cstheme="minorHAnsi"/>
          <w:lang w:val="cs-CZ"/>
        </w:rPr>
        <w:t>e</w:t>
      </w:r>
      <w:r w:rsidRPr="006840A8">
        <w:rPr>
          <w:rFonts w:asciiTheme="minorHAnsi" w:hAnsiTheme="minorHAnsi" w:cstheme="minorHAnsi"/>
        </w:rPr>
        <w:t xml:space="preserve"> smlouvě. </w:t>
      </w:r>
    </w:p>
    <w:p w:rsidR="006840A8" w:rsidRPr="006840A8" w:rsidRDefault="006840A8" w:rsidP="006840A8">
      <w:pPr>
        <w:pStyle w:val="Zkladntextodsazen3"/>
        <w:ind w:left="705" w:firstLine="0"/>
        <w:rPr>
          <w:rFonts w:asciiTheme="minorHAnsi" w:hAnsiTheme="minorHAnsi" w:cstheme="minorHAnsi"/>
        </w:rPr>
      </w:pPr>
    </w:p>
    <w:p w:rsidR="006840A8" w:rsidRPr="006840A8" w:rsidRDefault="006840A8" w:rsidP="006840A8">
      <w:pPr>
        <w:pStyle w:val="Zkladntextodsazen3"/>
        <w:ind w:left="624" w:firstLine="0"/>
        <w:rPr>
          <w:rFonts w:asciiTheme="minorHAnsi" w:hAnsiTheme="minorHAnsi" w:cstheme="minorHAnsi"/>
          <w:lang w:val="cs-CZ"/>
        </w:rPr>
      </w:pPr>
      <w:r w:rsidRPr="006840A8">
        <w:rPr>
          <w:rFonts w:asciiTheme="minorHAnsi" w:hAnsiTheme="minorHAnsi" w:cstheme="minorHAnsi"/>
        </w:rPr>
        <w:t xml:space="preserve">Za nepředvídané práce se nepovažují zejména práce a plnění jinak splňující podmínky smlouvy na nepředvídané práce, o kterých prokazatelně zhotovitel při podpisu smlouvy věděl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s řešením provedení díla a projektové dokumentace nebo pravomocným stavebním povolením na provedení díla, a tato pouze zpřesňují. </w:t>
      </w:r>
    </w:p>
    <w:p w:rsidR="006840A8" w:rsidRPr="006840A8" w:rsidRDefault="006840A8" w:rsidP="006840A8">
      <w:pPr>
        <w:pStyle w:val="Zkladntextodsazen3"/>
        <w:rPr>
          <w:rFonts w:asciiTheme="minorHAnsi" w:hAnsiTheme="minorHAnsi" w:cstheme="minorHAnsi"/>
          <w:lang w:val="cs-CZ"/>
        </w:rPr>
      </w:pPr>
    </w:p>
    <w:p w:rsidR="006840A8" w:rsidRPr="006840A8" w:rsidRDefault="006840A8" w:rsidP="00716C13">
      <w:pPr>
        <w:pStyle w:val="Zkladntextodsazen3"/>
        <w:numPr>
          <w:ilvl w:val="0"/>
          <w:numId w:val="7"/>
        </w:numPr>
        <w:rPr>
          <w:rFonts w:asciiTheme="minorHAnsi" w:hAnsiTheme="minorHAnsi" w:cstheme="minorHAnsi"/>
        </w:rPr>
      </w:pPr>
      <w:r w:rsidRPr="006840A8">
        <w:rPr>
          <w:rFonts w:asciiTheme="minorHAnsi" w:hAnsiTheme="minorHAnsi" w:cstheme="minorHAnsi"/>
        </w:rPr>
        <w:t xml:space="preserve">Změny díla včetně ceny a doby plnění, budou-li změnou ovlivněny, které splňují požadavky čl. III. odst. 3.3 smlouvy, musí být specifikovány v písemném dodatku ke smlouvě a pro zhotovitele se stanou závaznými vždy ode dne účinnosti příslušného písemného dodatku smlouvy. </w:t>
      </w:r>
    </w:p>
    <w:p w:rsidR="006840A8" w:rsidRPr="006840A8" w:rsidRDefault="006840A8" w:rsidP="006840A8">
      <w:pPr>
        <w:pStyle w:val="Zkladntextodsazen3"/>
        <w:rPr>
          <w:rFonts w:asciiTheme="minorHAnsi" w:hAnsiTheme="minorHAnsi" w:cstheme="minorHAnsi"/>
          <w:lang w:val="cs-CZ"/>
        </w:rPr>
      </w:pPr>
    </w:p>
    <w:p w:rsidR="006840A8" w:rsidRPr="006840A8" w:rsidRDefault="006840A8" w:rsidP="00716C13">
      <w:pPr>
        <w:pStyle w:val="Zkladntextodsazen3"/>
        <w:numPr>
          <w:ilvl w:val="0"/>
          <w:numId w:val="7"/>
        </w:numPr>
        <w:rPr>
          <w:rFonts w:asciiTheme="minorHAnsi" w:hAnsiTheme="minorHAnsi" w:cstheme="minorHAnsi"/>
        </w:rPr>
      </w:pPr>
      <w:r w:rsidRPr="006840A8">
        <w:rPr>
          <w:rFonts w:asciiTheme="minorHAnsi" w:hAnsiTheme="minorHAnsi" w:cstheme="minorHAnsi"/>
        </w:rPr>
        <w:t>Smluvní strany se výslovně dohodly, že normy ČSN, EN, uvedené v projektové dokumentaci, budou pro realizaci daného díla považovat obě smluvní strany za závazné v plném rozsahu.</w:t>
      </w:r>
    </w:p>
    <w:p w:rsidR="006840A8" w:rsidRPr="006840A8" w:rsidRDefault="006840A8" w:rsidP="006840A8">
      <w:pPr>
        <w:pStyle w:val="Zkladntextodsazen3"/>
        <w:rPr>
          <w:rFonts w:asciiTheme="minorHAnsi" w:hAnsiTheme="minorHAnsi" w:cstheme="minorHAnsi"/>
        </w:rPr>
      </w:pPr>
    </w:p>
    <w:p w:rsidR="006840A8" w:rsidRPr="006840A8" w:rsidRDefault="006840A8" w:rsidP="006840A8">
      <w:pPr>
        <w:rPr>
          <w:rFonts w:asciiTheme="minorHAnsi" w:hAnsiTheme="minorHAnsi" w:cstheme="minorHAnsi"/>
          <w:b/>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IV. Doba plnění</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8"/>
        </w:numPr>
        <w:jc w:val="both"/>
        <w:rPr>
          <w:rFonts w:asciiTheme="minorHAnsi" w:hAnsiTheme="minorHAnsi" w:cstheme="minorHAnsi"/>
          <w:sz w:val="22"/>
        </w:rPr>
      </w:pPr>
      <w:r w:rsidRPr="006840A8">
        <w:rPr>
          <w:rFonts w:asciiTheme="minorHAnsi" w:hAnsiTheme="minorHAnsi" w:cstheme="minorHAnsi"/>
          <w:sz w:val="22"/>
        </w:rPr>
        <w:t>Zhotovitel se zavazuje dílo řádně provést ve lhůtě nejpozději do 23. 09. 2016.</w:t>
      </w:r>
    </w:p>
    <w:p w:rsidR="006840A8" w:rsidRPr="006840A8" w:rsidRDefault="006840A8" w:rsidP="006840A8">
      <w:pPr>
        <w:ind w:left="624"/>
        <w:jc w:val="both"/>
        <w:rPr>
          <w:rFonts w:asciiTheme="minorHAnsi" w:hAnsiTheme="minorHAnsi" w:cstheme="minorHAnsi"/>
          <w:sz w:val="22"/>
        </w:rPr>
      </w:pPr>
    </w:p>
    <w:p w:rsidR="006840A8" w:rsidRPr="006840A8" w:rsidRDefault="006840A8" w:rsidP="00716C13">
      <w:pPr>
        <w:numPr>
          <w:ilvl w:val="0"/>
          <w:numId w:val="8"/>
        </w:numPr>
        <w:jc w:val="both"/>
        <w:rPr>
          <w:rFonts w:asciiTheme="minorHAnsi" w:hAnsiTheme="minorHAnsi" w:cstheme="minorHAnsi"/>
          <w:b/>
          <w:sz w:val="22"/>
        </w:rPr>
      </w:pPr>
      <w:r w:rsidRPr="006840A8">
        <w:rPr>
          <w:rFonts w:asciiTheme="minorHAnsi" w:hAnsiTheme="minorHAnsi" w:cstheme="minorHAnsi"/>
          <w:sz w:val="22"/>
        </w:rPr>
        <w:t xml:space="preserve">Smluvní strany se dohodly, že dílo bude provedeno jako celek, a to v následujících termínech: </w:t>
      </w:r>
    </w:p>
    <w:p w:rsidR="006840A8" w:rsidRPr="006840A8" w:rsidRDefault="006840A8" w:rsidP="006840A8">
      <w:pPr>
        <w:ind w:left="1416" w:hanging="707"/>
        <w:jc w:val="both"/>
        <w:rPr>
          <w:rFonts w:asciiTheme="minorHAnsi" w:hAnsiTheme="minorHAnsi" w:cstheme="minorHAnsi"/>
          <w:sz w:val="22"/>
        </w:rPr>
      </w:pPr>
    </w:p>
    <w:p w:rsidR="006840A8" w:rsidRPr="00CC0842" w:rsidRDefault="006840A8" w:rsidP="006840A8">
      <w:pPr>
        <w:tabs>
          <w:tab w:val="left" w:pos="7655"/>
        </w:tabs>
        <w:ind w:firstLine="624"/>
        <w:jc w:val="both"/>
        <w:rPr>
          <w:rFonts w:asciiTheme="minorHAnsi" w:hAnsiTheme="minorHAnsi" w:cstheme="minorHAnsi"/>
          <w:sz w:val="22"/>
        </w:rPr>
      </w:pPr>
      <w:r w:rsidRPr="00CC0842">
        <w:rPr>
          <w:rFonts w:asciiTheme="minorHAnsi" w:hAnsiTheme="minorHAnsi" w:cstheme="minorHAnsi"/>
          <w:sz w:val="22"/>
        </w:rPr>
        <w:t>Zahájení fyzické realizace prací:</w:t>
      </w:r>
      <w:r w:rsidRPr="00CC0842">
        <w:rPr>
          <w:rFonts w:asciiTheme="minorHAnsi" w:hAnsiTheme="minorHAnsi" w:cstheme="minorHAnsi"/>
          <w:sz w:val="22"/>
        </w:rPr>
        <w:tab/>
      </w:r>
      <w:r w:rsidR="00CC0842" w:rsidRPr="00CC0842">
        <w:rPr>
          <w:rFonts w:asciiTheme="minorHAnsi" w:hAnsiTheme="minorHAnsi" w:cstheme="minorHAnsi"/>
          <w:sz w:val="22"/>
        </w:rPr>
        <w:t>30. 05</w:t>
      </w:r>
      <w:r w:rsidR="00EB6AC4" w:rsidRPr="00CC0842">
        <w:rPr>
          <w:rFonts w:asciiTheme="minorHAnsi" w:hAnsiTheme="minorHAnsi" w:cstheme="minorHAnsi"/>
          <w:sz w:val="22"/>
        </w:rPr>
        <w:t>. 2018</w:t>
      </w:r>
    </w:p>
    <w:p w:rsidR="006840A8" w:rsidRPr="00CC0842" w:rsidRDefault="006840A8" w:rsidP="006840A8">
      <w:pPr>
        <w:tabs>
          <w:tab w:val="left" w:pos="7655"/>
        </w:tabs>
        <w:ind w:firstLine="624"/>
        <w:jc w:val="both"/>
        <w:rPr>
          <w:rFonts w:asciiTheme="minorHAnsi" w:hAnsiTheme="minorHAnsi" w:cstheme="minorHAnsi"/>
          <w:sz w:val="22"/>
        </w:rPr>
      </w:pPr>
      <w:r w:rsidRPr="00CC0842">
        <w:rPr>
          <w:rFonts w:asciiTheme="minorHAnsi" w:hAnsiTheme="minorHAnsi" w:cstheme="minorHAnsi"/>
          <w:sz w:val="22"/>
        </w:rPr>
        <w:t>Ukončení fyzické realizace prací</w:t>
      </w:r>
    </w:p>
    <w:p w:rsidR="006840A8" w:rsidRPr="00CC0842" w:rsidRDefault="006840A8" w:rsidP="006840A8">
      <w:pPr>
        <w:tabs>
          <w:tab w:val="left" w:pos="7655"/>
        </w:tabs>
        <w:ind w:firstLine="624"/>
        <w:jc w:val="both"/>
        <w:rPr>
          <w:rFonts w:asciiTheme="minorHAnsi" w:hAnsiTheme="minorHAnsi" w:cstheme="minorHAnsi"/>
          <w:sz w:val="22"/>
        </w:rPr>
      </w:pPr>
      <w:r w:rsidRPr="00CC0842">
        <w:rPr>
          <w:rFonts w:asciiTheme="minorHAnsi" w:hAnsiTheme="minorHAnsi" w:cstheme="minorHAnsi"/>
          <w:sz w:val="22"/>
        </w:rPr>
        <w:t>(budou dokončeny veškeré stavební práce a úklid):</w:t>
      </w:r>
      <w:r w:rsidRPr="00CC0842">
        <w:rPr>
          <w:rFonts w:asciiTheme="minorHAnsi" w:hAnsiTheme="minorHAnsi" w:cstheme="minorHAnsi"/>
          <w:sz w:val="22"/>
        </w:rPr>
        <w:tab/>
      </w:r>
      <w:r w:rsidR="00EB6AC4" w:rsidRPr="00CC0842">
        <w:rPr>
          <w:rFonts w:asciiTheme="minorHAnsi" w:hAnsiTheme="minorHAnsi" w:cstheme="minorHAnsi"/>
          <w:sz w:val="22"/>
        </w:rPr>
        <w:t>31. 07. 2018</w:t>
      </w:r>
    </w:p>
    <w:p w:rsidR="006840A8" w:rsidRPr="00CC0842" w:rsidRDefault="006840A8" w:rsidP="006840A8">
      <w:pPr>
        <w:tabs>
          <w:tab w:val="left" w:pos="7655"/>
        </w:tabs>
        <w:ind w:firstLine="624"/>
        <w:jc w:val="both"/>
        <w:rPr>
          <w:rFonts w:asciiTheme="minorHAnsi" w:hAnsiTheme="minorHAnsi" w:cstheme="minorHAnsi"/>
          <w:sz w:val="22"/>
        </w:rPr>
      </w:pPr>
      <w:r w:rsidRPr="00CC0842">
        <w:rPr>
          <w:rFonts w:asciiTheme="minorHAnsi" w:hAnsiTheme="minorHAnsi" w:cstheme="minorHAnsi"/>
          <w:sz w:val="22"/>
        </w:rPr>
        <w:t>Ukončení a předání celkově dokončeného díla,</w:t>
      </w:r>
    </w:p>
    <w:p w:rsidR="006840A8" w:rsidRPr="00CC0842" w:rsidRDefault="006840A8" w:rsidP="006840A8">
      <w:pPr>
        <w:tabs>
          <w:tab w:val="left" w:pos="7655"/>
        </w:tabs>
        <w:ind w:firstLine="624"/>
        <w:jc w:val="both"/>
        <w:rPr>
          <w:rFonts w:asciiTheme="minorHAnsi" w:hAnsiTheme="minorHAnsi" w:cstheme="minorHAnsi"/>
          <w:sz w:val="22"/>
        </w:rPr>
      </w:pPr>
      <w:r w:rsidRPr="00CC0842">
        <w:rPr>
          <w:rFonts w:asciiTheme="minorHAnsi" w:hAnsiTheme="minorHAnsi" w:cstheme="minorHAnsi"/>
          <w:sz w:val="22"/>
        </w:rPr>
        <w:lastRenderedPageBreak/>
        <w:t>vč. oživení všech syst</w:t>
      </w:r>
      <w:r w:rsidR="00CC0842" w:rsidRPr="00CC0842">
        <w:rPr>
          <w:rFonts w:asciiTheme="minorHAnsi" w:hAnsiTheme="minorHAnsi" w:cstheme="minorHAnsi"/>
          <w:sz w:val="22"/>
        </w:rPr>
        <w:t>émů a předání dokladové části:</w:t>
      </w:r>
      <w:r w:rsidR="00CC0842" w:rsidRPr="00CC0842">
        <w:rPr>
          <w:rFonts w:asciiTheme="minorHAnsi" w:hAnsiTheme="minorHAnsi" w:cstheme="minorHAnsi"/>
          <w:sz w:val="22"/>
        </w:rPr>
        <w:tab/>
        <w:t>31</w:t>
      </w:r>
      <w:r w:rsidRPr="00CC0842">
        <w:rPr>
          <w:rFonts w:asciiTheme="minorHAnsi" w:hAnsiTheme="minorHAnsi" w:cstheme="minorHAnsi"/>
          <w:sz w:val="22"/>
        </w:rPr>
        <w:t>. 0</w:t>
      </w:r>
      <w:r w:rsidR="00CC0842" w:rsidRPr="00CC0842">
        <w:rPr>
          <w:rFonts w:asciiTheme="minorHAnsi" w:hAnsiTheme="minorHAnsi" w:cstheme="minorHAnsi"/>
          <w:sz w:val="22"/>
        </w:rPr>
        <w:t>7</w:t>
      </w:r>
      <w:r w:rsidR="00EB6AC4" w:rsidRPr="00CC0842">
        <w:rPr>
          <w:rFonts w:asciiTheme="minorHAnsi" w:hAnsiTheme="minorHAnsi" w:cstheme="minorHAnsi"/>
          <w:sz w:val="22"/>
        </w:rPr>
        <w:t>. 2018</w:t>
      </w:r>
    </w:p>
    <w:p w:rsidR="00CC0842" w:rsidRPr="00CC0842" w:rsidRDefault="00CC0842" w:rsidP="00CC0842">
      <w:pPr>
        <w:tabs>
          <w:tab w:val="left" w:pos="7655"/>
        </w:tabs>
        <w:ind w:firstLine="624"/>
        <w:jc w:val="both"/>
        <w:rPr>
          <w:rFonts w:asciiTheme="minorHAnsi" w:hAnsiTheme="minorHAnsi" w:cstheme="minorHAnsi"/>
          <w:sz w:val="22"/>
        </w:rPr>
      </w:pPr>
      <w:r w:rsidRPr="00CC0842">
        <w:rPr>
          <w:rFonts w:asciiTheme="minorHAnsi" w:hAnsiTheme="minorHAnsi" w:cstheme="minorHAnsi"/>
          <w:sz w:val="22"/>
        </w:rPr>
        <w:t xml:space="preserve">Zahájení zkušebního provozu a odladění systémů v reálném provozu </w:t>
      </w:r>
      <w:r w:rsidRPr="00CC0842">
        <w:rPr>
          <w:rFonts w:asciiTheme="minorHAnsi" w:hAnsiTheme="minorHAnsi" w:cstheme="minorHAnsi"/>
          <w:sz w:val="22"/>
        </w:rPr>
        <w:tab/>
        <w:t xml:space="preserve">03. 09. 2018 </w:t>
      </w:r>
    </w:p>
    <w:p w:rsidR="006840A8" w:rsidRPr="00CC0842" w:rsidRDefault="00CC0842" w:rsidP="00CC0842">
      <w:pPr>
        <w:tabs>
          <w:tab w:val="left" w:pos="7655"/>
        </w:tabs>
        <w:ind w:firstLine="624"/>
        <w:jc w:val="both"/>
        <w:rPr>
          <w:rFonts w:asciiTheme="minorHAnsi" w:hAnsiTheme="minorHAnsi" w:cstheme="minorHAnsi"/>
          <w:sz w:val="22"/>
        </w:rPr>
      </w:pPr>
      <w:r w:rsidRPr="00CC0842">
        <w:rPr>
          <w:rFonts w:asciiTheme="minorHAnsi" w:hAnsiTheme="minorHAnsi" w:cstheme="minorHAnsi"/>
          <w:sz w:val="22"/>
        </w:rPr>
        <w:t xml:space="preserve">Ukončení zkušebního provozu a odladění systémů v reálném provozu </w:t>
      </w:r>
      <w:r w:rsidRPr="00CC0842">
        <w:rPr>
          <w:rFonts w:asciiTheme="minorHAnsi" w:hAnsiTheme="minorHAnsi" w:cstheme="minorHAnsi"/>
          <w:sz w:val="22"/>
        </w:rPr>
        <w:tab/>
        <w:t>14. 09. 2018</w:t>
      </w:r>
    </w:p>
    <w:p w:rsidR="00CC0842" w:rsidRDefault="00CC0842" w:rsidP="006840A8">
      <w:pPr>
        <w:ind w:left="624"/>
        <w:jc w:val="both"/>
        <w:rPr>
          <w:rFonts w:asciiTheme="minorHAnsi" w:hAnsiTheme="minorHAnsi" w:cstheme="minorHAnsi"/>
          <w:sz w:val="22"/>
        </w:rPr>
      </w:pPr>
    </w:p>
    <w:p w:rsidR="006840A8" w:rsidRPr="006840A8" w:rsidRDefault="006840A8" w:rsidP="006840A8">
      <w:pPr>
        <w:ind w:left="624"/>
        <w:jc w:val="both"/>
        <w:rPr>
          <w:rFonts w:asciiTheme="minorHAnsi" w:hAnsiTheme="minorHAnsi" w:cstheme="minorHAnsi"/>
          <w:sz w:val="22"/>
        </w:rPr>
      </w:pPr>
      <w:r w:rsidRPr="006840A8">
        <w:rPr>
          <w:rFonts w:asciiTheme="minorHAnsi" w:hAnsiTheme="minorHAnsi" w:cstheme="minorHAnsi"/>
          <w:sz w:val="22"/>
        </w:rPr>
        <w:t xml:space="preserve">Provedením díla se rozumí úplné dokončení díla prostého všech vad a současně řádné protokolární předání díla zhotovitelem objednateli dle článku XII. smlouvy. </w:t>
      </w:r>
    </w:p>
    <w:p w:rsidR="006840A8" w:rsidRPr="006840A8" w:rsidRDefault="006840A8" w:rsidP="006840A8">
      <w:pPr>
        <w:ind w:left="624"/>
        <w:jc w:val="both"/>
        <w:rPr>
          <w:rFonts w:asciiTheme="minorHAnsi" w:hAnsiTheme="minorHAnsi" w:cstheme="minorHAnsi"/>
          <w:sz w:val="22"/>
        </w:rPr>
      </w:pPr>
    </w:p>
    <w:p w:rsidR="006840A8" w:rsidRPr="006840A8" w:rsidRDefault="006840A8" w:rsidP="00716C13">
      <w:pPr>
        <w:numPr>
          <w:ilvl w:val="0"/>
          <w:numId w:val="8"/>
        </w:numPr>
        <w:jc w:val="both"/>
        <w:rPr>
          <w:rFonts w:asciiTheme="minorHAnsi" w:hAnsiTheme="minorHAnsi" w:cstheme="minorHAnsi"/>
          <w:sz w:val="22"/>
        </w:rPr>
      </w:pPr>
      <w:r w:rsidRPr="006840A8">
        <w:rPr>
          <w:rFonts w:asciiTheme="minorHAnsi" w:hAnsiTheme="minorHAnsi" w:cstheme="minorHAnsi"/>
          <w:sz w:val="22"/>
        </w:rPr>
        <w:t>Termíny provádění díla uvedené v harmonogramu realizace díla jsou pro zhotovitele závazné.</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8"/>
        </w:numPr>
        <w:jc w:val="both"/>
        <w:rPr>
          <w:rFonts w:asciiTheme="minorHAnsi" w:hAnsiTheme="minorHAnsi" w:cstheme="minorHAnsi"/>
          <w:sz w:val="22"/>
          <w:szCs w:val="22"/>
        </w:rPr>
      </w:pPr>
      <w:r w:rsidRPr="006840A8">
        <w:rPr>
          <w:rFonts w:asciiTheme="minorHAnsi" w:hAnsiTheme="minorHAnsi" w:cstheme="minorHAnsi"/>
          <w:sz w:val="22"/>
          <w:szCs w:val="22"/>
        </w:rPr>
        <w:t xml:space="preserve">Smluvní strany se dohodly, že případné vícepráce, </w:t>
      </w:r>
      <w:proofErr w:type="gramStart"/>
      <w:r w:rsidRPr="006840A8">
        <w:rPr>
          <w:rFonts w:asciiTheme="minorHAnsi" w:hAnsiTheme="minorHAnsi" w:cstheme="minorHAnsi"/>
          <w:sz w:val="22"/>
          <w:szCs w:val="22"/>
        </w:rPr>
        <w:t>jejichž</w:t>
      </w:r>
      <w:proofErr w:type="gramEnd"/>
      <w:r w:rsidRPr="006840A8">
        <w:rPr>
          <w:rFonts w:asciiTheme="minorHAnsi" w:hAnsiTheme="minorHAnsi" w:cstheme="minorHAnsi"/>
          <w:sz w:val="22"/>
          <w:szCs w:val="22"/>
        </w:rPr>
        <w:t xml:space="preserve">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 </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8"/>
        </w:numPr>
        <w:jc w:val="both"/>
        <w:rPr>
          <w:rFonts w:asciiTheme="minorHAnsi" w:hAnsiTheme="minorHAnsi" w:cstheme="minorHAnsi"/>
          <w:sz w:val="22"/>
          <w:szCs w:val="22"/>
        </w:rPr>
      </w:pPr>
      <w:r w:rsidRPr="006840A8">
        <w:rPr>
          <w:rFonts w:asciiTheme="minorHAnsi" w:hAnsiTheme="minorHAnsi" w:cstheme="minorHAnsi"/>
          <w:sz w:val="22"/>
          <w:szCs w:val="22"/>
        </w:rPr>
        <w:t xml:space="preserve">Smluvní strany se dohodly, že dílo bude provedeno jako celek. </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8"/>
        </w:numPr>
        <w:jc w:val="both"/>
        <w:rPr>
          <w:rFonts w:asciiTheme="minorHAnsi" w:hAnsiTheme="minorHAnsi" w:cstheme="minorHAnsi"/>
          <w:sz w:val="22"/>
          <w:szCs w:val="22"/>
        </w:rPr>
      </w:pPr>
      <w:r w:rsidRPr="006840A8">
        <w:rPr>
          <w:rFonts w:asciiTheme="minorHAnsi" w:hAnsiTheme="minorHAnsi" w:cstheme="minorHAnsi"/>
          <w:sz w:val="22"/>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a násl. zákona č. 89/2012 Sb., občanský zákoník. Odpovědnost nevylučuje překážka, která vznikla v době, kdy již byl zhotovitel v prodlení s plněním své povinnosti nebo vznikla v důsledku hospodářských či organizačních poměrů zhotovitele. </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8"/>
        </w:numPr>
        <w:jc w:val="both"/>
        <w:rPr>
          <w:rFonts w:asciiTheme="minorHAnsi" w:hAnsiTheme="minorHAnsi" w:cstheme="minorHAnsi"/>
          <w:sz w:val="22"/>
          <w:szCs w:val="22"/>
        </w:rPr>
      </w:pPr>
      <w:r w:rsidRPr="006840A8">
        <w:rPr>
          <w:rFonts w:asciiTheme="minorHAnsi" w:hAnsiTheme="minorHAnsi" w:cstheme="minorHAnsi"/>
          <w:sz w:val="22"/>
        </w:rPr>
        <w:t>Před dobou sjednanou pro předání a převzetí díla dle článku IV. odst. 4.1 této smlouvy není objednatel povinen od zhotovitele dílo, či kteroukoli jeho část převzít.</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8"/>
        </w:numPr>
        <w:jc w:val="both"/>
        <w:rPr>
          <w:rFonts w:asciiTheme="minorHAnsi" w:hAnsiTheme="minorHAnsi" w:cstheme="minorHAnsi"/>
          <w:sz w:val="22"/>
          <w:szCs w:val="22"/>
        </w:rPr>
      </w:pPr>
      <w:r w:rsidRPr="006840A8">
        <w:rPr>
          <w:rFonts w:asciiTheme="minorHAnsi" w:hAnsiTheme="minorHAnsi" w:cstheme="minorHAnsi"/>
          <w:sz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6840A8" w:rsidRPr="006840A8" w:rsidRDefault="006840A8" w:rsidP="006840A8">
      <w:pPr>
        <w:rPr>
          <w:rFonts w:asciiTheme="minorHAnsi" w:hAnsiTheme="minorHAnsi" w:cstheme="minorHAnsi"/>
          <w:b/>
          <w:sz w:val="22"/>
        </w:rPr>
      </w:pPr>
    </w:p>
    <w:p w:rsidR="006840A8" w:rsidRPr="006840A8" w:rsidRDefault="006840A8" w:rsidP="006840A8">
      <w:pPr>
        <w:rPr>
          <w:rFonts w:asciiTheme="minorHAnsi" w:hAnsiTheme="minorHAnsi" w:cstheme="minorHAnsi"/>
          <w:b/>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V. Místo provádění díla</w:t>
      </w:r>
    </w:p>
    <w:p w:rsidR="006840A8" w:rsidRPr="006840A8" w:rsidRDefault="006840A8" w:rsidP="006840A8">
      <w:pPr>
        <w:jc w:val="center"/>
        <w:rPr>
          <w:rFonts w:asciiTheme="minorHAnsi" w:hAnsiTheme="minorHAnsi" w:cstheme="minorHAnsi"/>
          <w:b/>
          <w:sz w:val="22"/>
        </w:rPr>
      </w:pPr>
    </w:p>
    <w:p w:rsidR="006840A8" w:rsidRPr="00606829" w:rsidRDefault="006840A8" w:rsidP="00716C13">
      <w:pPr>
        <w:pStyle w:val="Zkladntextodsazen3"/>
        <w:numPr>
          <w:ilvl w:val="0"/>
          <w:numId w:val="9"/>
        </w:numPr>
        <w:rPr>
          <w:rFonts w:asciiTheme="minorHAnsi" w:hAnsiTheme="minorHAnsi" w:cstheme="minorHAnsi"/>
          <w:szCs w:val="22"/>
        </w:rPr>
      </w:pPr>
      <w:r w:rsidRPr="00606829">
        <w:rPr>
          <w:rFonts w:asciiTheme="minorHAnsi" w:hAnsiTheme="minorHAnsi" w:cstheme="minorHAnsi"/>
          <w:szCs w:val="22"/>
        </w:rPr>
        <w:t>Zh</w:t>
      </w:r>
      <w:r w:rsidR="00606829" w:rsidRPr="00606829">
        <w:rPr>
          <w:rFonts w:asciiTheme="minorHAnsi" w:hAnsiTheme="minorHAnsi" w:cstheme="minorHAnsi"/>
          <w:szCs w:val="22"/>
        </w:rPr>
        <w:t xml:space="preserve">otovitel se zavazuje provést dílo </w:t>
      </w:r>
      <w:r w:rsidR="00606829" w:rsidRPr="00606829">
        <w:rPr>
          <w:rFonts w:asciiTheme="minorHAnsi" w:hAnsiTheme="minorHAnsi" w:cstheme="minorHAnsi"/>
          <w:szCs w:val="22"/>
          <w:lang w:val="cs-CZ"/>
        </w:rPr>
        <w:t xml:space="preserve">v budově </w:t>
      </w:r>
      <w:r w:rsidR="00606829" w:rsidRPr="00606829">
        <w:rPr>
          <w:rFonts w:asciiTheme="minorHAnsi" w:hAnsiTheme="minorHAnsi" w:cstheme="minorHAnsi"/>
          <w:szCs w:val="22"/>
        </w:rPr>
        <w:t>Obchodní akademie, vyšší odborné škol</w:t>
      </w:r>
      <w:r w:rsidR="00606829" w:rsidRPr="00606829">
        <w:rPr>
          <w:rFonts w:asciiTheme="minorHAnsi" w:hAnsiTheme="minorHAnsi" w:cstheme="minorHAnsi"/>
          <w:szCs w:val="22"/>
          <w:lang w:val="cs-CZ"/>
        </w:rPr>
        <w:t>y</w:t>
      </w:r>
      <w:r w:rsidR="00606829" w:rsidRPr="00606829">
        <w:rPr>
          <w:rFonts w:asciiTheme="minorHAnsi" w:hAnsiTheme="minorHAnsi" w:cstheme="minorHAnsi"/>
          <w:szCs w:val="22"/>
        </w:rPr>
        <w:t xml:space="preserve"> cestovního ruchu a jazykov</w:t>
      </w:r>
      <w:r w:rsidR="00606829" w:rsidRPr="00606829">
        <w:rPr>
          <w:rFonts w:asciiTheme="minorHAnsi" w:hAnsiTheme="minorHAnsi" w:cstheme="minorHAnsi"/>
          <w:szCs w:val="22"/>
          <w:lang w:val="cs-CZ"/>
        </w:rPr>
        <w:t>é</w:t>
      </w:r>
      <w:r w:rsidR="00606829" w:rsidRPr="00606829">
        <w:rPr>
          <w:rFonts w:asciiTheme="minorHAnsi" w:hAnsiTheme="minorHAnsi" w:cstheme="minorHAnsi"/>
          <w:szCs w:val="22"/>
        </w:rPr>
        <w:t xml:space="preserve"> škol</w:t>
      </w:r>
      <w:r w:rsidR="00606829" w:rsidRPr="00606829">
        <w:rPr>
          <w:rFonts w:asciiTheme="minorHAnsi" w:hAnsiTheme="minorHAnsi" w:cstheme="minorHAnsi"/>
          <w:szCs w:val="22"/>
          <w:lang w:val="cs-CZ"/>
        </w:rPr>
        <w:t>y</w:t>
      </w:r>
      <w:r w:rsidR="00606829" w:rsidRPr="00606829">
        <w:rPr>
          <w:rFonts w:asciiTheme="minorHAnsi" w:hAnsiTheme="minorHAnsi" w:cstheme="minorHAnsi"/>
          <w:szCs w:val="22"/>
        </w:rPr>
        <w:t xml:space="preserve"> s právem státní jazykové zkoušky Karlovy Vary, příspěvková organizace</w:t>
      </w:r>
      <w:r w:rsidR="00606829" w:rsidRPr="00606829">
        <w:rPr>
          <w:rFonts w:asciiTheme="minorHAnsi" w:hAnsiTheme="minorHAnsi" w:cstheme="minorHAnsi"/>
          <w:szCs w:val="22"/>
          <w:lang w:val="cs-CZ"/>
        </w:rPr>
        <w:t>, Bezručova 1312/17, 360 01 Karlovy Vary.</w:t>
      </w:r>
      <w:r w:rsidR="00606829" w:rsidRPr="00606829">
        <w:rPr>
          <w:rFonts w:asciiTheme="minorHAnsi" w:hAnsiTheme="minorHAnsi" w:cstheme="minorHAnsi"/>
          <w:szCs w:val="22"/>
        </w:rPr>
        <w:t xml:space="preserve"> </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9"/>
        </w:numPr>
        <w:rPr>
          <w:rFonts w:asciiTheme="minorHAnsi" w:hAnsiTheme="minorHAnsi" w:cstheme="minorHAnsi"/>
        </w:rPr>
      </w:pPr>
      <w:r w:rsidRPr="006840A8">
        <w:rPr>
          <w:rFonts w:asciiTheme="minorHAnsi" w:hAnsiTheme="minorHAnsi" w:cstheme="minorHAnsi"/>
        </w:rPr>
        <w:t>Zhotovitel</w:t>
      </w:r>
      <w:r w:rsidRPr="006840A8">
        <w:rPr>
          <w:rFonts w:asciiTheme="minorHAnsi" w:hAnsiTheme="minorHAnsi" w:cstheme="minorHAnsi"/>
          <w:snapToGrid w:val="0"/>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6840A8" w:rsidRPr="006840A8" w:rsidRDefault="006840A8" w:rsidP="006840A8">
      <w:pPr>
        <w:ind w:left="567" w:hanging="567"/>
        <w:jc w:val="both"/>
        <w:rPr>
          <w:rFonts w:asciiTheme="minorHAnsi" w:hAnsiTheme="minorHAnsi" w:cstheme="minorHAnsi"/>
          <w:sz w:val="22"/>
        </w:rPr>
      </w:pPr>
    </w:p>
    <w:p w:rsidR="006840A8" w:rsidRDefault="006840A8" w:rsidP="006840A8">
      <w:pPr>
        <w:ind w:left="567" w:hanging="567"/>
        <w:jc w:val="both"/>
        <w:rPr>
          <w:rFonts w:asciiTheme="minorHAnsi" w:hAnsiTheme="minorHAnsi" w:cstheme="minorHAnsi"/>
          <w:sz w:val="22"/>
        </w:rPr>
      </w:pPr>
    </w:p>
    <w:p w:rsidR="002C33E4" w:rsidRDefault="002C33E4" w:rsidP="006840A8">
      <w:pPr>
        <w:ind w:left="567" w:hanging="567"/>
        <w:jc w:val="both"/>
        <w:rPr>
          <w:rFonts w:asciiTheme="minorHAnsi" w:hAnsiTheme="minorHAnsi" w:cstheme="minorHAnsi"/>
          <w:sz w:val="22"/>
        </w:rPr>
      </w:pPr>
    </w:p>
    <w:p w:rsidR="002C33E4" w:rsidRDefault="002C33E4" w:rsidP="006840A8">
      <w:pPr>
        <w:ind w:left="567" w:hanging="567"/>
        <w:jc w:val="both"/>
        <w:rPr>
          <w:rFonts w:asciiTheme="minorHAnsi" w:hAnsiTheme="minorHAnsi" w:cstheme="minorHAnsi"/>
          <w:sz w:val="22"/>
        </w:rPr>
      </w:pPr>
    </w:p>
    <w:p w:rsidR="006840A8" w:rsidRPr="006840A8" w:rsidRDefault="006840A8" w:rsidP="006840A8">
      <w:pPr>
        <w:pStyle w:val="Zkladntext"/>
        <w:rPr>
          <w:rFonts w:asciiTheme="minorHAnsi" w:hAnsiTheme="minorHAnsi" w:cstheme="minorHAnsi"/>
        </w:rPr>
      </w:pPr>
      <w:r w:rsidRPr="006840A8">
        <w:rPr>
          <w:rFonts w:asciiTheme="minorHAnsi" w:hAnsiTheme="minorHAnsi" w:cstheme="minorHAnsi"/>
          <w:b/>
        </w:rPr>
        <w:lastRenderedPageBreak/>
        <w:t>VI. Cena a způsob její úhrady</w:t>
      </w:r>
    </w:p>
    <w:p w:rsidR="006840A8" w:rsidRPr="006840A8" w:rsidRDefault="006840A8" w:rsidP="006840A8">
      <w:pPr>
        <w:ind w:left="709" w:hanging="147"/>
        <w:jc w:val="both"/>
        <w:rPr>
          <w:rFonts w:asciiTheme="minorHAnsi" w:hAnsiTheme="minorHAnsi" w:cstheme="minorHAnsi"/>
          <w:sz w:val="22"/>
        </w:rPr>
      </w:pPr>
    </w:p>
    <w:p w:rsidR="006840A8" w:rsidRPr="006840A8" w:rsidRDefault="006840A8" w:rsidP="00716C13">
      <w:pPr>
        <w:pStyle w:val="Zkladntext2"/>
        <w:numPr>
          <w:ilvl w:val="0"/>
          <w:numId w:val="10"/>
        </w:numPr>
        <w:rPr>
          <w:rFonts w:asciiTheme="minorHAnsi" w:hAnsiTheme="minorHAnsi" w:cstheme="minorHAnsi"/>
        </w:rPr>
      </w:pPr>
      <w:r w:rsidRPr="006840A8">
        <w:rPr>
          <w:rFonts w:asciiTheme="minorHAnsi" w:hAnsiTheme="minorHAnsi" w:cstheme="minorHAnsi"/>
        </w:rPr>
        <w:t>Smluvní strany se dohodly na ceně, tzn. ceně maximální, za provedení díla, ve výši:</w:t>
      </w:r>
    </w:p>
    <w:p w:rsidR="006840A8" w:rsidRPr="006840A8" w:rsidRDefault="006840A8" w:rsidP="006840A8">
      <w:pPr>
        <w:numPr>
          <w:ilvl w:val="12"/>
          <w:numId w:val="0"/>
        </w:numPr>
        <w:jc w:val="both"/>
        <w:rPr>
          <w:rFonts w:asciiTheme="minorHAnsi" w:hAnsiTheme="minorHAnsi" w:cstheme="minorHAnsi"/>
          <w:sz w:val="22"/>
        </w:rPr>
      </w:pPr>
      <w:r w:rsidRPr="006840A8">
        <w:rPr>
          <w:rFonts w:asciiTheme="minorHAnsi" w:hAnsiTheme="minorHAnsi" w:cstheme="minorHAnsi"/>
          <w:sz w:val="22"/>
        </w:rPr>
        <w:t xml:space="preserve">         </w:t>
      </w:r>
    </w:p>
    <w:p w:rsidR="00EC0553" w:rsidRPr="00EC0553" w:rsidRDefault="00EC0553" w:rsidP="00EC0553">
      <w:pPr>
        <w:pStyle w:val="Zkladntextodsazen3"/>
        <w:rPr>
          <w:rFonts w:asciiTheme="minorHAnsi" w:hAnsiTheme="minorHAnsi" w:cstheme="minorHAnsi"/>
          <w:szCs w:val="24"/>
          <w:lang w:val="cs-CZ" w:eastAsia="cs-CZ"/>
        </w:rPr>
      </w:pPr>
      <w:r w:rsidRPr="00EC0553">
        <w:rPr>
          <w:rFonts w:asciiTheme="minorHAnsi" w:hAnsiTheme="minorHAnsi" w:cstheme="minorHAnsi"/>
          <w:szCs w:val="24"/>
          <w:lang w:val="cs-CZ" w:eastAsia="cs-CZ"/>
        </w:rPr>
        <w:tab/>
        <w:t>Cena bez DPH 513.434,25</w:t>
      </w:r>
      <w:r>
        <w:rPr>
          <w:rFonts w:asciiTheme="minorHAnsi" w:hAnsiTheme="minorHAnsi" w:cstheme="minorHAnsi"/>
          <w:szCs w:val="24"/>
          <w:lang w:val="cs-CZ" w:eastAsia="cs-CZ"/>
        </w:rPr>
        <w:t xml:space="preserve"> </w:t>
      </w:r>
      <w:r w:rsidRPr="00EC0553">
        <w:rPr>
          <w:rFonts w:asciiTheme="minorHAnsi" w:hAnsiTheme="minorHAnsi" w:cstheme="minorHAnsi"/>
          <w:szCs w:val="24"/>
          <w:lang w:val="cs-CZ" w:eastAsia="cs-CZ"/>
        </w:rPr>
        <w:t>Kč</w:t>
      </w:r>
    </w:p>
    <w:p w:rsidR="00EC0553" w:rsidRPr="00EC0553" w:rsidRDefault="00EC0553" w:rsidP="00EC0553">
      <w:pPr>
        <w:pStyle w:val="Zkladntextodsazen3"/>
        <w:rPr>
          <w:rFonts w:asciiTheme="minorHAnsi" w:hAnsiTheme="minorHAnsi" w:cstheme="minorHAnsi"/>
          <w:szCs w:val="24"/>
          <w:lang w:val="cs-CZ" w:eastAsia="cs-CZ"/>
        </w:rPr>
      </w:pPr>
      <w:r w:rsidRPr="00EC0553">
        <w:rPr>
          <w:rFonts w:asciiTheme="minorHAnsi" w:hAnsiTheme="minorHAnsi" w:cstheme="minorHAnsi"/>
          <w:szCs w:val="24"/>
          <w:lang w:val="cs-CZ" w:eastAsia="cs-CZ"/>
        </w:rPr>
        <w:tab/>
        <w:t xml:space="preserve">(slovy: </w:t>
      </w:r>
      <w:r w:rsidRPr="00EC0553">
        <w:rPr>
          <w:rFonts w:asciiTheme="minorHAnsi" w:hAnsiTheme="minorHAnsi" w:cstheme="minorHAnsi"/>
          <w:i/>
          <w:szCs w:val="24"/>
          <w:lang w:val="cs-CZ" w:eastAsia="cs-CZ"/>
        </w:rPr>
        <w:t>pět set třináct tisíc čtyři sta třicet čtyři koruny české dvacet pět haléřů)</w:t>
      </w:r>
    </w:p>
    <w:p w:rsidR="00EC0553" w:rsidRPr="00EC0553" w:rsidRDefault="00EC0553" w:rsidP="00EC0553">
      <w:pPr>
        <w:pStyle w:val="Zkladntextodsazen3"/>
        <w:rPr>
          <w:rFonts w:asciiTheme="minorHAnsi" w:hAnsiTheme="minorHAnsi" w:cstheme="minorHAnsi"/>
          <w:szCs w:val="24"/>
          <w:lang w:val="cs-CZ" w:eastAsia="cs-CZ"/>
        </w:rPr>
      </w:pPr>
      <w:r w:rsidRPr="00EC0553">
        <w:rPr>
          <w:rFonts w:asciiTheme="minorHAnsi" w:hAnsiTheme="minorHAnsi" w:cstheme="minorHAnsi"/>
          <w:szCs w:val="24"/>
          <w:lang w:val="cs-CZ" w:eastAsia="cs-CZ"/>
        </w:rPr>
        <w:tab/>
      </w:r>
      <w:r w:rsidR="00D50C0B">
        <w:rPr>
          <w:rFonts w:asciiTheme="minorHAnsi" w:hAnsiTheme="minorHAnsi" w:cstheme="minorHAnsi"/>
          <w:szCs w:val="24"/>
          <w:lang w:val="cs-CZ" w:eastAsia="cs-CZ"/>
        </w:rPr>
        <w:tab/>
      </w:r>
      <w:r w:rsidR="00D50C0B">
        <w:rPr>
          <w:rFonts w:asciiTheme="minorHAnsi" w:hAnsiTheme="minorHAnsi" w:cstheme="minorHAnsi"/>
          <w:szCs w:val="24"/>
          <w:lang w:val="cs-CZ" w:eastAsia="cs-CZ"/>
        </w:rPr>
        <w:tab/>
      </w:r>
      <w:r w:rsidRPr="00EC0553">
        <w:rPr>
          <w:rFonts w:asciiTheme="minorHAnsi" w:hAnsiTheme="minorHAnsi" w:cstheme="minorHAnsi"/>
          <w:szCs w:val="24"/>
          <w:lang w:val="cs-CZ" w:eastAsia="cs-CZ"/>
        </w:rPr>
        <w:t>DPH 107.802,10</w:t>
      </w:r>
      <w:r w:rsidR="00D50C0B">
        <w:rPr>
          <w:rFonts w:asciiTheme="minorHAnsi" w:hAnsiTheme="minorHAnsi" w:cstheme="minorHAnsi"/>
          <w:szCs w:val="24"/>
          <w:lang w:val="cs-CZ" w:eastAsia="cs-CZ"/>
        </w:rPr>
        <w:t xml:space="preserve"> </w:t>
      </w:r>
      <w:r w:rsidRPr="00EC0553">
        <w:rPr>
          <w:rFonts w:asciiTheme="minorHAnsi" w:hAnsiTheme="minorHAnsi" w:cstheme="minorHAnsi"/>
          <w:szCs w:val="24"/>
          <w:lang w:val="cs-CZ" w:eastAsia="cs-CZ"/>
        </w:rPr>
        <w:t>Kč</w:t>
      </w:r>
    </w:p>
    <w:p w:rsidR="00EC0553" w:rsidRPr="00EC0553" w:rsidRDefault="00EC0553" w:rsidP="00EC0553">
      <w:pPr>
        <w:pStyle w:val="Zkladntextodsazen3"/>
        <w:rPr>
          <w:rFonts w:asciiTheme="minorHAnsi" w:hAnsiTheme="minorHAnsi" w:cstheme="minorHAnsi"/>
          <w:szCs w:val="24"/>
          <w:lang w:val="cs-CZ" w:eastAsia="cs-CZ"/>
        </w:rPr>
      </w:pPr>
      <w:r w:rsidRPr="00EC0553">
        <w:rPr>
          <w:rFonts w:asciiTheme="minorHAnsi" w:hAnsiTheme="minorHAnsi" w:cstheme="minorHAnsi"/>
          <w:szCs w:val="24"/>
          <w:lang w:val="cs-CZ" w:eastAsia="cs-CZ"/>
        </w:rPr>
        <w:tab/>
        <w:t xml:space="preserve">(slovy: </w:t>
      </w:r>
      <w:r w:rsidRPr="00EC0553">
        <w:rPr>
          <w:rFonts w:asciiTheme="minorHAnsi" w:hAnsiTheme="minorHAnsi" w:cstheme="minorHAnsi"/>
          <w:i/>
          <w:szCs w:val="24"/>
          <w:lang w:val="cs-CZ" w:eastAsia="cs-CZ"/>
        </w:rPr>
        <w:t>jedno sto sedm tisíc osm set dvě koruny české deset haléřů)</w:t>
      </w:r>
    </w:p>
    <w:p w:rsidR="00EC0553" w:rsidRPr="00EC0553" w:rsidRDefault="00EC0553" w:rsidP="00EC0553">
      <w:pPr>
        <w:pStyle w:val="Zkladntextodsazen3"/>
        <w:rPr>
          <w:rFonts w:asciiTheme="minorHAnsi" w:hAnsiTheme="minorHAnsi" w:cstheme="minorHAnsi"/>
          <w:szCs w:val="24"/>
          <w:lang w:val="cs-CZ" w:eastAsia="cs-CZ"/>
        </w:rPr>
      </w:pPr>
      <w:r w:rsidRPr="00EC0553">
        <w:rPr>
          <w:rFonts w:asciiTheme="minorHAnsi" w:hAnsiTheme="minorHAnsi" w:cstheme="minorHAnsi"/>
          <w:szCs w:val="24"/>
          <w:lang w:val="cs-CZ" w:eastAsia="cs-CZ"/>
        </w:rPr>
        <w:tab/>
        <w:t>------------------------------------------------------------------------------------------------</w:t>
      </w:r>
    </w:p>
    <w:p w:rsidR="00EC0553" w:rsidRPr="00EC0553" w:rsidRDefault="00EC0553" w:rsidP="00EC0553">
      <w:pPr>
        <w:pStyle w:val="Zkladntextodsazen3"/>
        <w:rPr>
          <w:rFonts w:asciiTheme="minorHAnsi" w:hAnsiTheme="minorHAnsi" w:cstheme="minorHAnsi"/>
          <w:b/>
          <w:szCs w:val="24"/>
          <w:lang w:val="cs-CZ" w:eastAsia="cs-CZ"/>
        </w:rPr>
      </w:pPr>
      <w:r w:rsidRPr="00EC0553">
        <w:rPr>
          <w:rFonts w:asciiTheme="minorHAnsi" w:hAnsiTheme="minorHAnsi" w:cstheme="minorHAnsi"/>
          <w:szCs w:val="24"/>
          <w:lang w:val="cs-CZ" w:eastAsia="cs-CZ"/>
        </w:rPr>
        <w:tab/>
      </w:r>
      <w:r w:rsidRPr="00EC0553">
        <w:rPr>
          <w:rFonts w:asciiTheme="minorHAnsi" w:hAnsiTheme="minorHAnsi" w:cstheme="minorHAnsi"/>
          <w:b/>
          <w:szCs w:val="24"/>
          <w:lang w:val="cs-CZ" w:eastAsia="cs-CZ"/>
        </w:rPr>
        <w:t>Cena včetně DPH 621 145,00 Kč</w:t>
      </w:r>
    </w:p>
    <w:p w:rsidR="00EC0553" w:rsidRPr="00EC0553" w:rsidRDefault="00EC0553" w:rsidP="00EC0553">
      <w:pPr>
        <w:pStyle w:val="Zkladntextodsazen3"/>
        <w:rPr>
          <w:rFonts w:asciiTheme="minorHAnsi" w:hAnsiTheme="minorHAnsi" w:cstheme="minorHAnsi"/>
          <w:i/>
          <w:szCs w:val="24"/>
          <w:lang w:val="cs-CZ" w:eastAsia="cs-CZ"/>
        </w:rPr>
      </w:pPr>
      <w:r w:rsidRPr="00EC0553">
        <w:rPr>
          <w:rFonts w:asciiTheme="minorHAnsi" w:hAnsiTheme="minorHAnsi" w:cstheme="minorHAnsi"/>
          <w:szCs w:val="24"/>
          <w:lang w:val="cs-CZ" w:eastAsia="cs-CZ"/>
        </w:rPr>
        <w:tab/>
        <w:t xml:space="preserve">(slovy: </w:t>
      </w:r>
      <w:r w:rsidRPr="00EC0553">
        <w:rPr>
          <w:rFonts w:asciiTheme="minorHAnsi" w:hAnsiTheme="minorHAnsi" w:cstheme="minorHAnsi"/>
          <w:i/>
          <w:szCs w:val="24"/>
          <w:lang w:val="cs-CZ" w:eastAsia="cs-CZ"/>
        </w:rPr>
        <w:t>šest set dvacet jedna tisíc jedno sto čtyřicet pět korun českých)</w:t>
      </w:r>
    </w:p>
    <w:p w:rsidR="006840A8" w:rsidRDefault="00EC0553" w:rsidP="00D50C0B">
      <w:pPr>
        <w:pStyle w:val="Zkladntextodsazen3"/>
        <w:ind w:left="0" w:firstLine="567"/>
        <w:rPr>
          <w:rFonts w:asciiTheme="minorHAnsi" w:hAnsiTheme="minorHAnsi" w:cstheme="minorHAnsi"/>
          <w:szCs w:val="24"/>
          <w:lang w:val="cs-CZ" w:eastAsia="cs-CZ"/>
        </w:rPr>
      </w:pPr>
      <w:r w:rsidRPr="00EC0553">
        <w:rPr>
          <w:rFonts w:asciiTheme="minorHAnsi" w:hAnsiTheme="minorHAnsi" w:cstheme="minorHAnsi"/>
          <w:szCs w:val="24"/>
          <w:lang w:val="cs-CZ" w:eastAsia="cs-CZ"/>
        </w:rPr>
        <w:t>(dále jen „cena“ nebo “cena za provedení díla“)</w:t>
      </w:r>
    </w:p>
    <w:p w:rsidR="00D50C0B" w:rsidRPr="00A61A76" w:rsidRDefault="00D50C0B" w:rsidP="00D50C0B">
      <w:pPr>
        <w:pStyle w:val="Zkladntextodsazen3"/>
        <w:ind w:left="0" w:firstLine="567"/>
        <w:rPr>
          <w:rFonts w:asciiTheme="minorHAnsi" w:hAnsiTheme="minorHAnsi" w:cstheme="minorHAnsi"/>
          <w:lang w:val="cs-CZ"/>
        </w:rPr>
      </w:pPr>
    </w:p>
    <w:p w:rsidR="006840A8" w:rsidRPr="006840A8" w:rsidRDefault="006840A8" w:rsidP="00716C13">
      <w:pPr>
        <w:pStyle w:val="Zkladntext2"/>
        <w:numPr>
          <w:ilvl w:val="0"/>
          <w:numId w:val="10"/>
        </w:numPr>
        <w:rPr>
          <w:rFonts w:asciiTheme="minorHAnsi" w:hAnsiTheme="minorHAnsi" w:cstheme="minorHAnsi"/>
        </w:rPr>
      </w:pPr>
      <w:r w:rsidRPr="006840A8">
        <w:rPr>
          <w:rFonts w:asciiTheme="minorHAnsi" w:hAnsiTheme="minorHAnsi" w:cstheme="minorHAnsi"/>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náklady na služby, atesty materiálů, veškeré zkoušky a revize, měření, testovací provoz, apod.). Cena nebude po dobu do ukončení díla předmětem zvýšení, pokud tato smlouva výslovně nestanoví jinak. Zhotovitel prohlašuje, že všechny technické, finanční, věcné a ostatní podmínky díla zahrnul do kalkulace ceny.</w:t>
      </w:r>
    </w:p>
    <w:p w:rsidR="006840A8" w:rsidRPr="006840A8" w:rsidRDefault="006840A8" w:rsidP="006840A8">
      <w:pPr>
        <w:pStyle w:val="Zkladntext2"/>
        <w:ind w:left="624"/>
        <w:rPr>
          <w:rFonts w:asciiTheme="minorHAnsi" w:hAnsiTheme="minorHAnsi" w:cstheme="minorHAnsi"/>
        </w:rPr>
      </w:pPr>
    </w:p>
    <w:p w:rsidR="006840A8" w:rsidRPr="006840A8" w:rsidRDefault="006840A8" w:rsidP="00716C13">
      <w:pPr>
        <w:pStyle w:val="Zkladntext2"/>
        <w:numPr>
          <w:ilvl w:val="0"/>
          <w:numId w:val="10"/>
        </w:numPr>
        <w:rPr>
          <w:rFonts w:asciiTheme="minorHAnsi" w:hAnsiTheme="minorHAnsi" w:cstheme="minorHAnsi"/>
          <w:lang w:val="x-none"/>
        </w:rPr>
      </w:pPr>
      <w:r w:rsidRPr="006840A8">
        <w:rPr>
          <w:rFonts w:asciiTheme="minorHAnsi" w:hAnsiTheme="minorHAnsi" w:cstheme="minorHAnsi"/>
          <w:lang w:val="x-none"/>
        </w:rPr>
        <w:t xml:space="preserve">Objednatelem nebudou na </w:t>
      </w:r>
      <w:r w:rsidRPr="006840A8">
        <w:rPr>
          <w:rFonts w:asciiTheme="minorHAnsi" w:hAnsiTheme="minorHAnsi" w:cstheme="minorHAnsi"/>
        </w:rPr>
        <w:t>c</w:t>
      </w:r>
      <w:proofErr w:type="spellStart"/>
      <w:r w:rsidRPr="006840A8">
        <w:rPr>
          <w:rFonts w:asciiTheme="minorHAnsi" w:hAnsiTheme="minorHAnsi" w:cstheme="minorHAnsi"/>
          <w:lang w:val="x-none"/>
        </w:rPr>
        <w:t>enu</w:t>
      </w:r>
      <w:proofErr w:type="spellEnd"/>
      <w:r w:rsidRPr="006840A8">
        <w:rPr>
          <w:rFonts w:asciiTheme="minorHAnsi" w:hAnsiTheme="minorHAnsi" w:cstheme="minorHAnsi"/>
          <w:lang w:val="x-none"/>
        </w:rPr>
        <w:t xml:space="preserve"> poskytována jakákoli plnění před zahájením provádění díla. </w:t>
      </w:r>
      <w:r w:rsidRPr="006840A8">
        <w:rPr>
          <w:rFonts w:asciiTheme="minorHAnsi" w:hAnsiTheme="minorHAnsi" w:cstheme="minorHAnsi"/>
        </w:rPr>
        <w:t>S</w:t>
      </w:r>
      <w:r w:rsidRPr="006840A8">
        <w:rPr>
          <w:rFonts w:asciiTheme="minorHAnsi" w:hAnsiTheme="minorHAnsi" w:cstheme="minorHAnsi"/>
          <w:lang w:val="x-none"/>
        </w:rPr>
        <w:t>mluvní strany se vzájemně dohodly, že cena bude hrazena objednatelem průběžně</w:t>
      </w:r>
      <w:r w:rsidRPr="006840A8">
        <w:rPr>
          <w:rFonts w:asciiTheme="minorHAnsi" w:hAnsiTheme="minorHAnsi" w:cstheme="minorHAnsi"/>
        </w:rPr>
        <w:t xml:space="preserve"> jednou měsíčně</w:t>
      </w:r>
      <w:r w:rsidRPr="006840A8">
        <w:rPr>
          <w:rFonts w:asciiTheme="minorHAnsi" w:hAnsiTheme="minorHAnsi" w:cstheme="minorHAnsi"/>
          <w:lang w:val="x-none"/>
        </w:rPr>
        <w:t xml:space="preserve">, a to na základě dílčích faktur vystavených zhotovitelem ve smyslu a za podmínek stanovených smlouvou a předaných objednateli.  Vystavené dílčí faktury budou zahrnovat daň z přidané hodnoty. Dílčí faktury budou vystavovány zhotovitelem do celkové výše </w:t>
      </w:r>
      <w:r w:rsidRPr="006840A8">
        <w:rPr>
          <w:rFonts w:asciiTheme="minorHAnsi" w:hAnsiTheme="minorHAnsi" w:cstheme="minorHAnsi"/>
        </w:rPr>
        <w:t>80</w:t>
      </w:r>
      <w:r w:rsidRPr="006840A8">
        <w:rPr>
          <w:rFonts w:asciiTheme="minorHAnsi" w:hAnsiTheme="minorHAnsi" w:cstheme="minorHAnsi"/>
          <w:lang w:val="x-none"/>
        </w:rPr>
        <w:t xml:space="preserve"> % ceny; po řádném předání díla bude vystavena konečná faktura na zbývající část ceny.</w:t>
      </w:r>
    </w:p>
    <w:p w:rsidR="006840A8" w:rsidRPr="006840A8" w:rsidRDefault="006840A8" w:rsidP="006840A8">
      <w:pPr>
        <w:pStyle w:val="Zkladntext2"/>
        <w:ind w:left="624"/>
        <w:rPr>
          <w:rFonts w:asciiTheme="minorHAnsi" w:hAnsiTheme="minorHAnsi" w:cstheme="minorHAnsi"/>
        </w:rPr>
      </w:pPr>
    </w:p>
    <w:p w:rsidR="006840A8" w:rsidRPr="006840A8" w:rsidRDefault="006840A8" w:rsidP="006840A8">
      <w:pPr>
        <w:pStyle w:val="Zkladntext2"/>
        <w:ind w:left="624"/>
        <w:rPr>
          <w:rFonts w:asciiTheme="minorHAnsi" w:hAnsiTheme="minorHAnsi" w:cstheme="minorHAnsi"/>
        </w:rPr>
      </w:pPr>
      <w:r w:rsidRPr="006840A8">
        <w:rPr>
          <w:rFonts w:asciiTheme="minorHAnsi" w:hAnsiTheme="minorHAnsi" w:cstheme="minorHAnsi"/>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neuhrazenou na základě dílčích faktur. V případě, že součástí konečné faktury bude úhrada prací a dodávek, které objednatel dosud neodsouhlasil a nepodepsal, bude její součástí i zjišťovací protokol.</w:t>
      </w:r>
    </w:p>
    <w:p w:rsidR="006840A8" w:rsidRPr="006840A8" w:rsidRDefault="006840A8" w:rsidP="006840A8">
      <w:pPr>
        <w:pStyle w:val="Zkladntextodsazen3"/>
        <w:ind w:left="705" w:hanging="705"/>
        <w:rPr>
          <w:rFonts w:asciiTheme="minorHAnsi" w:hAnsiTheme="minorHAnsi" w:cstheme="minorHAnsi"/>
        </w:rPr>
      </w:pPr>
    </w:p>
    <w:p w:rsidR="006840A8" w:rsidRPr="006840A8" w:rsidRDefault="00CD2C04" w:rsidP="00716C13">
      <w:pPr>
        <w:pStyle w:val="Zkladntextodsazen3"/>
        <w:numPr>
          <w:ilvl w:val="0"/>
          <w:numId w:val="10"/>
        </w:numPr>
        <w:rPr>
          <w:rFonts w:asciiTheme="minorHAnsi" w:hAnsiTheme="minorHAnsi" w:cstheme="minorHAnsi"/>
        </w:rPr>
      </w:pPr>
      <w:r>
        <w:rPr>
          <w:rFonts w:asciiTheme="minorHAnsi" w:hAnsiTheme="minorHAnsi" w:cstheme="minorHAnsi"/>
          <w:lang w:val="cs-CZ"/>
        </w:rPr>
        <w:t>V každé dílčí i v</w:t>
      </w:r>
      <w:r w:rsidR="006840A8" w:rsidRPr="006840A8">
        <w:rPr>
          <w:rFonts w:asciiTheme="minorHAnsi" w:hAnsiTheme="minorHAnsi" w:cstheme="minorHAnsi"/>
          <w:lang w:val="cs-CZ"/>
        </w:rPr>
        <w:t xml:space="preserve"> </w:t>
      </w:r>
      <w:r w:rsidR="006840A8" w:rsidRPr="006840A8">
        <w:rPr>
          <w:rFonts w:asciiTheme="minorHAnsi" w:hAnsiTheme="minorHAnsi" w:cstheme="minorHAnsi"/>
        </w:rPr>
        <w:t>koneč</w:t>
      </w:r>
      <w:r w:rsidR="006840A8" w:rsidRPr="006840A8">
        <w:rPr>
          <w:rFonts w:asciiTheme="minorHAnsi" w:hAnsiTheme="minorHAnsi" w:cstheme="minorHAnsi"/>
          <w:lang w:val="cs-CZ"/>
        </w:rPr>
        <w:t>né</w:t>
      </w:r>
      <w:r w:rsidR="006840A8" w:rsidRPr="006840A8">
        <w:rPr>
          <w:rFonts w:asciiTheme="minorHAnsi" w:hAnsiTheme="minorHAnsi" w:cstheme="minorHAnsi"/>
        </w:rPr>
        <w:t xml:space="preserve"> faktu</w:t>
      </w:r>
      <w:r w:rsidR="006840A8" w:rsidRPr="006840A8">
        <w:rPr>
          <w:rFonts w:asciiTheme="minorHAnsi" w:hAnsiTheme="minorHAnsi" w:cstheme="minorHAnsi"/>
          <w:lang w:val="cs-CZ"/>
        </w:rPr>
        <w:t>ře</w:t>
      </w:r>
      <w:r w:rsidR="006840A8" w:rsidRPr="006840A8">
        <w:rPr>
          <w:rFonts w:asciiTheme="minorHAnsi" w:hAnsiTheme="minorHAnsi" w:cstheme="minorHAnsi"/>
        </w:rPr>
        <w:t xml:space="preserve"> zhotovitel uvede fakturovanou část ceny bez DPH a DPH stanovenou ve smyslu zákona č. 235/2004 Sb.</w:t>
      </w:r>
      <w:r w:rsidR="006840A8" w:rsidRPr="006840A8">
        <w:rPr>
          <w:rFonts w:asciiTheme="minorHAnsi" w:hAnsiTheme="minorHAnsi" w:cstheme="minorHAnsi"/>
          <w:lang w:val="cs-CZ"/>
        </w:rPr>
        <w:t>, o dani z přidané hodnoty,</w:t>
      </w:r>
      <w:r w:rsidR="006840A8" w:rsidRPr="006840A8">
        <w:rPr>
          <w:rFonts w:asciiTheme="minorHAnsi" w:hAnsiTheme="minorHAnsi" w:cstheme="minorHAnsi"/>
        </w:rPr>
        <w:t xml:space="preserve"> v</w:t>
      </w:r>
      <w:r w:rsidR="006840A8" w:rsidRPr="006840A8">
        <w:rPr>
          <w:rFonts w:asciiTheme="minorHAnsi" w:hAnsiTheme="minorHAnsi" w:cstheme="minorHAnsi"/>
          <w:lang w:val="cs-CZ"/>
        </w:rPr>
        <w:t xml:space="preserve"> platném znění (dále jen „zákon o dani“)</w:t>
      </w:r>
      <w:r w:rsidR="006840A8" w:rsidRPr="006840A8">
        <w:rPr>
          <w:rFonts w:asciiTheme="minorHAnsi" w:hAnsiTheme="minorHAnsi" w:cstheme="minorHAnsi"/>
        </w:rPr>
        <w:t xml:space="preserve">. </w:t>
      </w:r>
      <w:r w:rsidR="006840A8" w:rsidRPr="006840A8">
        <w:rPr>
          <w:rFonts w:asciiTheme="minorHAnsi" w:hAnsiTheme="minorHAnsi" w:cstheme="minorHAnsi"/>
          <w:lang w:val="cs-CZ"/>
        </w:rPr>
        <w:t xml:space="preserve">Konečná </w:t>
      </w:r>
      <w:r w:rsidR="006840A8" w:rsidRPr="006840A8">
        <w:rPr>
          <w:rFonts w:asciiTheme="minorHAnsi" w:hAnsiTheme="minorHAnsi" w:cstheme="minorHAnsi"/>
        </w:rPr>
        <w:t xml:space="preserve">faktura bude mít splatnost </w:t>
      </w:r>
      <w:r w:rsidR="006840A8" w:rsidRPr="006840A8">
        <w:rPr>
          <w:rFonts w:asciiTheme="minorHAnsi" w:hAnsiTheme="minorHAnsi" w:cstheme="minorHAnsi"/>
          <w:lang w:val="cs-CZ"/>
        </w:rPr>
        <w:t>14</w:t>
      </w:r>
      <w:r w:rsidR="006840A8" w:rsidRPr="006840A8">
        <w:rPr>
          <w:rFonts w:asciiTheme="minorHAnsi" w:hAnsiTheme="minorHAnsi" w:cstheme="minorHAnsi"/>
        </w:rPr>
        <w:t xml:space="preserve"> kalendářních dní ode dne jejího řádného předání objednateli. Konečná faktura dle tohoto článku smlouvy bude obsahovat náležitosti daňového dokladu stanovené zákonem o dani a zákonem č. 563/1991 Sb.</w:t>
      </w:r>
      <w:r w:rsidR="006840A8" w:rsidRPr="006840A8">
        <w:rPr>
          <w:rFonts w:asciiTheme="minorHAnsi" w:hAnsiTheme="minorHAnsi" w:cstheme="minorHAnsi"/>
          <w:lang w:val="cs-CZ"/>
        </w:rPr>
        <w:t>,</w:t>
      </w:r>
      <w:r w:rsidR="006840A8" w:rsidRPr="006840A8">
        <w:rPr>
          <w:rFonts w:asciiTheme="minorHAnsi" w:hAnsiTheme="minorHAnsi" w:cstheme="minorHAnsi"/>
        </w:rPr>
        <w:t xml:space="preserve"> o účetnictví, v</w:t>
      </w:r>
      <w:r w:rsidR="006840A8" w:rsidRPr="006840A8">
        <w:rPr>
          <w:rFonts w:asciiTheme="minorHAnsi" w:hAnsiTheme="minorHAnsi" w:cstheme="minorHAnsi"/>
          <w:lang w:val="cs-CZ"/>
        </w:rPr>
        <w:t xml:space="preserve"> platném znění</w:t>
      </w:r>
      <w:r w:rsidR="006840A8" w:rsidRPr="006840A8">
        <w:rPr>
          <w:rFonts w:asciiTheme="minorHAnsi" w:hAnsiTheme="minorHAnsi" w:cstheme="minorHAnsi"/>
        </w:rPr>
        <w:t>.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w:t>
      </w:r>
      <w:r w:rsidR="006840A8" w:rsidRPr="006840A8">
        <w:rPr>
          <w:rFonts w:asciiTheme="minorHAnsi" w:hAnsiTheme="minorHAnsi" w:cstheme="minorHAnsi"/>
          <w:lang w:val="cs-CZ"/>
        </w:rPr>
        <w:t xml:space="preserve"> Lhůta splatnosti běží u opravené faktury od začátku.</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0"/>
        </w:numPr>
        <w:rPr>
          <w:rFonts w:asciiTheme="minorHAnsi" w:hAnsiTheme="minorHAnsi" w:cstheme="minorHAnsi"/>
        </w:rPr>
      </w:pPr>
      <w:r w:rsidRPr="006840A8">
        <w:rPr>
          <w:rFonts w:asciiTheme="minorHAnsi" w:hAnsiTheme="minorHAnsi" w:cstheme="minorHAnsi"/>
        </w:rPr>
        <w:lastRenderedPageBreak/>
        <w:t>Veškeré vícepráce, změny, doplňky nebo rozšíření, které nejsou</w:t>
      </w:r>
      <w:r w:rsidRPr="006840A8">
        <w:rPr>
          <w:rFonts w:asciiTheme="minorHAnsi" w:hAnsiTheme="minorHAnsi" w:cstheme="minorHAnsi"/>
          <w:i/>
        </w:rPr>
        <w:t xml:space="preserve"> </w:t>
      </w:r>
      <w:r w:rsidRPr="006840A8">
        <w:rPr>
          <w:rFonts w:asciiTheme="minorHAnsi" w:hAnsiTheme="minorHAnsi" w:cstheme="minorHAnsi"/>
        </w:rPr>
        <w:t>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0"/>
        </w:numPr>
        <w:rPr>
          <w:rFonts w:asciiTheme="minorHAnsi" w:hAnsiTheme="minorHAnsi" w:cstheme="minorHAnsi"/>
        </w:rPr>
      </w:pPr>
      <w:r w:rsidRPr="006840A8">
        <w:rPr>
          <w:rFonts w:asciiTheme="minorHAnsi" w:hAnsiTheme="minorHAnsi" w:cstheme="minorHAnsi"/>
        </w:rPr>
        <w:t xml:space="preserve">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w:t>
      </w:r>
      <w:r w:rsidRPr="006840A8">
        <w:rPr>
          <w:rFonts w:asciiTheme="minorHAnsi" w:hAnsiTheme="minorHAnsi" w:cstheme="minorHAnsi"/>
          <w:lang w:val="cs-CZ"/>
        </w:rPr>
        <w:t>IČO: 471 15 645</w:t>
      </w:r>
      <w:r w:rsidRPr="006840A8">
        <w:rPr>
          <w:rFonts w:asciiTheme="minorHAnsi" w:hAnsiTheme="minorHAnsi" w:cstheme="minorHAnsi"/>
        </w:rPr>
        <w:t>.</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6840A8">
      <w:pPr>
        <w:ind w:left="624"/>
        <w:jc w:val="both"/>
        <w:rPr>
          <w:rFonts w:asciiTheme="minorHAnsi" w:hAnsiTheme="minorHAnsi" w:cstheme="minorHAnsi"/>
          <w:sz w:val="22"/>
        </w:rPr>
      </w:pPr>
      <w:r w:rsidRPr="006840A8">
        <w:rPr>
          <w:rFonts w:asciiTheme="minorHAnsi" w:hAnsiTheme="minorHAnsi" w:cstheme="minorHAnsi"/>
          <w:sz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6840A8" w:rsidRPr="006840A8" w:rsidRDefault="006840A8" w:rsidP="006840A8">
      <w:pPr>
        <w:ind w:left="567"/>
        <w:jc w:val="both"/>
        <w:rPr>
          <w:rFonts w:asciiTheme="minorHAnsi" w:hAnsiTheme="minorHAnsi" w:cstheme="minorHAnsi"/>
          <w:sz w:val="22"/>
        </w:rPr>
      </w:pPr>
    </w:p>
    <w:p w:rsidR="006840A8" w:rsidRPr="006840A8" w:rsidRDefault="006840A8" w:rsidP="00716C13">
      <w:pPr>
        <w:pStyle w:val="BodyText21"/>
        <w:widowControl/>
        <w:numPr>
          <w:ilvl w:val="0"/>
          <w:numId w:val="10"/>
        </w:numPr>
        <w:rPr>
          <w:rFonts w:asciiTheme="minorHAnsi" w:hAnsiTheme="minorHAnsi" w:cstheme="minorHAnsi"/>
          <w:snapToGrid/>
        </w:rPr>
      </w:pPr>
      <w:r w:rsidRPr="006840A8">
        <w:rPr>
          <w:rFonts w:asciiTheme="minorHAnsi" w:hAnsiTheme="minorHAnsi" w:cstheme="minorHAnsi"/>
          <w:snapToGrid/>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716C13">
      <w:pPr>
        <w:pStyle w:val="BodyText21"/>
        <w:widowControl/>
        <w:numPr>
          <w:ilvl w:val="0"/>
          <w:numId w:val="10"/>
        </w:numPr>
        <w:rPr>
          <w:rFonts w:asciiTheme="minorHAnsi" w:hAnsiTheme="minorHAnsi" w:cstheme="minorHAnsi"/>
          <w:snapToGrid/>
        </w:rPr>
      </w:pPr>
      <w:r w:rsidRPr="006840A8">
        <w:rPr>
          <w:rFonts w:asciiTheme="minorHAnsi" w:hAnsiTheme="minorHAnsi" w:cstheme="minorHAnsi"/>
        </w:rPr>
        <w:t xml:space="preserve">Smluvní strany se dohodly, že v případě prohlášení insolvence na majetek zhotovitele dle zákona </w:t>
      </w:r>
      <w:r w:rsidR="00CD2C04">
        <w:rPr>
          <w:rFonts w:asciiTheme="minorHAnsi" w:hAnsiTheme="minorHAnsi" w:cstheme="minorHAnsi"/>
        </w:rPr>
        <w:br/>
      </w:r>
      <w:r w:rsidRPr="006840A8">
        <w:rPr>
          <w:rFonts w:asciiTheme="minorHAnsi" w:hAnsiTheme="minorHAnsi" w:cstheme="minorHAnsi"/>
        </w:rPr>
        <w:t xml:space="preserve">č. 182/2006 Sb., o úpadku a způsobech jeho řešení (insolvenční zákon), v platném znění nebo zamítnutí návrhu na prohlášení insolvence pro nedostatek majetku dlužníka (zhotovitele) před řádným předáním díla zhotovitelem objednateli poskytuje zhotovitel objednateli slevu z ceny ve výši rozdílu mezi cenou (viz článek VI. odst. 6.1 smlouvy) a částkou uhrazenou objednatelem do okamžiku prohlášení insolvence na majetek zhotovitele, nebo zamítnutí návrhu na prohlášení insolvence pro nedostatek majetku dlužníka (zhotovitele); </w:t>
      </w:r>
    </w:p>
    <w:p w:rsidR="006840A8" w:rsidRPr="006840A8" w:rsidRDefault="006840A8" w:rsidP="006840A8">
      <w:pPr>
        <w:pStyle w:val="BodyText21"/>
        <w:widowControl/>
        <w:rPr>
          <w:rFonts w:asciiTheme="minorHAnsi" w:hAnsiTheme="minorHAnsi" w:cstheme="minorHAnsi"/>
          <w:szCs w:val="22"/>
        </w:rPr>
      </w:pPr>
    </w:p>
    <w:p w:rsidR="006840A8" w:rsidRPr="006840A8" w:rsidRDefault="006840A8" w:rsidP="00716C13">
      <w:pPr>
        <w:pStyle w:val="BodyText21"/>
        <w:widowControl/>
        <w:numPr>
          <w:ilvl w:val="0"/>
          <w:numId w:val="10"/>
        </w:numPr>
        <w:rPr>
          <w:rFonts w:asciiTheme="minorHAnsi" w:hAnsiTheme="minorHAnsi" w:cstheme="minorHAnsi"/>
          <w:snapToGrid/>
        </w:rPr>
      </w:pPr>
      <w:r w:rsidRPr="006840A8">
        <w:rPr>
          <w:rFonts w:asciiTheme="minorHAnsi" w:hAnsiTheme="minorHAnsi" w:cstheme="minorHAnsi"/>
        </w:rPr>
        <w:t>Úhrada ceny, ať již jako celku či dílčích plnění, nemá vliv na uplatnění práva objednatele z vad díla.</w:t>
      </w:r>
    </w:p>
    <w:p w:rsidR="006840A8" w:rsidRPr="006840A8" w:rsidRDefault="006840A8" w:rsidP="00716C13">
      <w:pPr>
        <w:pStyle w:val="slovn2rove"/>
        <w:numPr>
          <w:ilvl w:val="0"/>
          <w:numId w:val="10"/>
        </w:numPr>
        <w:rPr>
          <w:rFonts w:asciiTheme="minorHAnsi" w:hAnsiTheme="minorHAnsi" w:cstheme="minorHAnsi"/>
          <w:snapToGrid/>
        </w:rPr>
      </w:pPr>
      <w:r w:rsidRPr="006840A8">
        <w:rPr>
          <w:rFonts w:asciiTheme="minorHAnsi" w:hAnsiTheme="minorHAnsi" w:cstheme="minorHAnsi"/>
        </w:rPr>
        <w:t xml:space="preserve">Smluvní strany této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w:t>
      </w:r>
      <w:r w:rsidR="00CA4B30">
        <w:rPr>
          <w:rFonts w:asciiTheme="minorHAnsi" w:hAnsiTheme="minorHAnsi" w:cstheme="minorHAnsi"/>
          <w:lang w:val="cs-CZ"/>
        </w:rPr>
        <w:br/>
      </w:r>
      <w:r w:rsidRPr="006840A8">
        <w:rPr>
          <w:rFonts w:asciiTheme="minorHAnsi" w:hAnsiTheme="minorHAnsi" w:cstheme="minorHAnsi"/>
        </w:rPr>
        <w:t xml:space="preserve">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w:t>
      </w:r>
      <w:r w:rsidR="00CA4B30">
        <w:rPr>
          <w:rFonts w:asciiTheme="minorHAnsi" w:hAnsiTheme="minorHAnsi" w:cstheme="minorHAnsi"/>
          <w:lang w:val="cs-CZ"/>
        </w:rPr>
        <w:br/>
      </w:r>
      <w:r w:rsidRPr="006840A8">
        <w:rPr>
          <w:rFonts w:asciiTheme="minorHAnsi" w:hAnsiTheme="minorHAnsi" w:cstheme="minorHAnsi"/>
        </w:rPr>
        <w:lastRenderedPageBreak/>
        <w:t>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6840A8" w:rsidRPr="006840A8" w:rsidRDefault="006840A8" w:rsidP="006840A8">
      <w:pPr>
        <w:pStyle w:val="BodyText21"/>
        <w:widowControl/>
        <w:ind w:left="624"/>
        <w:rPr>
          <w:rFonts w:asciiTheme="minorHAnsi" w:hAnsiTheme="minorHAnsi" w:cstheme="minorHAnsi"/>
          <w:snapToGrid/>
        </w:rPr>
      </w:pPr>
    </w:p>
    <w:p w:rsidR="006840A8" w:rsidRPr="006840A8" w:rsidRDefault="006840A8" w:rsidP="006840A8">
      <w:pPr>
        <w:pStyle w:val="Zkladntextodsazen3"/>
        <w:ind w:left="0" w:firstLine="0"/>
        <w:jc w:val="center"/>
        <w:rPr>
          <w:rFonts w:asciiTheme="minorHAnsi" w:hAnsiTheme="minorHAnsi" w:cstheme="minorHAnsi"/>
          <w:b/>
        </w:rPr>
      </w:pPr>
    </w:p>
    <w:p w:rsidR="006840A8" w:rsidRPr="006840A8" w:rsidRDefault="006840A8" w:rsidP="006840A8">
      <w:pPr>
        <w:pStyle w:val="Zkladntextodsazen3"/>
        <w:ind w:left="0" w:firstLine="0"/>
        <w:jc w:val="center"/>
        <w:rPr>
          <w:rFonts w:asciiTheme="minorHAnsi" w:hAnsiTheme="minorHAnsi" w:cstheme="minorHAnsi"/>
          <w:b/>
        </w:rPr>
      </w:pPr>
      <w:r w:rsidRPr="006840A8">
        <w:rPr>
          <w:rFonts w:asciiTheme="minorHAnsi" w:hAnsiTheme="minorHAnsi" w:cstheme="minorHAnsi"/>
          <w:b/>
        </w:rPr>
        <w:t>VII. Součinnost smluvních stran</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odsazen3"/>
        <w:numPr>
          <w:ilvl w:val="0"/>
          <w:numId w:val="11"/>
        </w:numPr>
        <w:rPr>
          <w:rFonts w:asciiTheme="minorHAnsi" w:hAnsiTheme="minorHAnsi" w:cstheme="minorHAnsi"/>
        </w:rPr>
      </w:pPr>
      <w:r w:rsidRPr="006840A8">
        <w:rPr>
          <w:rFonts w:asciiTheme="minorHAnsi" w:hAnsiTheme="minorHAnsi" w:cstheme="minorHAnsi"/>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1"/>
        </w:numPr>
        <w:rPr>
          <w:rFonts w:asciiTheme="minorHAnsi" w:hAnsiTheme="minorHAnsi" w:cstheme="minorHAnsi"/>
        </w:rPr>
      </w:pPr>
      <w:r w:rsidRPr="006840A8">
        <w:rPr>
          <w:rFonts w:asciiTheme="minorHAnsi" w:hAnsiTheme="minorHAnsi" w:cstheme="min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1"/>
        </w:numPr>
        <w:rPr>
          <w:rFonts w:asciiTheme="minorHAnsi" w:hAnsiTheme="minorHAnsi" w:cstheme="minorHAnsi"/>
        </w:rPr>
      </w:pPr>
      <w:r w:rsidRPr="006840A8">
        <w:rPr>
          <w:rFonts w:asciiTheme="minorHAnsi" w:hAnsiTheme="minorHAnsi" w:cstheme="minorHAnsi"/>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6840A8" w:rsidRPr="006840A8" w:rsidRDefault="006840A8" w:rsidP="006840A8">
      <w:pPr>
        <w:jc w:val="center"/>
        <w:rPr>
          <w:rFonts w:asciiTheme="minorHAnsi" w:hAnsiTheme="minorHAnsi" w:cstheme="minorHAnsi"/>
          <w:b/>
          <w:sz w:val="22"/>
        </w:rPr>
      </w:pPr>
    </w:p>
    <w:p w:rsidR="006840A8" w:rsidRPr="006840A8" w:rsidRDefault="006840A8" w:rsidP="006840A8">
      <w:pPr>
        <w:rPr>
          <w:rFonts w:asciiTheme="minorHAnsi" w:hAnsiTheme="minorHAnsi" w:cstheme="minorHAnsi"/>
          <w:b/>
          <w:sz w:val="22"/>
        </w:rPr>
      </w:pPr>
    </w:p>
    <w:p w:rsidR="006840A8" w:rsidRPr="006840A8" w:rsidRDefault="006840A8" w:rsidP="006840A8">
      <w:pPr>
        <w:rPr>
          <w:rFonts w:asciiTheme="minorHAnsi" w:hAnsiTheme="minorHAnsi" w:cstheme="minorHAnsi"/>
          <w:b/>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VIII. Prohlášení, práva a povinnosti smluvních stran</w:t>
      </w:r>
    </w:p>
    <w:p w:rsidR="006840A8" w:rsidRPr="006840A8" w:rsidRDefault="006840A8" w:rsidP="006840A8">
      <w:pPr>
        <w:jc w:val="both"/>
        <w:rPr>
          <w:rFonts w:asciiTheme="minorHAnsi" w:hAnsiTheme="minorHAnsi" w:cstheme="minorHAnsi"/>
          <w:sz w:val="22"/>
        </w:rPr>
      </w:pPr>
      <w:r w:rsidRPr="006840A8">
        <w:rPr>
          <w:rFonts w:asciiTheme="minorHAnsi" w:hAnsiTheme="minorHAnsi" w:cstheme="minorHAnsi"/>
          <w:sz w:val="22"/>
        </w:rPr>
        <w:t xml:space="preserve">    </w:t>
      </w:r>
    </w:p>
    <w:p w:rsidR="006840A8" w:rsidRPr="006840A8" w:rsidRDefault="006840A8" w:rsidP="00716C13">
      <w:pPr>
        <w:pStyle w:val="Zkladntextodsazen3"/>
        <w:numPr>
          <w:ilvl w:val="0"/>
          <w:numId w:val="12"/>
        </w:numPr>
        <w:rPr>
          <w:rFonts w:asciiTheme="minorHAnsi" w:hAnsiTheme="minorHAnsi" w:cstheme="minorHAnsi"/>
          <w:szCs w:val="22"/>
        </w:rPr>
      </w:pPr>
      <w:r w:rsidRPr="006840A8">
        <w:rPr>
          <w:rFonts w:asciiTheme="minorHAnsi" w:hAnsiTheme="minorHAnsi" w:cstheme="minorHAnsi"/>
          <w:szCs w:val="22"/>
        </w:rPr>
        <w:t>Zhotovitel prohlašuje, že:</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není jako právnická osoba v likvidaci;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neučinil nic, ať již sám anebo za spolupráce či prostřednictvím třetí osoby, co by omezilo či znemožnilo dosažení účelu této smlouvy.   </w:t>
      </w:r>
    </w:p>
    <w:p w:rsidR="006840A8" w:rsidRDefault="006840A8" w:rsidP="006840A8">
      <w:pPr>
        <w:pStyle w:val="Zkladntext"/>
        <w:ind w:left="624"/>
        <w:jc w:val="left"/>
        <w:rPr>
          <w:rFonts w:asciiTheme="minorHAnsi" w:hAnsiTheme="minorHAnsi" w:cstheme="minorHAnsi"/>
          <w:color w:val="008080"/>
          <w:szCs w:val="22"/>
        </w:rPr>
      </w:pPr>
    </w:p>
    <w:p w:rsidR="00CD2C04" w:rsidRPr="006840A8" w:rsidRDefault="00CD2C04" w:rsidP="006840A8">
      <w:pPr>
        <w:pStyle w:val="Zkladntext"/>
        <w:ind w:left="624"/>
        <w:jc w:val="left"/>
        <w:rPr>
          <w:rFonts w:asciiTheme="minorHAnsi" w:hAnsiTheme="minorHAnsi" w:cstheme="minorHAnsi"/>
          <w:color w:val="008080"/>
          <w:szCs w:val="22"/>
        </w:rPr>
      </w:pPr>
    </w:p>
    <w:p w:rsidR="006840A8" w:rsidRPr="006840A8" w:rsidRDefault="006840A8" w:rsidP="00716C13">
      <w:pPr>
        <w:pStyle w:val="Zkladntextodsazen"/>
        <w:numPr>
          <w:ilvl w:val="0"/>
          <w:numId w:val="12"/>
        </w:numPr>
        <w:rPr>
          <w:rFonts w:asciiTheme="minorHAnsi" w:hAnsiTheme="minorHAnsi" w:cstheme="minorHAnsi"/>
          <w:szCs w:val="22"/>
        </w:rPr>
      </w:pPr>
      <w:r w:rsidRPr="006840A8">
        <w:rPr>
          <w:rFonts w:asciiTheme="minorHAnsi" w:hAnsiTheme="minorHAnsi" w:cstheme="minorHAnsi"/>
          <w:szCs w:val="22"/>
        </w:rPr>
        <w:lastRenderedPageBreak/>
        <w:t>Zhotovitel se zavazuje, že objednateli bezodkladně po vzniku takové skutečnosti písemně oznámí:</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podání návrhu na prohlášení úpadku na zhotovitele dle zákona č. 182/2006 Sb., o úpadku a způsobech jeho řešení, v platném znění;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vstup zhotovitele do likvidace;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splnění podmínek prohlášení úpadku zhotovitele, tj. zejména že zhotovitel je předlužen anebo insolventní;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změny v majetkové struktuře zhotovitele, s výjimkou změny majetkové struktury, která představuje běžný obchodní styk;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rozhodnutí o provedení přeměny zhotovitele, zejména fúzí, převodem jmění na společníka či rozdělením, provedení změny právní formy zhotovitele či provedení jiných organizačních změn;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omezení či ukončení výkonu činnosti zhotovitele, která bezprostředně souvisí s předmětem této smlouvy;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rozhodnutí o založení obchodní korporace zhotovitelem či účasti na podnikání jiné osoby zhotovitele;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 xml:space="preserve">všechny skutečnosti, které by mohly mít vliv na přechod či vypořádání závazků zhotovitele vůči objednateli vyplývajících z této smlouvy či s touto smlouvou souvisejících; </w:t>
      </w:r>
    </w:p>
    <w:p w:rsidR="006840A8" w:rsidRPr="006840A8" w:rsidRDefault="006840A8" w:rsidP="00716C13">
      <w:pPr>
        <w:numPr>
          <w:ilvl w:val="0"/>
          <w:numId w:val="28"/>
        </w:numPr>
        <w:jc w:val="both"/>
        <w:rPr>
          <w:rFonts w:asciiTheme="minorHAnsi" w:hAnsiTheme="minorHAnsi" w:cstheme="minorHAnsi"/>
          <w:sz w:val="22"/>
          <w:szCs w:val="22"/>
        </w:rPr>
      </w:pPr>
      <w:r w:rsidRPr="006840A8">
        <w:rPr>
          <w:rFonts w:asciiTheme="minorHAnsi" w:hAnsiTheme="minorHAnsi" w:cstheme="minorHAnsi"/>
          <w:sz w:val="22"/>
          <w:szCs w:val="22"/>
        </w:rPr>
        <w:t>rozhodnutí o zrušení zhotovitele.</w:t>
      </w:r>
    </w:p>
    <w:p w:rsidR="006840A8" w:rsidRPr="006840A8" w:rsidRDefault="006840A8" w:rsidP="006840A8">
      <w:pPr>
        <w:tabs>
          <w:tab w:val="left" w:pos="1440"/>
        </w:tabs>
        <w:jc w:val="both"/>
        <w:rPr>
          <w:rFonts w:asciiTheme="minorHAnsi" w:hAnsiTheme="minorHAnsi" w:cstheme="minorHAnsi"/>
          <w:sz w:val="22"/>
          <w:szCs w:val="22"/>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Zhotovitel se zavazuje při provádění díla dodržovat platné právní a ostatní předpisy k zajištění bezpečnosti a ochrany zdraví při práci, dále hygienické a protipožární a jiné obecně závazné předpisy, ČSN, EN a rozhodnutí orgánů veřejné správy.</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Pr="006840A8">
        <w:rPr>
          <w:rFonts w:asciiTheme="minorHAnsi" w:hAnsiTheme="minorHAnsi" w:cstheme="minorHAnsi"/>
          <w:lang w:val="cs-CZ"/>
        </w:rPr>
        <w:t xml:space="preserve">5 pracovních </w:t>
      </w:r>
      <w:r w:rsidRPr="006840A8">
        <w:rPr>
          <w:rFonts w:asciiTheme="minorHAnsi" w:hAnsiTheme="minorHAnsi" w:cstheme="minorHAnsi"/>
        </w:rPr>
        <w:t>dní informovat objednatele o záměru provádění prací, které vyvolají omezení objednatele v místě stavby a v jejím okolí, dále zhotovitel v této souvislosti objednateli navrhne opatření k eliminaci těchto omezení a projedná je s objednatelem.</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Zhotovitel se zavazuje, že zajistí provádění díla tak, aby provádění díla:</w:t>
      </w:r>
    </w:p>
    <w:p w:rsidR="006840A8" w:rsidRPr="006840A8" w:rsidRDefault="006840A8" w:rsidP="006840A8">
      <w:pPr>
        <w:ind w:left="567" w:hanging="283"/>
        <w:jc w:val="both"/>
        <w:rPr>
          <w:rFonts w:asciiTheme="minorHAnsi" w:hAnsiTheme="minorHAnsi" w:cstheme="minorHAnsi"/>
          <w:sz w:val="22"/>
        </w:rPr>
      </w:pPr>
    </w:p>
    <w:p w:rsidR="006840A8" w:rsidRPr="006840A8" w:rsidRDefault="006840A8" w:rsidP="00716C13">
      <w:pPr>
        <w:pStyle w:val="Znaka"/>
        <w:widowControl/>
        <w:numPr>
          <w:ilvl w:val="0"/>
          <w:numId w:val="34"/>
        </w:numPr>
        <w:jc w:val="both"/>
        <w:rPr>
          <w:rFonts w:asciiTheme="minorHAnsi" w:hAnsiTheme="minorHAnsi" w:cstheme="minorHAnsi"/>
          <w:color w:val="auto"/>
        </w:rPr>
      </w:pPr>
      <w:r w:rsidRPr="006840A8">
        <w:rPr>
          <w:rFonts w:asciiTheme="minorHAnsi" w:hAnsiTheme="minorHAnsi" w:cstheme="minorHAnsi"/>
          <w:color w:val="auto"/>
        </w:rPr>
        <w:t xml:space="preserve">v co nejmenší míře omezovalo okolí staveniště či jiných okolních dotčených pozemků či staveb; </w:t>
      </w:r>
    </w:p>
    <w:p w:rsidR="006840A8" w:rsidRPr="006840A8" w:rsidRDefault="006840A8" w:rsidP="00716C13">
      <w:pPr>
        <w:pStyle w:val="Znaka"/>
        <w:widowControl/>
        <w:numPr>
          <w:ilvl w:val="0"/>
          <w:numId w:val="34"/>
        </w:numPr>
        <w:jc w:val="both"/>
        <w:rPr>
          <w:rFonts w:asciiTheme="minorHAnsi" w:hAnsiTheme="minorHAnsi" w:cstheme="minorHAnsi"/>
          <w:color w:val="auto"/>
        </w:rPr>
      </w:pPr>
      <w:r w:rsidRPr="006840A8">
        <w:rPr>
          <w:rFonts w:asciiTheme="minorHAnsi" w:hAnsiTheme="minorHAnsi" w:cstheme="minorHAnsi"/>
          <w:color w:val="auto"/>
        </w:rPr>
        <w:t xml:space="preserve">neobtěžovalo třetí osoby a okolní prostory zejména hlukem, pachem, emisemi, prachem, vibracemi, exhalacemi a zastíněním nad míru přiměřenou poměrům; </w:t>
      </w:r>
    </w:p>
    <w:p w:rsidR="006840A8" w:rsidRPr="006840A8" w:rsidRDefault="006840A8" w:rsidP="00716C13">
      <w:pPr>
        <w:pStyle w:val="Znaka"/>
        <w:widowControl/>
        <w:numPr>
          <w:ilvl w:val="0"/>
          <w:numId w:val="34"/>
        </w:numPr>
        <w:jc w:val="both"/>
        <w:rPr>
          <w:rFonts w:asciiTheme="minorHAnsi" w:hAnsiTheme="minorHAnsi" w:cstheme="minorHAnsi"/>
          <w:color w:val="auto"/>
        </w:rPr>
      </w:pPr>
      <w:r w:rsidRPr="006840A8">
        <w:rPr>
          <w:rFonts w:asciiTheme="minorHAnsi" w:hAnsiTheme="minorHAnsi" w:cstheme="minorHAnsi"/>
          <w:color w:val="auto"/>
        </w:rPr>
        <w:lastRenderedPageBreak/>
        <w:t xml:space="preserve">nemělo nepřiměřený nepříznivý vliv na životní prostředí, včetně minimalizace negativních vlivů na okolí staveniště;  </w:t>
      </w:r>
    </w:p>
    <w:p w:rsidR="006840A8" w:rsidRPr="006840A8" w:rsidRDefault="006840A8" w:rsidP="00716C13">
      <w:pPr>
        <w:pStyle w:val="Znaka"/>
        <w:widowControl/>
        <w:numPr>
          <w:ilvl w:val="0"/>
          <w:numId w:val="34"/>
        </w:numPr>
        <w:jc w:val="both"/>
        <w:rPr>
          <w:rFonts w:asciiTheme="minorHAnsi" w:hAnsiTheme="minorHAnsi" w:cstheme="minorHAnsi"/>
          <w:color w:val="auto"/>
        </w:rPr>
      </w:pPr>
      <w:r w:rsidRPr="006840A8">
        <w:rPr>
          <w:rFonts w:asciiTheme="minorHAnsi" w:hAnsiTheme="minorHAnsi" w:cstheme="minorHAnsi"/>
          <w:color w:val="auto"/>
        </w:rPr>
        <w:t>bylo zabezpečeno pro činnost každé profese odborným dozorem zhotovitele, který bude garantovat dodržování technologických postupů. Totéž platí pro práce subdodavatelů. Odbornou úroveň realizovaného díla jako celku zabezpečí zhotovitel osobou odpovědnou za odborné vedení provádění stavby –</w:t>
      </w:r>
      <w:r w:rsidR="006D537C">
        <w:rPr>
          <w:rFonts w:asciiTheme="minorHAnsi" w:hAnsiTheme="minorHAnsi" w:cstheme="minorHAnsi"/>
          <w:color w:val="auto"/>
        </w:rPr>
        <w:t xml:space="preserve"> Roman M………</w:t>
      </w:r>
      <w:bookmarkStart w:id="0" w:name="_GoBack"/>
      <w:bookmarkEnd w:id="0"/>
      <w:r w:rsidR="00D50C0B">
        <w:rPr>
          <w:rFonts w:asciiTheme="minorHAnsi" w:hAnsiTheme="minorHAnsi" w:cstheme="minorHAnsi"/>
          <w:color w:val="auto"/>
        </w:rPr>
        <w:t>.</w:t>
      </w:r>
      <w:r w:rsidRPr="006840A8">
        <w:rPr>
          <w:rFonts w:asciiTheme="minorHAnsi" w:hAnsiTheme="minorHAnsi" w:cstheme="minorHAnsi"/>
          <w:color w:val="auto"/>
        </w:rPr>
        <w:t xml:space="preserve"> Tato odpovědná osoba potvrdí stavební deník před zahájením prací na provedení díla. Bez písemného souhlasu objednatele nelze provést změnu odpovědné osoby.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rsidR="006840A8" w:rsidRPr="006840A8" w:rsidRDefault="006840A8" w:rsidP="006840A8">
      <w:pPr>
        <w:ind w:left="851" w:hanging="283"/>
        <w:jc w:val="both"/>
        <w:rPr>
          <w:rFonts w:asciiTheme="minorHAnsi" w:hAnsiTheme="minorHAnsi" w:cstheme="minorHAnsi"/>
          <w:sz w:val="22"/>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Zhotovitel se zavazuje písemně upozornit objednatele na nevhodnost, případně nepřípustnost podkladových materiálů, pokynů a věcí, které mu byly předány objednatelem</w:t>
      </w:r>
      <w:r w:rsidRPr="006840A8">
        <w:rPr>
          <w:rFonts w:asciiTheme="minorHAnsi" w:hAnsiTheme="minorHAnsi" w:cstheme="minorHAnsi"/>
          <w:sz w:val="20"/>
        </w:rPr>
        <w:t>, </w:t>
      </w:r>
      <w:r w:rsidRPr="006840A8">
        <w:rPr>
          <w:rFonts w:asciiTheme="minorHAnsi" w:hAnsiTheme="minorHAnsi" w:cstheme="minorHAnsi"/>
        </w:rPr>
        <w:t>nebo objednatelem požadovaných změn, ať již z hlediska důsledků na jakost a provedení díla či rozporu</w:t>
      </w:r>
      <w:r w:rsidRPr="006840A8">
        <w:rPr>
          <w:rFonts w:asciiTheme="minorHAnsi" w:hAnsiTheme="minorHAnsi" w:cstheme="minorHAnsi"/>
          <w:color w:val="0000FF"/>
          <w:sz w:val="20"/>
        </w:rPr>
        <w:t> </w:t>
      </w:r>
      <w:r w:rsidRPr="006840A8">
        <w:rPr>
          <w:rFonts w:asciiTheme="minorHAnsi" w:hAnsiTheme="minorHAnsi" w:cstheme="minorHAnsi"/>
        </w:rPr>
        <w:t>s podklady pro uzavření smlouvy, ustanoveními nebo rozhodnutími orgánů veřejné správy či obecně závaznými právními předpisy, ČSN, EN  či jinými normami. V případě, že objednatel bude, i přes upozornění zhotovitele</w:t>
      </w:r>
      <w:r w:rsidRPr="006840A8">
        <w:rPr>
          <w:rFonts w:asciiTheme="minorHAnsi" w:hAnsiTheme="minorHAnsi" w:cstheme="minorHAnsi"/>
          <w:lang w:val="cs-CZ"/>
        </w:rPr>
        <w:t>,</w:t>
      </w:r>
      <w:r w:rsidRPr="006840A8">
        <w:rPr>
          <w:rFonts w:asciiTheme="minorHAnsi" w:hAnsiTheme="minorHAnsi" w:cstheme="minorHAnsi"/>
        </w:rPr>
        <w:t xml:space="preserv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lang w:val="cs-CZ"/>
        </w:rPr>
        <w:t>Zhotovitel se zavazuje uschovat a archivovat veškerou dokumentaci (zejména pak projektovou dokumentaci, stavební deníky, daňové doklady, korespondenci s objednatelem a subdodavateli) spojenou s prováděním díla dle smlouvy po dobu alespoň deseti let ode dne finančního ukončení díla.</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lang w:val="cs-CZ"/>
        </w:rPr>
        <w:t xml:space="preserve">Zhotovitel se zavazuje umožnit objednateli, Ministerstvu financí České republiky, auditnímu orgánu, Nejvyššímu kontrolnímu úřadu, Úřadu pro ochranu hospodářské soutěže a dalším oprávněným orgánům či subjektům veřejné správy či jimi určeným třetím osobám kontrolu dokladů souvisejících s realizací díla, a to alespoň v rozsahu a dle ustanovení zákona č. 320/2001 Sb., o finanční kontrole, v platném znění.  </w:t>
      </w:r>
    </w:p>
    <w:p w:rsidR="006840A8" w:rsidRPr="006840A8" w:rsidRDefault="006840A8" w:rsidP="006840A8">
      <w:pPr>
        <w:pStyle w:val="Odstavecseseznamem"/>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snapToGrid w:val="0"/>
        </w:rPr>
        <w:t>Zhotovitel se zavazuje uhradit objednateli do třiceti dnů poté, kdy k tomu bude objednatelem písemně vyzván</w:t>
      </w:r>
      <w:r w:rsidRPr="006840A8">
        <w:rPr>
          <w:rFonts w:asciiTheme="minorHAnsi" w:hAnsiTheme="minorHAnsi" w:cstheme="minorHAnsi"/>
          <w:snapToGrid w:val="0"/>
          <w:lang w:val="cs-CZ"/>
        </w:rPr>
        <w:t>,</w:t>
      </w:r>
      <w:r w:rsidRPr="006840A8">
        <w:rPr>
          <w:rFonts w:asciiTheme="minorHAnsi" w:hAnsiTheme="minorHAnsi" w:cstheme="minorHAnsi"/>
          <w:snapToGrid w:val="0"/>
        </w:rPr>
        <w:t xml:space="preserve">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6840A8" w:rsidRPr="006840A8" w:rsidRDefault="006840A8" w:rsidP="006840A8">
      <w:pPr>
        <w:pStyle w:val="Odstavecseseznamem"/>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lastRenderedPageBreak/>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r w:rsidRPr="006840A8">
        <w:rPr>
          <w:rFonts w:asciiTheme="minorHAnsi" w:hAnsiTheme="minorHAnsi" w:cstheme="minorHAnsi"/>
          <w:lang w:val="cs-CZ"/>
        </w:rPr>
        <w:t xml:space="preserve"> </w:t>
      </w:r>
    </w:p>
    <w:p w:rsidR="006840A8" w:rsidRPr="006840A8" w:rsidRDefault="006840A8" w:rsidP="006840A8">
      <w:pPr>
        <w:pStyle w:val="Zkladntextodsazen3"/>
        <w:ind w:left="624" w:firstLine="0"/>
        <w:rPr>
          <w:rFonts w:asciiTheme="minorHAnsi" w:hAnsiTheme="minorHAnsi" w:cstheme="minorHAnsi"/>
        </w:rPr>
      </w:pPr>
    </w:p>
    <w:p w:rsidR="006840A8" w:rsidRPr="006840A8" w:rsidRDefault="006840A8" w:rsidP="00716C13">
      <w:pPr>
        <w:pStyle w:val="Zkladntextodsazen3"/>
        <w:numPr>
          <w:ilvl w:val="0"/>
          <w:numId w:val="12"/>
        </w:numPr>
        <w:rPr>
          <w:rFonts w:asciiTheme="minorHAnsi" w:hAnsiTheme="minorHAnsi" w:cstheme="minorHAnsi"/>
        </w:rPr>
      </w:pPr>
      <w:r w:rsidRPr="006840A8">
        <w:rPr>
          <w:rFonts w:asciiTheme="minorHAnsi" w:hAnsiTheme="minorHAnsi" w:cstheme="minorHAnsi"/>
        </w:rPr>
        <w:t>Zhotovitel je povinen předat objednateli seznam</w:t>
      </w:r>
      <w:r w:rsidRPr="006840A8">
        <w:rPr>
          <w:rFonts w:asciiTheme="minorHAnsi" w:hAnsiTheme="minorHAnsi" w:cstheme="minorHAnsi"/>
          <w:lang w:val="cs-CZ"/>
        </w:rPr>
        <w:t xml:space="preserve"> </w:t>
      </w:r>
      <w:r w:rsidRPr="006840A8">
        <w:rPr>
          <w:rFonts w:asciiTheme="minorHAnsi" w:hAnsiTheme="minorHAnsi" w:cstheme="minorHAnsi"/>
        </w:rPr>
        <w:t>subdodavatelů, ve kterém uvede subdodavatele, jímž za plnění subdodávky uhradil více než 10% z celkové sjednané ceny. Zhotovitel předloží objednateli</w:t>
      </w:r>
      <w:r w:rsidRPr="006840A8">
        <w:rPr>
          <w:rFonts w:asciiTheme="minorHAnsi" w:hAnsiTheme="minorHAnsi" w:cstheme="minorHAnsi"/>
          <w:lang w:val="cs-CZ"/>
        </w:rPr>
        <w:t xml:space="preserve"> </w:t>
      </w:r>
      <w:r w:rsidRPr="006840A8">
        <w:rPr>
          <w:rFonts w:asciiTheme="minorHAnsi" w:hAnsiTheme="minorHAnsi" w:cstheme="minorHAnsi"/>
        </w:rPr>
        <w:t xml:space="preserve">tento seznam subdodavatelů nejpozději do </w:t>
      </w:r>
      <w:r w:rsidRPr="006840A8">
        <w:rPr>
          <w:rFonts w:asciiTheme="minorHAnsi" w:hAnsiTheme="minorHAnsi" w:cstheme="minorHAnsi"/>
          <w:lang w:val="cs-CZ"/>
        </w:rPr>
        <w:t>1</w:t>
      </w:r>
      <w:r w:rsidRPr="006840A8">
        <w:rPr>
          <w:rFonts w:asciiTheme="minorHAnsi" w:hAnsiTheme="minorHAnsi" w:cstheme="minorHAnsi"/>
        </w:rPr>
        <w:t xml:space="preserve">0 dnů od </w:t>
      </w:r>
      <w:r w:rsidRPr="006840A8">
        <w:rPr>
          <w:rFonts w:asciiTheme="minorHAnsi" w:hAnsiTheme="minorHAnsi" w:cstheme="minorHAnsi"/>
          <w:lang w:val="cs-CZ"/>
        </w:rPr>
        <w:t>zahájení prací.</w:t>
      </w:r>
    </w:p>
    <w:p w:rsidR="006840A8" w:rsidRPr="006840A8" w:rsidRDefault="006840A8" w:rsidP="006840A8">
      <w:pPr>
        <w:pStyle w:val="Zkladntextodsazen3"/>
        <w:ind w:left="624" w:firstLine="0"/>
        <w:rPr>
          <w:rFonts w:asciiTheme="minorHAnsi" w:hAnsiTheme="minorHAnsi" w:cstheme="minorHAnsi"/>
        </w:rPr>
      </w:pPr>
      <w:r w:rsidRPr="006840A8">
        <w:rPr>
          <w:rFonts w:asciiTheme="minorHAnsi" w:hAnsiTheme="minorHAnsi" w:cstheme="minorHAnsi"/>
        </w:rPr>
        <w:t>Seznam subdodavatelů musí obsahovat identifikační údaje subdodavatele (obchodní firm</w:t>
      </w:r>
      <w:r w:rsidRPr="006840A8">
        <w:rPr>
          <w:rFonts w:asciiTheme="minorHAnsi" w:hAnsiTheme="minorHAnsi" w:cstheme="minorHAnsi"/>
          <w:lang w:val="cs-CZ"/>
        </w:rPr>
        <w:t>a</w:t>
      </w:r>
      <w:r w:rsidRPr="006840A8">
        <w:rPr>
          <w:rFonts w:asciiTheme="minorHAnsi" w:hAnsiTheme="minorHAnsi" w:cstheme="minorHAnsi"/>
        </w:rPr>
        <w:t>, sídlo, IČ</w:t>
      </w:r>
      <w:r w:rsidRPr="006840A8">
        <w:rPr>
          <w:rFonts w:asciiTheme="minorHAnsi" w:hAnsiTheme="minorHAnsi" w:cstheme="minorHAnsi"/>
          <w:lang w:val="cs-CZ"/>
        </w:rPr>
        <w:t>O</w:t>
      </w:r>
      <w:r w:rsidRPr="006840A8">
        <w:rPr>
          <w:rFonts w:asciiTheme="minorHAnsi" w:hAnsiTheme="minorHAnsi" w:cstheme="minorHAnsi"/>
        </w:rPr>
        <w:t xml:space="preserve">) a popis prací či dodávek, které </w:t>
      </w:r>
      <w:r w:rsidRPr="006840A8">
        <w:rPr>
          <w:rFonts w:asciiTheme="minorHAnsi" w:hAnsiTheme="minorHAnsi" w:cstheme="minorHAnsi"/>
          <w:lang w:val="cs-CZ"/>
        </w:rPr>
        <w:t>s</w:t>
      </w:r>
      <w:proofErr w:type="spellStart"/>
      <w:r w:rsidRPr="006840A8">
        <w:rPr>
          <w:rFonts w:asciiTheme="minorHAnsi" w:hAnsiTheme="minorHAnsi" w:cstheme="minorHAnsi"/>
        </w:rPr>
        <w:t>ubdodavatel</w:t>
      </w:r>
      <w:proofErr w:type="spellEnd"/>
      <w:r w:rsidRPr="006840A8">
        <w:rPr>
          <w:rFonts w:asciiTheme="minorHAnsi" w:hAnsiTheme="minorHAnsi" w:cstheme="minorHAnsi"/>
        </w:rPr>
        <w:t xml:space="preserve"> prováděl.</w:t>
      </w:r>
      <w:r w:rsidRPr="006840A8">
        <w:rPr>
          <w:rFonts w:asciiTheme="minorHAnsi" w:hAnsiTheme="minorHAnsi" w:cstheme="minorHAnsi"/>
          <w:lang w:val="cs-CZ"/>
        </w:rPr>
        <w:t xml:space="preserve"> </w:t>
      </w:r>
      <w:r w:rsidRPr="006840A8">
        <w:rPr>
          <w:rFonts w:asciiTheme="minorHAnsi" w:hAnsiTheme="minorHAnsi" w:cstheme="minorHAnsi"/>
        </w:rPr>
        <w:t>Seznam musí být předán v písemné podobě a v rovněž i v elektronické podobě ve formátu *.</w:t>
      </w:r>
      <w:proofErr w:type="spellStart"/>
      <w:r w:rsidRPr="006840A8">
        <w:rPr>
          <w:rFonts w:asciiTheme="minorHAnsi" w:hAnsiTheme="minorHAnsi" w:cstheme="minorHAnsi"/>
        </w:rPr>
        <w:t>pdf</w:t>
      </w:r>
      <w:proofErr w:type="spellEnd"/>
      <w:r w:rsidRPr="006840A8">
        <w:rPr>
          <w:rFonts w:asciiTheme="minorHAnsi" w:hAnsiTheme="minorHAnsi" w:cstheme="minorHAnsi"/>
        </w:rPr>
        <w:t>.</w:t>
      </w:r>
    </w:p>
    <w:p w:rsidR="006840A8" w:rsidRPr="006840A8" w:rsidRDefault="006840A8" w:rsidP="006840A8">
      <w:pPr>
        <w:pStyle w:val="Zkladntextodsazen3"/>
        <w:ind w:left="0" w:firstLine="0"/>
        <w:rPr>
          <w:rFonts w:asciiTheme="minorHAnsi" w:hAnsiTheme="minorHAnsi" w:cstheme="minorHAnsi"/>
        </w:rPr>
      </w:pPr>
      <w:r w:rsidRPr="006840A8">
        <w:rPr>
          <w:rFonts w:asciiTheme="minorHAnsi" w:hAnsiTheme="minorHAnsi" w:cstheme="minorHAnsi"/>
        </w:rPr>
        <w:t xml:space="preserve"> </w:t>
      </w:r>
    </w:p>
    <w:p w:rsidR="006840A8" w:rsidRPr="006840A8" w:rsidRDefault="006840A8" w:rsidP="006840A8">
      <w:pPr>
        <w:rPr>
          <w:rFonts w:asciiTheme="minorHAnsi" w:hAnsiTheme="minorHAnsi" w:cstheme="minorHAnsi"/>
          <w:b/>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IX. Stavební deník</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2"/>
        <w:numPr>
          <w:ilvl w:val="0"/>
          <w:numId w:val="13"/>
        </w:numPr>
        <w:rPr>
          <w:rFonts w:asciiTheme="minorHAnsi" w:hAnsiTheme="minorHAnsi" w:cstheme="minorHAnsi"/>
        </w:rPr>
      </w:pPr>
      <w:r w:rsidRPr="006840A8">
        <w:rPr>
          <w:rFonts w:asciiTheme="minorHAnsi" w:hAnsiTheme="minorHAnsi" w:cstheme="minorHAnsi"/>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v platném znění (dále jen „stavební zákon“) a vyhláškou Ministerstva pro místní rozvoj č. 499/2006 Sb., o dokumentaci staveb, v platném znění Deník bude veden denně a obsahuje zejména:</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údaje o převzetí staveniště, zahájení prací</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údaje o počasí a o teplotě</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údaje o postupu prováděných prací s jeho odůvodněním</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přerušení nebo zastavení prací s jeho odůvodněním</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údaje o výzvě ke kontrole prací, které budou zakryty nebo dalším postupem prací se stanou nepřístupnými, kontroly objednatele následující po výzvě</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veškeré skutečnosti, které mají nepříznivý vliv na plynulý průběh prací a plnění smluv</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odchylky od dokumentace – zdůvodnění a všechna ujednání mezi zhotovitelem a objednatelem, která se stala při provádění prací, důvody pro provedení prací neobsažených v dokumentaci</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požadavky objednatele zvlášť pokud jde o odstranění závad a lhůty, ve kterých mají být odstraněny. Přitom je třeba vždy připojit stanovisko zhotovitele.</w:t>
      </w:r>
    </w:p>
    <w:p w:rsidR="006840A8" w:rsidRPr="006840A8" w:rsidRDefault="006840A8" w:rsidP="00716C13">
      <w:pPr>
        <w:pStyle w:val="Zkladntext2"/>
        <w:numPr>
          <w:ilvl w:val="0"/>
          <w:numId w:val="29"/>
        </w:numPr>
        <w:rPr>
          <w:rFonts w:asciiTheme="minorHAnsi" w:hAnsiTheme="minorHAnsi" w:cstheme="minorHAnsi"/>
        </w:rPr>
      </w:pPr>
      <w:r w:rsidRPr="006840A8">
        <w:rPr>
          <w:rFonts w:asciiTheme="minorHAnsi" w:hAnsiTheme="minorHAnsi" w:cstheme="minorHAnsi"/>
        </w:rPr>
        <w:t>záznamy o provedených kontrolách stavby orgány státní správy</w:t>
      </w:r>
    </w:p>
    <w:p w:rsidR="006840A8" w:rsidRDefault="006840A8" w:rsidP="00716C13">
      <w:pPr>
        <w:pStyle w:val="Zkladntext2"/>
        <w:numPr>
          <w:ilvl w:val="0"/>
          <w:numId w:val="30"/>
        </w:numPr>
        <w:rPr>
          <w:rFonts w:asciiTheme="minorHAnsi" w:hAnsiTheme="minorHAnsi" w:cstheme="minorHAnsi"/>
        </w:rPr>
      </w:pPr>
      <w:r w:rsidRPr="006840A8">
        <w:rPr>
          <w:rFonts w:asciiTheme="minorHAnsi" w:hAnsiTheme="minorHAnsi" w:cstheme="minorHAnsi"/>
        </w:rPr>
        <w:t>závažné události pro práce a škody způsobené povětrnostními vlivy a živelnými pohromami, včetně škod způsobených zhotovitelem a pokud možno též vyčíslení nároků z těchto škod.</w:t>
      </w:r>
    </w:p>
    <w:p w:rsidR="00B16BF7" w:rsidRPr="006840A8" w:rsidRDefault="00B16BF7" w:rsidP="00B16BF7">
      <w:pPr>
        <w:pStyle w:val="Zkladntext2"/>
        <w:ind w:left="879"/>
        <w:rPr>
          <w:rFonts w:asciiTheme="minorHAnsi" w:hAnsiTheme="minorHAnsi" w:cstheme="minorHAnsi"/>
        </w:rPr>
      </w:pPr>
    </w:p>
    <w:p w:rsidR="006840A8" w:rsidRDefault="006840A8" w:rsidP="006840A8">
      <w:pPr>
        <w:pStyle w:val="Zkladntext2"/>
        <w:ind w:left="709"/>
        <w:rPr>
          <w:rFonts w:asciiTheme="minorHAnsi" w:hAnsiTheme="minorHAnsi" w:cstheme="minorHAnsi"/>
        </w:rPr>
      </w:pPr>
    </w:p>
    <w:p w:rsidR="00B16BF7" w:rsidRDefault="00B16BF7" w:rsidP="006840A8">
      <w:pPr>
        <w:pStyle w:val="Zkladntext2"/>
        <w:ind w:left="709"/>
        <w:rPr>
          <w:rFonts w:asciiTheme="minorHAnsi" w:hAnsiTheme="minorHAnsi" w:cstheme="minorHAnsi"/>
        </w:rPr>
      </w:pPr>
    </w:p>
    <w:p w:rsidR="00B16BF7" w:rsidRPr="006840A8" w:rsidRDefault="00B16BF7" w:rsidP="006840A8">
      <w:pPr>
        <w:pStyle w:val="Zkladntext2"/>
        <w:ind w:left="709"/>
        <w:rPr>
          <w:rFonts w:asciiTheme="minorHAnsi" w:hAnsiTheme="minorHAnsi" w:cstheme="minorHAnsi"/>
        </w:rPr>
      </w:pPr>
    </w:p>
    <w:p w:rsidR="006840A8" w:rsidRPr="006840A8" w:rsidRDefault="006840A8" w:rsidP="006840A8">
      <w:pPr>
        <w:pStyle w:val="Zkladntext2"/>
        <w:ind w:left="624"/>
        <w:rPr>
          <w:rFonts w:asciiTheme="minorHAnsi" w:hAnsiTheme="minorHAnsi" w:cstheme="minorHAnsi"/>
        </w:rPr>
      </w:pPr>
      <w:r w:rsidRPr="006840A8">
        <w:rPr>
          <w:rFonts w:asciiTheme="minorHAnsi" w:hAnsiTheme="minorHAnsi" w:cstheme="minorHAnsi"/>
        </w:rPr>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odsazen3"/>
        <w:numPr>
          <w:ilvl w:val="0"/>
          <w:numId w:val="13"/>
        </w:numPr>
        <w:rPr>
          <w:rFonts w:asciiTheme="minorHAnsi" w:hAnsiTheme="minorHAnsi" w:cstheme="minorHAnsi"/>
        </w:rPr>
      </w:pPr>
      <w:r w:rsidRPr="006840A8">
        <w:rPr>
          <w:rFonts w:asciiTheme="minorHAnsi" w:hAnsiTheme="minorHAnsi" w:cstheme="minorHAnsi"/>
        </w:rPr>
        <w:t>Stavební deník dle předchozího odstavce smlouvy povede odpovědná osoba dle čl. VIII. odst. 8.</w:t>
      </w:r>
      <w:r w:rsidRPr="006840A8">
        <w:rPr>
          <w:rFonts w:asciiTheme="minorHAnsi" w:hAnsiTheme="minorHAnsi" w:cstheme="minorHAnsi"/>
          <w:lang w:val="cs-CZ"/>
        </w:rPr>
        <w:t>7</w:t>
      </w:r>
      <w:r w:rsidRPr="006840A8">
        <w:rPr>
          <w:rFonts w:asciiTheme="minorHAnsi" w:hAnsiTheme="minorHAnsi" w:cstheme="minorHAnsi"/>
        </w:rPr>
        <w:t xml:space="preserve"> písm. d). </w:t>
      </w:r>
      <w:r w:rsidRPr="006840A8">
        <w:rPr>
          <w:rFonts w:asciiTheme="minorHAnsi" w:hAnsiTheme="minorHAnsi" w:cstheme="minorHAnsi"/>
          <w:lang w:val="cs-CZ"/>
        </w:rPr>
        <w:t>V případě změny osoby zhotovitelem pověřené k vedení stavebního deníku musí být tato skutečnost bezodkladně uvedena ve stavebním deníku.</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3"/>
        </w:numPr>
        <w:rPr>
          <w:rFonts w:asciiTheme="minorHAnsi" w:hAnsiTheme="minorHAnsi" w:cstheme="minorHAnsi"/>
        </w:rPr>
      </w:pPr>
      <w:r w:rsidRPr="006840A8">
        <w:rPr>
          <w:rFonts w:asciiTheme="minorHAnsi" w:hAnsiTheme="minorHAnsi" w:cstheme="minorHAnsi"/>
          <w:lang w:val="cs-CZ"/>
        </w:rPr>
        <w:t>Zhotovitel je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státního stavebního dozoru.</w:t>
      </w:r>
    </w:p>
    <w:p w:rsidR="006840A8" w:rsidRPr="006840A8" w:rsidRDefault="006840A8" w:rsidP="006840A8">
      <w:pPr>
        <w:pStyle w:val="Odstavecseseznamem"/>
        <w:rPr>
          <w:rFonts w:asciiTheme="minorHAnsi" w:hAnsiTheme="minorHAnsi" w:cstheme="minorHAnsi"/>
        </w:rPr>
      </w:pPr>
    </w:p>
    <w:p w:rsidR="006840A8" w:rsidRPr="006840A8" w:rsidRDefault="006840A8" w:rsidP="00716C13">
      <w:pPr>
        <w:pStyle w:val="Zkladntextodsazen3"/>
        <w:numPr>
          <w:ilvl w:val="0"/>
          <w:numId w:val="13"/>
        </w:numPr>
        <w:rPr>
          <w:rFonts w:asciiTheme="minorHAnsi" w:hAnsiTheme="minorHAnsi" w:cstheme="minorHAnsi"/>
        </w:rPr>
      </w:pPr>
      <w:r w:rsidRPr="006840A8">
        <w:rPr>
          <w:rFonts w:asciiTheme="minorHAnsi" w:hAnsiTheme="minorHAnsi" w:cstheme="minorHAnsi"/>
          <w:lang w:val="cs-CZ"/>
        </w:rPr>
        <w:t>Denní záznamy se do stavebního deníku zapisují tak, že se píší do knihy s očíslovanými listy jednak pevnými, jednat perforovaný 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6840A8" w:rsidRPr="006840A8" w:rsidRDefault="006840A8" w:rsidP="006840A8">
      <w:pPr>
        <w:pStyle w:val="Odstavecseseznamem"/>
        <w:rPr>
          <w:rFonts w:asciiTheme="minorHAnsi" w:hAnsiTheme="minorHAnsi" w:cstheme="minorHAnsi"/>
        </w:rPr>
      </w:pPr>
    </w:p>
    <w:p w:rsidR="006840A8" w:rsidRPr="006840A8" w:rsidRDefault="006840A8" w:rsidP="006840A8">
      <w:pPr>
        <w:pStyle w:val="Zkladntextodsazen3"/>
        <w:ind w:left="624" w:firstLine="0"/>
        <w:rPr>
          <w:rFonts w:asciiTheme="minorHAnsi" w:hAnsiTheme="minorHAnsi" w:cstheme="minorHAnsi"/>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 Staveniště a jeho zařízení</w:t>
      </w:r>
    </w:p>
    <w:p w:rsidR="006840A8" w:rsidRPr="006840A8" w:rsidRDefault="006840A8" w:rsidP="006840A8">
      <w:pPr>
        <w:jc w:val="center"/>
        <w:rPr>
          <w:rFonts w:asciiTheme="minorHAnsi" w:hAnsiTheme="minorHAnsi" w:cstheme="minorHAnsi"/>
          <w:b/>
          <w:sz w:val="22"/>
        </w:rPr>
      </w:pPr>
    </w:p>
    <w:p w:rsidR="006840A8" w:rsidRPr="006840A8" w:rsidRDefault="006840A8" w:rsidP="00716C13">
      <w:pPr>
        <w:pStyle w:val="Zkladntext2"/>
        <w:numPr>
          <w:ilvl w:val="0"/>
          <w:numId w:val="14"/>
        </w:numPr>
        <w:rPr>
          <w:rFonts w:asciiTheme="minorHAnsi" w:hAnsiTheme="minorHAnsi" w:cstheme="minorHAnsi"/>
        </w:rPr>
      </w:pPr>
      <w:r w:rsidRPr="006840A8">
        <w:rPr>
          <w:rFonts w:asciiTheme="minorHAnsi" w:hAnsiTheme="minorHAnsi" w:cstheme="minorHAnsi"/>
        </w:rPr>
        <w:t xml:space="preserve">Objednatel protokolárně předá zhotoviteli staveniště včetně místa pro provádění díla nejpozději do termínu dle čl. IV. odst. 4.2 smlouvy. O předání staveniště objednatelem zhotoviteli bude sepsán písemný protokol, který bude vyhotoven ve dvou stejnopisech, bude podepsán oběma smluvními stranami a každá smluvní strana obdrží po jednom stejnopise.   </w:t>
      </w:r>
    </w:p>
    <w:p w:rsidR="006840A8" w:rsidRPr="006840A8" w:rsidRDefault="006840A8" w:rsidP="006840A8">
      <w:pPr>
        <w:pStyle w:val="Zkladntext2"/>
        <w:rPr>
          <w:rFonts w:asciiTheme="minorHAnsi" w:hAnsiTheme="minorHAnsi" w:cstheme="minorHAnsi"/>
        </w:rPr>
      </w:pPr>
    </w:p>
    <w:p w:rsidR="006840A8" w:rsidRPr="006840A8" w:rsidRDefault="006840A8" w:rsidP="006840A8">
      <w:pPr>
        <w:pStyle w:val="Zkladntext2"/>
        <w:ind w:left="624"/>
        <w:rPr>
          <w:rFonts w:asciiTheme="minorHAnsi" w:hAnsiTheme="minorHAnsi" w:cstheme="minorHAnsi"/>
        </w:rPr>
      </w:pPr>
      <w:r w:rsidRPr="006840A8">
        <w:rPr>
          <w:rFonts w:asciiTheme="minorHAnsi" w:hAnsiTheme="minorHAnsi" w:cstheme="minorHAnsi"/>
        </w:rPr>
        <w:t xml:space="preserve">Při předání staveniště bude objednatelem provedeno předání dokladů o staveništi. Současně budou zhotoviteli předána 2 </w:t>
      </w:r>
      <w:proofErr w:type="spellStart"/>
      <w:r w:rsidRPr="006840A8">
        <w:rPr>
          <w:rFonts w:asciiTheme="minorHAnsi" w:hAnsiTheme="minorHAnsi" w:cstheme="minorHAnsi"/>
        </w:rPr>
        <w:t>paré</w:t>
      </w:r>
      <w:proofErr w:type="spellEnd"/>
      <w:r w:rsidRPr="006840A8">
        <w:rPr>
          <w:rFonts w:asciiTheme="minorHAnsi" w:hAnsiTheme="minorHAnsi" w:cstheme="minorHAnsi"/>
        </w:rPr>
        <w:t xml:space="preserve"> projektové dokumentace dle článku III. odst. 3.2 písm. b) smlouvy.</w:t>
      </w:r>
    </w:p>
    <w:p w:rsidR="006840A8" w:rsidRPr="006840A8" w:rsidRDefault="006840A8" w:rsidP="006840A8">
      <w:pPr>
        <w:pStyle w:val="Zkladntext2"/>
        <w:rPr>
          <w:rFonts w:asciiTheme="minorHAnsi" w:hAnsiTheme="minorHAnsi" w:cstheme="minorHAnsi"/>
        </w:rPr>
      </w:pPr>
      <w:r w:rsidRPr="006840A8">
        <w:rPr>
          <w:rFonts w:asciiTheme="minorHAnsi" w:hAnsiTheme="minorHAnsi" w:cstheme="minorHAnsi"/>
        </w:rPr>
        <w:t xml:space="preserve">             </w:t>
      </w:r>
    </w:p>
    <w:p w:rsidR="006840A8" w:rsidRPr="006840A8" w:rsidRDefault="006840A8" w:rsidP="006840A8">
      <w:pPr>
        <w:pStyle w:val="Zkladntext2"/>
        <w:ind w:left="624"/>
        <w:rPr>
          <w:rFonts w:asciiTheme="minorHAnsi" w:hAnsiTheme="minorHAnsi" w:cstheme="minorHAnsi"/>
        </w:rPr>
      </w:pPr>
      <w:r w:rsidRPr="006840A8">
        <w:rPr>
          <w:rFonts w:asciiTheme="minorHAnsi" w:hAnsiTheme="minorHAnsi" w:cstheme="minorHAnsi"/>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2"/>
        <w:numPr>
          <w:ilvl w:val="0"/>
          <w:numId w:val="14"/>
        </w:numPr>
        <w:rPr>
          <w:rFonts w:asciiTheme="minorHAnsi" w:hAnsiTheme="minorHAnsi" w:cstheme="minorHAnsi"/>
        </w:rPr>
      </w:pPr>
      <w:r w:rsidRPr="006840A8">
        <w:rPr>
          <w:rFonts w:asciiTheme="minorHAnsi" w:hAnsiTheme="minorHAnsi" w:cstheme="minorHAnsi"/>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6840A8" w:rsidRDefault="006840A8" w:rsidP="006840A8">
      <w:pPr>
        <w:pStyle w:val="Zkladntext2"/>
        <w:rPr>
          <w:rFonts w:asciiTheme="minorHAnsi" w:hAnsiTheme="minorHAnsi" w:cstheme="minorHAnsi"/>
        </w:rPr>
      </w:pPr>
    </w:p>
    <w:p w:rsidR="00B16BF7" w:rsidRDefault="00B16BF7" w:rsidP="006840A8">
      <w:pPr>
        <w:pStyle w:val="Zkladntext2"/>
        <w:rPr>
          <w:rFonts w:asciiTheme="minorHAnsi" w:hAnsiTheme="minorHAnsi" w:cstheme="minorHAnsi"/>
        </w:rPr>
      </w:pPr>
    </w:p>
    <w:p w:rsidR="00B16BF7" w:rsidRDefault="00B16BF7" w:rsidP="006840A8">
      <w:pPr>
        <w:pStyle w:val="Zkladntext2"/>
        <w:rPr>
          <w:rFonts w:asciiTheme="minorHAnsi" w:hAnsiTheme="minorHAnsi" w:cstheme="minorHAnsi"/>
        </w:rPr>
      </w:pPr>
    </w:p>
    <w:p w:rsidR="00B16BF7" w:rsidRDefault="00B16BF7" w:rsidP="006840A8">
      <w:pPr>
        <w:pStyle w:val="Zkladntext2"/>
        <w:rPr>
          <w:rFonts w:asciiTheme="minorHAnsi" w:hAnsiTheme="minorHAnsi" w:cstheme="minorHAnsi"/>
        </w:rPr>
      </w:pPr>
    </w:p>
    <w:p w:rsidR="00B16BF7" w:rsidRDefault="00B16BF7" w:rsidP="006840A8">
      <w:pPr>
        <w:pStyle w:val="Zkladntext2"/>
        <w:rPr>
          <w:rFonts w:asciiTheme="minorHAnsi" w:hAnsiTheme="minorHAnsi" w:cstheme="minorHAnsi"/>
        </w:rPr>
      </w:pPr>
    </w:p>
    <w:p w:rsidR="006840A8" w:rsidRPr="006840A8" w:rsidRDefault="006840A8" w:rsidP="00716C13">
      <w:pPr>
        <w:pStyle w:val="Zkladntext2"/>
        <w:numPr>
          <w:ilvl w:val="0"/>
          <w:numId w:val="14"/>
        </w:numPr>
        <w:rPr>
          <w:rFonts w:asciiTheme="minorHAnsi" w:hAnsiTheme="minorHAnsi" w:cstheme="minorHAnsi"/>
        </w:rPr>
      </w:pPr>
      <w:r w:rsidRPr="006840A8">
        <w:rPr>
          <w:rFonts w:asciiTheme="minorHAnsi" w:hAnsiTheme="minorHAnsi" w:cstheme="minorHAnsi"/>
        </w:rPr>
        <w:lastRenderedPageBreak/>
        <w:t xml:space="preserve">Zhotovitel bude mít v průběhu realizace a dokončování předmětu díla na staveništi výhradní odpovědnost </w:t>
      </w:r>
      <w:proofErr w:type="gramStart"/>
      <w:r w:rsidRPr="006840A8">
        <w:rPr>
          <w:rFonts w:asciiTheme="minorHAnsi" w:hAnsiTheme="minorHAnsi" w:cstheme="minorHAnsi"/>
        </w:rPr>
        <w:t>za</w:t>
      </w:r>
      <w:proofErr w:type="gramEnd"/>
      <w:r w:rsidRPr="006840A8">
        <w:rPr>
          <w:rFonts w:asciiTheme="minorHAnsi" w:hAnsiTheme="minorHAnsi" w:cstheme="minorHAnsi"/>
        </w:rPr>
        <w:t>:</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naka"/>
        <w:widowControl/>
        <w:numPr>
          <w:ilvl w:val="0"/>
          <w:numId w:val="35"/>
        </w:numPr>
        <w:jc w:val="both"/>
        <w:rPr>
          <w:rFonts w:asciiTheme="minorHAnsi" w:hAnsiTheme="minorHAnsi" w:cstheme="minorHAnsi"/>
          <w:color w:val="auto"/>
        </w:rPr>
      </w:pPr>
      <w:r w:rsidRPr="006840A8">
        <w:rPr>
          <w:rFonts w:asciiTheme="minorHAnsi" w:hAnsiTheme="minorHAnsi" w:cstheme="minorHAnsi"/>
          <w:color w:val="auto"/>
        </w:rPr>
        <w:t xml:space="preserve">zajištění bezpečnosti všech osob oprávněných k pohybu na staveništi, udržování staveniště v uspořádaném stavu za účelem předcházení vzniku škod; </w:t>
      </w:r>
    </w:p>
    <w:p w:rsidR="006840A8" w:rsidRPr="006840A8" w:rsidRDefault="006840A8" w:rsidP="00716C13">
      <w:pPr>
        <w:pStyle w:val="Znaka"/>
        <w:widowControl/>
        <w:numPr>
          <w:ilvl w:val="0"/>
          <w:numId w:val="35"/>
        </w:numPr>
        <w:jc w:val="both"/>
        <w:rPr>
          <w:rFonts w:asciiTheme="minorHAnsi" w:hAnsiTheme="minorHAnsi" w:cstheme="minorHAnsi"/>
          <w:color w:val="auto"/>
        </w:rPr>
      </w:pPr>
      <w:r w:rsidRPr="006840A8">
        <w:rPr>
          <w:rFonts w:asciiTheme="minorHAnsi" w:hAnsiTheme="minorHAnsi" w:cstheme="minorHAnsi"/>
          <w:color w:val="auto"/>
        </w:rPr>
        <w:t xml:space="preserve">zajištění staveniště, materiálů a techniky vnesených zhotovitelem na staveniště; </w:t>
      </w:r>
    </w:p>
    <w:p w:rsidR="006840A8" w:rsidRPr="006840A8" w:rsidRDefault="006840A8" w:rsidP="00716C13">
      <w:pPr>
        <w:pStyle w:val="Znaka"/>
        <w:widowControl/>
        <w:numPr>
          <w:ilvl w:val="0"/>
          <w:numId w:val="35"/>
        </w:numPr>
        <w:jc w:val="both"/>
        <w:rPr>
          <w:rFonts w:asciiTheme="minorHAnsi" w:hAnsiTheme="minorHAnsi" w:cstheme="minorHAnsi"/>
          <w:color w:val="auto"/>
        </w:rPr>
      </w:pPr>
      <w:r w:rsidRPr="006840A8">
        <w:rPr>
          <w:rFonts w:asciiTheme="minorHAnsi" w:hAnsiTheme="minorHAnsi" w:cstheme="minorHAnsi"/>
          <w:color w:val="auto"/>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6840A8" w:rsidRPr="00D50C0B" w:rsidRDefault="006840A8" w:rsidP="00D50C0B">
      <w:pPr>
        <w:jc w:val="both"/>
        <w:rPr>
          <w:rFonts w:asciiTheme="minorHAnsi" w:hAnsiTheme="minorHAnsi" w:cstheme="minorHAnsi"/>
          <w:vanish/>
          <w:sz w:val="22"/>
        </w:rPr>
      </w:pPr>
    </w:p>
    <w:p w:rsidR="006840A8" w:rsidRDefault="00D50C0B" w:rsidP="00D50C0B">
      <w:pPr>
        <w:ind w:left="624" w:hanging="624"/>
        <w:jc w:val="both"/>
        <w:rPr>
          <w:rFonts w:asciiTheme="minorHAnsi" w:hAnsiTheme="minorHAnsi" w:cstheme="minorHAnsi"/>
          <w:sz w:val="22"/>
        </w:rPr>
      </w:pPr>
      <w:r>
        <w:rPr>
          <w:rFonts w:asciiTheme="minorHAnsi" w:hAnsiTheme="minorHAnsi" w:cstheme="minorHAnsi"/>
          <w:sz w:val="22"/>
        </w:rPr>
        <w:t>10.4</w:t>
      </w:r>
      <w:r>
        <w:rPr>
          <w:rFonts w:asciiTheme="minorHAnsi" w:hAnsiTheme="minorHAnsi" w:cstheme="minorHAnsi"/>
          <w:sz w:val="22"/>
        </w:rPr>
        <w:tab/>
      </w:r>
      <w:r w:rsidR="006840A8" w:rsidRPr="006840A8">
        <w:rPr>
          <w:rFonts w:asciiTheme="minorHAnsi" w:hAnsiTheme="minorHAnsi" w:cstheme="minorHAnsi"/>
          <w:sz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D50C0B" w:rsidRDefault="00D50C0B" w:rsidP="00D50C0B">
      <w:pPr>
        <w:ind w:left="624" w:hanging="624"/>
        <w:jc w:val="both"/>
        <w:rPr>
          <w:rFonts w:asciiTheme="minorHAnsi" w:hAnsiTheme="minorHAnsi" w:cstheme="minorHAnsi"/>
          <w:sz w:val="22"/>
        </w:rPr>
      </w:pPr>
    </w:p>
    <w:p w:rsidR="006840A8" w:rsidRPr="006840A8" w:rsidRDefault="00D50C0B" w:rsidP="00D50C0B">
      <w:pPr>
        <w:ind w:left="624" w:hanging="624"/>
        <w:jc w:val="both"/>
        <w:rPr>
          <w:rFonts w:asciiTheme="minorHAnsi" w:hAnsiTheme="minorHAnsi" w:cstheme="minorHAnsi"/>
          <w:sz w:val="22"/>
        </w:rPr>
      </w:pPr>
      <w:r>
        <w:rPr>
          <w:rFonts w:asciiTheme="minorHAnsi" w:hAnsiTheme="minorHAnsi" w:cstheme="minorHAnsi"/>
          <w:sz w:val="22"/>
        </w:rPr>
        <w:t>10.5</w:t>
      </w:r>
      <w:r>
        <w:rPr>
          <w:rFonts w:asciiTheme="minorHAnsi" w:hAnsiTheme="minorHAnsi" w:cstheme="minorHAnsi"/>
          <w:sz w:val="22"/>
        </w:rPr>
        <w:tab/>
      </w:r>
      <w:r w:rsidR="006840A8" w:rsidRPr="006840A8">
        <w:rPr>
          <w:rFonts w:asciiTheme="minorHAnsi" w:hAnsiTheme="minorHAnsi" w:cstheme="minorHAnsi"/>
          <w:sz w:val="22"/>
        </w:rPr>
        <w:t xml:space="preserve">Zhotovitel zajišťuje přípravu staveniště, zařízení staveniště, veškerou dopravu, skládku, případně </w:t>
      </w:r>
      <w:proofErr w:type="spellStart"/>
      <w:r w:rsidR="006840A8" w:rsidRPr="006840A8">
        <w:rPr>
          <w:rFonts w:asciiTheme="minorHAnsi" w:hAnsiTheme="minorHAnsi" w:cstheme="minorHAnsi"/>
          <w:sz w:val="22"/>
        </w:rPr>
        <w:t>mezideponii</w:t>
      </w:r>
      <w:proofErr w:type="spellEnd"/>
      <w:r w:rsidR="006840A8" w:rsidRPr="006840A8">
        <w:rPr>
          <w:rFonts w:asciiTheme="minorHAnsi" w:hAnsiTheme="minorHAnsi" w:cstheme="minorHAnsi"/>
          <w:sz w:val="22"/>
        </w:rPr>
        <w:t xml:space="preserve"> materiálu, včetně zajištění energií a médií potřebných k provádění prací, na vlastní účet. Tyto náklady jsou součástí ceny.</w:t>
      </w:r>
    </w:p>
    <w:p w:rsidR="006840A8" w:rsidRPr="006840A8" w:rsidRDefault="006840A8" w:rsidP="006840A8">
      <w:pPr>
        <w:jc w:val="both"/>
        <w:rPr>
          <w:rFonts w:asciiTheme="minorHAnsi" w:hAnsiTheme="minorHAnsi" w:cstheme="minorHAnsi"/>
          <w:sz w:val="22"/>
        </w:rPr>
      </w:pPr>
    </w:p>
    <w:p w:rsidR="006840A8" w:rsidRPr="006840A8" w:rsidRDefault="00D50C0B" w:rsidP="00D50C0B">
      <w:pPr>
        <w:ind w:left="624" w:hanging="624"/>
        <w:jc w:val="both"/>
        <w:rPr>
          <w:rFonts w:asciiTheme="minorHAnsi" w:hAnsiTheme="minorHAnsi" w:cstheme="minorHAnsi"/>
          <w:sz w:val="22"/>
        </w:rPr>
      </w:pPr>
      <w:r>
        <w:rPr>
          <w:rFonts w:asciiTheme="minorHAnsi" w:hAnsiTheme="minorHAnsi" w:cstheme="minorHAnsi"/>
          <w:sz w:val="22"/>
        </w:rPr>
        <w:t>10.6</w:t>
      </w:r>
      <w:r>
        <w:rPr>
          <w:rFonts w:asciiTheme="minorHAnsi" w:hAnsiTheme="minorHAnsi" w:cstheme="minorHAnsi"/>
          <w:sz w:val="22"/>
        </w:rPr>
        <w:tab/>
      </w:r>
      <w:r w:rsidR="006840A8" w:rsidRPr="006840A8">
        <w:rPr>
          <w:rFonts w:asciiTheme="minorHAnsi" w:hAnsiTheme="minorHAnsi" w:cstheme="minorHAnsi"/>
          <w:sz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6840A8" w:rsidRPr="006840A8" w:rsidRDefault="006840A8" w:rsidP="006840A8">
      <w:pPr>
        <w:pStyle w:val="Zkladntext2"/>
        <w:rPr>
          <w:rFonts w:asciiTheme="minorHAnsi" w:hAnsiTheme="minorHAnsi" w:cstheme="minorHAnsi"/>
          <w:b/>
        </w:rPr>
      </w:pPr>
    </w:p>
    <w:p w:rsidR="006840A8" w:rsidRPr="006840A8" w:rsidRDefault="006840A8" w:rsidP="006840A8">
      <w:pPr>
        <w:pStyle w:val="Zkladntext2"/>
        <w:rPr>
          <w:rFonts w:asciiTheme="minorHAnsi" w:hAnsiTheme="minorHAnsi" w:cstheme="minorHAnsi"/>
          <w:b/>
        </w:rPr>
      </w:pPr>
    </w:p>
    <w:p w:rsidR="006840A8" w:rsidRPr="006840A8" w:rsidRDefault="006840A8" w:rsidP="006840A8">
      <w:pPr>
        <w:pStyle w:val="Zkladntext2"/>
        <w:jc w:val="center"/>
        <w:rPr>
          <w:rFonts w:asciiTheme="minorHAnsi" w:hAnsiTheme="minorHAnsi" w:cstheme="minorHAnsi"/>
          <w:b/>
        </w:rPr>
      </w:pPr>
      <w:r w:rsidRPr="006840A8">
        <w:rPr>
          <w:rFonts w:asciiTheme="minorHAnsi" w:hAnsiTheme="minorHAnsi" w:cstheme="minorHAnsi"/>
          <w:b/>
        </w:rPr>
        <w:t>XI. Podmínky provádění díla</w:t>
      </w:r>
    </w:p>
    <w:p w:rsidR="006840A8" w:rsidRPr="006840A8" w:rsidRDefault="006840A8" w:rsidP="006840A8">
      <w:pPr>
        <w:pStyle w:val="BodyText21"/>
        <w:widowControl/>
        <w:rPr>
          <w:rFonts w:asciiTheme="minorHAnsi" w:hAnsiTheme="minorHAnsi" w:cstheme="minorHAnsi"/>
          <w:i/>
          <w:snapToGrid/>
        </w:rPr>
      </w:pPr>
    </w:p>
    <w:p w:rsidR="006840A8" w:rsidRPr="006840A8" w:rsidRDefault="006840A8" w:rsidP="00716C13">
      <w:pPr>
        <w:numPr>
          <w:ilvl w:val="0"/>
          <w:numId w:val="15"/>
        </w:numPr>
        <w:jc w:val="both"/>
        <w:rPr>
          <w:rFonts w:asciiTheme="minorHAnsi" w:hAnsiTheme="minorHAnsi" w:cstheme="minorHAnsi"/>
          <w:sz w:val="22"/>
          <w:szCs w:val="22"/>
        </w:rPr>
      </w:pPr>
      <w:r w:rsidRPr="006840A8">
        <w:rPr>
          <w:rFonts w:asciiTheme="minorHAnsi" w:hAnsiTheme="minorHAnsi" w:cstheme="minorHAnsi"/>
          <w:sz w:val="22"/>
        </w:rPr>
        <w:t xml:space="preserve">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w:t>
      </w:r>
      <w:r w:rsidRPr="006840A8">
        <w:rPr>
          <w:rFonts w:asciiTheme="minorHAnsi" w:hAnsiTheme="minorHAnsi" w:cstheme="minorHAnsi"/>
          <w:sz w:val="22"/>
          <w:szCs w:val="22"/>
        </w:rPr>
        <w:t>osob v průběhu díla, které způsobí na majetku fyzických a právnických osob v průběhu díla apod.</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15"/>
        </w:numPr>
        <w:jc w:val="both"/>
        <w:rPr>
          <w:rFonts w:asciiTheme="minorHAnsi" w:hAnsiTheme="minorHAnsi" w:cstheme="minorHAnsi"/>
          <w:sz w:val="22"/>
          <w:szCs w:val="22"/>
        </w:rPr>
      </w:pPr>
      <w:r w:rsidRPr="006840A8">
        <w:rPr>
          <w:rFonts w:asciiTheme="minorHAnsi" w:hAnsiTheme="minorHAnsi" w:cstheme="minorHAnsi"/>
          <w:sz w:val="22"/>
          <w:szCs w:val="22"/>
        </w:rPr>
        <w:t>Zhotovitel je povinen zajistit a financovat veškeré subdodavatelské práce a nese za ně záruku v plném rozsahu dle smlouvy.</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15"/>
        </w:numPr>
        <w:jc w:val="both"/>
        <w:rPr>
          <w:rFonts w:asciiTheme="minorHAnsi" w:hAnsiTheme="minorHAnsi" w:cstheme="minorHAnsi"/>
          <w:sz w:val="22"/>
        </w:rPr>
      </w:pPr>
      <w:r w:rsidRPr="006840A8">
        <w:rPr>
          <w:rFonts w:asciiTheme="minorHAnsi" w:hAnsiTheme="minorHAnsi" w:cstheme="minorHAnsi"/>
          <w:sz w:val="22"/>
        </w:rPr>
        <w:t>Zhotovitel je povinen předložit objednateli na základě výzvy objednatele (při podpisu smlouvy) písemný seznam všech svých subdodavatelů, kteří budou pro zhotovitele provádět část díla dle smlouvy, a to do sedmi kalendářních dnů od vyzvání objednatelem. Tito subdodavatelé budou vymezeni obchodní firmou nebo názvem, identifikačním číslem a sídlem nebo místem podnikání. Zhotovitel není oprávněn pověřit provedením díla ani jeho části jinou osobu bez písemného souhlasu objednatele než ty, které výslovně uvedl při podání nabídky v rámci veřejné zakázky</w:t>
      </w:r>
      <w:r w:rsidRPr="006840A8">
        <w:rPr>
          <w:rFonts w:asciiTheme="minorHAnsi" w:hAnsiTheme="minorHAnsi" w:cstheme="minorHAnsi"/>
          <w:i/>
          <w:sz w:val="22"/>
        </w:rPr>
        <w:t>.</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5"/>
        </w:numPr>
        <w:jc w:val="both"/>
        <w:rPr>
          <w:rFonts w:asciiTheme="minorHAnsi" w:hAnsiTheme="minorHAnsi" w:cstheme="minorHAnsi"/>
          <w:sz w:val="22"/>
        </w:rPr>
      </w:pPr>
      <w:r w:rsidRPr="006840A8">
        <w:rPr>
          <w:rFonts w:asciiTheme="minorHAnsi" w:hAnsiTheme="minorHAnsi" w:cstheme="minorHAnsi"/>
          <w:sz w:val="22"/>
        </w:rPr>
        <w:lastRenderedPageBreak/>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6840A8">
        <w:rPr>
          <w:rFonts w:asciiTheme="minorHAnsi" w:hAnsiTheme="minorHAnsi" w:cstheme="minorHAnsi"/>
          <w:sz w:val="22"/>
        </w:rPr>
        <w:t>technicko-dodacím</w:t>
      </w:r>
      <w:proofErr w:type="spellEnd"/>
      <w:r w:rsidRPr="006840A8">
        <w:rPr>
          <w:rFonts w:asciiTheme="minorHAnsi" w:hAnsiTheme="minorHAnsi" w:cstheme="minorHAnsi"/>
          <w:sz w:val="22"/>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8.5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stavebního zákona.</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5"/>
        </w:numPr>
        <w:jc w:val="both"/>
        <w:rPr>
          <w:rFonts w:asciiTheme="minorHAnsi" w:hAnsiTheme="minorHAnsi" w:cstheme="minorHAnsi"/>
          <w:sz w:val="22"/>
        </w:rPr>
      </w:pPr>
      <w:r w:rsidRPr="006840A8">
        <w:rPr>
          <w:rFonts w:asciiTheme="minorHAnsi" w:hAnsiTheme="minorHAnsi" w:cstheme="minorHAnsi"/>
          <w:sz w:val="22"/>
        </w:rPr>
        <w:t>Zhotovitel je povinen zajistit dílo a staveniště do doby jeho řádného předání objednateli proti krádeži a vandalismu.</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5"/>
        </w:numPr>
        <w:jc w:val="both"/>
        <w:rPr>
          <w:rFonts w:asciiTheme="minorHAnsi" w:hAnsiTheme="minorHAnsi" w:cstheme="minorHAnsi"/>
          <w:sz w:val="22"/>
        </w:rPr>
      </w:pPr>
      <w:r w:rsidRPr="006840A8">
        <w:rPr>
          <w:rFonts w:asciiTheme="minorHAnsi" w:hAnsiTheme="minorHAnsi" w:cstheme="minorHAnsi"/>
          <w:sz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15"/>
        </w:numPr>
        <w:jc w:val="both"/>
        <w:rPr>
          <w:rFonts w:asciiTheme="minorHAnsi" w:hAnsiTheme="minorHAnsi" w:cstheme="minorHAnsi"/>
          <w:sz w:val="22"/>
          <w:szCs w:val="22"/>
        </w:rPr>
      </w:pPr>
      <w:r w:rsidRPr="006840A8">
        <w:rPr>
          <w:rFonts w:asciiTheme="minorHAnsi" w:hAnsiTheme="minorHAnsi" w:cstheme="minorHAnsi"/>
          <w:sz w:val="22"/>
          <w:szCs w:val="22"/>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8.7 písm. d) a datem.</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15"/>
        </w:numPr>
        <w:jc w:val="both"/>
        <w:rPr>
          <w:rFonts w:asciiTheme="minorHAnsi" w:hAnsiTheme="minorHAnsi" w:cstheme="minorHAnsi"/>
          <w:sz w:val="22"/>
          <w:szCs w:val="22"/>
        </w:rPr>
      </w:pPr>
      <w:r w:rsidRPr="006840A8">
        <w:rPr>
          <w:rFonts w:asciiTheme="minorHAnsi" w:hAnsiTheme="minorHAnsi" w:cstheme="minorHAnsi"/>
          <w:sz w:val="22"/>
          <w:szCs w:val="22"/>
        </w:rP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XI. odst. 11.11 této smlouvy.</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15"/>
        </w:numPr>
        <w:jc w:val="both"/>
        <w:rPr>
          <w:rFonts w:asciiTheme="minorHAnsi" w:hAnsiTheme="minorHAnsi" w:cstheme="minorHAnsi"/>
          <w:sz w:val="22"/>
          <w:szCs w:val="22"/>
        </w:rPr>
      </w:pPr>
      <w:r w:rsidRPr="006840A8">
        <w:rPr>
          <w:rFonts w:asciiTheme="minorHAnsi" w:hAnsiTheme="minorHAnsi" w:cstheme="minorHAnsi"/>
          <w:sz w:val="22"/>
          <w:szCs w:val="22"/>
        </w:rPr>
        <w:t>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VIII. odst. 8.7 písm. d).</w:t>
      </w:r>
    </w:p>
    <w:p w:rsidR="006840A8" w:rsidRPr="006840A8" w:rsidRDefault="006840A8" w:rsidP="006840A8">
      <w:pPr>
        <w:pStyle w:val="Odstavecseseznamem"/>
        <w:rPr>
          <w:rFonts w:asciiTheme="minorHAnsi" w:hAnsiTheme="minorHAnsi" w:cstheme="minorHAnsi"/>
          <w:sz w:val="22"/>
          <w:szCs w:val="22"/>
        </w:rPr>
      </w:pPr>
    </w:p>
    <w:p w:rsidR="006840A8" w:rsidRPr="006840A8" w:rsidRDefault="006840A8" w:rsidP="00716C13">
      <w:pPr>
        <w:pStyle w:val="Zkladntextodsazen3"/>
        <w:numPr>
          <w:ilvl w:val="0"/>
          <w:numId w:val="15"/>
        </w:numPr>
        <w:rPr>
          <w:rFonts w:asciiTheme="minorHAnsi" w:hAnsiTheme="minorHAnsi" w:cstheme="minorHAnsi"/>
        </w:rPr>
      </w:pPr>
      <w:r w:rsidRPr="006840A8">
        <w:rPr>
          <w:rFonts w:asciiTheme="minorHAnsi" w:hAnsiTheme="minorHAnsi" w:cstheme="minorHAnsi"/>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VIII. odst. 8.</w:t>
      </w:r>
      <w:r w:rsidRPr="006840A8">
        <w:rPr>
          <w:rFonts w:asciiTheme="minorHAnsi" w:hAnsiTheme="minorHAnsi" w:cstheme="minorHAnsi"/>
          <w:lang w:val="cs-CZ"/>
        </w:rPr>
        <w:t>8</w:t>
      </w:r>
      <w:r w:rsidRPr="006840A8">
        <w:rPr>
          <w:rFonts w:asciiTheme="minorHAnsi" w:hAnsiTheme="minorHAnsi" w:cstheme="minorHAnsi"/>
        </w:rPr>
        <w:t xml:space="preserve"> této smlouvy.</w:t>
      </w:r>
    </w:p>
    <w:p w:rsidR="006840A8" w:rsidRDefault="006840A8" w:rsidP="006840A8">
      <w:pPr>
        <w:pStyle w:val="Odstavecseseznamem"/>
        <w:rPr>
          <w:rFonts w:asciiTheme="minorHAnsi" w:hAnsiTheme="minorHAnsi" w:cstheme="minorHAnsi"/>
        </w:rPr>
      </w:pPr>
    </w:p>
    <w:p w:rsidR="00B16BF7" w:rsidRPr="006840A8" w:rsidRDefault="00B16BF7" w:rsidP="006840A8">
      <w:pPr>
        <w:pStyle w:val="Odstavecseseznamem"/>
        <w:rPr>
          <w:rFonts w:asciiTheme="minorHAnsi" w:hAnsiTheme="minorHAnsi" w:cstheme="minorHAnsi"/>
        </w:rPr>
      </w:pPr>
    </w:p>
    <w:p w:rsidR="006840A8" w:rsidRPr="006840A8" w:rsidRDefault="006840A8" w:rsidP="00716C13">
      <w:pPr>
        <w:pStyle w:val="Zkladntextodsazen3"/>
        <w:numPr>
          <w:ilvl w:val="0"/>
          <w:numId w:val="15"/>
        </w:numPr>
        <w:rPr>
          <w:rFonts w:asciiTheme="minorHAnsi" w:hAnsiTheme="minorHAnsi" w:cstheme="minorHAnsi"/>
        </w:rPr>
      </w:pPr>
      <w:r w:rsidRPr="006840A8">
        <w:rPr>
          <w:rFonts w:asciiTheme="minorHAnsi" w:hAnsiTheme="minorHAnsi" w:cstheme="minorHAnsi"/>
        </w:rPr>
        <w:t xml:space="preserve">Zhotovitel je povinen zabezpečit účast svých pracovníků na prověřování dodávek a prací zhotovitele, které provádí objednatel a zajistí neprodleně opatření k odstranění vytknutých závad a odchylek od </w:t>
      </w:r>
      <w:r w:rsidRPr="006840A8">
        <w:rPr>
          <w:rFonts w:asciiTheme="minorHAnsi" w:hAnsiTheme="minorHAnsi" w:cstheme="minorHAnsi"/>
        </w:rPr>
        <w:lastRenderedPageBreak/>
        <w:t>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6840A8" w:rsidRPr="006840A8" w:rsidRDefault="006840A8" w:rsidP="006840A8">
      <w:pPr>
        <w:pStyle w:val="Odstavecseseznamem"/>
        <w:rPr>
          <w:rFonts w:asciiTheme="minorHAnsi" w:hAnsiTheme="minorHAnsi" w:cstheme="minorHAnsi"/>
        </w:rPr>
      </w:pPr>
    </w:p>
    <w:p w:rsidR="006840A8" w:rsidRPr="006840A8" w:rsidRDefault="006840A8" w:rsidP="00716C13">
      <w:pPr>
        <w:numPr>
          <w:ilvl w:val="0"/>
          <w:numId w:val="15"/>
        </w:numPr>
        <w:jc w:val="both"/>
        <w:rPr>
          <w:rFonts w:asciiTheme="minorHAnsi" w:hAnsiTheme="minorHAnsi" w:cstheme="minorHAnsi"/>
          <w:sz w:val="22"/>
          <w:szCs w:val="22"/>
        </w:rPr>
      </w:pPr>
      <w:r w:rsidRPr="006840A8">
        <w:rPr>
          <w:rFonts w:asciiTheme="minorHAnsi" w:hAnsiTheme="minorHAnsi" w:cstheme="minorHAnsi"/>
          <w:sz w:val="22"/>
          <w:szCs w:val="22"/>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rsidR="006840A8" w:rsidRPr="006840A8" w:rsidRDefault="006840A8" w:rsidP="006840A8">
      <w:pPr>
        <w:pStyle w:val="Zkladntextodsazen3"/>
        <w:ind w:left="624" w:firstLine="0"/>
        <w:rPr>
          <w:rFonts w:asciiTheme="minorHAnsi" w:hAnsiTheme="minorHAnsi" w:cstheme="minorHAnsi"/>
        </w:rPr>
      </w:pPr>
    </w:p>
    <w:p w:rsidR="006840A8" w:rsidRPr="006840A8" w:rsidRDefault="006840A8" w:rsidP="00716C13">
      <w:pPr>
        <w:pStyle w:val="Zkladntextodsazen3"/>
        <w:numPr>
          <w:ilvl w:val="0"/>
          <w:numId w:val="15"/>
        </w:numPr>
        <w:rPr>
          <w:rFonts w:asciiTheme="minorHAnsi" w:hAnsiTheme="minorHAnsi" w:cstheme="minorHAnsi"/>
        </w:rPr>
      </w:pPr>
      <w:r w:rsidRPr="006840A8">
        <w:rPr>
          <w:rFonts w:asciiTheme="minorHAnsi" w:hAnsiTheme="minorHAnsi" w:cstheme="minorHAnsi"/>
          <w:lang w:val="cs-CZ"/>
        </w:rPr>
        <w:t>Objednatel si vyhrazuje právo odsouhlasit veškeré postupy prací a použité materiály. Je-li v zadávací dokumentaci definován konkrétní výrobek (nebo technologie), má se za to, že je tím definován minimální požadovaný standard.</w:t>
      </w:r>
    </w:p>
    <w:p w:rsidR="006840A8" w:rsidRPr="006840A8" w:rsidRDefault="006840A8" w:rsidP="006840A8">
      <w:pPr>
        <w:pStyle w:val="Odstavecseseznamem"/>
        <w:rPr>
          <w:rFonts w:asciiTheme="minorHAnsi" w:hAnsiTheme="minorHAnsi" w:cstheme="minorHAnsi"/>
        </w:rPr>
      </w:pPr>
    </w:p>
    <w:p w:rsidR="006840A8" w:rsidRPr="006840A8" w:rsidRDefault="006840A8" w:rsidP="006840A8">
      <w:pPr>
        <w:rPr>
          <w:rFonts w:asciiTheme="minorHAnsi" w:hAnsiTheme="minorHAnsi" w:cstheme="minorHAnsi"/>
          <w:sz w:val="22"/>
          <w:szCs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XII. Předání a převzetí díla</w:t>
      </w:r>
    </w:p>
    <w:p w:rsidR="006840A8" w:rsidRPr="006840A8" w:rsidRDefault="006840A8" w:rsidP="006840A8">
      <w:pPr>
        <w:jc w:val="center"/>
        <w:rPr>
          <w:rFonts w:asciiTheme="minorHAnsi" w:hAnsiTheme="minorHAnsi" w:cstheme="minorHAnsi"/>
          <w:b/>
          <w:sz w:val="22"/>
        </w:rPr>
      </w:pPr>
    </w:p>
    <w:p w:rsidR="006840A8" w:rsidRPr="006840A8" w:rsidRDefault="006840A8" w:rsidP="00716C13">
      <w:pPr>
        <w:numPr>
          <w:ilvl w:val="0"/>
          <w:numId w:val="16"/>
        </w:numPr>
        <w:jc w:val="both"/>
        <w:rPr>
          <w:rFonts w:asciiTheme="minorHAnsi" w:hAnsiTheme="minorHAnsi" w:cstheme="minorHAnsi"/>
          <w:sz w:val="22"/>
        </w:rPr>
      </w:pPr>
      <w:r w:rsidRPr="006840A8">
        <w:rPr>
          <w:rFonts w:asciiTheme="minorHAnsi" w:hAnsiTheme="minorHAnsi" w:cstheme="minorHAnsi"/>
          <w:sz w:val="22"/>
        </w:rPr>
        <w:t xml:space="preserve">Zhotovitel se zavazuje řádně protokolárně předat dílo objednateli nejpozději v termínu dle čl. IV. odst. 4.1 smlouvy. </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6"/>
        </w:numPr>
        <w:jc w:val="both"/>
        <w:rPr>
          <w:rFonts w:asciiTheme="minorHAnsi" w:hAnsiTheme="minorHAnsi" w:cstheme="minorHAnsi"/>
          <w:sz w:val="22"/>
          <w:szCs w:val="22"/>
        </w:rPr>
      </w:pPr>
      <w:r w:rsidRPr="006840A8">
        <w:rPr>
          <w:rFonts w:asciiTheme="minorHAnsi" w:hAnsiTheme="minorHAnsi" w:cstheme="minorHAnsi"/>
          <w:sz w:val="22"/>
        </w:rPr>
        <w:t>Kompletním předáním díla se rozumí úplné dokončení předmětu plnění, včetně vyklizení staveniště, a splnění všech dalších povinností zhotovitele stanovených touto smlouvou, zejména předání dokladů</w:t>
      </w:r>
      <w:r w:rsidRPr="006840A8">
        <w:rPr>
          <w:rFonts w:asciiTheme="minorHAnsi" w:hAnsiTheme="minorHAnsi" w:cstheme="minorHAnsi"/>
          <w:i/>
          <w:sz w:val="22"/>
        </w:rPr>
        <w:t xml:space="preserve"> </w:t>
      </w:r>
      <w:r w:rsidRPr="006840A8">
        <w:rPr>
          <w:rFonts w:asciiTheme="minorHAnsi" w:hAnsiTheme="minorHAnsi" w:cstheme="minorHAnsi"/>
          <w:sz w:val="22"/>
        </w:rPr>
        <w:t xml:space="preserve">dle smlouvy, včetně potvrzení těchto skutečností objednatelem v předávacím protokolu. </w:t>
      </w:r>
      <w:r w:rsidRPr="006840A8">
        <w:rPr>
          <w:rFonts w:asciiTheme="minorHAnsi" w:hAnsiTheme="minorHAnsi" w:cstheme="minorHAnsi"/>
          <w:sz w:val="22"/>
          <w:szCs w:val="22"/>
        </w:rPr>
        <w:t xml:space="preserve">Zhotovitel se zavazuje k datu zahájení </w:t>
      </w:r>
      <w:proofErr w:type="spellStart"/>
      <w:r w:rsidRPr="006840A8">
        <w:rPr>
          <w:rFonts w:asciiTheme="minorHAnsi" w:hAnsiTheme="minorHAnsi" w:cstheme="minorHAnsi"/>
          <w:sz w:val="22"/>
          <w:szCs w:val="22"/>
        </w:rPr>
        <w:t>předpřejímek</w:t>
      </w:r>
      <w:proofErr w:type="spellEnd"/>
      <w:r w:rsidRPr="006840A8">
        <w:rPr>
          <w:rFonts w:asciiTheme="minorHAnsi" w:hAnsiTheme="minorHAnsi" w:cstheme="minorHAnsi"/>
          <w:sz w:val="22"/>
          <w:szCs w:val="22"/>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pracovních dnů předem. Zhotovitel zajistí na předávací řízení účast všech subdodavatelů či jejich oprávněných zástupců a současně i účast všech smluvních partnerů či jejich oprávněných zástupců. </w:t>
      </w:r>
    </w:p>
    <w:p w:rsidR="006840A8" w:rsidRPr="006840A8" w:rsidRDefault="006840A8" w:rsidP="006840A8">
      <w:pPr>
        <w:jc w:val="both"/>
        <w:rPr>
          <w:rFonts w:asciiTheme="minorHAnsi" w:hAnsiTheme="minorHAnsi" w:cstheme="minorHAnsi"/>
          <w:sz w:val="22"/>
          <w:szCs w:val="22"/>
        </w:rPr>
      </w:pPr>
    </w:p>
    <w:p w:rsidR="006840A8" w:rsidRPr="006840A8" w:rsidRDefault="006840A8" w:rsidP="00716C13">
      <w:pPr>
        <w:numPr>
          <w:ilvl w:val="0"/>
          <w:numId w:val="16"/>
        </w:numPr>
        <w:jc w:val="both"/>
        <w:rPr>
          <w:rFonts w:asciiTheme="minorHAnsi" w:hAnsiTheme="minorHAnsi" w:cstheme="minorHAnsi"/>
          <w:sz w:val="22"/>
          <w:szCs w:val="22"/>
        </w:rPr>
      </w:pPr>
      <w:r w:rsidRPr="006840A8">
        <w:rPr>
          <w:rFonts w:asciiTheme="minorHAnsi" w:hAnsiTheme="minorHAnsi" w:cstheme="minorHAnsi"/>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6840A8" w:rsidRPr="006840A8" w:rsidRDefault="006840A8" w:rsidP="006840A8">
      <w:pPr>
        <w:pStyle w:val="Zkladntextodsazen3"/>
        <w:ind w:left="709" w:hanging="709"/>
        <w:rPr>
          <w:rFonts w:asciiTheme="minorHAnsi" w:hAnsiTheme="minorHAnsi" w:cstheme="minorHAnsi"/>
        </w:rPr>
      </w:pPr>
      <w:r w:rsidRPr="006840A8">
        <w:rPr>
          <w:rFonts w:asciiTheme="minorHAnsi" w:hAnsiTheme="minorHAnsi" w:cstheme="minorHAnsi"/>
          <w:szCs w:val="22"/>
        </w:rPr>
        <w:tab/>
        <w:t>Součástí plnění zhotovitele dle této smlouvy a průkazem řádného provedení díla či jeho části je také</w:t>
      </w:r>
      <w:r w:rsidRPr="006840A8">
        <w:rPr>
          <w:rFonts w:asciiTheme="minorHAnsi" w:hAnsiTheme="minorHAnsi" w:cstheme="minorHAnsi"/>
        </w:rPr>
        <w:t xml:space="preserve">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6840A8" w:rsidRPr="006840A8" w:rsidRDefault="006840A8" w:rsidP="00716C13">
      <w:pPr>
        <w:pStyle w:val="Znaka"/>
        <w:widowControl/>
        <w:numPr>
          <w:ilvl w:val="0"/>
          <w:numId w:val="36"/>
        </w:numPr>
        <w:jc w:val="both"/>
        <w:rPr>
          <w:rFonts w:asciiTheme="minorHAnsi" w:hAnsiTheme="minorHAnsi" w:cstheme="minorHAnsi"/>
          <w:color w:val="auto"/>
        </w:rPr>
      </w:pPr>
      <w:r w:rsidRPr="006840A8">
        <w:rPr>
          <w:rFonts w:asciiTheme="minorHAnsi" w:hAnsiTheme="minorHAnsi" w:cstheme="minorHAnsi"/>
          <w:color w:val="auto"/>
        </w:rPr>
        <w:t xml:space="preserve">touto smlouvou, </w:t>
      </w:r>
    </w:p>
    <w:p w:rsidR="006840A8" w:rsidRPr="006840A8" w:rsidRDefault="006840A8" w:rsidP="00716C13">
      <w:pPr>
        <w:pStyle w:val="Znaka"/>
        <w:widowControl/>
        <w:numPr>
          <w:ilvl w:val="0"/>
          <w:numId w:val="36"/>
        </w:numPr>
        <w:jc w:val="both"/>
        <w:rPr>
          <w:rFonts w:asciiTheme="minorHAnsi" w:hAnsiTheme="minorHAnsi" w:cstheme="minorHAnsi"/>
          <w:color w:val="auto"/>
        </w:rPr>
      </w:pPr>
      <w:r w:rsidRPr="006840A8">
        <w:rPr>
          <w:rFonts w:asciiTheme="minorHAnsi" w:hAnsiTheme="minorHAnsi" w:cstheme="minorHAnsi"/>
          <w:color w:val="auto"/>
        </w:rPr>
        <w:t xml:space="preserve">podmínkami stanovenými ČSN a EN, </w:t>
      </w:r>
    </w:p>
    <w:p w:rsidR="006840A8" w:rsidRPr="006840A8" w:rsidRDefault="006840A8" w:rsidP="00716C13">
      <w:pPr>
        <w:pStyle w:val="Znaka"/>
        <w:widowControl/>
        <w:numPr>
          <w:ilvl w:val="0"/>
          <w:numId w:val="36"/>
        </w:numPr>
        <w:jc w:val="both"/>
        <w:rPr>
          <w:rFonts w:asciiTheme="minorHAnsi" w:hAnsiTheme="minorHAnsi" w:cstheme="minorHAnsi"/>
          <w:color w:val="auto"/>
        </w:rPr>
      </w:pPr>
      <w:r w:rsidRPr="006840A8">
        <w:rPr>
          <w:rFonts w:asciiTheme="minorHAnsi" w:hAnsiTheme="minorHAnsi" w:cstheme="minorHAnsi"/>
          <w:color w:val="auto"/>
        </w:rPr>
        <w:t xml:space="preserve">projektem zpracovaným na dílo, </w:t>
      </w:r>
    </w:p>
    <w:p w:rsidR="006840A8" w:rsidRPr="006840A8" w:rsidRDefault="006840A8" w:rsidP="00716C13">
      <w:pPr>
        <w:pStyle w:val="Znaka"/>
        <w:widowControl/>
        <w:numPr>
          <w:ilvl w:val="0"/>
          <w:numId w:val="36"/>
        </w:numPr>
        <w:jc w:val="both"/>
        <w:rPr>
          <w:rFonts w:asciiTheme="minorHAnsi" w:hAnsiTheme="minorHAnsi" w:cstheme="minorHAnsi"/>
          <w:color w:val="auto"/>
        </w:rPr>
      </w:pPr>
      <w:r w:rsidRPr="006840A8">
        <w:rPr>
          <w:rFonts w:asciiTheme="minorHAnsi" w:hAnsiTheme="minorHAnsi" w:cstheme="minorHAnsi"/>
          <w:color w:val="auto"/>
        </w:rPr>
        <w:t>obecně závaznými metodikami a doporučeními výrobců komponentů a technologií použitých při výstavbě, neodporují-li platným ČSN.</w:t>
      </w:r>
    </w:p>
    <w:p w:rsidR="006840A8" w:rsidRPr="006840A8" w:rsidRDefault="006840A8" w:rsidP="006840A8">
      <w:pPr>
        <w:jc w:val="both"/>
        <w:rPr>
          <w:rFonts w:asciiTheme="minorHAnsi" w:hAnsiTheme="minorHAnsi" w:cstheme="minorHAnsi"/>
          <w:sz w:val="22"/>
        </w:rPr>
      </w:pPr>
    </w:p>
    <w:p w:rsidR="006840A8" w:rsidRPr="006840A8" w:rsidRDefault="006840A8" w:rsidP="006840A8">
      <w:pPr>
        <w:ind w:left="680"/>
        <w:jc w:val="both"/>
        <w:rPr>
          <w:rFonts w:asciiTheme="minorHAnsi" w:hAnsiTheme="minorHAnsi" w:cstheme="minorHAnsi"/>
          <w:sz w:val="22"/>
        </w:rPr>
      </w:pPr>
      <w:r w:rsidRPr="006840A8">
        <w:rPr>
          <w:rFonts w:asciiTheme="minorHAnsi" w:hAnsiTheme="minorHAnsi" w:cstheme="minorHAnsi"/>
          <w:sz w:val="22"/>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6840A8" w:rsidRPr="006840A8" w:rsidRDefault="006840A8" w:rsidP="006840A8">
      <w:pPr>
        <w:pStyle w:val="Zkladntext2"/>
        <w:rPr>
          <w:rFonts w:asciiTheme="minorHAnsi" w:hAnsiTheme="minorHAnsi" w:cstheme="minorHAnsi"/>
        </w:rPr>
      </w:pPr>
    </w:p>
    <w:p w:rsidR="006840A8" w:rsidRPr="006840A8" w:rsidRDefault="006840A8" w:rsidP="00716C13">
      <w:pPr>
        <w:pStyle w:val="Zkladntext2"/>
        <w:numPr>
          <w:ilvl w:val="0"/>
          <w:numId w:val="16"/>
        </w:numPr>
        <w:rPr>
          <w:rFonts w:asciiTheme="minorHAnsi" w:hAnsiTheme="minorHAnsi" w:cstheme="minorHAnsi"/>
        </w:rPr>
      </w:pPr>
      <w:r w:rsidRPr="006840A8">
        <w:rPr>
          <w:rFonts w:asciiTheme="minorHAnsi" w:hAnsiTheme="minorHAnsi" w:cstheme="minorHAnsi"/>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6840A8" w:rsidRPr="006840A8" w:rsidRDefault="006840A8" w:rsidP="006840A8">
      <w:pPr>
        <w:pStyle w:val="Zkladntext2"/>
        <w:rPr>
          <w:rFonts w:asciiTheme="minorHAnsi" w:hAnsiTheme="minorHAnsi" w:cstheme="minorHAnsi"/>
          <w:szCs w:val="22"/>
        </w:rPr>
      </w:pPr>
    </w:p>
    <w:p w:rsidR="006840A8" w:rsidRPr="006840A8" w:rsidRDefault="006840A8" w:rsidP="006840A8">
      <w:pPr>
        <w:ind w:left="709"/>
        <w:jc w:val="both"/>
        <w:rPr>
          <w:rFonts w:asciiTheme="minorHAnsi" w:hAnsiTheme="minorHAnsi" w:cstheme="minorHAnsi"/>
          <w:i/>
          <w:sz w:val="22"/>
          <w:szCs w:val="22"/>
        </w:rPr>
      </w:pPr>
      <w:r w:rsidRPr="006840A8">
        <w:rPr>
          <w:rFonts w:asciiTheme="minorHAnsi" w:hAnsiTheme="minorHAnsi" w:cstheme="minorHAnsi"/>
          <w:sz w:val="22"/>
          <w:szCs w:val="22"/>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v platném znění a další doklady prokazující splnění podmínek, které si stanovily v rámci stavebního řízení orgány a organizace. Dokumentaci skutečného provedení díla a návrhy provozních řádů je povinen zhotovitel předat ve dvou vyhotoveních v tištěné podobě a v jednom vyhotovení v elektronické podobě ve formátech, které je objednatel způsobilý přijmout (tj. formáty *.doc, *.</w:t>
      </w:r>
      <w:proofErr w:type="spellStart"/>
      <w:r w:rsidRPr="006840A8">
        <w:rPr>
          <w:rFonts w:asciiTheme="minorHAnsi" w:hAnsiTheme="minorHAnsi" w:cstheme="minorHAnsi"/>
          <w:sz w:val="22"/>
          <w:szCs w:val="22"/>
        </w:rPr>
        <w:t>xls</w:t>
      </w:r>
      <w:proofErr w:type="spellEnd"/>
      <w:r w:rsidRPr="006840A8">
        <w:rPr>
          <w:rFonts w:asciiTheme="minorHAnsi" w:hAnsiTheme="minorHAnsi" w:cstheme="minorHAnsi"/>
          <w:sz w:val="22"/>
          <w:szCs w:val="22"/>
        </w:rPr>
        <w:t>, *.</w:t>
      </w:r>
      <w:proofErr w:type="spellStart"/>
      <w:r w:rsidRPr="006840A8">
        <w:rPr>
          <w:rFonts w:asciiTheme="minorHAnsi" w:hAnsiTheme="minorHAnsi" w:cstheme="minorHAnsi"/>
          <w:sz w:val="22"/>
          <w:szCs w:val="22"/>
        </w:rPr>
        <w:t>dwg</w:t>
      </w:r>
      <w:proofErr w:type="spellEnd"/>
      <w:r w:rsidRPr="006840A8">
        <w:rPr>
          <w:rFonts w:asciiTheme="minorHAnsi" w:hAnsiTheme="minorHAnsi" w:cstheme="minorHAnsi"/>
          <w:sz w:val="22"/>
          <w:szCs w:val="22"/>
        </w:rPr>
        <w:t xml:space="preserve"> a *.</w:t>
      </w:r>
      <w:proofErr w:type="spellStart"/>
      <w:r w:rsidRPr="006840A8">
        <w:rPr>
          <w:rFonts w:asciiTheme="minorHAnsi" w:hAnsiTheme="minorHAnsi" w:cstheme="minorHAnsi"/>
          <w:sz w:val="22"/>
          <w:szCs w:val="22"/>
        </w:rPr>
        <w:t>pdf</w:t>
      </w:r>
      <w:proofErr w:type="spellEnd"/>
      <w:r w:rsidRPr="006840A8">
        <w:rPr>
          <w:rFonts w:asciiTheme="minorHAnsi" w:hAnsiTheme="minorHAnsi" w:cstheme="minorHAnsi"/>
          <w:sz w:val="22"/>
          <w:szCs w:val="22"/>
        </w:rPr>
        <w:t>.). V případě, že nedojde k předložení a předání objednateli shora uvedených dokladů nejpozději při předávacím řízení, nepovažuje se dílo za řádně předané.</w:t>
      </w:r>
    </w:p>
    <w:p w:rsidR="006840A8" w:rsidRPr="006840A8" w:rsidRDefault="006840A8" w:rsidP="006840A8">
      <w:pPr>
        <w:pStyle w:val="Zkladntext2"/>
        <w:ind w:left="680"/>
        <w:rPr>
          <w:rFonts w:asciiTheme="minorHAnsi" w:hAnsiTheme="minorHAnsi" w:cstheme="minorHAnsi"/>
        </w:rPr>
      </w:pPr>
    </w:p>
    <w:p w:rsidR="006840A8" w:rsidRPr="006840A8" w:rsidRDefault="006840A8" w:rsidP="00716C13">
      <w:pPr>
        <w:numPr>
          <w:ilvl w:val="0"/>
          <w:numId w:val="16"/>
        </w:numPr>
        <w:jc w:val="both"/>
        <w:rPr>
          <w:rFonts w:asciiTheme="minorHAnsi" w:hAnsiTheme="minorHAnsi" w:cstheme="minorHAnsi"/>
          <w:sz w:val="22"/>
        </w:rPr>
      </w:pPr>
      <w:r w:rsidRPr="006840A8">
        <w:rPr>
          <w:rFonts w:asciiTheme="minorHAnsi" w:hAnsiTheme="minorHAnsi" w:cstheme="minorHAnsi"/>
          <w:sz w:val="22"/>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6"/>
        </w:numPr>
        <w:jc w:val="both"/>
        <w:rPr>
          <w:rFonts w:asciiTheme="minorHAnsi" w:hAnsiTheme="minorHAnsi" w:cstheme="minorHAnsi"/>
          <w:sz w:val="22"/>
        </w:rPr>
      </w:pPr>
      <w:r w:rsidRPr="006840A8">
        <w:rPr>
          <w:rFonts w:asciiTheme="minorHAnsi" w:hAnsiTheme="minorHAnsi" w:cstheme="minorHAnsi"/>
          <w:sz w:val="22"/>
        </w:rPr>
        <w:t>Pro případ odstoupení kterékoli ze smluvních stran od smlouvy bude analogicky použito ustanovení článku XII. této smlouvy.</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6"/>
        </w:numPr>
        <w:jc w:val="both"/>
        <w:rPr>
          <w:rFonts w:asciiTheme="minorHAnsi" w:hAnsiTheme="minorHAnsi" w:cstheme="minorHAnsi"/>
          <w:sz w:val="22"/>
        </w:rPr>
      </w:pPr>
      <w:r w:rsidRPr="006840A8">
        <w:rPr>
          <w:rFonts w:asciiTheme="minorHAnsi" w:hAnsiTheme="minorHAnsi" w:cstheme="minorHAnsi"/>
          <w:sz w:val="22"/>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je vybaveno příslušným vybavením dle platných obecně závazných předpisů a norem se zaměřením na bezpečnost práce a jsou k němu ze strany zhotovitele poskytnuta další sjednaná plnění (mj. je vybaveno provozními náplněmi a </w:t>
      </w:r>
      <w:r w:rsidRPr="006840A8">
        <w:rPr>
          <w:rFonts w:asciiTheme="minorHAnsi" w:hAnsiTheme="minorHAnsi" w:cstheme="minorHAnsi"/>
          <w:sz w:val="22"/>
        </w:rPr>
        <w:lastRenderedPageBreak/>
        <w:t xml:space="preserve">příslušenstvím tak, aby bylo schopné běžného provozu), tj. dílo kompletní a funkční a splňující jakostní a funkční parametry stanovené smlouvou a řádně předané objednateli. </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6"/>
        </w:numPr>
        <w:jc w:val="both"/>
        <w:rPr>
          <w:rFonts w:asciiTheme="minorHAnsi" w:hAnsiTheme="minorHAnsi" w:cstheme="minorHAnsi"/>
          <w:sz w:val="22"/>
        </w:rPr>
      </w:pPr>
      <w:r w:rsidRPr="006840A8">
        <w:rPr>
          <w:rFonts w:asciiTheme="minorHAnsi" w:hAnsiTheme="minorHAnsi" w:cstheme="minorHAnsi"/>
          <w:sz w:val="22"/>
        </w:rPr>
        <w:t>Vadou se pro účely této smlouvy rozumí odchylka v kvalitě, rozsahu nebo parametrech díla, stanovených projektem díla, smlouvou a obecně závaznými předpisy. Nedodělkem se rozumí nedokončená práce oproti projektu stavby a podmínkám smlouvy.</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6"/>
        </w:numPr>
        <w:jc w:val="both"/>
        <w:rPr>
          <w:rFonts w:asciiTheme="minorHAnsi" w:hAnsiTheme="minorHAnsi" w:cstheme="minorHAnsi"/>
          <w:sz w:val="22"/>
        </w:rPr>
      </w:pPr>
      <w:r w:rsidRPr="006840A8">
        <w:rPr>
          <w:rFonts w:asciiTheme="minorHAnsi" w:hAnsiTheme="minorHAnsi" w:cstheme="minorHAnsi"/>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XV. této smlouvy.</w:t>
      </w:r>
    </w:p>
    <w:p w:rsidR="006840A8" w:rsidRPr="006840A8" w:rsidRDefault="006840A8" w:rsidP="006840A8">
      <w:pPr>
        <w:pStyle w:val="Odstavecseseznamem"/>
        <w:rPr>
          <w:rFonts w:asciiTheme="minorHAnsi" w:hAnsiTheme="minorHAnsi" w:cstheme="minorHAnsi"/>
          <w:sz w:val="22"/>
        </w:rPr>
      </w:pPr>
    </w:p>
    <w:p w:rsidR="006840A8" w:rsidRPr="006840A8" w:rsidRDefault="006840A8" w:rsidP="00716C13">
      <w:pPr>
        <w:numPr>
          <w:ilvl w:val="0"/>
          <w:numId w:val="16"/>
        </w:numPr>
        <w:jc w:val="both"/>
        <w:rPr>
          <w:rFonts w:asciiTheme="minorHAnsi" w:hAnsiTheme="minorHAnsi" w:cstheme="minorHAnsi"/>
          <w:sz w:val="22"/>
        </w:rPr>
      </w:pPr>
      <w:r w:rsidRPr="006840A8">
        <w:rPr>
          <w:rFonts w:asciiTheme="minorHAnsi" w:hAnsiTheme="minorHAnsi" w:cstheme="minorHAnsi"/>
          <w:sz w:val="22"/>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prováděním díla dotčeny, je zhotovitel povinen uvést po ukončení provádění díla do předchozího stavu.</w:t>
      </w:r>
    </w:p>
    <w:p w:rsidR="006840A8" w:rsidRPr="006840A8" w:rsidRDefault="006840A8" w:rsidP="006840A8">
      <w:pPr>
        <w:jc w:val="both"/>
        <w:rPr>
          <w:rFonts w:asciiTheme="minorHAnsi" w:hAnsiTheme="minorHAnsi" w:cstheme="minorHAnsi"/>
          <w:sz w:val="22"/>
        </w:rPr>
      </w:pPr>
    </w:p>
    <w:p w:rsidR="006840A8" w:rsidRPr="006840A8" w:rsidRDefault="006840A8" w:rsidP="006840A8">
      <w:pPr>
        <w:jc w:val="both"/>
        <w:rPr>
          <w:rFonts w:asciiTheme="minorHAnsi" w:hAnsiTheme="minorHAnsi" w:cstheme="minorHAnsi"/>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XIII. Záruka za jakost, zkoušky díla</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rsidR="006840A8" w:rsidRPr="006840A8" w:rsidRDefault="006840A8" w:rsidP="006840A8">
      <w:pPr>
        <w:pStyle w:val="Zkladntextodsazen3"/>
        <w:ind w:left="705" w:firstLine="0"/>
        <w:rPr>
          <w:rFonts w:asciiTheme="minorHAnsi" w:hAnsiTheme="minorHAnsi" w:cstheme="minorHAnsi"/>
        </w:rPr>
      </w:pPr>
    </w:p>
    <w:p w:rsidR="006840A8" w:rsidRPr="006840A8" w:rsidRDefault="006840A8" w:rsidP="006840A8">
      <w:pPr>
        <w:pStyle w:val="Zkladntextodsazen3"/>
        <w:ind w:left="624" w:firstLine="0"/>
        <w:rPr>
          <w:rFonts w:asciiTheme="minorHAnsi" w:hAnsiTheme="minorHAnsi" w:cstheme="minorHAnsi"/>
        </w:rPr>
      </w:pPr>
      <w:r w:rsidRPr="006840A8">
        <w:rPr>
          <w:rFonts w:asciiTheme="minorHAnsi" w:hAnsiTheme="minorHAnsi" w:cstheme="minorHAnsi"/>
        </w:rPr>
        <w:t xml:space="preserve">Zhotovitel poskytuje objednateli záruku za jakost díla ode dne řádného protokolárního převzetí díla objednatelem, a to v délce </w:t>
      </w:r>
      <w:r w:rsidRPr="006840A8">
        <w:rPr>
          <w:rFonts w:asciiTheme="minorHAnsi" w:hAnsiTheme="minorHAnsi" w:cstheme="minorHAnsi"/>
          <w:b/>
        </w:rPr>
        <w:t>šedesát</w:t>
      </w:r>
      <w:r w:rsidRPr="006840A8">
        <w:rPr>
          <w:rFonts w:asciiTheme="minorHAnsi" w:hAnsiTheme="minorHAnsi" w:cstheme="minorHAnsi"/>
          <w:b/>
          <w:lang w:val="cs-CZ"/>
        </w:rPr>
        <w:t>i</w:t>
      </w:r>
      <w:r w:rsidRPr="006840A8">
        <w:rPr>
          <w:rFonts w:asciiTheme="minorHAnsi" w:hAnsiTheme="minorHAnsi" w:cstheme="minorHAnsi"/>
        </w:rPr>
        <w:t xml:space="preserve"> </w:t>
      </w:r>
      <w:r w:rsidRPr="006840A8">
        <w:rPr>
          <w:rFonts w:asciiTheme="minorHAnsi" w:hAnsiTheme="minorHAnsi" w:cstheme="minorHAnsi"/>
          <w:b/>
        </w:rPr>
        <w:t>měsíců ode dne řádného protokolárního převzetí díla objednatelem od zhotovitele.</w:t>
      </w:r>
      <w:r w:rsidRPr="006840A8">
        <w:rPr>
          <w:rFonts w:asciiTheme="minorHAnsi" w:hAnsiTheme="minorHAnsi" w:cstheme="minorHAnsi"/>
        </w:rPr>
        <w:t xml:space="preserve"> </w:t>
      </w:r>
      <w:r w:rsidRPr="006840A8">
        <w:rPr>
          <w:rFonts w:asciiTheme="minorHAnsi" w:hAnsiTheme="minorHAnsi" w:cstheme="minorHAnsi"/>
          <w:lang w:val="cs-CZ"/>
        </w:rPr>
        <w:t>U dodaných technologických zařízení, kde je výrobci a dodavateli poskytována záruka kratší, bude zhotovitelem poskytnuta záruka</w:t>
      </w:r>
      <w:r w:rsidRPr="006840A8">
        <w:rPr>
          <w:rFonts w:asciiTheme="minorHAnsi" w:hAnsiTheme="minorHAnsi" w:cstheme="minorHAnsi"/>
        </w:rPr>
        <w:t xml:space="preserve"> nejméně však v délce </w:t>
      </w:r>
      <w:r w:rsidRPr="006840A8">
        <w:rPr>
          <w:rFonts w:asciiTheme="minorHAnsi" w:hAnsiTheme="minorHAnsi" w:cstheme="minorHAnsi"/>
          <w:b/>
        </w:rPr>
        <w:t>dvaceti</w:t>
      </w:r>
      <w:r w:rsidR="00CB2159">
        <w:rPr>
          <w:rFonts w:asciiTheme="minorHAnsi" w:hAnsiTheme="minorHAnsi" w:cstheme="minorHAnsi"/>
          <w:b/>
          <w:lang w:val="cs-CZ"/>
        </w:rPr>
        <w:t xml:space="preserve"> </w:t>
      </w:r>
      <w:r w:rsidRPr="006840A8">
        <w:rPr>
          <w:rFonts w:asciiTheme="minorHAnsi" w:hAnsiTheme="minorHAnsi" w:cstheme="minorHAnsi"/>
          <w:b/>
        </w:rPr>
        <w:t>čtyř</w:t>
      </w:r>
      <w:r w:rsidRPr="006840A8">
        <w:rPr>
          <w:rFonts w:asciiTheme="minorHAnsi" w:hAnsiTheme="minorHAnsi" w:cstheme="minorHAnsi"/>
        </w:rPr>
        <w:t xml:space="preserve"> </w:t>
      </w:r>
      <w:r w:rsidRPr="006840A8">
        <w:rPr>
          <w:rFonts w:asciiTheme="minorHAnsi" w:hAnsiTheme="minorHAnsi" w:cstheme="minorHAnsi"/>
          <w:b/>
        </w:rPr>
        <w:t>měsíců ode dne řádného protokolárního převzetí díla objednatelem od zhotovitele</w:t>
      </w:r>
      <w:r w:rsidRPr="006840A8">
        <w:rPr>
          <w:rFonts w:asciiTheme="minorHAnsi" w:hAnsiTheme="minorHAnsi" w:cstheme="minorHAnsi"/>
        </w:rPr>
        <w:t xml:space="preserve">. </w:t>
      </w:r>
    </w:p>
    <w:p w:rsidR="006840A8" w:rsidRPr="006840A8" w:rsidRDefault="006840A8" w:rsidP="006840A8">
      <w:pPr>
        <w:pStyle w:val="Zkladntextodsazen3"/>
        <w:ind w:left="624"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Zhotovitelem bude objednateli poskytován</w:t>
      </w:r>
      <w:r w:rsidRPr="006840A8">
        <w:rPr>
          <w:rFonts w:asciiTheme="minorHAnsi" w:hAnsiTheme="minorHAnsi" w:cstheme="minorHAnsi"/>
          <w:lang w:val="cs-CZ"/>
        </w:rPr>
        <w:t>o</w:t>
      </w:r>
      <w:r w:rsidRPr="006840A8">
        <w:rPr>
          <w:rFonts w:asciiTheme="minorHAnsi" w:hAnsiTheme="minorHAnsi" w:cstheme="minorHAnsi"/>
        </w:rPr>
        <w:t xml:space="preserve"> odstranění vad na objednatelem reklamované vady díla po celou záruční dobu dle smlouvy. </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w:t>
      </w:r>
      <w:r w:rsidRPr="006840A8">
        <w:rPr>
          <w:rFonts w:asciiTheme="minorHAnsi" w:hAnsiTheme="minorHAnsi" w:cstheme="minorHAnsi"/>
        </w:rPr>
        <w:lastRenderedPageBreak/>
        <w:t xml:space="preserve">provádění díla. </w:t>
      </w:r>
      <w:r w:rsidRPr="006840A8">
        <w:rPr>
          <w:rFonts w:asciiTheme="minorHAnsi" w:hAnsiTheme="minorHAnsi" w:cstheme="minorHAnsi"/>
          <w:lang w:val="cs-CZ"/>
        </w:rPr>
        <w:t xml:space="preserve">Reklamační řízení muší být ukončeno bezodkladně po jeho zahájení, nejpozději však do pěti pracovních dnů po jeho zahájení, je-li to v daném případě technicky možné. </w:t>
      </w:r>
      <w:r w:rsidRPr="006840A8">
        <w:rPr>
          <w:rFonts w:asciiTheme="minorHAnsi" w:hAnsiTheme="minorHAnsi" w:cstheme="minorHAnsi"/>
        </w:rPr>
        <w:t xml:space="preserve">Vady, na které se vztahuje záruka, je zhotovitel povinen odstranit bezplatně. Vady, na které se záruka  nevztahuje, je zhotovitel povinen odstranit za cenu stanovenou v souladu s ustanovením čl. VI. odst. 6.6  smlouvy. </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6840A8" w:rsidRPr="006840A8" w:rsidRDefault="006840A8" w:rsidP="006840A8">
      <w:pPr>
        <w:pStyle w:val="Zkladntextodsazen3"/>
        <w:ind w:left="624" w:firstLine="0"/>
        <w:rPr>
          <w:rFonts w:asciiTheme="minorHAnsi" w:hAnsiTheme="minorHAnsi" w:cstheme="minorHAnsi"/>
        </w:rPr>
      </w:pPr>
      <w:r w:rsidRPr="006840A8">
        <w:rPr>
          <w:rFonts w:asciiTheme="minorHAnsi" w:hAnsiTheme="minorHAnsi" w:cstheme="minorHAnsi"/>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13.1  smlouvy. </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lang w:val="cs-CZ"/>
        </w:rPr>
        <w:t xml:space="preserve">V případě, že </w:t>
      </w:r>
      <w:r w:rsidRPr="006840A8">
        <w:rPr>
          <w:rFonts w:asciiTheme="minorHAnsi" w:hAnsiTheme="minorHAnsi" w:cstheme="minorHAnsi"/>
        </w:rPr>
        <w:t>zhotovitel</w:t>
      </w:r>
      <w:r w:rsidRPr="006840A8">
        <w:rPr>
          <w:rFonts w:asciiTheme="minorHAnsi" w:hAnsiTheme="minorHAnsi" w:cstheme="minorHAnsi"/>
          <w:lang w:val="cs-CZ"/>
        </w:rPr>
        <w:t xml:space="preserve"> nezahájí</w:t>
      </w:r>
      <w:r w:rsidRPr="006840A8">
        <w:rPr>
          <w:rFonts w:asciiTheme="minorHAnsi" w:hAnsiTheme="minorHAnsi" w:cstheme="minorHAnsi"/>
        </w:rPr>
        <w:t xml:space="preserve"> odstraňování vad nebo nedodělků díla </w:t>
      </w:r>
      <w:r w:rsidRPr="006840A8">
        <w:rPr>
          <w:rFonts w:asciiTheme="minorHAnsi" w:hAnsiTheme="minorHAnsi" w:cstheme="minorHAnsi"/>
          <w:lang w:val="cs-CZ"/>
        </w:rPr>
        <w:t xml:space="preserve">nebo je neodstraní </w:t>
      </w:r>
      <w:r w:rsidRPr="006840A8">
        <w:rPr>
          <w:rFonts w:asciiTheme="minorHAnsi" w:hAnsiTheme="minorHAnsi" w:cstheme="minorHAnsi"/>
        </w:rPr>
        <w:t>v termín</w:t>
      </w:r>
      <w:r w:rsidRPr="006840A8">
        <w:rPr>
          <w:rFonts w:asciiTheme="minorHAnsi" w:hAnsiTheme="minorHAnsi" w:cstheme="minorHAnsi"/>
          <w:lang w:val="cs-CZ"/>
        </w:rPr>
        <w:t>u</w:t>
      </w:r>
      <w:r w:rsidRPr="006840A8">
        <w:rPr>
          <w:rFonts w:asciiTheme="minorHAnsi" w:hAnsiTheme="minorHAnsi" w:cstheme="minorHAnsi"/>
        </w:rPr>
        <w:t xml:space="preserve"> dle článku XIII. odst. 13.4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Pr="006840A8">
        <w:rPr>
          <w:rFonts w:asciiTheme="minorHAnsi" w:hAnsiTheme="minorHAnsi" w:cstheme="minorHAnsi"/>
          <w:lang w:val="cs-CZ"/>
        </w:rPr>
        <w:t xml:space="preserve">v důsledku odpovědnosti za vady díla dle zákona č. 89/2012 Sb., občanský zákoník, a nároky objednatele účtovat zhotoviteli </w:t>
      </w:r>
      <w:r w:rsidRPr="006840A8">
        <w:rPr>
          <w:rFonts w:asciiTheme="minorHAnsi" w:hAnsiTheme="minorHAnsi" w:cstheme="minorHAnsi"/>
        </w:rPr>
        <w:t xml:space="preserve">smluvní pokutu </w:t>
      </w:r>
      <w:r w:rsidRPr="006840A8">
        <w:rPr>
          <w:rFonts w:asciiTheme="minorHAnsi" w:hAnsiTheme="minorHAnsi" w:cstheme="minorHAnsi"/>
          <w:lang w:val="cs-CZ"/>
        </w:rPr>
        <w:t>zůstávají nedotčeny</w:t>
      </w:r>
      <w:r w:rsidRPr="006840A8">
        <w:rPr>
          <w:rFonts w:asciiTheme="minorHAnsi" w:hAnsiTheme="minorHAnsi" w:cstheme="minorHAnsi"/>
        </w:rPr>
        <w:t>.</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Práva a povinnosti ze zhotovitelem poskytnuté záruky nezanikají na předané části díla ani odstoupením kterékoli ze smluvních stran od smlouvy.</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7"/>
        </w:numPr>
        <w:rPr>
          <w:rFonts w:asciiTheme="minorHAnsi" w:hAnsiTheme="minorHAnsi" w:cstheme="minorHAnsi"/>
        </w:rPr>
      </w:pPr>
      <w:r w:rsidRPr="006840A8">
        <w:rPr>
          <w:rFonts w:asciiTheme="minorHAnsi" w:hAnsiTheme="minorHAnsi" w:cstheme="minorHAnsi"/>
        </w:rPr>
        <w:t xml:space="preserve">O reklamačním řízení budou objednatelem pořizovány písemné zápisy ve dvojím vyhotovení, z nichž jeden stejnopis obdrží každá ze smluvních stran. </w:t>
      </w:r>
    </w:p>
    <w:p w:rsidR="006840A8" w:rsidRPr="006840A8" w:rsidRDefault="006840A8" w:rsidP="006840A8">
      <w:pPr>
        <w:rPr>
          <w:rFonts w:asciiTheme="minorHAnsi" w:hAnsiTheme="minorHAnsi" w:cstheme="minorHAnsi"/>
          <w:b/>
          <w:sz w:val="22"/>
        </w:rPr>
      </w:pPr>
    </w:p>
    <w:p w:rsidR="006840A8" w:rsidRDefault="006840A8" w:rsidP="006840A8">
      <w:pPr>
        <w:rPr>
          <w:rFonts w:asciiTheme="minorHAnsi" w:hAnsiTheme="minorHAnsi" w:cstheme="minorHAnsi"/>
          <w:b/>
          <w:sz w:val="22"/>
        </w:rPr>
      </w:pPr>
    </w:p>
    <w:p w:rsidR="0053056A" w:rsidRDefault="0053056A" w:rsidP="006840A8">
      <w:pPr>
        <w:rPr>
          <w:rFonts w:asciiTheme="minorHAnsi" w:hAnsiTheme="minorHAnsi" w:cstheme="minorHAnsi"/>
          <w:b/>
          <w:sz w:val="22"/>
        </w:rPr>
      </w:pPr>
    </w:p>
    <w:p w:rsidR="00B16BF7" w:rsidRPr="006840A8" w:rsidRDefault="00B16BF7" w:rsidP="006840A8">
      <w:pPr>
        <w:rPr>
          <w:rFonts w:asciiTheme="minorHAnsi" w:hAnsiTheme="minorHAnsi" w:cstheme="minorHAnsi"/>
          <w:b/>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lastRenderedPageBreak/>
        <w:t>XIV. Smluvní pokuta a úrok z prodlení</w:t>
      </w:r>
    </w:p>
    <w:p w:rsidR="006840A8" w:rsidRPr="006840A8" w:rsidRDefault="006840A8" w:rsidP="006840A8">
      <w:pPr>
        <w:jc w:val="center"/>
        <w:rPr>
          <w:rFonts w:asciiTheme="minorHAnsi" w:hAnsiTheme="minorHAnsi" w:cstheme="minorHAnsi"/>
          <w:b/>
          <w:sz w:val="22"/>
        </w:rPr>
      </w:pPr>
    </w:p>
    <w:p w:rsidR="006840A8" w:rsidRPr="006840A8" w:rsidRDefault="006840A8" w:rsidP="00716C13">
      <w:pPr>
        <w:numPr>
          <w:ilvl w:val="0"/>
          <w:numId w:val="18"/>
        </w:numPr>
        <w:jc w:val="both"/>
        <w:rPr>
          <w:rFonts w:asciiTheme="minorHAnsi" w:hAnsiTheme="minorHAnsi" w:cstheme="minorHAnsi"/>
          <w:sz w:val="22"/>
        </w:rPr>
      </w:pPr>
      <w:r w:rsidRPr="006840A8">
        <w:rPr>
          <w:rFonts w:asciiTheme="minorHAnsi" w:hAnsiTheme="minorHAnsi" w:cstheme="minorHAnsi"/>
          <w:sz w:val="22"/>
        </w:rPr>
        <w:t xml:space="preserve">Smluvní strany se dohodly, že v případě porušení ustanovení článku IV. odst. 4.1 (včetně vztahu k článku XII. odst. 12.1) nebo odst. 4.2 nebo článku VIII., článku XIII. odst. 13.4 smlouvy zhotovitelem nebo v případě, že zhotovitel bude v prodlení s poskytnutím součinnosti, k níž je povinen podle smlouvy, je objednatel oprávněn uplatnit vůči zhotoviteli ve smyslu ustanovení § 2048 a násl. zákona č. 89/2012 Sb., občanský zákoník, </w:t>
      </w:r>
      <w:r w:rsidR="00730A2E" w:rsidRPr="00730A2E">
        <w:rPr>
          <w:rFonts w:asciiTheme="minorHAnsi" w:hAnsiTheme="minorHAnsi" w:cstheme="minorHAnsi"/>
          <w:sz w:val="22"/>
        </w:rPr>
        <w:t>smluvní pokutu ve výši 0,1</w:t>
      </w:r>
      <w:r w:rsidRPr="00730A2E">
        <w:rPr>
          <w:rFonts w:asciiTheme="minorHAnsi" w:hAnsiTheme="minorHAnsi" w:cstheme="minorHAnsi"/>
          <w:sz w:val="22"/>
        </w:rPr>
        <w:t xml:space="preserve"> % (slovy: </w:t>
      </w:r>
      <w:r w:rsidR="00730A2E" w:rsidRPr="00730A2E">
        <w:rPr>
          <w:rFonts w:asciiTheme="minorHAnsi" w:hAnsiTheme="minorHAnsi" w:cstheme="minorHAnsi"/>
          <w:sz w:val="22"/>
        </w:rPr>
        <w:t>jedna desetina</w:t>
      </w:r>
      <w:r w:rsidRPr="00730A2E">
        <w:rPr>
          <w:rFonts w:asciiTheme="minorHAnsi" w:hAnsiTheme="minorHAnsi" w:cstheme="minorHAnsi"/>
          <w:sz w:val="22"/>
        </w:rPr>
        <w:t xml:space="preserve"> procenta) z ceny včetně DPH, a to za každý den prodlení. </w:t>
      </w:r>
    </w:p>
    <w:p w:rsidR="006840A8" w:rsidRPr="006840A8" w:rsidRDefault="006840A8" w:rsidP="006840A8">
      <w:pPr>
        <w:ind w:left="680"/>
        <w:jc w:val="both"/>
        <w:rPr>
          <w:rFonts w:asciiTheme="minorHAnsi" w:hAnsiTheme="minorHAnsi" w:cstheme="minorHAnsi"/>
          <w:sz w:val="22"/>
        </w:rPr>
      </w:pPr>
    </w:p>
    <w:p w:rsidR="006840A8" w:rsidRPr="006840A8" w:rsidRDefault="006840A8" w:rsidP="006840A8">
      <w:pPr>
        <w:ind w:left="624"/>
        <w:jc w:val="both"/>
        <w:rPr>
          <w:rFonts w:asciiTheme="minorHAnsi" w:hAnsiTheme="minorHAnsi" w:cstheme="minorHAnsi"/>
          <w:sz w:val="22"/>
        </w:rPr>
      </w:pPr>
      <w:r w:rsidRPr="006840A8">
        <w:rPr>
          <w:rFonts w:asciiTheme="minorHAnsi" w:hAnsiTheme="minorHAnsi" w:cstheme="minorHAnsi"/>
          <w:sz w:val="22"/>
        </w:rPr>
        <w:t>V případě nedodržení termínu dokončení díla dle článku IV. odstavec 4.1 zhotovitelem je objednatel o</w:t>
      </w:r>
      <w:r w:rsidR="009F7A5A">
        <w:rPr>
          <w:rFonts w:asciiTheme="minorHAnsi" w:hAnsiTheme="minorHAnsi" w:cstheme="minorHAnsi"/>
          <w:sz w:val="22"/>
        </w:rPr>
        <w:t>právněn vedle smluvní pokuty 0,1</w:t>
      </w:r>
      <w:r w:rsidRPr="006840A8">
        <w:rPr>
          <w:rFonts w:asciiTheme="minorHAnsi" w:hAnsiTheme="minorHAnsi" w:cstheme="minorHAnsi"/>
          <w:sz w:val="22"/>
        </w:rPr>
        <w:t xml:space="preserve"> % (slovy: </w:t>
      </w:r>
      <w:r w:rsidR="009F7A5A">
        <w:rPr>
          <w:rFonts w:asciiTheme="minorHAnsi" w:hAnsiTheme="minorHAnsi" w:cstheme="minorHAnsi"/>
          <w:sz w:val="22"/>
        </w:rPr>
        <w:t>jedna desetina</w:t>
      </w:r>
      <w:r w:rsidRPr="006840A8">
        <w:rPr>
          <w:rFonts w:asciiTheme="minorHAnsi" w:hAnsiTheme="minorHAnsi" w:cstheme="minorHAnsi"/>
          <w:sz w:val="22"/>
        </w:rPr>
        <w:t xml:space="preserve"> procenta) z ceny včetně DPH za každý den prodlení, uplatnit vůči zhotoviteli jednorázovou smluvní pokutu za první den prodlení ve výši 1 % (slovy: jedno procento) z ceny včetně DPH.</w:t>
      </w:r>
    </w:p>
    <w:p w:rsidR="006840A8" w:rsidRPr="006840A8" w:rsidRDefault="006840A8" w:rsidP="006840A8">
      <w:pPr>
        <w:ind w:left="680"/>
        <w:jc w:val="both"/>
        <w:rPr>
          <w:rFonts w:asciiTheme="minorHAnsi" w:hAnsiTheme="minorHAnsi" w:cstheme="minorHAnsi"/>
          <w:sz w:val="22"/>
        </w:rPr>
      </w:pPr>
    </w:p>
    <w:p w:rsidR="006840A8" w:rsidRPr="006840A8" w:rsidRDefault="006840A8" w:rsidP="00716C13">
      <w:pPr>
        <w:numPr>
          <w:ilvl w:val="0"/>
          <w:numId w:val="18"/>
        </w:numPr>
        <w:jc w:val="both"/>
        <w:rPr>
          <w:rFonts w:asciiTheme="minorHAnsi" w:hAnsiTheme="minorHAnsi" w:cstheme="minorHAnsi"/>
          <w:sz w:val="22"/>
        </w:rPr>
      </w:pPr>
      <w:r w:rsidRPr="006840A8">
        <w:rPr>
          <w:rFonts w:asciiTheme="minorHAnsi" w:hAnsiTheme="minorHAnsi" w:cstheme="minorHAnsi"/>
          <w:sz w:val="22"/>
        </w:rPr>
        <w:t>Smluvní strany se dohodly, že v případě porušení ustanovení čl. VII. odst. 7.2 nebo čl. VIII. odst. 8.2, 8.3, 8.4, 8.5, 8.7, 8.8, 8.9, 8.12, 8.14, čl. XI. odst. 11.3 smlouvy zhotovitelem je objednatel oprávněn uplatnit ve smyslu ustanovení § 2048 a násl. zákona č. 89/2012 Sb., občanský zá</w:t>
      </w:r>
      <w:r w:rsidR="009F7A5A">
        <w:rPr>
          <w:rFonts w:asciiTheme="minorHAnsi" w:hAnsiTheme="minorHAnsi" w:cstheme="minorHAnsi"/>
          <w:sz w:val="22"/>
        </w:rPr>
        <w:t>koník, smluvní pokutu ve výši 2</w:t>
      </w:r>
      <w:r w:rsidRPr="006840A8">
        <w:rPr>
          <w:rFonts w:asciiTheme="minorHAnsi" w:hAnsiTheme="minorHAnsi" w:cstheme="minorHAnsi"/>
          <w:sz w:val="22"/>
        </w:rPr>
        <w:t xml:space="preserve">.000,-- Kč (slovy: </w:t>
      </w:r>
      <w:r w:rsidR="009F7A5A">
        <w:rPr>
          <w:rFonts w:asciiTheme="minorHAnsi" w:hAnsiTheme="minorHAnsi" w:cstheme="minorHAnsi"/>
          <w:sz w:val="22"/>
        </w:rPr>
        <w:t>dva</w:t>
      </w:r>
      <w:r w:rsidRPr="006840A8">
        <w:rPr>
          <w:rFonts w:asciiTheme="minorHAnsi" w:hAnsiTheme="minorHAnsi" w:cstheme="minorHAnsi"/>
          <w:sz w:val="22"/>
        </w:rPr>
        <w:t xml:space="preserve"> tisíc</w:t>
      </w:r>
      <w:r w:rsidR="009F7A5A">
        <w:rPr>
          <w:rFonts w:asciiTheme="minorHAnsi" w:hAnsiTheme="minorHAnsi" w:cstheme="minorHAnsi"/>
          <w:sz w:val="22"/>
        </w:rPr>
        <w:t>e</w:t>
      </w:r>
      <w:r w:rsidRPr="006840A8">
        <w:rPr>
          <w:rFonts w:asciiTheme="minorHAnsi" w:hAnsiTheme="minorHAnsi" w:cstheme="minorHAnsi"/>
          <w:sz w:val="22"/>
        </w:rPr>
        <w:t xml:space="preserve"> korun českých), a to za každé porušení smlouvy zvlášť. </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8"/>
        </w:numPr>
        <w:jc w:val="both"/>
        <w:rPr>
          <w:rFonts w:asciiTheme="minorHAnsi" w:hAnsiTheme="minorHAnsi" w:cstheme="minorHAnsi"/>
          <w:sz w:val="22"/>
        </w:rPr>
      </w:pPr>
      <w:r w:rsidRPr="006840A8">
        <w:rPr>
          <w:rFonts w:asciiTheme="minorHAnsi" w:hAnsiTheme="minorHAnsi" w:cstheme="minorHAnsi"/>
          <w:sz w:val="22"/>
        </w:rPr>
        <w:t>Smluvní strany se dohodly, že v případě porušení ustanovení čl. IX. odst. 9.2 nebo čl. XXI. odst. 21.1 nebo čl. XX. smlouvy zhotovitelem je objednatel oprávněn uplatnit ve smyslu ustanovení § 2048 a násl. zákona č. 89/2012 Sb., občanský záko</w:t>
      </w:r>
      <w:r w:rsidR="009F7A5A">
        <w:rPr>
          <w:rFonts w:asciiTheme="minorHAnsi" w:hAnsiTheme="minorHAnsi" w:cstheme="minorHAnsi"/>
          <w:sz w:val="22"/>
        </w:rPr>
        <w:t>ník, smluvní pokutu ve výši 2</w:t>
      </w:r>
      <w:r w:rsidRPr="006840A8">
        <w:rPr>
          <w:rFonts w:asciiTheme="minorHAnsi" w:hAnsiTheme="minorHAnsi" w:cstheme="minorHAnsi"/>
          <w:sz w:val="22"/>
        </w:rPr>
        <w:t xml:space="preserve">.000,-- Kč (slovy: </w:t>
      </w:r>
      <w:r w:rsidR="009F7A5A">
        <w:rPr>
          <w:rFonts w:asciiTheme="minorHAnsi" w:hAnsiTheme="minorHAnsi" w:cstheme="minorHAnsi"/>
          <w:sz w:val="22"/>
        </w:rPr>
        <w:t>dva</w:t>
      </w:r>
      <w:r w:rsidRPr="006840A8">
        <w:rPr>
          <w:rFonts w:asciiTheme="minorHAnsi" w:hAnsiTheme="minorHAnsi" w:cstheme="minorHAnsi"/>
          <w:sz w:val="22"/>
        </w:rPr>
        <w:t xml:space="preserve"> tisíc</w:t>
      </w:r>
      <w:r w:rsidR="009F7A5A">
        <w:rPr>
          <w:rFonts w:asciiTheme="minorHAnsi" w:hAnsiTheme="minorHAnsi" w:cstheme="minorHAnsi"/>
          <w:sz w:val="22"/>
        </w:rPr>
        <w:t>e</w:t>
      </w:r>
      <w:r w:rsidRPr="006840A8">
        <w:rPr>
          <w:rFonts w:asciiTheme="minorHAnsi" w:hAnsiTheme="minorHAnsi" w:cstheme="minorHAnsi"/>
          <w:sz w:val="22"/>
        </w:rPr>
        <w:t xml:space="preserve"> korun českých), a to za každé porušení smlouvy zvlášť.</w:t>
      </w:r>
    </w:p>
    <w:p w:rsidR="006840A8" w:rsidRPr="006840A8" w:rsidRDefault="006840A8" w:rsidP="006840A8">
      <w:pPr>
        <w:pStyle w:val="Odstavecseseznamem"/>
        <w:rPr>
          <w:rFonts w:asciiTheme="minorHAnsi" w:hAnsiTheme="minorHAnsi" w:cstheme="minorHAnsi"/>
          <w:sz w:val="22"/>
        </w:rPr>
      </w:pPr>
    </w:p>
    <w:p w:rsidR="006840A8" w:rsidRPr="006840A8" w:rsidRDefault="006840A8" w:rsidP="00716C13">
      <w:pPr>
        <w:numPr>
          <w:ilvl w:val="0"/>
          <w:numId w:val="18"/>
        </w:numPr>
        <w:jc w:val="both"/>
        <w:rPr>
          <w:rFonts w:asciiTheme="minorHAnsi" w:hAnsiTheme="minorHAnsi" w:cstheme="minorHAnsi"/>
          <w:sz w:val="22"/>
        </w:rPr>
      </w:pPr>
      <w:r w:rsidRPr="006840A8">
        <w:rPr>
          <w:rFonts w:asciiTheme="minorHAnsi" w:hAnsiTheme="minorHAnsi" w:cstheme="minorHAnsi"/>
          <w:sz w:val="22"/>
        </w:rPr>
        <w:t>Smluvní strany se dále dohodly, že v případě, že zhotovitel nebude provádět dílo dle harmonogramu plnění prací dle této smlouvy, je objednatel oprávněn uplatnit vůči zhotoviteli v případě, že zpoždění realizace díla dosáhne v součtu více než 14 kalendářních dní oproti termínům obsaženým v harmonogramu plnění prací, který je předložen dle čl. IV. odst. 4.3, ve smyslu ustanovení § 2048 a násl. zákona č. 89/2012 Sb., občanský z</w:t>
      </w:r>
      <w:r w:rsidR="009F7A5A">
        <w:rPr>
          <w:rFonts w:asciiTheme="minorHAnsi" w:hAnsiTheme="minorHAnsi" w:cstheme="minorHAnsi"/>
          <w:sz w:val="22"/>
        </w:rPr>
        <w:t>ákoník, smluvní pokutu ve výši 1</w:t>
      </w:r>
      <w:r w:rsidRPr="006840A8">
        <w:rPr>
          <w:rFonts w:asciiTheme="minorHAnsi" w:hAnsiTheme="minorHAnsi" w:cstheme="minorHAnsi"/>
          <w:sz w:val="22"/>
        </w:rPr>
        <w:t xml:space="preserve">0.000,-- Kč (slovy: </w:t>
      </w:r>
      <w:r w:rsidR="009F7A5A">
        <w:rPr>
          <w:rFonts w:asciiTheme="minorHAnsi" w:hAnsiTheme="minorHAnsi" w:cstheme="minorHAnsi"/>
          <w:sz w:val="22"/>
        </w:rPr>
        <w:t>deset</w:t>
      </w:r>
      <w:r w:rsidRPr="006840A8">
        <w:rPr>
          <w:rFonts w:asciiTheme="minorHAnsi" w:hAnsiTheme="minorHAnsi" w:cstheme="minorHAnsi"/>
          <w:sz w:val="22"/>
        </w:rPr>
        <w:t xml:space="preserve"> tisíc korun českých).</w:t>
      </w:r>
    </w:p>
    <w:p w:rsidR="006840A8" w:rsidRPr="006840A8" w:rsidRDefault="006840A8" w:rsidP="006840A8">
      <w:pPr>
        <w:pStyle w:val="Odstavecseseznamem"/>
        <w:rPr>
          <w:rFonts w:asciiTheme="minorHAnsi" w:hAnsiTheme="minorHAnsi" w:cstheme="minorHAnsi"/>
          <w:sz w:val="22"/>
        </w:rPr>
      </w:pPr>
    </w:p>
    <w:p w:rsidR="006840A8" w:rsidRPr="006840A8" w:rsidRDefault="006840A8" w:rsidP="00716C13">
      <w:pPr>
        <w:numPr>
          <w:ilvl w:val="0"/>
          <w:numId w:val="18"/>
        </w:numPr>
        <w:jc w:val="both"/>
        <w:rPr>
          <w:rFonts w:asciiTheme="minorHAnsi" w:hAnsiTheme="minorHAnsi" w:cstheme="minorHAnsi"/>
          <w:sz w:val="22"/>
        </w:rPr>
      </w:pPr>
      <w:r w:rsidRPr="006840A8">
        <w:rPr>
          <w:rFonts w:asciiTheme="minorHAnsi" w:hAnsiTheme="minorHAnsi" w:cstheme="minorHAnsi"/>
          <w:sz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18"/>
        </w:numPr>
        <w:jc w:val="both"/>
        <w:rPr>
          <w:rFonts w:asciiTheme="minorHAnsi" w:hAnsiTheme="minorHAnsi" w:cstheme="minorHAnsi"/>
          <w:sz w:val="22"/>
        </w:rPr>
      </w:pPr>
      <w:r w:rsidRPr="006840A8">
        <w:rPr>
          <w:rFonts w:asciiTheme="minorHAnsi" w:hAnsiTheme="minorHAnsi" w:cstheme="minorHAnsi"/>
          <w:sz w:val="22"/>
        </w:rPr>
        <w:t>Smluvní strany si sjednávání pro případ prodlení kterékoliv smluvní strany s plněním peněžitého závazku dle sml</w:t>
      </w:r>
      <w:r w:rsidR="009F7A5A">
        <w:rPr>
          <w:rFonts w:asciiTheme="minorHAnsi" w:hAnsiTheme="minorHAnsi" w:cstheme="minorHAnsi"/>
          <w:sz w:val="22"/>
        </w:rPr>
        <w:t>ouvy úrok z prodlení ve výši 0,1</w:t>
      </w:r>
      <w:r w:rsidRPr="006840A8">
        <w:rPr>
          <w:rFonts w:asciiTheme="minorHAnsi" w:hAnsiTheme="minorHAnsi" w:cstheme="minorHAnsi"/>
          <w:sz w:val="22"/>
        </w:rPr>
        <w:t xml:space="preserve"> % (slovy: </w:t>
      </w:r>
      <w:r w:rsidR="009F7A5A">
        <w:rPr>
          <w:rFonts w:asciiTheme="minorHAnsi" w:hAnsiTheme="minorHAnsi" w:cstheme="minorHAnsi"/>
          <w:sz w:val="22"/>
        </w:rPr>
        <w:t>jedna desetina</w:t>
      </w:r>
      <w:r w:rsidRPr="006840A8">
        <w:rPr>
          <w:rFonts w:asciiTheme="minorHAnsi" w:hAnsiTheme="minorHAnsi" w:cstheme="minorHAnsi"/>
          <w:sz w:val="22"/>
        </w:rPr>
        <w:t xml:space="preserve"> procenta) z neuhrazené části peněžitého závazku, a to za každý den prodlení.</w:t>
      </w:r>
    </w:p>
    <w:p w:rsidR="006840A8" w:rsidRPr="006840A8" w:rsidRDefault="006840A8" w:rsidP="006840A8">
      <w:pPr>
        <w:jc w:val="center"/>
        <w:rPr>
          <w:rFonts w:asciiTheme="minorHAnsi" w:hAnsiTheme="minorHAnsi" w:cstheme="minorHAnsi"/>
          <w:b/>
          <w:sz w:val="22"/>
          <w:highlight w:val="yellow"/>
        </w:rPr>
      </w:pPr>
    </w:p>
    <w:p w:rsidR="006840A8" w:rsidRPr="006840A8" w:rsidRDefault="006840A8" w:rsidP="006840A8">
      <w:pPr>
        <w:rPr>
          <w:rFonts w:asciiTheme="minorHAnsi" w:hAnsiTheme="minorHAnsi" w:cstheme="minorHAnsi"/>
          <w:b/>
          <w:sz w:val="22"/>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XV. Odstoupení od smlouvy</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odsazen3"/>
        <w:numPr>
          <w:ilvl w:val="0"/>
          <w:numId w:val="19"/>
        </w:numPr>
        <w:rPr>
          <w:rFonts w:asciiTheme="minorHAnsi" w:hAnsiTheme="minorHAnsi" w:cstheme="minorHAnsi"/>
        </w:rPr>
      </w:pPr>
      <w:r w:rsidRPr="006840A8">
        <w:rPr>
          <w:rFonts w:asciiTheme="minorHAnsi" w:hAnsiTheme="minorHAnsi" w:cstheme="minorHAnsi"/>
        </w:rPr>
        <w:t xml:space="preserve">Smluvní strany se dohodly, že mohou od  smlouvy odstoupit v případech, kdy to stanoví zákon, jinak v případě podstatného porušení smlouvy. Odstoupení od smlouvy musí být provedeno písemnou </w:t>
      </w:r>
      <w:r w:rsidRPr="006840A8">
        <w:rPr>
          <w:rFonts w:asciiTheme="minorHAnsi" w:hAnsiTheme="minorHAnsi" w:cstheme="minorHAnsi"/>
        </w:rPr>
        <w:lastRenderedPageBreak/>
        <w:t>formou a je účinné okamžikem jeho doručení druhé smluvní straně. Odstoupením od smlouvy se tato smlouva od okamžiku doručení projevu vůle směřujícího k odstoupení od smlouvy druhé smluvní straně ruší.</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19"/>
        </w:numPr>
        <w:rPr>
          <w:rFonts w:asciiTheme="minorHAnsi" w:hAnsiTheme="minorHAnsi" w:cstheme="minorHAnsi"/>
        </w:rPr>
      </w:pPr>
      <w:r w:rsidRPr="006840A8">
        <w:rPr>
          <w:rFonts w:asciiTheme="minorHAnsi" w:hAnsiTheme="minorHAnsi" w:cstheme="minorHAnsi"/>
        </w:rPr>
        <w:t>Smluvní strany této smlouvy se dohodly, že podstatným porušením smlouvy se rozumí zejména:</w:t>
      </w:r>
    </w:p>
    <w:p w:rsidR="006840A8" w:rsidRPr="006840A8" w:rsidRDefault="006840A8" w:rsidP="006840A8">
      <w:pPr>
        <w:jc w:val="both"/>
        <w:rPr>
          <w:rFonts w:asciiTheme="minorHAnsi" w:hAnsiTheme="minorHAnsi" w:cstheme="minorHAnsi"/>
        </w:rPr>
      </w:pP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jestliže se zhotovitel dostane do prodlení s prováděním dodávky díla, ať již jako celku či jeho jednotlivých částí, ve vztahu k termínům provádění díla dle článku IV. smlouvy, které bude delší než 60 kalendářních dnů;</w:t>
      </w: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jestliže zhotovitel opakovaně poruší shodným způsobem jakýkoli svůj závazek (např. čl. XI.), který vyplývá ze smlouvy nebo jestliže zhotovitel opakovaně poruší povinnosti, které vyplynuly z následných jednání obou smluvních stran při plnění smlouvy;</w:t>
      </w: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jestliže zhotovitel po dobu delší než 14 kalendářních dní přerušil práce na provedení díla a nejedná se o případ přerušení provádění díla dle článku IV. odst. 4.7 smlouvy;</w:t>
      </w: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jestliže zhotovitel řádně a včas neprokáže trvání platné a účinné pojistné smlouvy dle článku XVIII. této smlouvy či jinak poruší ustanovení článku XVIII. smlouvy;</w:t>
      </w: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jestliže bude zhotovitelem podán návrh na prohlášení konkurzu na svůj majetek ve smyslu ustanovení zákona č. 182/2006 Sb., o úpadku a způsobech jeho řešení (insolvenční zákon), v platném znění (dále jen „insolvenční zákon“)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zhotovitel vstoupil do likvidace;</w:t>
      </w: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zhotovitel uzavřel smlouvu o prodeji či nájmu podniku či jeho části, na základě které převedl, resp. pronajal, svůj podnik či tu jeho část, jejíž součástí jsou i práva a závazky z právního vztahu dle smlouvy, na třetí osobu;</w:t>
      </w:r>
    </w:p>
    <w:p w:rsidR="006840A8" w:rsidRPr="006840A8" w:rsidRDefault="006840A8" w:rsidP="00716C13">
      <w:pPr>
        <w:pStyle w:val="Znaka"/>
        <w:widowControl/>
        <w:numPr>
          <w:ilvl w:val="0"/>
          <w:numId w:val="37"/>
        </w:numPr>
        <w:jc w:val="both"/>
        <w:rPr>
          <w:rFonts w:asciiTheme="minorHAnsi" w:hAnsiTheme="minorHAnsi" w:cstheme="minorHAnsi"/>
          <w:color w:val="auto"/>
        </w:rPr>
      </w:pPr>
      <w:r w:rsidRPr="006840A8">
        <w:rPr>
          <w:rFonts w:asciiTheme="minorHAnsi" w:hAnsiTheme="minorHAnsi" w:cstheme="minorHAnsi"/>
          <w:color w:val="auto"/>
        </w:rPr>
        <w:t>objednatel je v prodlení s úhradou faktur za dílo dle této smlouvy o více než 60 dní.</w:t>
      </w:r>
    </w:p>
    <w:p w:rsidR="006840A8" w:rsidRPr="006840A8" w:rsidRDefault="006840A8" w:rsidP="006840A8">
      <w:pPr>
        <w:ind w:left="195"/>
        <w:jc w:val="both"/>
        <w:rPr>
          <w:rFonts w:asciiTheme="minorHAnsi" w:hAnsiTheme="minorHAnsi" w:cstheme="minorHAnsi"/>
          <w:sz w:val="22"/>
        </w:rPr>
      </w:pPr>
    </w:p>
    <w:p w:rsidR="006840A8" w:rsidRPr="006840A8" w:rsidRDefault="006840A8" w:rsidP="00716C13">
      <w:pPr>
        <w:numPr>
          <w:ilvl w:val="0"/>
          <w:numId w:val="19"/>
        </w:numPr>
        <w:jc w:val="both"/>
        <w:rPr>
          <w:rFonts w:asciiTheme="minorHAnsi" w:hAnsiTheme="minorHAnsi" w:cstheme="minorHAnsi"/>
          <w:sz w:val="22"/>
          <w:szCs w:val="22"/>
        </w:rPr>
      </w:pPr>
      <w:r w:rsidRPr="006840A8">
        <w:rPr>
          <w:rFonts w:asciiTheme="minorHAnsi" w:hAnsiTheme="minorHAnsi" w:cstheme="minorHAnsi"/>
          <w:sz w:val="22"/>
          <w:szCs w:val="22"/>
        </w:rPr>
        <w:t>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dne</w:t>
      </w:r>
      <w:r w:rsidR="00C77392">
        <w:rPr>
          <w:rFonts w:asciiTheme="minorHAnsi" w:hAnsiTheme="minorHAnsi" w:cstheme="minorHAnsi"/>
          <w:sz w:val="22"/>
          <w:szCs w:val="22"/>
        </w:rPr>
        <w:t xml:space="preserve"> 23. 5. 2018.</w:t>
      </w:r>
      <w:r w:rsidRPr="006840A8">
        <w:rPr>
          <w:rFonts w:asciiTheme="minorHAnsi" w:hAnsiTheme="minorHAnsi" w:cstheme="minorHAnsi"/>
          <w:sz w:val="22"/>
          <w:szCs w:val="22"/>
        </w:rPr>
        <w:t xml:space="preserve"> Smluvní strany jsou si povinny vyplatit shora uvedené částky, včetně případných příslušenství, nejpozději do třiceti dnů ode dne doručení písemné výzvy oprávněné smluvní strany k úhradě. </w:t>
      </w:r>
    </w:p>
    <w:p w:rsidR="006840A8" w:rsidRPr="006840A8" w:rsidRDefault="006840A8" w:rsidP="006840A8">
      <w:pPr>
        <w:pStyle w:val="Zkladntextodsazen3"/>
        <w:ind w:firstLine="0"/>
        <w:rPr>
          <w:rFonts w:asciiTheme="minorHAnsi" w:hAnsiTheme="minorHAnsi" w:cstheme="minorHAnsi"/>
          <w:szCs w:val="22"/>
        </w:rPr>
      </w:pPr>
    </w:p>
    <w:p w:rsidR="006840A8" w:rsidRPr="006840A8" w:rsidRDefault="006840A8" w:rsidP="00716C13">
      <w:pPr>
        <w:numPr>
          <w:ilvl w:val="0"/>
          <w:numId w:val="19"/>
        </w:numPr>
        <w:jc w:val="both"/>
        <w:rPr>
          <w:rFonts w:asciiTheme="minorHAnsi" w:hAnsiTheme="minorHAnsi" w:cstheme="minorHAnsi"/>
          <w:sz w:val="22"/>
          <w:szCs w:val="22"/>
        </w:rPr>
      </w:pPr>
      <w:r w:rsidRPr="006840A8">
        <w:rPr>
          <w:rFonts w:asciiTheme="minorHAnsi" w:hAnsiTheme="minorHAnsi" w:cstheme="minorHAnsi"/>
          <w:sz w:val="22"/>
          <w:szCs w:val="22"/>
        </w:rPr>
        <w:t xml:space="preserve">V případě odstoupení od této smlouvy objednatelem provedou smluvní strany nejpozději do šedesáti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w:t>
      </w:r>
      <w:r w:rsidRPr="006840A8">
        <w:rPr>
          <w:rFonts w:asciiTheme="minorHAnsi" w:hAnsiTheme="minorHAnsi" w:cstheme="minorHAnsi"/>
          <w:sz w:val="22"/>
          <w:szCs w:val="22"/>
        </w:rPr>
        <w:lastRenderedPageBreak/>
        <w:t xml:space="preserve">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rsidR="006840A8" w:rsidRPr="006840A8" w:rsidRDefault="006840A8" w:rsidP="006840A8">
      <w:pPr>
        <w:ind w:left="624"/>
        <w:jc w:val="both"/>
        <w:rPr>
          <w:rFonts w:asciiTheme="minorHAnsi" w:hAnsiTheme="minorHAnsi" w:cstheme="minorHAnsi"/>
          <w:sz w:val="22"/>
          <w:szCs w:val="22"/>
        </w:rPr>
      </w:pPr>
    </w:p>
    <w:p w:rsidR="006840A8" w:rsidRPr="00B16BF7" w:rsidRDefault="006840A8" w:rsidP="00716C13">
      <w:pPr>
        <w:pStyle w:val="Zkladntextodsazen3"/>
        <w:numPr>
          <w:ilvl w:val="0"/>
          <w:numId w:val="19"/>
        </w:numPr>
        <w:tabs>
          <w:tab w:val="clear" w:pos="340"/>
          <w:tab w:val="num" w:pos="535"/>
        </w:tabs>
        <w:ind w:left="567" w:hanging="567"/>
        <w:rPr>
          <w:rFonts w:asciiTheme="minorHAnsi" w:hAnsiTheme="minorHAnsi" w:cstheme="minorHAnsi"/>
        </w:rPr>
      </w:pPr>
      <w:r w:rsidRPr="006840A8">
        <w:rPr>
          <w:rFonts w:asciiTheme="minorHAnsi" w:hAnsiTheme="minorHAnsi" w:cstheme="minorHAnsi"/>
        </w:rPr>
        <w:t xml:space="preserve">V případě odstoupení od smlouvy ze strany objednatele vzniká objednateli vůči zhotoviteli nárok na úhradu prokázaných vícenákladů (tj. nákladů vynaložených objednatelem nad </w:t>
      </w:r>
      <w:r w:rsidRPr="006840A8">
        <w:rPr>
          <w:rFonts w:asciiTheme="minorHAnsi" w:hAnsiTheme="minorHAnsi" w:cstheme="minorHAnsi"/>
          <w:lang w:val="cs-CZ"/>
        </w:rPr>
        <w:t>c</w:t>
      </w:r>
      <w:proofErr w:type="spellStart"/>
      <w:r w:rsidRPr="006840A8">
        <w:rPr>
          <w:rFonts w:asciiTheme="minorHAnsi" w:hAnsiTheme="minorHAnsi" w:cstheme="minorHAnsi"/>
        </w:rPr>
        <w:t>enu</w:t>
      </w:r>
      <w:proofErr w:type="spellEnd"/>
      <w:r w:rsidRPr="006840A8">
        <w:rPr>
          <w:rFonts w:asciiTheme="minorHAnsi" w:hAnsiTheme="minorHAnsi" w:cstheme="minorHAnsi"/>
        </w:rPr>
        <w:t>) vynaložených na dokončení díla a na úhradu ztrát vzniklých prodloužením termínu dokončení díla. Nárok objednatele účtovat zhotoviteli smluvní pokutu tím nezaniká.</w:t>
      </w:r>
    </w:p>
    <w:p w:rsidR="00B16BF7" w:rsidRDefault="00B16BF7" w:rsidP="00B16BF7">
      <w:pPr>
        <w:pStyle w:val="Zkladntextodsazen3"/>
        <w:ind w:firstLine="0"/>
        <w:rPr>
          <w:rFonts w:asciiTheme="minorHAnsi" w:hAnsiTheme="minorHAnsi" w:cstheme="minorHAnsi"/>
          <w:lang w:val="cs-CZ"/>
        </w:rPr>
      </w:pPr>
    </w:p>
    <w:p w:rsidR="00B16BF7" w:rsidRPr="006840A8" w:rsidRDefault="00B16BF7" w:rsidP="00B16BF7">
      <w:pPr>
        <w:pStyle w:val="Zkladntextodsazen3"/>
        <w:ind w:firstLine="0"/>
        <w:rPr>
          <w:rFonts w:asciiTheme="minorHAnsi" w:hAnsiTheme="minorHAnsi" w:cstheme="minorHAnsi"/>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XVI. Adresy pro doručování</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20"/>
        </w:numPr>
        <w:jc w:val="both"/>
        <w:rPr>
          <w:rFonts w:asciiTheme="minorHAnsi" w:hAnsiTheme="minorHAnsi" w:cstheme="minorHAnsi"/>
          <w:sz w:val="22"/>
        </w:rPr>
      </w:pPr>
      <w:r w:rsidRPr="006840A8">
        <w:rPr>
          <w:rFonts w:asciiTheme="minorHAnsi" w:hAnsiTheme="minorHAnsi" w:cstheme="minorHAnsi"/>
          <w:sz w:val="22"/>
        </w:rPr>
        <w:t>Smluvní strany této smlouvy se dohodly následujícím způsobem na adrese pro doručování písemné korespondence:</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6840A8">
      <w:pPr>
        <w:pStyle w:val="BodyText21"/>
        <w:widowControl/>
        <w:tabs>
          <w:tab w:val="left" w:pos="709"/>
        </w:tabs>
        <w:rPr>
          <w:rFonts w:asciiTheme="minorHAnsi" w:hAnsiTheme="minorHAnsi" w:cstheme="minorHAnsi"/>
        </w:rPr>
      </w:pPr>
      <w:r w:rsidRPr="006840A8">
        <w:rPr>
          <w:rFonts w:asciiTheme="minorHAnsi" w:hAnsiTheme="minorHAnsi" w:cstheme="minorHAnsi"/>
        </w:rPr>
        <w:tab/>
        <w:t xml:space="preserve">a) adresa pro doručování objednatele je: </w:t>
      </w:r>
    </w:p>
    <w:p w:rsidR="00CB2159" w:rsidRDefault="00CB2159" w:rsidP="00CB2159">
      <w:pPr>
        <w:ind w:left="1416"/>
        <w:jc w:val="both"/>
        <w:rPr>
          <w:rFonts w:asciiTheme="minorHAnsi" w:hAnsiTheme="minorHAnsi" w:cstheme="minorHAnsi"/>
          <w:sz w:val="22"/>
        </w:rPr>
      </w:pPr>
      <w:r w:rsidRPr="00B17744">
        <w:rPr>
          <w:rFonts w:asciiTheme="minorHAnsi" w:hAnsiTheme="minorHAnsi" w:cstheme="minorHAnsi"/>
          <w:sz w:val="22"/>
        </w:rPr>
        <w:t>Obchodní akademie, vyšší odborná škola cestovního ruchu a jazyková škola s právem státní</w:t>
      </w:r>
      <w:r>
        <w:rPr>
          <w:rFonts w:asciiTheme="minorHAnsi" w:hAnsiTheme="minorHAnsi" w:cstheme="minorHAnsi"/>
          <w:sz w:val="22"/>
        </w:rPr>
        <w:t xml:space="preserve"> jazykové zkoušky Karlovy Vary, příspěvková organizace</w:t>
      </w:r>
    </w:p>
    <w:p w:rsidR="006840A8" w:rsidRPr="00CB2159" w:rsidRDefault="00CB2159" w:rsidP="00CB2159">
      <w:pPr>
        <w:ind w:left="1416"/>
        <w:jc w:val="both"/>
        <w:rPr>
          <w:rFonts w:asciiTheme="minorHAnsi" w:hAnsiTheme="minorHAnsi" w:cstheme="minorHAnsi"/>
          <w:sz w:val="22"/>
        </w:rPr>
      </w:pPr>
      <w:r>
        <w:rPr>
          <w:rFonts w:asciiTheme="minorHAnsi" w:hAnsiTheme="minorHAnsi" w:cstheme="minorHAnsi"/>
          <w:sz w:val="22"/>
        </w:rPr>
        <w:t>Bezručova 1312/17, 360 01 Karlovy Vary</w:t>
      </w:r>
      <w:r w:rsidRPr="00B17744">
        <w:rPr>
          <w:rFonts w:asciiTheme="minorHAnsi" w:hAnsiTheme="minorHAnsi" w:cstheme="minorHAnsi"/>
          <w:sz w:val="22"/>
        </w:rPr>
        <w:t xml:space="preserve"> </w:t>
      </w:r>
      <w:r>
        <w:rPr>
          <w:rFonts w:asciiTheme="minorHAnsi" w:hAnsiTheme="minorHAnsi" w:cstheme="minorHAnsi"/>
          <w:sz w:val="22"/>
        </w:rPr>
        <w:t xml:space="preserve">      </w:t>
      </w:r>
      <w:r w:rsidR="006840A8" w:rsidRPr="00CB2159">
        <w:rPr>
          <w:rFonts w:asciiTheme="minorHAnsi" w:hAnsiTheme="minorHAnsi" w:cstheme="minorHAnsi"/>
          <w:sz w:val="22"/>
        </w:rPr>
        <w:tab/>
      </w:r>
      <w:r w:rsidR="006840A8" w:rsidRPr="00CB2159">
        <w:rPr>
          <w:rFonts w:asciiTheme="minorHAnsi" w:hAnsiTheme="minorHAnsi" w:cstheme="minorHAnsi"/>
          <w:sz w:val="22"/>
        </w:rPr>
        <w:tab/>
      </w:r>
    </w:p>
    <w:p w:rsidR="006840A8" w:rsidRPr="006840A8" w:rsidRDefault="006840A8" w:rsidP="006840A8">
      <w:pPr>
        <w:tabs>
          <w:tab w:val="left" w:pos="4395"/>
        </w:tabs>
        <w:ind w:left="4395" w:hanging="3686"/>
        <w:rPr>
          <w:rFonts w:asciiTheme="minorHAnsi" w:hAnsiTheme="minorHAnsi" w:cstheme="minorHAnsi"/>
          <w:b/>
          <w:sz w:val="22"/>
        </w:rPr>
      </w:pPr>
      <w:r w:rsidRPr="006840A8">
        <w:rPr>
          <w:rFonts w:asciiTheme="minorHAnsi" w:hAnsiTheme="minorHAnsi" w:cstheme="minorHAnsi"/>
          <w:sz w:val="22"/>
        </w:rPr>
        <w:t>b) adresa pro doručování zhotovitele je:</w:t>
      </w:r>
      <w:r w:rsidR="00D50C0B">
        <w:rPr>
          <w:rFonts w:asciiTheme="minorHAnsi" w:hAnsiTheme="minorHAnsi" w:cstheme="minorHAnsi"/>
          <w:sz w:val="22"/>
        </w:rPr>
        <w:t xml:space="preserve"> IC-systémy, Hory 106, </w:t>
      </w:r>
      <w:proofErr w:type="gramStart"/>
      <w:r w:rsidR="00D50C0B">
        <w:rPr>
          <w:rFonts w:asciiTheme="minorHAnsi" w:hAnsiTheme="minorHAnsi" w:cstheme="minorHAnsi"/>
          <w:sz w:val="22"/>
        </w:rPr>
        <w:t>360 01  Karlovy</w:t>
      </w:r>
      <w:proofErr w:type="gramEnd"/>
      <w:r w:rsidR="00D50C0B">
        <w:rPr>
          <w:rFonts w:asciiTheme="minorHAnsi" w:hAnsiTheme="minorHAnsi" w:cstheme="minorHAnsi"/>
          <w:sz w:val="22"/>
        </w:rPr>
        <w:t xml:space="preserve"> Vary</w:t>
      </w:r>
      <w:r w:rsidRPr="006840A8">
        <w:rPr>
          <w:rFonts w:asciiTheme="minorHAnsi" w:hAnsiTheme="minorHAnsi" w:cstheme="minorHAnsi"/>
          <w:sz w:val="22"/>
        </w:rPr>
        <w:t xml:space="preserve"> </w:t>
      </w:r>
    </w:p>
    <w:p w:rsidR="006840A8" w:rsidRPr="006840A8" w:rsidRDefault="006840A8" w:rsidP="006840A8">
      <w:pPr>
        <w:ind w:left="708" w:hanging="705"/>
        <w:jc w:val="both"/>
        <w:rPr>
          <w:rFonts w:asciiTheme="minorHAnsi" w:hAnsiTheme="minorHAnsi" w:cstheme="minorHAnsi"/>
          <w:sz w:val="22"/>
        </w:rPr>
      </w:pPr>
    </w:p>
    <w:p w:rsidR="006840A8" w:rsidRPr="006840A8" w:rsidRDefault="006840A8" w:rsidP="00716C13">
      <w:pPr>
        <w:numPr>
          <w:ilvl w:val="0"/>
          <w:numId w:val="20"/>
        </w:numPr>
        <w:jc w:val="both"/>
        <w:rPr>
          <w:rFonts w:asciiTheme="minorHAnsi" w:hAnsiTheme="minorHAnsi" w:cstheme="minorHAnsi"/>
          <w:sz w:val="22"/>
        </w:rPr>
      </w:pPr>
      <w:r w:rsidRPr="006840A8">
        <w:rPr>
          <w:rFonts w:asciiTheme="minorHAnsi" w:hAnsiTheme="minorHAnsi" w:cstheme="minorHAnsi"/>
          <w:sz w:val="22"/>
        </w:rPr>
        <w:t>Smluvní strany se dohodly, že v případě změny sídla či místa podnikání, a tím i adresy pro doručování, budou písemné informovat o této skutečnosti bez zbytečného odkladu druhou smluvní stranu.</w:t>
      </w:r>
    </w:p>
    <w:p w:rsidR="006840A8" w:rsidRPr="006840A8" w:rsidRDefault="006840A8" w:rsidP="006840A8">
      <w:pPr>
        <w:jc w:val="both"/>
        <w:rPr>
          <w:rFonts w:asciiTheme="minorHAnsi" w:hAnsiTheme="minorHAnsi" w:cstheme="minorHAnsi"/>
          <w:sz w:val="22"/>
        </w:rPr>
      </w:pPr>
    </w:p>
    <w:p w:rsidR="006840A8" w:rsidRPr="006840A8" w:rsidRDefault="006840A8" w:rsidP="006840A8">
      <w:pPr>
        <w:jc w:val="both"/>
        <w:rPr>
          <w:rFonts w:asciiTheme="minorHAnsi" w:hAnsiTheme="minorHAnsi" w:cstheme="minorHAnsi"/>
          <w:sz w:val="22"/>
          <w:highlight w:val="yellow"/>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XVII. Doručování</w:t>
      </w:r>
    </w:p>
    <w:p w:rsidR="006840A8" w:rsidRPr="006840A8" w:rsidRDefault="006840A8" w:rsidP="006840A8">
      <w:pPr>
        <w:pStyle w:val="Zkladntext3"/>
        <w:rPr>
          <w:rFonts w:asciiTheme="minorHAnsi" w:hAnsiTheme="minorHAnsi" w:cstheme="minorHAnsi"/>
          <w:snapToGrid/>
        </w:rPr>
      </w:pPr>
    </w:p>
    <w:p w:rsidR="006840A8" w:rsidRPr="006840A8" w:rsidRDefault="006840A8" w:rsidP="00716C13">
      <w:pPr>
        <w:pStyle w:val="Zkladntext3"/>
        <w:numPr>
          <w:ilvl w:val="0"/>
          <w:numId w:val="26"/>
        </w:numPr>
        <w:rPr>
          <w:rFonts w:asciiTheme="minorHAnsi" w:hAnsiTheme="minorHAnsi" w:cstheme="minorHAnsi"/>
          <w:sz w:val="22"/>
        </w:rPr>
      </w:pPr>
      <w:r w:rsidRPr="006840A8">
        <w:rPr>
          <w:rFonts w:asciiTheme="minorHAnsi" w:hAnsiTheme="minorHAnsi" w:cstheme="minorHAnsi"/>
          <w:sz w:val="22"/>
        </w:rPr>
        <w:t>Veškerá podání a jiná oznámení, která se doručují smluvním stranám, je třeba doručit osobně, nebo doporučenou listovní zásilkou s doručenkou.</w:t>
      </w:r>
    </w:p>
    <w:p w:rsidR="006840A8" w:rsidRPr="006840A8" w:rsidRDefault="006840A8" w:rsidP="006840A8">
      <w:pPr>
        <w:pStyle w:val="Zkladntext3"/>
        <w:ind w:left="624"/>
        <w:rPr>
          <w:rFonts w:asciiTheme="minorHAnsi" w:hAnsiTheme="minorHAnsi" w:cstheme="minorHAnsi"/>
          <w:sz w:val="22"/>
        </w:rPr>
      </w:pPr>
    </w:p>
    <w:p w:rsidR="006840A8" w:rsidRPr="006840A8" w:rsidRDefault="006840A8" w:rsidP="00716C13">
      <w:pPr>
        <w:pStyle w:val="Zkladntext3"/>
        <w:numPr>
          <w:ilvl w:val="0"/>
          <w:numId w:val="26"/>
        </w:numPr>
        <w:rPr>
          <w:rFonts w:asciiTheme="minorHAnsi" w:hAnsiTheme="minorHAnsi" w:cstheme="minorHAnsi"/>
          <w:sz w:val="22"/>
        </w:rPr>
      </w:pPr>
      <w:r w:rsidRPr="006840A8">
        <w:rPr>
          <w:rFonts w:asciiTheme="minorHAnsi" w:hAnsiTheme="minorHAnsi" w:cstheme="minorHAnsi"/>
          <w:sz w:val="22"/>
        </w:rPr>
        <w:t>Aniž by tím byly dotčeny další prostředky, kterými lze prokázat doručení, má se za to, že oznámení bylo řádně doručené:</w:t>
      </w:r>
    </w:p>
    <w:p w:rsidR="006840A8" w:rsidRPr="006840A8" w:rsidRDefault="006840A8" w:rsidP="006840A8">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rPr>
      </w:pPr>
    </w:p>
    <w:p w:rsidR="006840A8" w:rsidRPr="006840A8" w:rsidRDefault="006840A8" w:rsidP="006840A8">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rPr>
      </w:pPr>
      <w:r w:rsidRPr="006840A8">
        <w:rPr>
          <w:rFonts w:asciiTheme="minorHAnsi" w:hAnsiTheme="minorHAnsi" w:cstheme="minorHAnsi"/>
          <w:snapToGrid w:val="0"/>
          <w:sz w:val="22"/>
        </w:rPr>
        <w:t>(i)</w:t>
      </w:r>
      <w:r w:rsidRPr="006840A8">
        <w:rPr>
          <w:rFonts w:asciiTheme="minorHAnsi" w:hAnsiTheme="minorHAnsi" w:cstheme="minorHAnsi"/>
          <w:snapToGrid w:val="0"/>
          <w:sz w:val="22"/>
        </w:rPr>
        <w:tab/>
        <w:t>při doručování osobně:</w:t>
      </w:r>
    </w:p>
    <w:p w:rsidR="006840A8" w:rsidRPr="006840A8" w:rsidRDefault="006840A8" w:rsidP="006840A8">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rPr>
      </w:pPr>
    </w:p>
    <w:p w:rsidR="006840A8" w:rsidRPr="006840A8" w:rsidRDefault="006840A8" w:rsidP="00716C13">
      <w:pPr>
        <w:widowControl w:val="0"/>
        <w:numPr>
          <w:ilvl w:val="0"/>
          <w:numId w:val="25"/>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rPr>
      </w:pPr>
      <w:r w:rsidRPr="006840A8">
        <w:rPr>
          <w:rFonts w:asciiTheme="minorHAnsi" w:hAnsiTheme="minorHAnsi" w:cstheme="minorHAnsi"/>
          <w:snapToGrid w:val="0"/>
          <w:sz w:val="22"/>
        </w:rPr>
        <w:t xml:space="preserve">dnem faktického přijetí oznámení příjemcem; </w:t>
      </w:r>
    </w:p>
    <w:p w:rsidR="006840A8" w:rsidRPr="006840A8" w:rsidRDefault="006840A8" w:rsidP="00716C13">
      <w:pPr>
        <w:widowControl w:val="0"/>
        <w:numPr>
          <w:ilvl w:val="0"/>
          <w:numId w:val="25"/>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rPr>
      </w:pPr>
      <w:r w:rsidRPr="006840A8">
        <w:rPr>
          <w:rFonts w:asciiTheme="minorHAnsi" w:hAnsiTheme="minorHAnsi" w:cstheme="minorHAnsi"/>
          <w:snapToGrid w:val="0"/>
          <w:sz w:val="22"/>
        </w:rPr>
        <w:t xml:space="preserve">dnem, v němž bylo doručeno osobě na příjemcově adrese určené k přebírání listovních zásilek; </w:t>
      </w:r>
    </w:p>
    <w:p w:rsidR="006840A8" w:rsidRPr="006840A8" w:rsidRDefault="006840A8" w:rsidP="00716C13">
      <w:pPr>
        <w:widowControl w:val="0"/>
        <w:numPr>
          <w:ilvl w:val="0"/>
          <w:numId w:val="25"/>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rPr>
      </w:pPr>
      <w:r w:rsidRPr="006840A8">
        <w:rPr>
          <w:rFonts w:asciiTheme="minorHAnsi" w:hAnsiTheme="minorHAnsi" w:cstheme="minorHAnsi"/>
          <w:snapToGrid w:val="0"/>
          <w:sz w:val="22"/>
        </w:rPr>
        <w:t>dnem, kdy bylo doručováno osobě na příjemcově adres</w:t>
      </w:r>
      <w:r w:rsidR="00733F9C">
        <w:rPr>
          <w:rFonts w:asciiTheme="minorHAnsi" w:hAnsiTheme="minorHAnsi" w:cstheme="minorHAnsi"/>
          <w:snapToGrid w:val="0"/>
          <w:sz w:val="22"/>
        </w:rPr>
        <w:t xml:space="preserve">e určené k přebírání listovních </w:t>
      </w:r>
      <w:proofErr w:type="gramStart"/>
      <w:r w:rsidRPr="006840A8">
        <w:rPr>
          <w:rFonts w:asciiTheme="minorHAnsi" w:hAnsiTheme="minorHAnsi" w:cstheme="minorHAnsi"/>
          <w:snapToGrid w:val="0"/>
          <w:sz w:val="22"/>
        </w:rPr>
        <w:t>zásilek a tato</w:t>
      </w:r>
      <w:proofErr w:type="gramEnd"/>
      <w:r w:rsidRPr="006840A8">
        <w:rPr>
          <w:rFonts w:asciiTheme="minorHAnsi" w:hAnsiTheme="minorHAnsi" w:cstheme="minorHAnsi"/>
          <w:snapToGrid w:val="0"/>
          <w:sz w:val="22"/>
        </w:rPr>
        <w:t xml:space="preserve"> osoba odmítla listovní zásilku převzít; </w:t>
      </w:r>
    </w:p>
    <w:p w:rsidR="006840A8" w:rsidRPr="006840A8" w:rsidRDefault="006840A8" w:rsidP="00716C13">
      <w:pPr>
        <w:widowControl w:val="0"/>
        <w:numPr>
          <w:ilvl w:val="0"/>
          <w:numId w:val="25"/>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rPr>
      </w:pPr>
      <w:r w:rsidRPr="006840A8">
        <w:rPr>
          <w:rFonts w:asciiTheme="minorHAnsi" w:hAnsiTheme="minorHAnsi" w:cstheme="minorHAnsi"/>
          <w:snapToGrid w:val="0"/>
          <w:sz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6840A8" w:rsidRPr="006840A8" w:rsidRDefault="006840A8" w:rsidP="006840A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heme="minorHAnsi" w:hAnsiTheme="minorHAnsi" w:cstheme="minorHAnsi"/>
          <w:snapToGrid w:val="0"/>
          <w:sz w:val="22"/>
        </w:rPr>
      </w:pPr>
    </w:p>
    <w:p w:rsidR="006840A8" w:rsidRPr="006840A8" w:rsidRDefault="006840A8" w:rsidP="006840A8">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inorHAnsi" w:hAnsiTheme="minorHAnsi" w:cstheme="minorHAnsi"/>
          <w:snapToGrid w:val="0"/>
          <w:sz w:val="22"/>
        </w:rPr>
      </w:pPr>
      <w:r w:rsidRPr="006840A8">
        <w:rPr>
          <w:rFonts w:asciiTheme="minorHAnsi" w:hAnsiTheme="minorHAnsi" w:cstheme="minorHAnsi"/>
          <w:snapToGrid w:val="0"/>
          <w:sz w:val="22"/>
        </w:rPr>
        <w:t>(</w:t>
      </w:r>
      <w:proofErr w:type="spellStart"/>
      <w:proofErr w:type="gramStart"/>
      <w:r w:rsidRPr="006840A8">
        <w:rPr>
          <w:rFonts w:asciiTheme="minorHAnsi" w:hAnsiTheme="minorHAnsi" w:cstheme="minorHAnsi"/>
          <w:snapToGrid w:val="0"/>
          <w:sz w:val="22"/>
        </w:rPr>
        <w:t>ii</w:t>
      </w:r>
      <w:proofErr w:type="spellEnd"/>
      <w:r w:rsidRPr="006840A8">
        <w:rPr>
          <w:rFonts w:asciiTheme="minorHAnsi" w:hAnsiTheme="minorHAnsi" w:cstheme="minorHAnsi"/>
          <w:snapToGrid w:val="0"/>
          <w:sz w:val="22"/>
        </w:rPr>
        <w:t>)   při</w:t>
      </w:r>
      <w:proofErr w:type="gramEnd"/>
      <w:r w:rsidRPr="006840A8">
        <w:rPr>
          <w:rFonts w:asciiTheme="minorHAnsi" w:hAnsiTheme="minorHAnsi" w:cstheme="minorHAnsi"/>
          <w:snapToGrid w:val="0"/>
          <w:sz w:val="22"/>
        </w:rPr>
        <w:t xml:space="preserve"> doručování poštou:</w:t>
      </w:r>
    </w:p>
    <w:p w:rsidR="006840A8" w:rsidRPr="006840A8" w:rsidRDefault="006840A8" w:rsidP="00716C13">
      <w:pPr>
        <w:widowControl w:val="0"/>
        <w:numPr>
          <w:ilvl w:val="0"/>
          <w:numId w:val="25"/>
        </w:numPr>
        <w:tabs>
          <w:tab w:val="left" w:pos="0"/>
          <w:tab w:val="left" w:pos="1134"/>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rPr>
      </w:pPr>
      <w:r w:rsidRPr="006840A8">
        <w:rPr>
          <w:rFonts w:asciiTheme="minorHAnsi" w:hAnsiTheme="minorHAnsi" w:cstheme="minorHAnsi"/>
          <w:snapToGrid w:val="0"/>
          <w:sz w:val="22"/>
        </w:rPr>
        <w:t xml:space="preserve">dnem předání listovní zásilky příjemci; </w:t>
      </w:r>
    </w:p>
    <w:p w:rsidR="006840A8" w:rsidRPr="006840A8" w:rsidRDefault="006840A8" w:rsidP="00716C13">
      <w:pPr>
        <w:widowControl w:val="0"/>
        <w:numPr>
          <w:ilvl w:val="0"/>
          <w:numId w:val="25"/>
        </w:numPr>
        <w:tabs>
          <w:tab w:val="left" w:pos="0"/>
          <w:tab w:val="left" w:pos="1134"/>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rPr>
      </w:pPr>
      <w:r w:rsidRPr="006840A8">
        <w:rPr>
          <w:rFonts w:asciiTheme="minorHAnsi" w:hAnsiTheme="minorHAnsi" w:cstheme="minorHAnsi"/>
          <w:snapToGrid w:val="0"/>
          <w:sz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6840A8" w:rsidRDefault="006840A8" w:rsidP="006840A8">
      <w:pPr>
        <w:jc w:val="center"/>
        <w:rPr>
          <w:rFonts w:asciiTheme="minorHAnsi" w:hAnsiTheme="minorHAnsi" w:cstheme="minorHAnsi"/>
          <w:b/>
          <w:sz w:val="22"/>
          <w:highlight w:val="yellow"/>
        </w:rPr>
      </w:pPr>
    </w:p>
    <w:p w:rsidR="00733F9C" w:rsidRDefault="00733F9C" w:rsidP="006840A8">
      <w:pPr>
        <w:jc w:val="center"/>
        <w:rPr>
          <w:rFonts w:asciiTheme="minorHAnsi" w:hAnsiTheme="minorHAnsi" w:cstheme="minorHAnsi"/>
          <w:b/>
          <w:sz w:val="22"/>
          <w:highlight w:val="yellow"/>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XVIII. Pojištění</w:t>
      </w:r>
    </w:p>
    <w:p w:rsidR="006840A8" w:rsidRPr="006840A8" w:rsidRDefault="006840A8" w:rsidP="006840A8">
      <w:pPr>
        <w:jc w:val="center"/>
        <w:rPr>
          <w:rFonts w:asciiTheme="minorHAnsi" w:hAnsiTheme="minorHAnsi" w:cstheme="minorHAnsi"/>
          <w:b/>
          <w:caps/>
          <w:sz w:val="22"/>
        </w:rPr>
      </w:pPr>
    </w:p>
    <w:p w:rsidR="006840A8" w:rsidRPr="006840A8" w:rsidRDefault="006840A8" w:rsidP="00716C13">
      <w:pPr>
        <w:numPr>
          <w:ilvl w:val="0"/>
          <w:numId w:val="42"/>
        </w:numPr>
        <w:jc w:val="both"/>
        <w:rPr>
          <w:rFonts w:asciiTheme="minorHAnsi" w:hAnsiTheme="minorHAnsi" w:cstheme="minorHAnsi"/>
          <w:sz w:val="22"/>
        </w:rPr>
      </w:pPr>
      <w:r w:rsidRPr="006840A8">
        <w:rPr>
          <w:rFonts w:asciiTheme="minorHAnsi" w:hAnsiTheme="minorHAnsi" w:cstheme="minorHAnsi"/>
          <w:sz w:val="22"/>
        </w:rPr>
        <w:t>Zhotovitel prohlašuje, že je pojištěn pojistnou smlouvou pro případ pojistné události související s prováděním díla, a to zejména a minimálně v rozsahu:</w:t>
      </w:r>
    </w:p>
    <w:p w:rsidR="006840A8" w:rsidRPr="006840A8" w:rsidRDefault="006840A8" w:rsidP="006840A8">
      <w:pPr>
        <w:ind w:left="709" w:hanging="709"/>
        <w:jc w:val="both"/>
        <w:rPr>
          <w:rFonts w:asciiTheme="minorHAnsi" w:hAnsiTheme="minorHAnsi" w:cstheme="minorHAnsi"/>
          <w:sz w:val="22"/>
        </w:rPr>
      </w:pPr>
      <w:r w:rsidRPr="006840A8">
        <w:rPr>
          <w:rFonts w:asciiTheme="minorHAnsi" w:hAnsiTheme="minorHAnsi" w:cstheme="minorHAnsi"/>
          <w:sz w:val="22"/>
        </w:rPr>
        <w:t xml:space="preserve">         </w:t>
      </w:r>
    </w:p>
    <w:p w:rsidR="006840A8" w:rsidRPr="006840A8" w:rsidRDefault="006840A8" w:rsidP="006840A8">
      <w:pPr>
        <w:pStyle w:val="Zkladntextodsazen"/>
        <w:ind w:left="1134" w:hanging="425"/>
        <w:rPr>
          <w:rFonts w:asciiTheme="minorHAnsi" w:hAnsiTheme="minorHAnsi" w:cstheme="minorHAnsi"/>
        </w:rPr>
      </w:pPr>
      <w:r w:rsidRPr="006840A8">
        <w:rPr>
          <w:rFonts w:asciiTheme="minorHAnsi" w:hAnsiTheme="minorHAnsi" w:cstheme="minorHAnsi"/>
        </w:rPr>
        <w:t>(i)</w:t>
      </w:r>
      <w:r w:rsidRPr="006840A8">
        <w:rPr>
          <w:rFonts w:asciiTheme="minorHAnsi" w:hAnsiTheme="minorHAnsi" w:cstheme="minorHAnsi"/>
        </w:rPr>
        <w:tab/>
        <w:t>škody na majetku způsobené komukoli při realizaci díla dle smlouvy, a to v rozsahu „ALL RISK“, a to jak na staveništi, tak i v místech, kde jsou jednotlivé věci a zařízení, které tvoří předmět díla, uskladněny či montovány</w:t>
      </w:r>
    </w:p>
    <w:p w:rsidR="006840A8" w:rsidRPr="006840A8" w:rsidRDefault="006840A8" w:rsidP="006840A8">
      <w:pPr>
        <w:pStyle w:val="Zkladntextodsazen"/>
        <w:ind w:left="1134" w:hanging="425"/>
        <w:rPr>
          <w:rFonts w:asciiTheme="minorHAnsi" w:hAnsiTheme="minorHAnsi" w:cstheme="minorHAnsi"/>
        </w:rPr>
      </w:pPr>
    </w:p>
    <w:p w:rsidR="006840A8" w:rsidRPr="006840A8" w:rsidRDefault="006840A8" w:rsidP="006840A8">
      <w:pPr>
        <w:pStyle w:val="Zkladntextodsazen"/>
        <w:ind w:left="1134" w:hanging="425"/>
        <w:rPr>
          <w:rFonts w:asciiTheme="minorHAnsi" w:hAnsiTheme="minorHAnsi" w:cstheme="minorHAnsi"/>
        </w:rPr>
      </w:pPr>
      <w:r w:rsidRPr="006840A8">
        <w:rPr>
          <w:rFonts w:asciiTheme="minorHAnsi" w:hAnsiTheme="minorHAnsi" w:cstheme="minorHAnsi"/>
        </w:rPr>
        <w:t xml:space="preserve">a to na pojistnou částku odpovídající minimální ceně díla, </w:t>
      </w:r>
    </w:p>
    <w:p w:rsidR="006840A8" w:rsidRPr="006840A8" w:rsidRDefault="006840A8" w:rsidP="006840A8">
      <w:pPr>
        <w:ind w:left="562"/>
        <w:jc w:val="both"/>
        <w:rPr>
          <w:rFonts w:asciiTheme="minorHAnsi" w:hAnsiTheme="minorHAnsi" w:cstheme="minorHAnsi"/>
          <w:sz w:val="22"/>
        </w:rPr>
      </w:pPr>
    </w:p>
    <w:p w:rsidR="006840A8" w:rsidRPr="006840A8" w:rsidRDefault="006840A8" w:rsidP="006840A8">
      <w:pPr>
        <w:numPr>
          <w:ilvl w:val="0"/>
          <w:numId w:val="2"/>
        </w:numPr>
        <w:ind w:left="1134" w:hanging="425"/>
        <w:jc w:val="both"/>
        <w:rPr>
          <w:rFonts w:asciiTheme="minorHAnsi" w:hAnsiTheme="minorHAnsi" w:cstheme="minorHAnsi"/>
          <w:sz w:val="22"/>
        </w:rPr>
      </w:pPr>
      <w:r w:rsidRPr="006840A8">
        <w:rPr>
          <w:rFonts w:asciiTheme="minorHAnsi" w:hAnsiTheme="minorHAnsi" w:cstheme="minorHAnsi"/>
          <w:sz w:val="22"/>
        </w:rPr>
        <w:t>pojištění odpovědnosti za škody způsobené činností zhotovitele při provádění díla,</w:t>
      </w:r>
    </w:p>
    <w:p w:rsidR="006840A8" w:rsidRPr="006840A8" w:rsidRDefault="006840A8" w:rsidP="006840A8">
      <w:pPr>
        <w:jc w:val="both"/>
        <w:rPr>
          <w:rFonts w:asciiTheme="minorHAnsi" w:hAnsiTheme="minorHAnsi" w:cstheme="minorHAnsi"/>
          <w:sz w:val="22"/>
        </w:rPr>
      </w:pPr>
    </w:p>
    <w:p w:rsidR="006840A8" w:rsidRPr="006840A8" w:rsidRDefault="006840A8" w:rsidP="006840A8">
      <w:pPr>
        <w:ind w:left="709"/>
        <w:jc w:val="both"/>
        <w:rPr>
          <w:rFonts w:asciiTheme="minorHAnsi" w:hAnsiTheme="minorHAnsi" w:cstheme="minorHAnsi"/>
          <w:sz w:val="22"/>
        </w:rPr>
      </w:pPr>
      <w:r w:rsidRPr="006840A8">
        <w:rPr>
          <w:rFonts w:asciiTheme="minorHAnsi" w:hAnsiTheme="minorHAnsi" w:cstheme="minorHAnsi"/>
          <w:sz w:val="22"/>
        </w:rPr>
        <w:t>a to na pojistnou částku minimálně do výše ceny díla</w:t>
      </w:r>
      <w:r w:rsidR="00D50C0B">
        <w:rPr>
          <w:rFonts w:asciiTheme="minorHAnsi" w:hAnsiTheme="minorHAnsi" w:cstheme="minorHAnsi"/>
          <w:sz w:val="22"/>
        </w:rPr>
        <w:t xml:space="preserve"> 10.000.000,-- K</w:t>
      </w:r>
      <w:r w:rsidRPr="006840A8">
        <w:rPr>
          <w:rFonts w:asciiTheme="minorHAnsi" w:hAnsiTheme="minorHAnsi" w:cstheme="minorHAnsi"/>
          <w:sz w:val="22"/>
        </w:rPr>
        <w:t>č (slovy:</w:t>
      </w:r>
      <w:r w:rsidR="00D50C0B">
        <w:rPr>
          <w:rFonts w:asciiTheme="minorHAnsi" w:hAnsiTheme="minorHAnsi" w:cstheme="minorHAnsi"/>
          <w:i/>
          <w:sz w:val="22"/>
        </w:rPr>
        <w:t xml:space="preserve"> deset miliónů korun českých</w:t>
      </w:r>
      <w:r w:rsidRPr="006840A8">
        <w:rPr>
          <w:rFonts w:asciiTheme="minorHAnsi" w:hAnsiTheme="minorHAnsi" w:cstheme="minorHAnsi"/>
          <w:sz w:val="22"/>
        </w:rPr>
        <w:t>.</w:t>
      </w:r>
    </w:p>
    <w:p w:rsidR="006840A8" w:rsidRPr="006840A8" w:rsidRDefault="006840A8" w:rsidP="006840A8">
      <w:pPr>
        <w:jc w:val="both"/>
        <w:rPr>
          <w:rFonts w:asciiTheme="minorHAnsi" w:hAnsiTheme="minorHAnsi" w:cstheme="minorHAnsi"/>
          <w:sz w:val="22"/>
        </w:rPr>
      </w:pPr>
    </w:p>
    <w:p w:rsidR="006840A8" w:rsidRPr="006840A8" w:rsidRDefault="006840A8" w:rsidP="006840A8">
      <w:pPr>
        <w:ind w:left="709"/>
        <w:jc w:val="both"/>
        <w:rPr>
          <w:rFonts w:asciiTheme="minorHAnsi" w:hAnsiTheme="minorHAnsi" w:cstheme="minorHAnsi"/>
          <w:sz w:val="22"/>
        </w:rPr>
      </w:pPr>
      <w:r w:rsidRPr="006840A8">
        <w:rPr>
          <w:rFonts w:asciiTheme="minorHAnsi" w:hAnsiTheme="minorHAnsi" w:cstheme="minorHAnsi"/>
          <w:sz w:val="22"/>
        </w:rPr>
        <w:t xml:space="preserve">Pojištění odpovědnosti za škody musí krýt rizika vyplývající z činnosti všech účastníků výstavby, včetně subdodavatelů. </w:t>
      </w:r>
    </w:p>
    <w:p w:rsidR="006840A8" w:rsidRPr="006840A8" w:rsidRDefault="006840A8" w:rsidP="006840A8">
      <w:pPr>
        <w:jc w:val="both"/>
        <w:rPr>
          <w:rFonts w:asciiTheme="minorHAnsi" w:hAnsiTheme="minorHAnsi" w:cstheme="minorHAnsi"/>
          <w:sz w:val="22"/>
        </w:rPr>
      </w:pPr>
    </w:p>
    <w:p w:rsidR="006840A8" w:rsidRPr="006840A8" w:rsidRDefault="006840A8" w:rsidP="00716C13">
      <w:pPr>
        <w:pStyle w:val="Zkladntext2"/>
        <w:numPr>
          <w:ilvl w:val="0"/>
          <w:numId w:val="42"/>
        </w:numPr>
        <w:rPr>
          <w:rFonts w:asciiTheme="minorHAnsi" w:hAnsiTheme="minorHAnsi" w:cstheme="minorHAnsi"/>
        </w:rPr>
      </w:pPr>
      <w:r w:rsidRPr="006840A8">
        <w:rPr>
          <w:rFonts w:asciiTheme="minorHAnsi" w:hAnsiTheme="minorHAnsi" w:cstheme="minorHAnsi"/>
        </w:rPr>
        <w:t>Zhotovitel předloží a předá objednateli kopie platných a účinných pojistných smluv dle článku XVIII. odst. 18.1 smlouvy nejpozději do sedmi kalendářních 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XVIII. odst. 18.1 smlouvy po celou dobu plnění díla. V případě zániku pojistné smlouvy dle článku XVIII. odst. 18.1 smlouvy uzavře zhotovitel nejpozději do sedmi kalendářních dnů pojistnou smlouvu alespoň ve stejném rozsahu a tuto předloží v kopii objednateli nejpozději do tří kalendářních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6840A8" w:rsidRDefault="006840A8" w:rsidP="006840A8">
      <w:pPr>
        <w:rPr>
          <w:rFonts w:asciiTheme="minorHAnsi" w:hAnsiTheme="minorHAnsi" w:cstheme="minorHAnsi"/>
          <w:sz w:val="22"/>
          <w:szCs w:val="22"/>
          <w:highlight w:val="yellow"/>
        </w:rPr>
      </w:pPr>
    </w:p>
    <w:p w:rsidR="00B16BF7" w:rsidRDefault="00B16BF7" w:rsidP="006840A8">
      <w:pPr>
        <w:rPr>
          <w:rFonts w:asciiTheme="minorHAnsi" w:hAnsiTheme="minorHAnsi" w:cstheme="minorHAnsi"/>
          <w:sz w:val="22"/>
          <w:szCs w:val="22"/>
          <w:highlight w:val="yellow"/>
        </w:rPr>
      </w:pPr>
    </w:p>
    <w:p w:rsidR="00B55848" w:rsidRDefault="00B55848" w:rsidP="006840A8">
      <w:pPr>
        <w:rPr>
          <w:rFonts w:asciiTheme="minorHAnsi" w:hAnsiTheme="minorHAnsi" w:cstheme="minorHAnsi"/>
          <w:sz w:val="22"/>
          <w:szCs w:val="22"/>
          <w:highlight w:val="yellow"/>
        </w:rPr>
      </w:pPr>
    </w:p>
    <w:p w:rsidR="00B16BF7" w:rsidRDefault="00B16BF7" w:rsidP="006840A8">
      <w:pPr>
        <w:rPr>
          <w:rFonts w:asciiTheme="minorHAnsi" w:hAnsiTheme="minorHAnsi" w:cstheme="minorHAnsi"/>
          <w:sz w:val="22"/>
          <w:szCs w:val="22"/>
          <w:highlight w:val="yellow"/>
        </w:rPr>
      </w:pPr>
    </w:p>
    <w:p w:rsidR="00B16BF7" w:rsidRPr="006840A8" w:rsidRDefault="00B16BF7" w:rsidP="006840A8">
      <w:pPr>
        <w:rPr>
          <w:rFonts w:asciiTheme="minorHAnsi" w:hAnsiTheme="minorHAnsi" w:cstheme="minorHAnsi"/>
          <w:sz w:val="22"/>
          <w:szCs w:val="22"/>
          <w:highlight w:val="yellow"/>
        </w:rPr>
      </w:pPr>
    </w:p>
    <w:p w:rsidR="006840A8" w:rsidRPr="006840A8" w:rsidRDefault="006840A8" w:rsidP="006840A8">
      <w:pPr>
        <w:rPr>
          <w:rFonts w:asciiTheme="minorHAnsi" w:hAnsiTheme="minorHAnsi" w:cstheme="minorHAnsi"/>
          <w:sz w:val="22"/>
          <w:szCs w:val="22"/>
          <w:highlight w:val="yellow"/>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lastRenderedPageBreak/>
        <w:t>XIX. Platební styk</w:t>
      </w:r>
    </w:p>
    <w:p w:rsidR="006840A8" w:rsidRPr="006840A8" w:rsidRDefault="006840A8" w:rsidP="006840A8">
      <w:pPr>
        <w:rPr>
          <w:rFonts w:asciiTheme="minorHAnsi" w:hAnsiTheme="minorHAnsi" w:cstheme="minorHAnsi"/>
        </w:rPr>
      </w:pPr>
    </w:p>
    <w:p w:rsidR="006840A8" w:rsidRPr="006840A8" w:rsidRDefault="006840A8" w:rsidP="00716C13">
      <w:pPr>
        <w:numPr>
          <w:ilvl w:val="0"/>
          <w:numId w:val="21"/>
        </w:numPr>
        <w:jc w:val="both"/>
        <w:rPr>
          <w:rFonts w:asciiTheme="minorHAnsi" w:hAnsiTheme="minorHAnsi" w:cstheme="minorHAnsi"/>
          <w:sz w:val="22"/>
        </w:rPr>
      </w:pPr>
      <w:r w:rsidRPr="006840A8">
        <w:rPr>
          <w:rFonts w:asciiTheme="minorHAnsi" w:hAnsiTheme="minorHAnsi" w:cstheme="minorHAnsi"/>
          <w:sz w:val="22"/>
        </w:rPr>
        <w:t>Veškeré platby mezi smluvními stranami uskutečněné na základě smlouvy budou probíhat bezhotovostně prostřednictvím účtů uvedených v záhlaví smlouvy, nevyplývá-li z některého ustanovení této smlouvy jinak.</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21"/>
        </w:numPr>
        <w:jc w:val="both"/>
        <w:rPr>
          <w:rFonts w:asciiTheme="minorHAnsi" w:hAnsiTheme="minorHAnsi" w:cstheme="minorHAnsi"/>
          <w:sz w:val="22"/>
        </w:rPr>
      </w:pPr>
      <w:r w:rsidRPr="006840A8">
        <w:rPr>
          <w:rFonts w:asciiTheme="minorHAnsi" w:hAnsiTheme="minorHAnsi" w:cstheme="minorHAnsi"/>
          <w:sz w:val="22"/>
        </w:rPr>
        <w:t xml:space="preserve">Platba uskutečněná na základě smlouvy je považována za provedenou řádně a včas, pokud ke dni její splatnosti budou peněžní prostředky odepsány z účtu jedné smluvní strany ve prospěch účtu druhé smluvní strany. </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21"/>
        </w:numPr>
        <w:jc w:val="both"/>
        <w:rPr>
          <w:rFonts w:asciiTheme="minorHAnsi" w:hAnsiTheme="minorHAnsi" w:cstheme="minorHAnsi"/>
          <w:sz w:val="22"/>
        </w:rPr>
      </w:pPr>
      <w:r w:rsidRPr="006840A8">
        <w:rPr>
          <w:rFonts w:asciiTheme="minorHAnsi" w:hAnsiTheme="minorHAnsi" w:cstheme="minorHAnsi"/>
          <w:sz w:val="22"/>
        </w:rPr>
        <w:t>Smluvní strany se dohodly, že v případě změny bankovního spojení uvedeného v záhlaví smlouvy budou písemné informovat o této skutečnosti bez zbytečného odkladu druhou smluvní stranu.</w:t>
      </w:r>
    </w:p>
    <w:p w:rsidR="006840A8" w:rsidRPr="006840A8" w:rsidRDefault="006840A8" w:rsidP="006840A8">
      <w:pPr>
        <w:rPr>
          <w:rFonts w:asciiTheme="minorHAnsi" w:hAnsiTheme="minorHAnsi" w:cstheme="minorHAnsi"/>
          <w:highlight w:val="yellow"/>
        </w:rPr>
      </w:pPr>
    </w:p>
    <w:p w:rsidR="006840A8" w:rsidRPr="006840A8" w:rsidRDefault="006840A8" w:rsidP="006840A8">
      <w:pPr>
        <w:pStyle w:val="Nadpis6"/>
        <w:rPr>
          <w:rFonts w:asciiTheme="minorHAnsi" w:hAnsiTheme="minorHAnsi" w:cstheme="minorHAnsi"/>
        </w:rPr>
      </w:pPr>
      <w:r w:rsidRPr="006840A8">
        <w:rPr>
          <w:rFonts w:asciiTheme="minorHAnsi" w:hAnsiTheme="minorHAnsi" w:cstheme="minorHAnsi"/>
        </w:rPr>
        <w:t>XX. Oprávněné osoby</w:t>
      </w:r>
    </w:p>
    <w:p w:rsidR="006840A8" w:rsidRPr="006840A8" w:rsidRDefault="006840A8" w:rsidP="006840A8">
      <w:pPr>
        <w:ind w:left="1425"/>
        <w:rPr>
          <w:rFonts w:asciiTheme="minorHAnsi" w:hAnsiTheme="minorHAnsi" w:cstheme="minorHAnsi"/>
        </w:rPr>
      </w:pPr>
    </w:p>
    <w:p w:rsidR="006840A8" w:rsidRPr="006840A8" w:rsidRDefault="006840A8" w:rsidP="00716C13">
      <w:pPr>
        <w:pStyle w:val="BodyText21"/>
        <w:widowControl/>
        <w:numPr>
          <w:ilvl w:val="0"/>
          <w:numId w:val="22"/>
        </w:numPr>
        <w:rPr>
          <w:rFonts w:asciiTheme="minorHAnsi" w:hAnsiTheme="minorHAnsi" w:cstheme="minorHAnsi"/>
          <w:snapToGrid/>
        </w:rPr>
      </w:pPr>
      <w:r w:rsidRPr="006840A8">
        <w:rPr>
          <w:rFonts w:asciiTheme="minorHAnsi" w:hAnsiTheme="minorHAnsi" w:cstheme="minorHAnsi"/>
          <w:snapToGrid/>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716C13">
      <w:pPr>
        <w:pStyle w:val="BodyText21"/>
        <w:widowControl/>
        <w:numPr>
          <w:ilvl w:val="0"/>
          <w:numId w:val="22"/>
        </w:numPr>
        <w:rPr>
          <w:rFonts w:asciiTheme="minorHAnsi" w:hAnsiTheme="minorHAnsi" w:cstheme="minorHAnsi"/>
          <w:snapToGrid/>
        </w:rPr>
      </w:pPr>
      <w:r w:rsidRPr="006840A8">
        <w:rPr>
          <w:rFonts w:asciiTheme="minorHAnsi" w:hAnsiTheme="minorHAnsi" w:cstheme="minorHAnsi"/>
          <w:snapToGrid/>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716C13">
      <w:pPr>
        <w:pStyle w:val="BodyText21"/>
        <w:widowControl/>
        <w:numPr>
          <w:ilvl w:val="0"/>
          <w:numId w:val="22"/>
        </w:numPr>
        <w:rPr>
          <w:rFonts w:asciiTheme="minorHAnsi" w:hAnsiTheme="minorHAnsi" w:cstheme="minorHAnsi"/>
          <w:snapToGrid/>
        </w:rPr>
      </w:pPr>
      <w:r w:rsidRPr="006840A8">
        <w:rPr>
          <w:rFonts w:asciiTheme="minorHAnsi" w:hAnsiTheme="minorHAnsi" w:cstheme="minorHAnsi"/>
          <w:snapToGrid/>
        </w:rPr>
        <w:t>Oprávněné osoby objednatele se dělí do těchto kategorií:</w:t>
      </w:r>
    </w:p>
    <w:p w:rsidR="006840A8" w:rsidRPr="006840A8" w:rsidRDefault="006840A8" w:rsidP="00716C13">
      <w:pPr>
        <w:pStyle w:val="Znaka"/>
        <w:widowControl/>
        <w:numPr>
          <w:ilvl w:val="0"/>
          <w:numId w:val="38"/>
        </w:numPr>
        <w:jc w:val="both"/>
        <w:rPr>
          <w:rFonts w:asciiTheme="minorHAnsi" w:hAnsiTheme="minorHAnsi" w:cstheme="minorHAnsi"/>
          <w:color w:val="auto"/>
        </w:rPr>
      </w:pPr>
      <w:r w:rsidRPr="006840A8">
        <w:rPr>
          <w:rFonts w:asciiTheme="minorHAnsi" w:hAnsiTheme="minorHAnsi" w:cstheme="minorHAnsi"/>
          <w:color w:val="auto"/>
        </w:rPr>
        <w:t>oprávněné osoby ve věcech technických,</w:t>
      </w:r>
    </w:p>
    <w:p w:rsidR="006840A8" w:rsidRPr="006840A8" w:rsidRDefault="006840A8" w:rsidP="00716C13">
      <w:pPr>
        <w:pStyle w:val="Znaka"/>
        <w:widowControl/>
        <w:numPr>
          <w:ilvl w:val="0"/>
          <w:numId w:val="38"/>
        </w:numPr>
        <w:jc w:val="both"/>
        <w:rPr>
          <w:rFonts w:asciiTheme="minorHAnsi" w:hAnsiTheme="minorHAnsi" w:cstheme="minorHAnsi"/>
          <w:color w:val="auto"/>
        </w:rPr>
      </w:pPr>
      <w:r w:rsidRPr="006840A8">
        <w:rPr>
          <w:rFonts w:asciiTheme="minorHAnsi" w:hAnsiTheme="minorHAnsi" w:cstheme="minorHAnsi"/>
          <w:color w:val="auto"/>
        </w:rPr>
        <w:t>oprávněné osoby se všeobecnou působností.</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716C13">
      <w:pPr>
        <w:pStyle w:val="BodyText21"/>
        <w:widowControl/>
        <w:numPr>
          <w:ilvl w:val="0"/>
          <w:numId w:val="22"/>
        </w:numPr>
        <w:rPr>
          <w:rFonts w:asciiTheme="minorHAnsi" w:hAnsiTheme="minorHAnsi" w:cstheme="minorHAnsi"/>
          <w:snapToGrid/>
        </w:rPr>
      </w:pPr>
      <w:r w:rsidRPr="006840A8">
        <w:rPr>
          <w:rFonts w:asciiTheme="minorHAnsi" w:hAnsiTheme="minorHAnsi" w:cstheme="minorHAnsi"/>
          <w:snapToGrid/>
        </w:rPr>
        <w:t>Oprávněné osoby objednatele ve věcech technických mohou za objednatele jednat v rámci investorsko-inženýrské činnosti, kterou se rozumí zejména:</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seznámení se s podklady, včetně jejich kontroly, podle kterých se připravuje realizace stavby, s obsahem smluv a s obsahem stavebního povolení, kontrola projektové dokumentace,</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odevzdání staveniště zhotoviteli a zabezpečení zápisu o odevzdání staveniště do stavebního deníku,</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péče o systematické doplňování dokumentace, podle které se stavba realizuje a evidence dokumentace dokončených částí stavby,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lastRenderedPageBreak/>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těch částí dodávek, které budou v dalším postupu zakryté nebo se stanou nepřístupnými, včetně zapsání výsledku kontroly do stavebního deníku,</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 xml:space="preserve">zajištění fotodokumentace a případně videozáznamu průběhu realizace akce, </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spolupráce se zhotovitelem při provádění nebo navrhování opatření na odstranění případných závad projektové dokumentace,</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dodržování souladu dodávek výrobků, prací a služeb a postupu výstavby s projektovou dokumentací stavby a s dalšími podmínkami smlouvy,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dodržení technických požadavků na výrobky a stavbu v souladu s příslušným zákonem a technickými normami a předpisy,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postupu a způsobu provádění stavby, zejména pokud jde o dodržení příslušných zákonů, norem a předpisů, dále o bezpečnost při práci, při instalaci a provozu zařízení a vybavení stavby,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sledování a kontrola vedení stavebních a montážních deníků v souladu s podmínkami smlouvy,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organizace a vedení kontrolních dní,</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uplatňování námětů, směřujících k zhospodárnění budoucího provozu dokončené stavby,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spolupráce s pracovníky zhotovitele při provádění opatření na odvrácení nebo na omezení škod při ohrožení stavby živelnými událostmi,</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 xml:space="preserve">kontrola souladu postupu prací s časovým plánem stavby a ustanoveními smlouvy a upozorňování zhotovitele na nedodržování termínů, </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řádného uskladnění materiálu, strojů a konstrukcí,</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v průběhu výstavby příprava podkladů pro závěrečné hodnocení stavby,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příprava podkladů pro odevzdání a převzetí stavby nebo jejích částí a účast na jednání o odevzdání a převzetí,</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dokladů, které doloží zhotovitel k odevzdání a převzetí dokončené stavby,</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odstraňování vad a nedodělků zjištěných při přebírání stavby v dohodnutých termínech,</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příprava na kolaudační řízení,</w:t>
      </w:r>
    </w:p>
    <w:p w:rsidR="006840A8" w:rsidRPr="006840A8" w:rsidRDefault="006840A8" w:rsidP="00716C13">
      <w:pPr>
        <w:numPr>
          <w:ilvl w:val="0"/>
          <w:numId w:val="31"/>
        </w:numPr>
        <w:jc w:val="both"/>
        <w:rPr>
          <w:rFonts w:asciiTheme="minorHAnsi" w:hAnsiTheme="minorHAnsi" w:cstheme="minorHAnsi"/>
          <w:sz w:val="22"/>
        </w:rPr>
      </w:pPr>
      <w:r w:rsidRPr="006840A8">
        <w:rPr>
          <w:rFonts w:asciiTheme="minorHAnsi" w:hAnsiTheme="minorHAnsi" w:cstheme="minorHAnsi"/>
          <w:sz w:val="22"/>
        </w:rPr>
        <w:t>kontrola vyklizení staveniště zhotovitelem.</w:t>
      </w:r>
    </w:p>
    <w:p w:rsidR="006840A8" w:rsidRPr="006840A8" w:rsidRDefault="006840A8" w:rsidP="006840A8">
      <w:pPr>
        <w:pStyle w:val="BodyText21"/>
        <w:widowControl/>
        <w:rPr>
          <w:rFonts w:asciiTheme="minorHAnsi" w:hAnsiTheme="minorHAnsi" w:cstheme="minorHAnsi"/>
          <w:snapToGrid/>
        </w:rPr>
      </w:pPr>
    </w:p>
    <w:p w:rsidR="006840A8" w:rsidRDefault="006840A8" w:rsidP="00716C13">
      <w:pPr>
        <w:pStyle w:val="BodyText21"/>
        <w:widowControl/>
        <w:numPr>
          <w:ilvl w:val="0"/>
          <w:numId w:val="43"/>
        </w:numPr>
        <w:rPr>
          <w:rFonts w:asciiTheme="minorHAnsi" w:hAnsiTheme="minorHAnsi" w:cstheme="minorHAnsi"/>
          <w:snapToGrid/>
        </w:rPr>
      </w:pPr>
      <w:r w:rsidRPr="006840A8">
        <w:rPr>
          <w:rFonts w:asciiTheme="minorHAnsi" w:hAnsiTheme="minorHAnsi" w:cstheme="minorHAnsi"/>
          <w:snapToGrid/>
        </w:rPr>
        <w:t>Oprávněné osoby objednatele se všeobecnou působností mohou za objednatele jednat ve vše</w:t>
      </w:r>
      <w:r w:rsidR="0053056A">
        <w:rPr>
          <w:rFonts w:asciiTheme="minorHAnsi" w:hAnsiTheme="minorHAnsi" w:cstheme="minorHAnsi"/>
          <w:snapToGrid/>
        </w:rPr>
        <w:t>ch věcech v rámci této smlouvy a zavazují se, že budou zachovávat mlčenlivost o všech skutečnostech, které získaly v souvislosti s plněním této smlouvy a které mají zůstat v zájmu objednatele i zhotovitele utajeny. Touto povinností mlčenlivostí jsou obě strany vázány nejenom po dobu trvání smlouvy, ale i po jejím skončení.</w:t>
      </w:r>
    </w:p>
    <w:p w:rsidR="0053056A" w:rsidRDefault="0053056A" w:rsidP="0053056A">
      <w:pPr>
        <w:pStyle w:val="BodyText21"/>
        <w:widowControl/>
        <w:ind w:left="624"/>
        <w:rPr>
          <w:rFonts w:asciiTheme="minorHAnsi" w:hAnsiTheme="minorHAnsi" w:cstheme="minorHAnsi"/>
          <w:snapToGrid/>
        </w:rPr>
      </w:pPr>
    </w:p>
    <w:p w:rsidR="0053056A" w:rsidRPr="006840A8" w:rsidRDefault="0053056A" w:rsidP="00716C13">
      <w:pPr>
        <w:pStyle w:val="BodyText21"/>
        <w:widowControl/>
        <w:numPr>
          <w:ilvl w:val="0"/>
          <w:numId w:val="43"/>
        </w:numPr>
        <w:rPr>
          <w:rFonts w:asciiTheme="minorHAnsi" w:hAnsiTheme="minorHAnsi" w:cstheme="minorHAnsi"/>
          <w:snapToGrid/>
        </w:rPr>
      </w:pPr>
      <w:r>
        <w:rPr>
          <w:rFonts w:asciiTheme="minorHAnsi" w:hAnsiTheme="minorHAnsi" w:cstheme="minorHAnsi"/>
          <w:snapToGrid/>
        </w:rPr>
        <w:t>Obě strany zavedou vhodná technická a organizační opatření tak, aby nemohlo docházet k úniku osobních údajů.</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716C13">
      <w:pPr>
        <w:pStyle w:val="BodyText21"/>
        <w:widowControl/>
        <w:numPr>
          <w:ilvl w:val="0"/>
          <w:numId w:val="43"/>
        </w:numPr>
        <w:rPr>
          <w:rFonts w:asciiTheme="minorHAnsi" w:hAnsiTheme="minorHAnsi" w:cstheme="minorHAnsi"/>
          <w:snapToGrid/>
        </w:rPr>
      </w:pPr>
      <w:r w:rsidRPr="006840A8">
        <w:rPr>
          <w:rFonts w:asciiTheme="minorHAnsi" w:hAnsiTheme="minorHAnsi" w:cstheme="minorHAnsi"/>
          <w:snapToGrid/>
        </w:rPr>
        <w:t>Oprávněné osoby objednatele ve věcech technických:</w:t>
      </w:r>
    </w:p>
    <w:p w:rsidR="006840A8" w:rsidRPr="006840A8" w:rsidRDefault="00733F9C" w:rsidP="00733F9C">
      <w:pPr>
        <w:pStyle w:val="Znaka"/>
        <w:widowControl/>
        <w:ind w:left="1414"/>
        <w:jc w:val="both"/>
        <w:rPr>
          <w:rFonts w:asciiTheme="minorHAnsi" w:hAnsiTheme="minorHAnsi" w:cstheme="minorHAnsi"/>
          <w:snapToGrid/>
        </w:rPr>
      </w:pPr>
      <w:r>
        <w:rPr>
          <w:rFonts w:asciiTheme="minorHAnsi" w:hAnsiTheme="minorHAnsi" w:cstheme="minorHAnsi"/>
          <w:color w:val="auto"/>
        </w:rPr>
        <w:t>Mgr. Pavel Bartoš</w:t>
      </w:r>
    </w:p>
    <w:p w:rsidR="006840A8" w:rsidRDefault="006840A8" w:rsidP="006840A8">
      <w:pPr>
        <w:pStyle w:val="BodyText21"/>
        <w:widowControl/>
        <w:rPr>
          <w:rFonts w:asciiTheme="minorHAnsi" w:hAnsiTheme="minorHAnsi" w:cstheme="minorHAnsi"/>
          <w:snapToGrid/>
        </w:rPr>
      </w:pPr>
    </w:p>
    <w:p w:rsidR="006840A8" w:rsidRPr="006840A8" w:rsidRDefault="006840A8" w:rsidP="00716C13">
      <w:pPr>
        <w:pStyle w:val="BodyText21"/>
        <w:widowControl/>
        <w:numPr>
          <w:ilvl w:val="0"/>
          <w:numId w:val="43"/>
        </w:numPr>
        <w:rPr>
          <w:rFonts w:asciiTheme="minorHAnsi" w:hAnsiTheme="minorHAnsi" w:cstheme="minorHAnsi"/>
          <w:snapToGrid/>
        </w:rPr>
      </w:pPr>
      <w:r w:rsidRPr="006840A8">
        <w:rPr>
          <w:rFonts w:asciiTheme="minorHAnsi" w:hAnsiTheme="minorHAnsi" w:cstheme="minorHAnsi"/>
          <w:snapToGrid/>
        </w:rPr>
        <w:t>Oprávněné osoby objednatele se všeobecnou působností:</w:t>
      </w:r>
    </w:p>
    <w:p w:rsidR="006840A8" w:rsidRPr="006840A8" w:rsidRDefault="006840A8" w:rsidP="00733F9C">
      <w:pPr>
        <w:pStyle w:val="Znaka"/>
        <w:widowControl/>
        <w:ind w:left="1414"/>
        <w:jc w:val="both"/>
        <w:rPr>
          <w:rFonts w:asciiTheme="minorHAnsi" w:hAnsiTheme="minorHAnsi" w:cstheme="minorHAnsi"/>
          <w:color w:val="auto"/>
        </w:rPr>
      </w:pPr>
      <w:r w:rsidRPr="006840A8">
        <w:rPr>
          <w:rFonts w:asciiTheme="minorHAnsi" w:hAnsiTheme="minorHAnsi" w:cstheme="minorHAnsi"/>
          <w:color w:val="auto"/>
        </w:rPr>
        <w:t xml:space="preserve">Mgr. Pavel </w:t>
      </w:r>
      <w:r w:rsidR="00733F9C">
        <w:rPr>
          <w:rFonts w:asciiTheme="minorHAnsi" w:hAnsiTheme="minorHAnsi" w:cstheme="minorHAnsi"/>
          <w:color w:val="auto"/>
        </w:rPr>
        <w:t>Bartoš</w:t>
      </w:r>
    </w:p>
    <w:p w:rsidR="006840A8" w:rsidRPr="006840A8" w:rsidRDefault="006840A8" w:rsidP="006840A8">
      <w:pPr>
        <w:pStyle w:val="BodyText21"/>
        <w:widowControl/>
        <w:rPr>
          <w:rFonts w:asciiTheme="minorHAnsi" w:hAnsiTheme="minorHAnsi" w:cstheme="minorHAnsi"/>
          <w:snapToGrid/>
        </w:rPr>
      </w:pPr>
    </w:p>
    <w:p w:rsidR="006840A8" w:rsidRPr="006840A8" w:rsidRDefault="006840A8" w:rsidP="00716C13">
      <w:pPr>
        <w:pStyle w:val="BodyText21"/>
        <w:widowControl/>
        <w:numPr>
          <w:ilvl w:val="0"/>
          <w:numId w:val="43"/>
        </w:numPr>
        <w:rPr>
          <w:rFonts w:asciiTheme="minorHAnsi" w:hAnsiTheme="minorHAnsi" w:cstheme="minorHAnsi"/>
          <w:snapToGrid/>
        </w:rPr>
      </w:pPr>
      <w:r w:rsidRPr="006840A8">
        <w:rPr>
          <w:rFonts w:asciiTheme="minorHAnsi" w:hAnsiTheme="minorHAnsi" w:cstheme="minorHAnsi"/>
          <w:snapToGrid/>
        </w:rPr>
        <w:t>Oprávněné osoby zhotovitele:</w:t>
      </w:r>
    </w:p>
    <w:p w:rsidR="006840A8" w:rsidRDefault="00D50C0B" w:rsidP="00716C13">
      <w:pPr>
        <w:pStyle w:val="Znaka"/>
        <w:widowControl/>
        <w:numPr>
          <w:ilvl w:val="0"/>
          <w:numId w:val="41"/>
        </w:numPr>
        <w:jc w:val="both"/>
        <w:rPr>
          <w:rFonts w:asciiTheme="minorHAnsi" w:hAnsiTheme="minorHAnsi" w:cstheme="minorHAnsi"/>
          <w:color w:val="auto"/>
        </w:rPr>
      </w:pPr>
      <w:r>
        <w:rPr>
          <w:rFonts w:asciiTheme="minorHAnsi" w:hAnsiTheme="minorHAnsi" w:cstheme="minorHAnsi"/>
          <w:color w:val="auto"/>
        </w:rPr>
        <w:t>Ing. Libor Sladký</w:t>
      </w:r>
    </w:p>
    <w:p w:rsidR="00D50C0B" w:rsidRPr="006840A8" w:rsidRDefault="00D50C0B" w:rsidP="00716C13">
      <w:pPr>
        <w:pStyle w:val="Znaka"/>
        <w:widowControl/>
        <w:numPr>
          <w:ilvl w:val="0"/>
          <w:numId w:val="41"/>
        </w:numPr>
        <w:jc w:val="both"/>
        <w:rPr>
          <w:rFonts w:asciiTheme="minorHAnsi" w:hAnsiTheme="minorHAnsi" w:cstheme="minorHAnsi"/>
          <w:color w:val="auto"/>
        </w:rPr>
      </w:pPr>
      <w:r>
        <w:rPr>
          <w:rFonts w:asciiTheme="minorHAnsi" w:hAnsiTheme="minorHAnsi" w:cstheme="minorHAnsi"/>
          <w:color w:val="auto"/>
        </w:rPr>
        <w:t>Jitka Sladká</w:t>
      </w:r>
    </w:p>
    <w:p w:rsidR="006840A8" w:rsidRPr="006840A8" w:rsidRDefault="006840A8" w:rsidP="006840A8">
      <w:pPr>
        <w:rPr>
          <w:rFonts w:asciiTheme="minorHAnsi" w:hAnsiTheme="minorHAnsi" w:cstheme="minorHAnsi"/>
          <w:sz w:val="22"/>
          <w:szCs w:val="22"/>
        </w:rPr>
      </w:pPr>
    </w:p>
    <w:p w:rsidR="00B16BF7" w:rsidRDefault="00B16BF7" w:rsidP="006840A8">
      <w:pPr>
        <w:pStyle w:val="Nadpis1"/>
        <w:jc w:val="center"/>
        <w:rPr>
          <w:rFonts w:asciiTheme="minorHAnsi" w:hAnsiTheme="minorHAnsi" w:cstheme="minorHAnsi"/>
        </w:rPr>
      </w:pPr>
    </w:p>
    <w:p w:rsidR="006840A8" w:rsidRPr="006840A8" w:rsidRDefault="006840A8" w:rsidP="006840A8">
      <w:pPr>
        <w:pStyle w:val="Nadpis1"/>
        <w:jc w:val="center"/>
        <w:rPr>
          <w:rFonts w:asciiTheme="minorHAnsi" w:hAnsiTheme="minorHAnsi" w:cstheme="minorHAnsi"/>
        </w:rPr>
      </w:pPr>
      <w:r w:rsidRPr="006840A8">
        <w:rPr>
          <w:rFonts w:asciiTheme="minorHAnsi" w:hAnsiTheme="minorHAnsi" w:cstheme="minorHAnsi"/>
        </w:rPr>
        <w:t>XXI. Společná ustanovení</w:t>
      </w:r>
    </w:p>
    <w:p w:rsidR="006840A8" w:rsidRPr="006840A8" w:rsidRDefault="006840A8" w:rsidP="006840A8">
      <w:pPr>
        <w:rPr>
          <w:rFonts w:asciiTheme="minorHAnsi" w:hAnsiTheme="minorHAnsi" w:cstheme="minorHAnsi"/>
        </w:rPr>
      </w:pPr>
    </w:p>
    <w:p w:rsidR="006840A8" w:rsidRPr="006840A8" w:rsidRDefault="006840A8" w:rsidP="00716C13">
      <w:pPr>
        <w:pStyle w:val="Zkladntextodsazen3"/>
        <w:numPr>
          <w:ilvl w:val="0"/>
          <w:numId w:val="23"/>
        </w:numPr>
        <w:rPr>
          <w:rFonts w:asciiTheme="minorHAnsi" w:hAnsiTheme="minorHAnsi" w:cstheme="minorHAnsi"/>
          <w:lang w:val="cs-CZ"/>
        </w:rPr>
      </w:pPr>
      <w:r w:rsidRPr="006840A8">
        <w:rPr>
          <w:rFonts w:asciiTheme="minorHAnsi" w:hAnsiTheme="minorHAnsi" w:cstheme="minorHAnsi"/>
          <w:lang w:val="cs-CZ"/>
        </w:rPr>
        <w:t>Pokud není v předchozích částech smlouvy uvedeno něco jiného, vztahují se na ně příslušné články společných ustanovení smlouvy.</w:t>
      </w:r>
    </w:p>
    <w:p w:rsidR="006840A8" w:rsidRPr="006840A8" w:rsidRDefault="006840A8" w:rsidP="006840A8">
      <w:pPr>
        <w:pStyle w:val="Zkladntextodsazen3"/>
        <w:ind w:left="624" w:firstLine="0"/>
        <w:rPr>
          <w:rFonts w:asciiTheme="minorHAnsi" w:hAnsiTheme="minorHAnsi" w:cstheme="minorHAnsi"/>
          <w:lang w:val="cs-CZ"/>
        </w:rPr>
      </w:pPr>
    </w:p>
    <w:p w:rsidR="006840A8" w:rsidRPr="006840A8" w:rsidRDefault="006840A8" w:rsidP="00716C13">
      <w:pPr>
        <w:pStyle w:val="Zkladntextodsazen3"/>
        <w:numPr>
          <w:ilvl w:val="0"/>
          <w:numId w:val="23"/>
        </w:numPr>
        <w:rPr>
          <w:rFonts w:asciiTheme="minorHAnsi" w:hAnsiTheme="minorHAnsi" w:cstheme="minorHAnsi"/>
        </w:rPr>
      </w:pPr>
      <w:r w:rsidRPr="006840A8">
        <w:rPr>
          <w:rFonts w:asciiTheme="minorHAnsi" w:hAnsiTheme="minorHAnsi" w:cstheme="minorHAnsi"/>
          <w:lang w:val="cs-CZ"/>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r w:rsidRPr="006840A8">
        <w:rPr>
          <w:rFonts w:asciiTheme="minorHAnsi" w:hAnsiTheme="minorHAnsi" w:cstheme="minorHAnsi"/>
        </w:rPr>
        <w:t>.</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23"/>
        </w:numPr>
        <w:rPr>
          <w:rFonts w:asciiTheme="minorHAnsi" w:hAnsiTheme="minorHAnsi" w:cstheme="minorHAnsi"/>
        </w:rPr>
      </w:pPr>
      <w:r w:rsidRPr="006840A8">
        <w:rPr>
          <w:rFonts w:asciiTheme="minorHAnsi" w:hAnsiTheme="minorHAnsi" w:cstheme="minorHAnsi"/>
          <w:lang w:val="cs-CZ"/>
        </w:rPr>
        <w:t>Smluvní strany se dohodly, že v</w:t>
      </w:r>
      <w:r w:rsidRPr="006840A8">
        <w:rPr>
          <w:rFonts w:asciiTheme="minorHAnsi" w:hAnsiTheme="minorHAnsi" w:cstheme="minorHAnsi"/>
        </w:rPr>
        <w:t> případě neplatnosti nebo neúčinnosti některého ustanovení smlouvy nebudou dotčena ostatní ustanovení smlouvy</w:t>
      </w:r>
      <w:r w:rsidRPr="006840A8">
        <w:rPr>
          <w:rFonts w:asciiTheme="minorHAnsi" w:hAnsiTheme="minorHAnsi" w:cstheme="minorHAnsi"/>
          <w:lang w:val="cs-CZ"/>
        </w:rPr>
        <w:t>, resp. v případě zániku právního vztahu založeného touto smlouvou, zůstávají v platnosti a účinnosti i nadále ustanovení, z jejichž povahy vyplývá, že mají zůstat nedotčena zánikem právního vztahu založeného touto smlouvou</w:t>
      </w:r>
      <w:r w:rsidRPr="006840A8">
        <w:rPr>
          <w:rFonts w:asciiTheme="minorHAnsi" w:hAnsiTheme="minorHAnsi" w:cstheme="minorHAnsi"/>
        </w:rPr>
        <w:t>.</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23"/>
        </w:numPr>
        <w:rPr>
          <w:rFonts w:asciiTheme="minorHAnsi" w:hAnsiTheme="minorHAnsi" w:cstheme="minorHAnsi"/>
        </w:rPr>
      </w:pPr>
      <w:r w:rsidRPr="006840A8">
        <w:rPr>
          <w:rFonts w:asciiTheme="minorHAnsi" w:hAnsiTheme="minorHAnsi" w:cstheme="minorHAnsi"/>
        </w:rPr>
        <w:t xml:space="preserve">Případné spory </w:t>
      </w:r>
      <w:r w:rsidRPr="006840A8">
        <w:rPr>
          <w:rFonts w:asciiTheme="minorHAnsi" w:hAnsiTheme="minorHAnsi" w:cstheme="minorHAnsi"/>
          <w:lang w:val="cs-CZ"/>
        </w:rPr>
        <w:t>souvisejících se smlouvou se smluvní strany vždy pokusí o smírné řešení. Nedojde-li k takovému řešení, rozhodne o sporu</w:t>
      </w:r>
      <w:r w:rsidRPr="006840A8">
        <w:rPr>
          <w:rFonts w:asciiTheme="minorHAnsi" w:hAnsiTheme="minorHAnsi" w:cstheme="minorHAnsi"/>
        </w:rPr>
        <w:t xml:space="preserve"> věcně a místně příslušnými </w:t>
      </w:r>
      <w:r w:rsidRPr="006840A8">
        <w:rPr>
          <w:rFonts w:asciiTheme="minorHAnsi" w:hAnsiTheme="minorHAnsi" w:cstheme="minorHAnsi"/>
          <w:lang w:val="cs-CZ"/>
        </w:rPr>
        <w:t>soud</w:t>
      </w:r>
      <w:r w:rsidRPr="006840A8">
        <w:rPr>
          <w:rFonts w:asciiTheme="minorHAnsi" w:hAnsiTheme="minorHAnsi" w:cstheme="minorHAnsi"/>
        </w:rPr>
        <w:t xml:space="preserve"> České republiky.</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23"/>
        </w:numPr>
        <w:rPr>
          <w:rFonts w:asciiTheme="minorHAnsi" w:hAnsiTheme="minorHAnsi" w:cstheme="minorHAnsi"/>
        </w:rPr>
      </w:pPr>
      <w:r w:rsidRPr="006840A8">
        <w:rPr>
          <w:rFonts w:asciiTheme="minorHAnsi" w:hAnsiTheme="minorHAnsi" w:cstheme="minorHAnsi"/>
        </w:rPr>
        <w:t>Smluvní strany smlouvy se dohodly, že právní vztahy založené touto smlouvou se budou řídit právním řádem České republiky.</w:t>
      </w:r>
    </w:p>
    <w:p w:rsidR="006840A8" w:rsidRPr="006840A8" w:rsidRDefault="006840A8" w:rsidP="006840A8">
      <w:pPr>
        <w:pStyle w:val="Zkladntextodsazen3"/>
        <w:ind w:left="0" w:firstLine="0"/>
        <w:rPr>
          <w:rFonts w:asciiTheme="minorHAnsi" w:hAnsiTheme="minorHAnsi" w:cstheme="minorHAnsi"/>
        </w:rPr>
      </w:pPr>
    </w:p>
    <w:p w:rsidR="006840A8" w:rsidRPr="006840A8" w:rsidRDefault="006840A8" w:rsidP="00716C13">
      <w:pPr>
        <w:pStyle w:val="Zkladntextodsazen3"/>
        <w:numPr>
          <w:ilvl w:val="0"/>
          <w:numId w:val="23"/>
        </w:numPr>
        <w:rPr>
          <w:rFonts w:asciiTheme="minorHAnsi" w:hAnsiTheme="minorHAnsi" w:cstheme="minorHAnsi"/>
        </w:rPr>
      </w:pPr>
      <w:r w:rsidRPr="006840A8">
        <w:rPr>
          <w:rFonts w:asciiTheme="minorHAnsi" w:hAnsiTheme="minorHAnsi" w:cstheme="minorHAnsi"/>
        </w:rPr>
        <w:t>Tuto smlouvu lze měnit, doplňovat a upřesňovat pouze oboustranně odsouhlasenými, písemnými a průběžně číslovanými dodatky, podp</w:t>
      </w:r>
      <w:r w:rsidRPr="006840A8">
        <w:rPr>
          <w:rFonts w:asciiTheme="minorHAnsi" w:hAnsiTheme="minorHAnsi" w:cstheme="minorHAnsi"/>
          <w:lang w:val="cs-CZ"/>
        </w:rPr>
        <w:t>isy</w:t>
      </w:r>
      <w:r w:rsidRPr="006840A8">
        <w:rPr>
          <w:rFonts w:asciiTheme="minorHAnsi" w:hAnsiTheme="minorHAnsi" w:cstheme="minorHAnsi"/>
        </w:rPr>
        <w:t xml:space="preserve"> oprávněný</w:t>
      </w:r>
      <w:r w:rsidRPr="006840A8">
        <w:rPr>
          <w:rFonts w:asciiTheme="minorHAnsi" w:hAnsiTheme="minorHAnsi" w:cstheme="minorHAnsi"/>
          <w:lang w:val="cs-CZ"/>
        </w:rPr>
        <w:t>ch</w:t>
      </w:r>
      <w:r w:rsidRPr="006840A8">
        <w:rPr>
          <w:rFonts w:asciiTheme="minorHAnsi" w:hAnsiTheme="minorHAnsi" w:cstheme="minorHAnsi"/>
        </w:rPr>
        <w:t xml:space="preserve"> zástupc</w:t>
      </w:r>
      <w:r w:rsidRPr="006840A8">
        <w:rPr>
          <w:rFonts w:asciiTheme="minorHAnsi" w:hAnsiTheme="minorHAnsi" w:cstheme="minorHAnsi"/>
          <w:lang w:val="cs-CZ"/>
        </w:rPr>
        <w:t>ů</w:t>
      </w:r>
      <w:r w:rsidRPr="006840A8">
        <w:rPr>
          <w:rFonts w:asciiTheme="minorHAnsi" w:hAnsiTheme="minorHAnsi" w:cstheme="minorHAnsi"/>
        </w:rPr>
        <w:t xml:space="preserve"> obou smluvních stran, které musí být </w:t>
      </w:r>
      <w:r w:rsidRPr="006840A8">
        <w:rPr>
          <w:rFonts w:asciiTheme="minorHAnsi" w:hAnsiTheme="minorHAnsi" w:cstheme="minorHAnsi"/>
          <w:lang w:val="cs-CZ"/>
        </w:rPr>
        <w:t>umístěny</w:t>
      </w:r>
      <w:r w:rsidRPr="006840A8">
        <w:rPr>
          <w:rFonts w:asciiTheme="minorHAnsi" w:hAnsiTheme="minorHAnsi" w:cstheme="minorHAnsi"/>
        </w:rPr>
        <w:t xml:space="preserve"> na jedné listině.</w:t>
      </w:r>
    </w:p>
    <w:p w:rsidR="006840A8" w:rsidRPr="006840A8" w:rsidRDefault="006840A8" w:rsidP="006840A8">
      <w:pPr>
        <w:pStyle w:val="Odstavecseseznamem"/>
        <w:rPr>
          <w:rFonts w:asciiTheme="minorHAnsi" w:hAnsiTheme="minorHAnsi" w:cstheme="minorHAnsi"/>
        </w:rPr>
      </w:pPr>
    </w:p>
    <w:p w:rsidR="006840A8" w:rsidRPr="006840A8" w:rsidRDefault="006840A8" w:rsidP="00716C13">
      <w:pPr>
        <w:pStyle w:val="Zkladntextodsazen3"/>
        <w:numPr>
          <w:ilvl w:val="0"/>
          <w:numId w:val="23"/>
        </w:numPr>
        <w:rPr>
          <w:rFonts w:asciiTheme="minorHAnsi" w:hAnsiTheme="minorHAnsi" w:cstheme="minorHAnsi"/>
        </w:rPr>
      </w:pPr>
      <w:r w:rsidRPr="006840A8">
        <w:rPr>
          <w:rFonts w:asciiTheme="minorHAnsi" w:hAnsiTheme="minorHAnsi" w:cstheme="minorHAnsi"/>
          <w:lang w:val="cs-CZ"/>
        </w:rPr>
        <w:t>Objednatel nepřipouští odchylky od návrhu smlouvy.</w:t>
      </w:r>
    </w:p>
    <w:p w:rsidR="006840A8" w:rsidRPr="006840A8" w:rsidRDefault="006840A8" w:rsidP="006840A8">
      <w:pPr>
        <w:pStyle w:val="Odstavecseseznamem"/>
        <w:rPr>
          <w:rFonts w:asciiTheme="minorHAnsi" w:hAnsiTheme="minorHAnsi" w:cstheme="minorHAnsi"/>
        </w:rPr>
      </w:pPr>
    </w:p>
    <w:p w:rsidR="006840A8" w:rsidRPr="006840A8" w:rsidRDefault="006840A8" w:rsidP="00716C13">
      <w:pPr>
        <w:pStyle w:val="Zkladntextodsazen3"/>
        <w:numPr>
          <w:ilvl w:val="0"/>
          <w:numId w:val="23"/>
        </w:numPr>
        <w:rPr>
          <w:rFonts w:asciiTheme="minorHAnsi" w:hAnsiTheme="minorHAnsi" w:cstheme="minorHAnsi"/>
        </w:rPr>
      </w:pPr>
      <w:r w:rsidRPr="006840A8">
        <w:rPr>
          <w:rFonts w:asciiTheme="minorHAnsi" w:hAnsiTheme="minorHAnsi" w:cstheme="minorHAnsi"/>
          <w:lang w:val="cs-CZ"/>
        </w:rPr>
        <w:t>Smluvní strany se ve smyslu ustanovení § 630 odst. 1 zákona č. 89/2012 Sb., občanský zákoník, dohodly, že promlčecí doby všech závazků ze smlouvy některému z účastníků se prodlužují na dobu patnácti let.</w:t>
      </w:r>
    </w:p>
    <w:p w:rsidR="006840A8" w:rsidRPr="006840A8" w:rsidRDefault="006840A8" w:rsidP="006840A8">
      <w:pPr>
        <w:rPr>
          <w:rFonts w:asciiTheme="minorHAnsi" w:hAnsiTheme="minorHAnsi" w:cstheme="minorHAnsi"/>
          <w:sz w:val="22"/>
          <w:szCs w:val="22"/>
          <w:highlight w:val="yellow"/>
        </w:rPr>
      </w:pPr>
    </w:p>
    <w:p w:rsidR="006840A8" w:rsidRDefault="006840A8" w:rsidP="006840A8">
      <w:pPr>
        <w:rPr>
          <w:rFonts w:asciiTheme="minorHAnsi" w:hAnsiTheme="minorHAnsi" w:cstheme="minorHAnsi"/>
          <w:sz w:val="22"/>
          <w:szCs w:val="22"/>
          <w:highlight w:val="yellow"/>
        </w:rPr>
      </w:pPr>
    </w:p>
    <w:p w:rsidR="00B16BF7" w:rsidRDefault="00B16BF7" w:rsidP="006840A8">
      <w:pPr>
        <w:rPr>
          <w:rFonts w:asciiTheme="minorHAnsi" w:hAnsiTheme="minorHAnsi" w:cstheme="minorHAnsi"/>
          <w:sz w:val="22"/>
          <w:szCs w:val="22"/>
          <w:highlight w:val="yellow"/>
        </w:rPr>
      </w:pPr>
    </w:p>
    <w:p w:rsidR="00B16BF7" w:rsidRDefault="00B16BF7" w:rsidP="006840A8">
      <w:pPr>
        <w:rPr>
          <w:rFonts w:asciiTheme="minorHAnsi" w:hAnsiTheme="minorHAnsi" w:cstheme="minorHAnsi"/>
          <w:sz w:val="22"/>
          <w:szCs w:val="22"/>
          <w:highlight w:val="yellow"/>
        </w:rPr>
      </w:pPr>
    </w:p>
    <w:p w:rsidR="00B16BF7" w:rsidRPr="006840A8" w:rsidRDefault="00B16BF7" w:rsidP="006840A8">
      <w:pPr>
        <w:rPr>
          <w:rFonts w:asciiTheme="minorHAnsi" w:hAnsiTheme="minorHAnsi" w:cstheme="minorHAnsi"/>
          <w:sz w:val="22"/>
          <w:szCs w:val="22"/>
          <w:highlight w:val="yellow"/>
        </w:rPr>
      </w:pPr>
    </w:p>
    <w:p w:rsidR="006840A8" w:rsidRPr="006840A8" w:rsidRDefault="006840A8" w:rsidP="006840A8">
      <w:pPr>
        <w:pStyle w:val="Nadpis1"/>
        <w:jc w:val="center"/>
        <w:rPr>
          <w:rFonts w:asciiTheme="minorHAnsi" w:hAnsiTheme="minorHAnsi" w:cstheme="minorHAnsi"/>
        </w:rPr>
      </w:pPr>
      <w:r w:rsidRPr="006840A8">
        <w:rPr>
          <w:rFonts w:asciiTheme="minorHAnsi" w:hAnsiTheme="minorHAnsi" w:cstheme="minorHAnsi"/>
        </w:rPr>
        <w:t>XXII. Závěrečná ustanovení</w:t>
      </w:r>
    </w:p>
    <w:p w:rsidR="006840A8" w:rsidRPr="006840A8" w:rsidRDefault="006840A8" w:rsidP="006840A8">
      <w:pPr>
        <w:pStyle w:val="Zkladntextodsazen3"/>
        <w:ind w:left="709" w:hanging="709"/>
        <w:rPr>
          <w:rFonts w:asciiTheme="minorHAnsi" w:hAnsiTheme="minorHAnsi" w:cstheme="minorHAnsi"/>
        </w:rPr>
      </w:pPr>
    </w:p>
    <w:p w:rsidR="006840A8" w:rsidRPr="006840A8" w:rsidRDefault="006840A8" w:rsidP="00716C13">
      <w:pPr>
        <w:pStyle w:val="Zkladntextodsazen3"/>
        <w:numPr>
          <w:ilvl w:val="0"/>
          <w:numId w:val="32"/>
        </w:numPr>
        <w:rPr>
          <w:rFonts w:asciiTheme="minorHAnsi" w:hAnsiTheme="minorHAnsi" w:cstheme="minorHAnsi"/>
          <w:lang w:val="cs-CZ"/>
        </w:rPr>
      </w:pPr>
      <w:r w:rsidRPr="006840A8">
        <w:rPr>
          <w:rFonts w:asciiTheme="minorHAnsi" w:hAnsiTheme="minorHAnsi" w:cstheme="minorHAnsi"/>
          <w:lang w:val="cs-CZ"/>
        </w:rPr>
        <w:t xml:space="preserve">Tato smlouva nabývá platnosti a účinnosti v den jejího podpisu oprávněnými zástupci obou smluvních stran.  </w:t>
      </w:r>
    </w:p>
    <w:p w:rsidR="006840A8" w:rsidRPr="006840A8" w:rsidRDefault="006840A8" w:rsidP="006840A8">
      <w:pPr>
        <w:pStyle w:val="Zkladntextodsazen3"/>
        <w:ind w:left="624" w:firstLine="0"/>
        <w:rPr>
          <w:rFonts w:asciiTheme="minorHAnsi" w:hAnsiTheme="minorHAnsi" w:cstheme="minorHAnsi"/>
          <w:lang w:val="cs-CZ"/>
        </w:rPr>
      </w:pPr>
      <w:r w:rsidRPr="006840A8">
        <w:rPr>
          <w:rFonts w:asciiTheme="minorHAnsi" w:hAnsiTheme="minorHAnsi" w:cstheme="minorHAnsi"/>
          <w:lang w:val="cs-CZ"/>
        </w:rPr>
        <w:t xml:space="preserve"> </w:t>
      </w:r>
    </w:p>
    <w:p w:rsidR="006840A8" w:rsidRPr="006840A8" w:rsidRDefault="006840A8" w:rsidP="00716C13">
      <w:pPr>
        <w:pStyle w:val="Zkladntextodsazen3"/>
        <w:numPr>
          <w:ilvl w:val="0"/>
          <w:numId w:val="32"/>
        </w:numPr>
        <w:rPr>
          <w:rFonts w:asciiTheme="minorHAnsi" w:hAnsiTheme="minorHAnsi" w:cstheme="minorHAnsi"/>
          <w:lang w:val="cs-CZ"/>
        </w:rPr>
      </w:pPr>
      <w:r w:rsidRPr="006840A8">
        <w:rPr>
          <w:rFonts w:asciiTheme="minorHAnsi" w:hAnsiTheme="minorHAnsi" w:cstheme="minorHAnsi"/>
          <w:lang w:val="cs-CZ"/>
        </w:rPr>
        <w:t>Smlouva je vyhotovena ve čtyřech stejnopisech, z nichž každá smluvní strana obdrží po dvou stejnopisech smlouvy. Každý stejnopis smlouvy má právní sílu originálu.</w:t>
      </w:r>
    </w:p>
    <w:p w:rsidR="006840A8" w:rsidRPr="006840A8" w:rsidRDefault="006840A8" w:rsidP="006840A8">
      <w:pPr>
        <w:pStyle w:val="Zkladntextodsazen3"/>
        <w:ind w:left="0" w:firstLine="0"/>
        <w:rPr>
          <w:rFonts w:asciiTheme="minorHAnsi" w:hAnsiTheme="minorHAnsi" w:cstheme="minorHAnsi"/>
        </w:rPr>
      </w:pPr>
    </w:p>
    <w:p w:rsidR="006840A8" w:rsidRPr="00E92345" w:rsidRDefault="006840A8" w:rsidP="00716C13">
      <w:pPr>
        <w:pStyle w:val="Zkladntextodsazen3"/>
        <w:numPr>
          <w:ilvl w:val="0"/>
          <w:numId w:val="32"/>
        </w:numPr>
        <w:rPr>
          <w:rFonts w:asciiTheme="minorHAnsi" w:hAnsiTheme="minorHAnsi" w:cstheme="minorHAnsi"/>
          <w:lang w:val="cs-CZ"/>
        </w:rPr>
      </w:pPr>
      <w:r w:rsidRPr="00E92345">
        <w:rPr>
          <w:rFonts w:asciiTheme="minorHAnsi" w:hAnsiTheme="minorHAnsi" w:cstheme="minorHAnsi"/>
          <w:lang w:val="cs-CZ"/>
        </w:rPr>
        <w:t xml:space="preserve">Nedílnou součást této smlouvy tvoří tyto přílohy: </w:t>
      </w:r>
    </w:p>
    <w:p w:rsidR="006840A8" w:rsidRPr="00E92345" w:rsidRDefault="006840A8" w:rsidP="006840A8">
      <w:pPr>
        <w:ind w:left="567"/>
        <w:jc w:val="both"/>
        <w:rPr>
          <w:rFonts w:asciiTheme="minorHAnsi" w:hAnsiTheme="minorHAnsi" w:cstheme="minorHAnsi"/>
          <w:b/>
          <w:sz w:val="22"/>
        </w:rPr>
      </w:pPr>
    </w:p>
    <w:p w:rsidR="006840A8" w:rsidRPr="00E92345" w:rsidRDefault="006840A8" w:rsidP="006840A8">
      <w:pPr>
        <w:ind w:left="709"/>
        <w:jc w:val="both"/>
        <w:rPr>
          <w:rFonts w:asciiTheme="minorHAnsi" w:hAnsiTheme="minorHAnsi" w:cstheme="minorHAnsi"/>
          <w:b/>
          <w:sz w:val="22"/>
        </w:rPr>
      </w:pPr>
      <w:r w:rsidRPr="00E92345">
        <w:rPr>
          <w:rFonts w:asciiTheme="minorHAnsi" w:hAnsiTheme="minorHAnsi" w:cstheme="minorHAnsi"/>
          <w:b/>
          <w:sz w:val="22"/>
        </w:rPr>
        <w:t>Příloha č. 1:</w:t>
      </w:r>
      <w:r w:rsidRPr="00E92345">
        <w:rPr>
          <w:rFonts w:asciiTheme="minorHAnsi" w:hAnsiTheme="minorHAnsi" w:cstheme="minorHAnsi"/>
          <w:b/>
          <w:sz w:val="22"/>
        </w:rPr>
        <w:tab/>
      </w:r>
      <w:r w:rsidRPr="00E92345">
        <w:rPr>
          <w:rFonts w:asciiTheme="minorHAnsi" w:hAnsiTheme="minorHAnsi" w:cstheme="minorHAnsi"/>
          <w:sz w:val="22"/>
        </w:rPr>
        <w:t>Nabídka zhotovitele</w:t>
      </w:r>
    </w:p>
    <w:p w:rsidR="006840A8" w:rsidRPr="00E92345" w:rsidRDefault="006840A8" w:rsidP="006840A8">
      <w:pPr>
        <w:ind w:left="709"/>
        <w:jc w:val="both"/>
        <w:rPr>
          <w:rFonts w:asciiTheme="minorHAnsi" w:hAnsiTheme="minorHAnsi" w:cstheme="minorHAnsi"/>
          <w:sz w:val="22"/>
        </w:rPr>
      </w:pPr>
      <w:r w:rsidRPr="00E92345">
        <w:rPr>
          <w:rFonts w:asciiTheme="minorHAnsi" w:hAnsiTheme="minorHAnsi" w:cstheme="minorHAnsi"/>
          <w:b/>
          <w:sz w:val="22"/>
        </w:rPr>
        <w:t>Příloha č. 2:</w:t>
      </w:r>
      <w:r w:rsidRPr="00E92345">
        <w:rPr>
          <w:rFonts w:asciiTheme="minorHAnsi" w:hAnsiTheme="minorHAnsi" w:cstheme="minorHAnsi"/>
          <w:b/>
          <w:sz w:val="22"/>
        </w:rPr>
        <w:tab/>
      </w:r>
      <w:r w:rsidR="00E92345" w:rsidRPr="00E92345">
        <w:rPr>
          <w:rFonts w:asciiTheme="minorHAnsi" w:hAnsiTheme="minorHAnsi" w:cstheme="minorHAnsi"/>
          <w:sz w:val="22"/>
        </w:rPr>
        <w:t>Pojistná smlouva včetně potvrzení o úhradě pojistného na období realizace díla</w:t>
      </w:r>
    </w:p>
    <w:p w:rsidR="006840A8" w:rsidRPr="006840A8" w:rsidRDefault="006840A8" w:rsidP="006840A8">
      <w:pPr>
        <w:jc w:val="both"/>
        <w:rPr>
          <w:rFonts w:asciiTheme="minorHAnsi" w:hAnsiTheme="minorHAnsi" w:cstheme="minorHAnsi"/>
          <w:sz w:val="22"/>
        </w:rPr>
      </w:pPr>
    </w:p>
    <w:p w:rsidR="006840A8" w:rsidRPr="006840A8" w:rsidRDefault="006840A8" w:rsidP="00716C13">
      <w:pPr>
        <w:numPr>
          <w:ilvl w:val="0"/>
          <w:numId w:val="32"/>
        </w:numPr>
        <w:jc w:val="both"/>
        <w:rPr>
          <w:rFonts w:asciiTheme="minorHAnsi" w:hAnsiTheme="minorHAnsi" w:cstheme="minorHAnsi"/>
          <w:sz w:val="22"/>
          <w:lang w:eastAsia="x-none"/>
        </w:rPr>
      </w:pPr>
      <w:r w:rsidRPr="006840A8">
        <w:rPr>
          <w:rFonts w:asciiTheme="minorHAnsi" w:hAnsiTheme="minorHAnsi" w:cstheme="minorHAnsi"/>
          <w:sz w:val="22"/>
          <w:lang w:eastAsia="x-none"/>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6840A8" w:rsidRDefault="006840A8" w:rsidP="006840A8">
      <w:pPr>
        <w:jc w:val="both"/>
        <w:rPr>
          <w:rFonts w:asciiTheme="minorHAnsi" w:hAnsiTheme="minorHAnsi" w:cstheme="minorHAnsi"/>
          <w:sz w:val="22"/>
        </w:rPr>
      </w:pPr>
    </w:p>
    <w:p w:rsidR="00E92345" w:rsidRDefault="00E92345" w:rsidP="006840A8">
      <w:pPr>
        <w:jc w:val="both"/>
        <w:rPr>
          <w:rFonts w:asciiTheme="minorHAnsi" w:hAnsiTheme="minorHAnsi" w:cstheme="minorHAnsi"/>
          <w:sz w:val="22"/>
        </w:rPr>
      </w:pPr>
    </w:p>
    <w:p w:rsidR="00E92345" w:rsidRDefault="00E92345" w:rsidP="006840A8">
      <w:pPr>
        <w:jc w:val="both"/>
        <w:rPr>
          <w:rFonts w:asciiTheme="minorHAnsi" w:hAnsiTheme="minorHAnsi" w:cstheme="minorHAnsi"/>
          <w:sz w:val="22"/>
        </w:rPr>
      </w:pPr>
    </w:p>
    <w:p w:rsidR="00E92345" w:rsidRPr="006840A8" w:rsidRDefault="00E92345" w:rsidP="006840A8">
      <w:pPr>
        <w:jc w:val="both"/>
        <w:rPr>
          <w:rFonts w:asciiTheme="minorHAnsi" w:hAnsiTheme="minorHAnsi" w:cstheme="minorHAnsi"/>
          <w:sz w:val="22"/>
        </w:rPr>
      </w:pPr>
    </w:p>
    <w:p w:rsidR="006840A8" w:rsidRPr="006840A8" w:rsidRDefault="006840A8" w:rsidP="006840A8">
      <w:pPr>
        <w:jc w:val="both"/>
        <w:rPr>
          <w:rFonts w:asciiTheme="minorHAnsi" w:hAnsiTheme="minorHAnsi" w:cstheme="minorHAnsi"/>
          <w:sz w:val="22"/>
        </w:rPr>
      </w:pPr>
    </w:p>
    <w:p w:rsidR="006840A8" w:rsidRPr="006840A8" w:rsidRDefault="006840A8" w:rsidP="006840A8">
      <w:pPr>
        <w:tabs>
          <w:tab w:val="left" w:pos="5387"/>
        </w:tabs>
        <w:jc w:val="both"/>
        <w:rPr>
          <w:rFonts w:asciiTheme="minorHAnsi" w:hAnsiTheme="minorHAnsi" w:cstheme="minorHAnsi"/>
          <w:b/>
          <w:sz w:val="22"/>
        </w:rPr>
      </w:pPr>
      <w:r w:rsidRPr="006840A8">
        <w:rPr>
          <w:rFonts w:asciiTheme="minorHAnsi" w:hAnsiTheme="minorHAnsi" w:cstheme="minorHAnsi"/>
          <w:sz w:val="22"/>
        </w:rPr>
        <w:t>V </w:t>
      </w:r>
      <w:r w:rsidR="00733F9C">
        <w:rPr>
          <w:rFonts w:asciiTheme="minorHAnsi" w:hAnsiTheme="minorHAnsi" w:cstheme="minorHAnsi"/>
          <w:sz w:val="22"/>
        </w:rPr>
        <w:t>Karlových Varech</w:t>
      </w:r>
      <w:r w:rsidRPr="006840A8">
        <w:rPr>
          <w:rFonts w:asciiTheme="minorHAnsi" w:hAnsiTheme="minorHAnsi" w:cstheme="minorHAnsi"/>
          <w:sz w:val="22"/>
        </w:rPr>
        <w:t xml:space="preserve"> dne </w:t>
      </w:r>
      <w:r w:rsidR="00B16BF7">
        <w:rPr>
          <w:rFonts w:asciiTheme="minorHAnsi" w:hAnsiTheme="minorHAnsi" w:cstheme="minorHAnsi"/>
          <w:sz w:val="22"/>
        </w:rPr>
        <w:t>29. května 2018</w:t>
      </w:r>
      <w:r w:rsidR="00B16BF7">
        <w:rPr>
          <w:rFonts w:asciiTheme="minorHAnsi" w:hAnsiTheme="minorHAnsi" w:cstheme="minorHAnsi"/>
          <w:sz w:val="22"/>
        </w:rPr>
        <w:tab/>
      </w:r>
      <w:r w:rsidRPr="006840A8">
        <w:rPr>
          <w:rFonts w:asciiTheme="minorHAnsi" w:hAnsiTheme="minorHAnsi" w:cstheme="minorHAnsi"/>
          <w:sz w:val="22"/>
        </w:rPr>
        <w:t>V</w:t>
      </w:r>
      <w:r w:rsidR="00C77392">
        <w:rPr>
          <w:rFonts w:asciiTheme="minorHAnsi" w:hAnsiTheme="minorHAnsi" w:cstheme="minorHAnsi"/>
          <w:sz w:val="22"/>
        </w:rPr>
        <w:t> Karlových Varech</w:t>
      </w:r>
      <w:r w:rsidRPr="006840A8">
        <w:rPr>
          <w:rFonts w:asciiTheme="minorHAnsi" w:hAnsiTheme="minorHAnsi" w:cstheme="minorHAnsi"/>
          <w:sz w:val="22"/>
        </w:rPr>
        <w:t xml:space="preserve"> dne</w:t>
      </w:r>
      <w:r w:rsidR="00C77392">
        <w:rPr>
          <w:rFonts w:asciiTheme="minorHAnsi" w:hAnsiTheme="minorHAnsi" w:cstheme="minorHAnsi"/>
          <w:sz w:val="22"/>
        </w:rPr>
        <w:t xml:space="preserve"> 29. května 2018</w:t>
      </w:r>
    </w:p>
    <w:p w:rsidR="006840A8" w:rsidRPr="006840A8" w:rsidRDefault="006840A8" w:rsidP="006840A8">
      <w:pPr>
        <w:jc w:val="both"/>
        <w:rPr>
          <w:rFonts w:asciiTheme="minorHAnsi" w:hAnsiTheme="minorHAnsi" w:cstheme="minorHAnsi"/>
          <w:b/>
          <w:sz w:val="22"/>
        </w:rPr>
      </w:pPr>
    </w:p>
    <w:p w:rsidR="006840A8" w:rsidRPr="006840A8" w:rsidRDefault="006840A8" w:rsidP="006840A8">
      <w:pPr>
        <w:jc w:val="both"/>
        <w:rPr>
          <w:rFonts w:asciiTheme="minorHAnsi" w:hAnsiTheme="minorHAnsi" w:cstheme="minorHAnsi"/>
          <w:b/>
          <w:sz w:val="22"/>
        </w:rPr>
      </w:pPr>
    </w:p>
    <w:p w:rsidR="006840A8" w:rsidRPr="006840A8" w:rsidRDefault="006840A8" w:rsidP="006840A8">
      <w:pPr>
        <w:jc w:val="both"/>
        <w:rPr>
          <w:rFonts w:asciiTheme="minorHAnsi" w:hAnsiTheme="minorHAnsi" w:cstheme="minorHAnsi"/>
          <w:b/>
          <w:sz w:val="22"/>
        </w:rPr>
      </w:pPr>
    </w:p>
    <w:p w:rsidR="006840A8" w:rsidRPr="006840A8" w:rsidRDefault="006840A8" w:rsidP="006840A8">
      <w:pPr>
        <w:jc w:val="both"/>
        <w:rPr>
          <w:rFonts w:asciiTheme="minorHAnsi" w:hAnsiTheme="minorHAnsi" w:cstheme="minorHAnsi"/>
          <w:b/>
          <w:sz w:val="22"/>
        </w:rPr>
      </w:pPr>
    </w:p>
    <w:p w:rsidR="006840A8" w:rsidRPr="006840A8" w:rsidRDefault="006840A8" w:rsidP="006840A8">
      <w:pPr>
        <w:pStyle w:val="Nadpis1"/>
        <w:tabs>
          <w:tab w:val="left" w:pos="284"/>
          <w:tab w:val="left" w:pos="5387"/>
          <w:tab w:val="left" w:pos="5670"/>
        </w:tabs>
        <w:ind w:left="426"/>
        <w:rPr>
          <w:rFonts w:asciiTheme="minorHAnsi" w:hAnsiTheme="minorHAnsi" w:cstheme="minorHAnsi"/>
        </w:rPr>
      </w:pPr>
    </w:p>
    <w:p w:rsidR="006840A8" w:rsidRPr="006840A8" w:rsidRDefault="006840A8" w:rsidP="006840A8">
      <w:pPr>
        <w:pStyle w:val="Nadpis1"/>
        <w:tabs>
          <w:tab w:val="left" w:pos="284"/>
          <w:tab w:val="left" w:pos="5387"/>
          <w:tab w:val="left" w:pos="5670"/>
        </w:tabs>
        <w:ind w:left="284"/>
        <w:rPr>
          <w:rFonts w:asciiTheme="minorHAnsi" w:hAnsiTheme="minorHAnsi" w:cstheme="minorHAnsi"/>
        </w:rPr>
      </w:pPr>
      <w:r w:rsidRPr="006840A8">
        <w:rPr>
          <w:rFonts w:asciiTheme="minorHAnsi" w:hAnsiTheme="minorHAnsi" w:cstheme="minorHAnsi"/>
        </w:rPr>
        <w:t>________________________________</w:t>
      </w:r>
      <w:r w:rsidRPr="006840A8">
        <w:rPr>
          <w:rFonts w:asciiTheme="minorHAnsi" w:hAnsiTheme="minorHAnsi" w:cstheme="minorHAnsi"/>
        </w:rPr>
        <w:tab/>
        <w:t>________________________________</w:t>
      </w:r>
    </w:p>
    <w:p w:rsidR="00733F9C" w:rsidRDefault="00733F9C" w:rsidP="006840A8">
      <w:pPr>
        <w:pStyle w:val="Nadpis1"/>
        <w:tabs>
          <w:tab w:val="left" w:pos="284"/>
          <w:tab w:val="left" w:pos="5387"/>
        </w:tabs>
        <w:ind w:left="284"/>
        <w:rPr>
          <w:rFonts w:asciiTheme="minorHAnsi" w:hAnsiTheme="minorHAnsi" w:cstheme="minorHAnsi"/>
        </w:rPr>
      </w:pPr>
      <w:r>
        <w:rPr>
          <w:rFonts w:asciiTheme="minorHAnsi" w:hAnsiTheme="minorHAnsi" w:cstheme="minorHAnsi"/>
        </w:rPr>
        <w:t xml:space="preserve">Obchodní akademie, vyšší odborná škola </w:t>
      </w:r>
      <w:r w:rsidR="00B16BF7">
        <w:rPr>
          <w:rFonts w:asciiTheme="minorHAnsi" w:hAnsiTheme="minorHAnsi" w:cstheme="minorHAnsi"/>
        </w:rPr>
        <w:tab/>
        <w:t>ICS-systémy s.r.o.</w:t>
      </w:r>
    </w:p>
    <w:p w:rsidR="00733F9C" w:rsidRDefault="00733F9C" w:rsidP="006840A8">
      <w:pPr>
        <w:pStyle w:val="Nadpis1"/>
        <w:tabs>
          <w:tab w:val="left" w:pos="284"/>
          <w:tab w:val="left" w:pos="5387"/>
        </w:tabs>
        <w:ind w:left="284"/>
        <w:rPr>
          <w:rFonts w:asciiTheme="minorHAnsi" w:hAnsiTheme="minorHAnsi" w:cstheme="minorHAnsi"/>
        </w:rPr>
      </w:pPr>
      <w:r>
        <w:rPr>
          <w:rFonts w:asciiTheme="minorHAnsi" w:hAnsiTheme="minorHAnsi" w:cstheme="minorHAnsi"/>
        </w:rPr>
        <w:t>cestovního ruchu a jazyková škola s</w:t>
      </w:r>
      <w:r w:rsidR="00B16BF7">
        <w:rPr>
          <w:rFonts w:asciiTheme="minorHAnsi" w:hAnsiTheme="minorHAnsi" w:cstheme="minorHAnsi"/>
        </w:rPr>
        <w:t> </w:t>
      </w:r>
      <w:r>
        <w:rPr>
          <w:rFonts w:asciiTheme="minorHAnsi" w:hAnsiTheme="minorHAnsi" w:cstheme="minorHAnsi"/>
        </w:rPr>
        <w:t>právem</w:t>
      </w:r>
      <w:r w:rsidR="00B16BF7">
        <w:rPr>
          <w:rFonts w:asciiTheme="minorHAnsi" w:hAnsiTheme="minorHAnsi" w:cstheme="minorHAnsi"/>
        </w:rPr>
        <w:tab/>
        <w:t>Hory 106</w:t>
      </w:r>
    </w:p>
    <w:p w:rsidR="00733F9C" w:rsidRDefault="00733F9C" w:rsidP="006840A8">
      <w:pPr>
        <w:pStyle w:val="Nadpis1"/>
        <w:tabs>
          <w:tab w:val="left" w:pos="284"/>
          <w:tab w:val="left" w:pos="5387"/>
        </w:tabs>
        <w:ind w:left="284"/>
        <w:rPr>
          <w:rFonts w:asciiTheme="minorHAnsi" w:hAnsiTheme="minorHAnsi" w:cstheme="minorHAnsi"/>
        </w:rPr>
      </w:pPr>
      <w:r>
        <w:rPr>
          <w:rFonts w:asciiTheme="minorHAnsi" w:hAnsiTheme="minorHAnsi" w:cstheme="minorHAnsi"/>
        </w:rPr>
        <w:t>státní jazykové zkoušky Karlovy Vary,</w:t>
      </w:r>
      <w:r w:rsidR="00B16BF7">
        <w:rPr>
          <w:rFonts w:asciiTheme="minorHAnsi" w:hAnsiTheme="minorHAnsi" w:cstheme="minorHAnsi"/>
        </w:rPr>
        <w:tab/>
      </w:r>
      <w:proofErr w:type="gramStart"/>
      <w:r w:rsidR="00B16BF7">
        <w:rPr>
          <w:rFonts w:asciiTheme="minorHAnsi" w:hAnsiTheme="minorHAnsi" w:cstheme="minorHAnsi"/>
        </w:rPr>
        <w:t>360 01  Karlovy</w:t>
      </w:r>
      <w:proofErr w:type="gramEnd"/>
      <w:r w:rsidR="00B16BF7">
        <w:rPr>
          <w:rFonts w:asciiTheme="minorHAnsi" w:hAnsiTheme="minorHAnsi" w:cstheme="minorHAnsi"/>
        </w:rPr>
        <w:t xml:space="preserve">  Vary</w:t>
      </w:r>
    </w:p>
    <w:p w:rsidR="00B16BF7" w:rsidRPr="006840A8" w:rsidRDefault="00733F9C" w:rsidP="00B16BF7">
      <w:pPr>
        <w:pStyle w:val="Nadpis1"/>
        <w:tabs>
          <w:tab w:val="left" w:pos="284"/>
          <w:tab w:val="left" w:pos="5387"/>
        </w:tabs>
        <w:ind w:left="284"/>
        <w:rPr>
          <w:rFonts w:asciiTheme="minorHAnsi" w:hAnsiTheme="minorHAnsi" w:cstheme="minorHAnsi"/>
        </w:rPr>
      </w:pPr>
      <w:r>
        <w:rPr>
          <w:rFonts w:asciiTheme="minorHAnsi" w:hAnsiTheme="minorHAnsi" w:cstheme="minorHAnsi"/>
        </w:rPr>
        <w:t>příspěvková organizace</w:t>
      </w:r>
      <w:r w:rsidR="006840A8" w:rsidRPr="006840A8">
        <w:rPr>
          <w:rFonts w:asciiTheme="minorHAnsi" w:hAnsiTheme="minorHAnsi" w:cstheme="minorHAnsi"/>
        </w:rPr>
        <w:tab/>
      </w:r>
    </w:p>
    <w:p w:rsidR="006840A8" w:rsidRPr="006840A8" w:rsidRDefault="006840A8" w:rsidP="006840A8">
      <w:pPr>
        <w:pStyle w:val="Nadpis1"/>
        <w:tabs>
          <w:tab w:val="left" w:pos="284"/>
          <w:tab w:val="left" w:pos="5387"/>
        </w:tabs>
        <w:ind w:left="284"/>
        <w:rPr>
          <w:rFonts w:asciiTheme="minorHAnsi" w:hAnsiTheme="minorHAnsi" w:cstheme="minorHAnsi"/>
        </w:rPr>
      </w:pPr>
      <w:r w:rsidRPr="006840A8">
        <w:rPr>
          <w:rFonts w:asciiTheme="minorHAnsi" w:hAnsiTheme="minorHAnsi" w:cstheme="minorHAnsi"/>
        </w:rPr>
        <w:t xml:space="preserve"> </w:t>
      </w:r>
    </w:p>
    <w:p w:rsidR="006840A8" w:rsidRPr="006840A8" w:rsidRDefault="006840A8" w:rsidP="006840A8">
      <w:pPr>
        <w:tabs>
          <w:tab w:val="left" w:pos="284"/>
          <w:tab w:val="left" w:pos="5387"/>
        </w:tabs>
        <w:ind w:left="284"/>
        <w:rPr>
          <w:rFonts w:asciiTheme="minorHAnsi" w:hAnsiTheme="minorHAnsi" w:cstheme="minorHAnsi"/>
          <w:sz w:val="22"/>
        </w:rPr>
      </w:pPr>
      <w:r w:rsidRPr="006840A8">
        <w:rPr>
          <w:rFonts w:asciiTheme="minorHAnsi" w:hAnsiTheme="minorHAnsi" w:cstheme="minorHAnsi"/>
          <w:sz w:val="22"/>
        </w:rPr>
        <w:t>zastoup</w:t>
      </w:r>
      <w:r w:rsidR="00B16BF7">
        <w:rPr>
          <w:rFonts w:asciiTheme="minorHAnsi" w:hAnsiTheme="minorHAnsi" w:cstheme="minorHAnsi"/>
          <w:sz w:val="22"/>
        </w:rPr>
        <w:t>ena: Mgr. Pavel Bartoš</w:t>
      </w:r>
      <w:r w:rsidRPr="006840A8">
        <w:rPr>
          <w:rFonts w:asciiTheme="minorHAnsi" w:hAnsiTheme="minorHAnsi" w:cstheme="minorHAnsi"/>
          <w:sz w:val="22"/>
        </w:rPr>
        <w:tab/>
        <w:t>zastoupena:</w:t>
      </w:r>
      <w:r w:rsidR="00C77392">
        <w:rPr>
          <w:rFonts w:asciiTheme="minorHAnsi" w:hAnsiTheme="minorHAnsi" w:cstheme="minorHAnsi"/>
          <w:sz w:val="22"/>
        </w:rPr>
        <w:t xml:space="preserve"> Ing. Libor Sladký</w:t>
      </w:r>
      <w:r w:rsidRPr="006840A8">
        <w:rPr>
          <w:rFonts w:asciiTheme="minorHAnsi" w:hAnsiTheme="minorHAnsi" w:cstheme="minorHAnsi"/>
          <w:sz w:val="22"/>
        </w:rPr>
        <w:t xml:space="preserve">   </w:t>
      </w:r>
    </w:p>
    <w:p w:rsidR="006840A8" w:rsidRPr="006840A8" w:rsidRDefault="00B16BF7" w:rsidP="006840A8">
      <w:pPr>
        <w:tabs>
          <w:tab w:val="left" w:pos="284"/>
          <w:tab w:val="left" w:pos="5387"/>
        </w:tabs>
        <w:ind w:left="284"/>
        <w:rPr>
          <w:rFonts w:asciiTheme="minorHAnsi" w:hAnsiTheme="minorHAnsi" w:cstheme="minorHAnsi"/>
          <w:sz w:val="22"/>
        </w:rPr>
      </w:pPr>
      <w:r>
        <w:rPr>
          <w:rFonts w:asciiTheme="minorHAnsi" w:hAnsiTheme="minorHAnsi" w:cstheme="minorHAnsi"/>
          <w:sz w:val="22"/>
        </w:rPr>
        <w:t xml:space="preserve">                       ředitel školy</w:t>
      </w:r>
      <w:r>
        <w:rPr>
          <w:rFonts w:asciiTheme="minorHAnsi" w:hAnsiTheme="minorHAnsi" w:cstheme="minorHAnsi"/>
          <w:sz w:val="22"/>
        </w:rPr>
        <w:tab/>
      </w:r>
      <w:r w:rsidR="006840A8" w:rsidRPr="006840A8">
        <w:rPr>
          <w:rFonts w:asciiTheme="minorHAnsi" w:hAnsiTheme="minorHAnsi" w:cstheme="minorHAnsi"/>
          <w:sz w:val="22"/>
        </w:rPr>
        <w:t xml:space="preserve">                       </w:t>
      </w:r>
      <w:r w:rsidR="00C77392">
        <w:rPr>
          <w:rFonts w:asciiTheme="minorHAnsi" w:hAnsiTheme="minorHAnsi" w:cstheme="minorHAnsi"/>
          <w:sz w:val="22"/>
        </w:rPr>
        <w:t>jednatel společnosti</w:t>
      </w:r>
      <w:r w:rsidR="006840A8" w:rsidRPr="006840A8">
        <w:rPr>
          <w:rFonts w:asciiTheme="minorHAnsi" w:hAnsiTheme="minorHAnsi" w:cstheme="minorHAnsi"/>
          <w:sz w:val="22"/>
        </w:rPr>
        <w:t xml:space="preserve">                                         </w:t>
      </w:r>
    </w:p>
    <w:p w:rsidR="006840A8" w:rsidRPr="006840A8" w:rsidRDefault="006840A8" w:rsidP="006840A8">
      <w:pPr>
        <w:rPr>
          <w:rFonts w:asciiTheme="minorHAnsi" w:hAnsiTheme="minorHAnsi" w:cstheme="minorHAnsi"/>
        </w:rPr>
      </w:pPr>
    </w:p>
    <w:sectPr w:rsidR="006840A8" w:rsidRPr="006840A8" w:rsidSect="00CA4B30">
      <w:headerReference w:type="default" r:id="rId8"/>
      <w:footerReference w:type="default" r:id="rId9"/>
      <w:pgSz w:w="11906" w:h="16838"/>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82" w:rsidRDefault="00145A82" w:rsidP="005D397C">
      <w:r>
        <w:separator/>
      </w:r>
    </w:p>
  </w:endnote>
  <w:endnote w:type="continuationSeparator" w:id="0">
    <w:p w:rsidR="00145A82" w:rsidRDefault="00145A82" w:rsidP="005D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F7" w:rsidRPr="003D3EB1" w:rsidRDefault="00B16BF7" w:rsidP="005D397C">
    <w:pPr>
      <w:tabs>
        <w:tab w:val="left" w:pos="2127"/>
        <w:tab w:val="left" w:pos="4395"/>
        <w:tab w:val="left" w:pos="6946"/>
      </w:tabs>
      <w:ind w:hanging="2"/>
      <w:jc w:val="both"/>
      <w:rPr>
        <w:sz w:val="20"/>
        <w:szCs w:val="20"/>
      </w:rPr>
    </w:pPr>
    <w:r>
      <w:rPr>
        <w:sz w:val="20"/>
        <w:szCs w:val="20"/>
      </w:rPr>
      <w:t>Sídlo:</w:t>
    </w:r>
    <w:r>
      <w:rPr>
        <w:sz w:val="20"/>
        <w:szCs w:val="20"/>
      </w:rPr>
      <w:tab/>
    </w:r>
    <w:r w:rsidRPr="003D3EB1">
      <w:rPr>
        <w:sz w:val="20"/>
        <w:szCs w:val="20"/>
      </w:rPr>
      <w:t xml:space="preserve">Telefon: </w:t>
    </w:r>
    <w:r>
      <w:rPr>
        <w:sz w:val="20"/>
        <w:szCs w:val="20"/>
      </w:rPr>
      <w:t>354 224 154</w:t>
    </w:r>
    <w:r w:rsidRPr="003D3EB1">
      <w:rPr>
        <w:sz w:val="20"/>
        <w:szCs w:val="20"/>
      </w:rPr>
      <w:tab/>
      <w:t xml:space="preserve">  Bankovní spojení:</w:t>
    </w:r>
    <w:r w:rsidRPr="003D3EB1">
      <w:rPr>
        <w:sz w:val="20"/>
        <w:szCs w:val="20"/>
      </w:rPr>
      <w:tab/>
      <w:t>Příspěvková organizace</w:t>
    </w:r>
  </w:p>
  <w:p w:rsidR="00B16BF7" w:rsidRPr="003D3EB1" w:rsidRDefault="00B16BF7" w:rsidP="005D397C">
    <w:pPr>
      <w:tabs>
        <w:tab w:val="left" w:pos="2127"/>
        <w:tab w:val="left" w:pos="4395"/>
        <w:tab w:val="left" w:pos="6946"/>
      </w:tabs>
      <w:ind w:hanging="2"/>
      <w:jc w:val="both"/>
      <w:rPr>
        <w:sz w:val="20"/>
        <w:szCs w:val="20"/>
      </w:rPr>
    </w:pPr>
    <w:r w:rsidRPr="003D3EB1">
      <w:rPr>
        <w:sz w:val="20"/>
        <w:szCs w:val="20"/>
      </w:rPr>
      <w:t xml:space="preserve">Bezručova </w:t>
    </w:r>
    <w:r>
      <w:rPr>
        <w:sz w:val="20"/>
        <w:szCs w:val="20"/>
      </w:rPr>
      <w:t>1312/</w:t>
    </w:r>
    <w:r w:rsidRPr="003D3EB1">
      <w:rPr>
        <w:sz w:val="20"/>
        <w:szCs w:val="20"/>
      </w:rPr>
      <w:t>17</w:t>
    </w:r>
    <w:r w:rsidRPr="003D3EB1">
      <w:rPr>
        <w:sz w:val="20"/>
        <w:szCs w:val="20"/>
      </w:rPr>
      <w:tab/>
      <w:t xml:space="preserve">E-mail: </w:t>
    </w:r>
    <w:r>
      <w:rPr>
        <w:sz w:val="20"/>
        <w:szCs w:val="20"/>
      </w:rPr>
      <w:t>info@oakv.cz</w:t>
    </w:r>
    <w:r>
      <w:rPr>
        <w:sz w:val="20"/>
        <w:szCs w:val="20"/>
      </w:rPr>
      <w:tab/>
    </w:r>
    <w:r w:rsidRPr="003D3EB1">
      <w:rPr>
        <w:sz w:val="20"/>
        <w:szCs w:val="20"/>
      </w:rPr>
      <w:t xml:space="preserve">  </w:t>
    </w:r>
    <w:r>
      <w:rPr>
        <w:sz w:val="20"/>
        <w:szCs w:val="20"/>
      </w:rPr>
      <w:t>ČSOB a.s.</w:t>
    </w:r>
    <w:r>
      <w:rPr>
        <w:sz w:val="20"/>
        <w:szCs w:val="20"/>
      </w:rPr>
      <w:tab/>
    </w:r>
    <w:r w:rsidRPr="003D3EB1">
      <w:rPr>
        <w:sz w:val="20"/>
        <w:szCs w:val="20"/>
      </w:rPr>
      <w:t>IČ: 63553597</w:t>
    </w:r>
  </w:p>
  <w:p w:rsidR="00B16BF7" w:rsidRPr="003D3EB1" w:rsidRDefault="00B16BF7" w:rsidP="005D397C">
    <w:pPr>
      <w:tabs>
        <w:tab w:val="left" w:pos="2127"/>
        <w:tab w:val="left" w:pos="4395"/>
        <w:tab w:val="left" w:pos="6946"/>
      </w:tabs>
      <w:ind w:hanging="2"/>
      <w:jc w:val="both"/>
      <w:rPr>
        <w:sz w:val="20"/>
        <w:szCs w:val="20"/>
      </w:rPr>
    </w:pPr>
    <w:r w:rsidRPr="003D3EB1">
      <w:rPr>
        <w:sz w:val="20"/>
        <w:szCs w:val="20"/>
      </w:rPr>
      <w:t>360 01 Karlovy Vary</w:t>
    </w:r>
    <w:r w:rsidRPr="003D3EB1">
      <w:rPr>
        <w:sz w:val="20"/>
        <w:szCs w:val="20"/>
      </w:rPr>
      <w:tab/>
    </w:r>
    <w:hyperlink r:id="rId1" w:history="1">
      <w:r w:rsidRPr="00A54CD9">
        <w:rPr>
          <w:rStyle w:val="Hypertextovodkaz"/>
          <w:sz w:val="20"/>
          <w:szCs w:val="20"/>
        </w:rPr>
        <w:t>http://www.oakv.cz</w:t>
      </w:r>
    </w:hyperlink>
    <w:r w:rsidRPr="003D3EB1">
      <w:rPr>
        <w:sz w:val="20"/>
        <w:szCs w:val="20"/>
      </w:rPr>
      <w:tab/>
      <w:t xml:space="preserve">  pobočka Karlovy Vary</w:t>
    </w:r>
  </w:p>
  <w:p w:rsidR="00B16BF7" w:rsidRPr="00502055" w:rsidRDefault="00B16BF7">
    <w:pPr>
      <w:pStyle w:val="Zpat"/>
      <w:rPr>
        <w:sz w:val="20"/>
        <w:szCs w:val="20"/>
      </w:rPr>
    </w:pPr>
    <w:r>
      <w:tab/>
      <w:t xml:space="preserve">                           </w:t>
    </w:r>
    <w:r w:rsidRPr="00502055">
      <w:rPr>
        <w:sz w:val="20"/>
        <w:szCs w:val="20"/>
      </w:rPr>
      <w:t>262992484/0300</w:t>
    </w:r>
  </w:p>
  <w:p w:rsidR="00B16BF7" w:rsidRDefault="00B16B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82" w:rsidRDefault="00145A82" w:rsidP="005D397C">
      <w:r>
        <w:separator/>
      </w:r>
    </w:p>
  </w:footnote>
  <w:footnote w:type="continuationSeparator" w:id="0">
    <w:p w:rsidR="00145A82" w:rsidRDefault="00145A82" w:rsidP="005D3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F7" w:rsidRDefault="00B16BF7">
    <w:pPr>
      <w:pStyle w:val="Zhlav"/>
    </w:pPr>
    <w:r>
      <w:rPr>
        <w:noProof/>
        <w:lang w:eastAsia="cs-CZ"/>
      </w:rPr>
      <w:drawing>
        <wp:inline distT="0" distB="0" distL="0" distR="0" wp14:anchorId="2CCBB372" wp14:editId="1DAFD776">
          <wp:extent cx="2295524" cy="9810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cerne.logo.plna.verze - nové.jpg"/>
                  <pic:cNvPicPr/>
                </pic:nvPicPr>
                <pic:blipFill rotWithShape="1">
                  <a:blip r:embed="rId1">
                    <a:extLst>
                      <a:ext uri="{28A0092B-C50C-407E-A947-70E740481C1C}">
                        <a14:useLocalDpi xmlns:a14="http://schemas.microsoft.com/office/drawing/2010/main" val="0"/>
                      </a:ext>
                    </a:extLst>
                  </a:blip>
                  <a:srcRect t="20177" b="19378"/>
                  <a:stretch/>
                </pic:blipFill>
                <pic:spPr bwMode="auto">
                  <a:xfrm>
                    <a:off x="0" y="0"/>
                    <a:ext cx="2304081" cy="9847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5D4CBA"/>
    <w:multiLevelType w:val="hybridMultilevel"/>
    <w:tmpl w:val="EDE6436A"/>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5">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0">
    <w:nsid w:val="2BBD2AE6"/>
    <w:multiLevelType w:val="hybridMultilevel"/>
    <w:tmpl w:val="A9A255B4"/>
    <w:lvl w:ilvl="0" w:tplc="4DB81534">
      <w:start w:val="1"/>
      <w:numFmt w:val="decimal"/>
      <w:lvlText w:val="19.%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0">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3B82AB8"/>
    <w:multiLevelType w:val="hybridMultilevel"/>
    <w:tmpl w:val="ECD442C6"/>
    <w:lvl w:ilvl="0" w:tplc="D6A634D2">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635DC3"/>
    <w:multiLevelType w:val="hybridMultilevel"/>
    <w:tmpl w:val="4EACAADE"/>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69B7459"/>
    <w:multiLevelType w:val="hybridMultilevel"/>
    <w:tmpl w:val="A32A1432"/>
    <w:lvl w:ilvl="0" w:tplc="3984F3F4">
      <w:start w:val="5"/>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34">
    <w:nsid w:val="637C493C"/>
    <w:multiLevelType w:val="multilevel"/>
    <w:tmpl w:val="3B14CA16"/>
    <w:lvl w:ilvl="0">
      <w:start w:val="1"/>
      <w:numFmt w:val="lowerLetter"/>
      <w:lvlText w:val="%1)"/>
      <w:lvlJc w:val="left"/>
      <w:pPr>
        <w:tabs>
          <w:tab w:val="num" w:pos="1069"/>
        </w:tabs>
        <w:ind w:left="1069" w:hanging="360"/>
      </w:pPr>
      <w:rPr>
        <w:rFonts w:hint="default"/>
      </w:rPr>
    </w:lvl>
    <w:lvl w:ilvl="1">
      <w:start w:val="1"/>
      <w:numFmt w:val="decimal"/>
      <w:lvlText w:val="10.%2"/>
      <w:lvlJc w:val="left"/>
      <w:pPr>
        <w:tabs>
          <w:tab w:val="num" w:pos="340"/>
        </w:tabs>
        <w:ind w:left="624" w:hanging="624"/>
      </w:pPr>
      <w:rPr>
        <w:rFonts w:hint="default"/>
        <w:b w:val="0"/>
        <w:i w:val="0"/>
        <w:color w:val="auto"/>
      </w:rPr>
    </w:lvl>
    <w:lvl w:ilvl="2">
      <w:start w:val="1"/>
      <w:numFmt w:val="lowerRoman"/>
      <w:lvlText w:val="(%3)"/>
      <w:lvlJc w:val="left"/>
      <w:pPr>
        <w:ind w:left="3049" w:hanging="72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5">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36">
    <w:nsid w:val="6BE87588"/>
    <w:multiLevelType w:val="hybridMultilevel"/>
    <w:tmpl w:val="C030685A"/>
    <w:lvl w:ilvl="0" w:tplc="89B098FA">
      <w:start w:val="1"/>
      <w:numFmt w:val="decimal"/>
      <w:lvlText w:val="2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ECC5B40"/>
    <w:multiLevelType w:val="hybridMultilevel"/>
    <w:tmpl w:val="7E74B842"/>
    <w:lvl w:ilvl="0" w:tplc="2DC68518">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64D4523"/>
    <w:multiLevelType w:val="hybridMultilevel"/>
    <w:tmpl w:val="AA669812"/>
    <w:lvl w:ilvl="0" w:tplc="9DB6E85C">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CC45172"/>
    <w:multiLevelType w:val="hybridMultilevel"/>
    <w:tmpl w:val="8D6621FE"/>
    <w:lvl w:ilvl="0" w:tplc="67F2400C">
      <w:start w:val="1"/>
      <w:numFmt w:val="decimal"/>
      <w:lvlText w:val="2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3"/>
  </w:num>
  <w:num w:numId="3">
    <w:abstractNumId w:val="12"/>
  </w:num>
  <w:num w:numId="4">
    <w:abstractNumId w:val="34"/>
  </w:num>
  <w:num w:numId="5">
    <w:abstractNumId w:val="1"/>
  </w:num>
  <w:num w:numId="6">
    <w:abstractNumId w:val="39"/>
  </w:num>
  <w:num w:numId="7">
    <w:abstractNumId w:val="11"/>
  </w:num>
  <w:num w:numId="8">
    <w:abstractNumId w:val="24"/>
  </w:num>
  <w:num w:numId="9">
    <w:abstractNumId w:val="32"/>
  </w:num>
  <w:num w:numId="10">
    <w:abstractNumId w:val="18"/>
  </w:num>
  <w:num w:numId="11">
    <w:abstractNumId w:val="25"/>
  </w:num>
  <w:num w:numId="12">
    <w:abstractNumId w:val="41"/>
  </w:num>
  <w:num w:numId="13">
    <w:abstractNumId w:val="38"/>
  </w:num>
  <w:num w:numId="14">
    <w:abstractNumId w:val="17"/>
  </w:num>
  <w:num w:numId="15">
    <w:abstractNumId w:val="21"/>
  </w:num>
  <w:num w:numId="16">
    <w:abstractNumId w:val="7"/>
  </w:num>
  <w:num w:numId="17">
    <w:abstractNumId w:val="8"/>
  </w:num>
  <w:num w:numId="18">
    <w:abstractNumId w:val="22"/>
  </w:num>
  <w:num w:numId="19">
    <w:abstractNumId w:val="14"/>
  </w:num>
  <w:num w:numId="20">
    <w:abstractNumId w:val="2"/>
  </w:num>
  <w:num w:numId="21">
    <w:abstractNumId w:val="10"/>
  </w:num>
  <w:num w:numId="22">
    <w:abstractNumId w:val="23"/>
  </w:num>
  <w:num w:numId="23">
    <w:abstractNumId w:val="42"/>
  </w:num>
  <w:num w:numId="24">
    <w:abstractNumId w:val="30"/>
  </w:num>
  <w:num w:numId="25">
    <w:abstractNumId w:val="9"/>
  </w:num>
  <w:num w:numId="26">
    <w:abstractNumId w:val="3"/>
  </w:num>
  <w:num w:numId="27">
    <w:abstractNumId w:val="13"/>
  </w:num>
  <w:num w:numId="28">
    <w:abstractNumId w:val="16"/>
  </w:num>
  <w:num w:numId="29">
    <w:abstractNumId w:val="4"/>
  </w:num>
  <w:num w:numId="30">
    <w:abstractNumId w:val="35"/>
  </w:num>
  <w:num w:numId="31">
    <w:abstractNumId w:val="19"/>
  </w:num>
  <w:num w:numId="32">
    <w:abstractNumId w:val="36"/>
  </w:num>
  <w:num w:numId="33">
    <w:abstractNumId w:val="40"/>
  </w:num>
  <w:num w:numId="34">
    <w:abstractNumId w:val="15"/>
  </w:num>
  <w:num w:numId="35">
    <w:abstractNumId w:val="31"/>
  </w:num>
  <w:num w:numId="36">
    <w:abstractNumId w:val="28"/>
  </w:num>
  <w:num w:numId="37">
    <w:abstractNumId w:val="5"/>
  </w:num>
  <w:num w:numId="38">
    <w:abstractNumId w:val="20"/>
  </w:num>
  <w:num w:numId="39">
    <w:abstractNumId w:val="29"/>
  </w:num>
  <w:num w:numId="40">
    <w:abstractNumId w:val="6"/>
  </w:num>
  <w:num w:numId="41">
    <w:abstractNumId w:val="27"/>
  </w:num>
  <w:num w:numId="42">
    <w:abstractNumId w:val="37"/>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7C"/>
    <w:rsid w:val="00024F30"/>
    <w:rsid w:val="00025470"/>
    <w:rsid w:val="000A479D"/>
    <w:rsid w:val="000B5B4C"/>
    <w:rsid w:val="000F2C2F"/>
    <w:rsid w:val="000F5E18"/>
    <w:rsid w:val="0013520D"/>
    <w:rsid w:val="00145070"/>
    <w:rsid w:val="00145A82"/>
    <w:rsid w:val="0017732B"/>
    <w:rsid w:val="001C1A7E"/>
    <w:rsid w:val="001E4808"/>
    <w:rsid w:val="00206615"/>
    <w:rsid w:val="002319CC"/>
    <w:rsid w:val="002C33E4"/>
    <w:rsid w:val="002D2F1B"/>
    <w:rsid w:val="00343C15"/>
    <w:rsid w:val="00347DE3"/>
    <w:rsid w:val="00364A80"/>
    <w:rsid w:val="003F12E5"/>
    <w:rsid w:val="00414409"/>
    <w:rsid w:val="004A0302"/>
    <w:rsid w:val="00502055"/>
    <w:rsid w:val="0053056A"/>
    <w:rsid w:val="00545B74"/>
    <w:rsid w:val="005A2FEE"/>
    <w:rsid w:val="005D397C"/>
    <w:rsid w:val="00606829"/>
    <w:rsid w:val="006258B1"/>
    <w:rsid w:val="00670D36"/>
    <w:rsid w:val="006840A8"/>
    <w:rsid w:val="006D4A55"/>
    <w:rsid w:val="006D537C"/>
    <w:rsid w:val="00716C13"/>
    <w:rsid w:val="00730A2E"/>
    <w:rsid w:val="00733F9C"/>
    <w:rsid w:val="007C6E5A"/>
    <w:rsid w:val="00851FD9"/>
    <w:rsid w:val="00897626"/>
    <w:rsid w:val="008C4664"/>
    <w:rsid w:val="009952D8"/>
    <w:rsid w:val="009B0001"/>
    <w:rsid w:val="009D02C2"/>
    <w:rsid w:val="009F7A5A"/>
    <w:rsid w:val="00A61A76"/>
    <w:rsid w:val="00A62C6E"/>
    <w:rsid w:val="00AC5B3B"/>
    <w:rsid w:val="00B02EF2"/>
    <w:rsid w:val="00B10D87"/>
    <w:rsid w:val="00B16BF7"/>
    <w:rsid w:val="00B17744"/>
    <w:rsid w:val="00B2012C"/>
    <w:rsid w:val="00B267A4"/>
    <w:rsid w:val="00B55848"/>
    <w:rsid w:val="00C27B4D"/>
    <w:rsid w:val="00C350C5"/>
    <w:rsid w:val="00C51D6E"/>
    <w:rsid w:val="00C77392"/>
    <w:rsid w:val="00CA4B30"/>
    <w:rsid w:val="00CB2159"/>
    <w:rsid w:val="00CC0842"/>
    <w:rsid w:val="00CC3BA0"/>
    <w:rsid w:val="00CD2C04"/>
    <w:rsid w:val="00D27F5D"/>
    <w:rsid w:val="00D30D89"/>
    <w:rsid w:val="00D50C0B"/>
    <w:rsid w:val="00D73F3A"/>
    <w:rsid w:val="00DC53A3"/>
    <w:rsid w:val="00DE63DD"/>
    <w:rsid w:val="00E0252D"/>
    <w:rsid w:val="00E2146D"/>
    <w:rsid w:val="00E92345"/>
    <w:rsid w:val="00E92844"/>
    <w:rsid w:val="00EB6AC4"/>
    <w:rsid w:val="00EC0553"/>
    <w:rsid w:val="00F20499"/>
    <w:rsid w:val="00F433A0"/>
    <w:rsid w:val="00F53D6A"/>
    <w:rsid w:val="00F6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5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40A8"/>
    <w:pPr>
      <w:keepNext/>
      <w:outlineLvl w:val="0"/>
    </w:pPr>
    <w:rPr>
      <w:b/>
      <w:sz w:val="22"/>
      <w:szCs w:val="20"/>
    </w:rPr>
  </w:style>
  <w:style w:type="paragraph" w:styleId="Nadpis2">
    <w:name w:val="heading 2"/>
    <w:basedOn w:val="Normln"/>
    <w:next w:val="Normln"/>
    <w:link w:val="Nadpis2Char"/>
    <w:qFormat/>
    <w:rsid w:val="006840A8"/>
    <w:pPr>
      <w:keepNext/>
      <w:jc w:val="center"/>
      <w:outlineLvl w:val="1"/>
    </w:pPr>
    <w:rPr>
      <w:b/>
      <w:sz w:val="32"/>
      <w:szCs w:val="20"/>
    </w:rPr>
  </w:style>
  <w:style w:type="paragraph" w:styleId="Nadpis3">
    <w:name w:val="heading 3"/>
    <w:basedOn w:val="Normln"/>
    <w:next w:val="Normln"/>
    <w:link w:val="Nadpis3Char"/>
    <w:qFormat/>
    <w:rsid w:val="006840A8"/>
    <w:pPr>
      <w:keepNext/>
      <w:numPr>
        <w:ilvl w:val="12"/>
      </w:numPr>
      <w:jc w:val="both"/>
      <w:outlineLvl w:val="2"/>
    </w:pPr>
    <w:rPr>
      <w:sz w:val="22"/>
      <w:szCs w:val="20"/>
      <w:u w:val="single"/>
    </w:rPr>
  </w:style>
  <w:style w:type="paragraph" w:styleId="Nadpis4">
    <w:name w:val="heading 4"/>
    <w:basedOn w:val="Normln"/>
    <w:link w:val="Nadpis4Char"/>
    <w:qFormat/>
    <w:rsid w:val="006840A8"/>
    <w:pPr>
      <w:numPr>
        <w:ilvl w:val="3"/>
        <w:numId w:val="1"/>
      </w:numPr>
      <w:spacing w:after="240"/>
      <w:outlineLvl w:val="3"/>
    </w:pPr>
    <w:rPr>
      <w:sz w:val="22"/>
      <w:szCs w:val="20"/>
    </w:rPr>
  </w:style>
  <w:style w:type="paragraph" w:styleId="Nadpis5">
    <w:name w:val="heading 5"/>
    <w:basedOn w:val="Normln"/>
    <w:next w:val="Normln"/>
    <w:link w:val="Nadpis5Char"/>
    <w:qFormat/>
    <w:rsid w:val="006840A8"/>
    <w:pPr>
      <w:keepNext/>
      <w:jc w:val="center"/>
      <w:outlineLvl w:val="4"/>
    </w:pPr>
    <w:rPr>
      <w:b/>
      <w:szCs w:val="20"/>
    </w:rPr>
  </w:style>
  <w:style w:type="paragraph" w:styleId="Nadpis6">
    <w:name w:val="heading 6"/>
    <w:basedOn w:val="Normln"/>
    <w:next w:val="Normln"/>
    <w:link w:val="Nadpis6Char"/>
    <w:qFormat/>
    <w:rsid w:val="006840A8"/>
    <w:pPr>
      <w:keepNext/>
      <w:jc w:val="center"/>
      <w:outlineLvl w:val="5"/>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5D397C"/>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5D397C"/>
    <w:rPr>
      <w:rFonts w:ascii="Tahoma" w:hAnsi="Tahoma" w:cs="Tahoma"/>
      <w:sz w:val="16"/>
      <w:szCs w:val="16"/>
    </w:rPr>
  </w:style>
  <w:style w:type="table" w:styleId="Mkatabulky">
    <w:name w:val="Table Grid"/>
    <w:basedOn w:val="Normlntabulka"/>
    <w:rsid w:val="005D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5D397C"/>
    <w:rPr>
      <w:color w:val="0000FF" w:themeColor="hyperlink"/>
      <w:u w:val="single"/>
    </w:rPr>
  </w:style>
  <w:style w:type="paragraph" w:styleId="Zhlav">
    <w:name w:val="header"/>
    <w:basedOn w:val="Normln"/>
    <w:link w:val="ZhlavChar"/>
    <w:unhideWhenUsed/>
    <w:rsid w:val="005D397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5D397C"/>
  </w:style>
  <w:style w:type="paragraph" w:styleId="Zpat">
    <w:name w:val="footer"/>
    <w:basedOn w:val="Normln"/>
    <w:link w:val="ZpatChar"/>
    <w:unhideWhenUsed/>
    <w:rsid w:val="005D397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5D397C"/>
  </w:style>
  <w:style w:type="paragraph" w:styleId="Bezmezer">
    <w:name w:val="No Spacing"/>
    <w:uiPriority w:val="1"/>
    <w:qFormat/>
    <w:rsid w:val="002D2F1B"/>
    <w:pPr>
      <w:spacing w:after="0" w:line="240" w:lineRule="auto"/>
    </w:pPr>
  </w:style>
  <w:style w:type="character" w:styleId="Siln">
    <w:name w:val="Strong"/>
    <w:basedOn w:val="Standardnpsmoodstavce"/>
    <w:uiPriority w:val="22"/>
    <w:qFormat/>
    <w:rsid w:val="009B0001"/>
    <w:rPr>
      <w:b/>
      <w:bCs/>
    </w:rPr>
  </w:style>
  <w:style w:type="character" w:customStyle="1" w:styleId="Nadpis1Char">
    <w:name w:val="Nadpis 1 Char"/>
    <w:basedOn w:val="Standardnpsmoodstavce"/>
    <w:link w:val="Nadpis1"/>
    <w:rsid w:val="006840A8"/>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840A8"/>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840A8"/>
    <w:rPr>
      <w:rFonts w:ascii="Times New Roman" w:eastAsia="Times New Roman" w:hAnsi="Times New Roman" w:cs="Times New Roman"/>
      <w:szCs w:val="20"/>
      <w:u w:val="single"/>
      <w:lang w:eastAsia="cs-CZ"/>
    </w:rPr>
  </w:style>
  <w:style w:type="character" w:customStyle="1" w:styleId="Nadpis4Char">
    <w:name w:val="Nadpis 4 Char"/>
    <w:basedOn w:val="Standardnpsmoodstavce"/>
    <w:link w:val="Nadpis4"/>
    <w:rsid w:val="006840A8"/>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6840A8"/>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6840A8"/>
    <w:rPr>
      <w:rFonts w:ascii="Times New Roman" w:eastAsia="Times New Roman" w:hAnsi="Times New Roman" w:cs="Times New Roman"/>
      <w:b/>
      <w:szCs w:val="20"/>
      <w:lang w:eastAsia="cs-CZ"/>
    </w:rPr>
  </w:style>
  <w:style w:type="paragraph" w:customStyle="1" w:styleId="BodyText21">
    <w:name w:val="Body Text 21"/>
    <w:basedOn w:val="Normln"/>
    <w:rsid w:val="006840A8"/>
    <w:pPr>
      <w:widowControl w:val="0"/>
      <w:jc w:val="both"/>
    </w:pPr>
    <w:rPr>
      <w:snapToGrid w:val="0"/>
      <w:sz w:val="22"/>
      <w:szCs w:val="20"/>
    </w:rPr>
  </w:style>
  <w:style w:type="paragraph" w:styleId="Zkladntext">
    <w:name w:val="Body Text"/>
    <w:basedOn w:val="Normln"/>
    <w:link w:val="ZkladntextChar"/>
    <w:rsid w:val="006840A8"/>
    <w:pPr>
      <w:jc w:val="center"/>
    </w:pPr>
    <w:rPr>
      <w:sz w:val="22"/>
      <w:szCs w:val="20"/>
    </w:rPr>
  </w:style>
  <w:style w:type="character" w:customStyle="1" w:styleId="ZkladntextChar">
    <w:name w:val="Základní text Char"/>
    <w:basedOn w:val="Standardnpsmoodstavce"/>
    <w:link w:val="Zkladntext"/>
    <w:rsid w:val="006840A8"/>
    <w:rPr>
      <w:rFonts w:ascii="Times New Roman" w:eastAsia="Times New Roman" w:hAnsi="Times New Roman" w:cs="Times New Roman"/>
      <w:szCs w:val="20"/>
      <w:lang w:eastAsia="cs-CZ"/>
    </w:rPr>
  </w:style>
  <w:style w:type="paragraph" w:customStyle="1" w:styleId="Znaka">
    <w:name w:val="Značka"/>
    <w:rsid w:val="006840A8"/>
    <w:pPr>
      <w:widowControl w:val="0"/>
      <w:spacing w:after="0" w:line="240" w:lineRule="auto"/>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6840A8"/>
    <w:pPr>
      <w:ind w:left="709" w:hanging="142"/>
      <w:jc w:val="both"/>
    </w:pPr>
    <w:rPr>
      <w:sz w:val="22"/>
      <w:szCs w:val="20"/>
    </w:rPr>
  </w:style>
  <w:style w:type="character" w:customStyle="1" w:styleId="ZkladntextodsazenChar">
    <w:name w:val="Základní text odsazený Char"/>
    <w:basedOn w:val="Standardnpsmoodstavce"/>
    <w:link w:val="Zkladntextodsazen"/>
    <w:rsid w:val="006840A8"/>
    <w:rPr>
      <w:rFonts w:ascii="Times New Roman" w:eastAsia="Times New Roman" w:hAnsi="Times New Roman" w:cs="Times New Roman"/>
      <w:szCs w:val="20"/>
      <w:lang w:eastAsia="cs-CZ"/>
    </w:rPr>
  </w:style>
  <w:style w:type="paragraph" w:styleId="Zkladntext2">
    <w:name w:val="Body Text 2"/>
    <w:basedOn w:val="Normln"/>
    <w:link w:val="Zkladntext2Char"/>
    <w:rsid w:val="006840A8"/>
    <w:pPr>
      <w:jc w:val="both"/>
    </w:pPr>
    <w:rPr>
      <w:sz w:val="22"/>
      <w:szCs w:val="20"/>
    </w:rPr>
  </w:style>
  <w:style w:type="character" w:customStyle="1" w:styleId="Zkladntext2Char">
    <w:name w:val="Základní text 2 Char"/>
    <w:basedOn w:val="Standardnpsmoodstavce"/>
    <w:link w:val="Zkladntext2"/>
    <w:rsid w:val="006840A8"/>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6840A8"/>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6840A8"/>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6840A8"/>
    <w:pPr>
      <w:jc w:val="both"/>
    </w:pPr>
    <w:rPr>
      <w:snapToGrid w:val="0"/>
      <w:sz w:val="20"/>
      <w:szCs w:val="20"/>
    </w:rPr>
  </w:style>
  <w:style w:type="character" w:customStyle="1" w:styleId="Zkladntext3Char">
    <w:name w:val="Základní text 3 Char"/>
    <w:basedOn w:val="Standardnpsmoodstavce"/>
    <w:link w:val="Zkladntext3"/>
    <w:rsid w:val="006840A8"/>
    <w:rPr>
      <w:rFonts w:ascii="Times New Roman" w:eastAsia="Times New Roman" w:hAnsi="Times New Roman" w:cs="Times New Roman"/>
      <w:snapToGrid w:val="0"/>
      <w:sz w:val="20"/>
      <w:szCs w:val="20"/>
      <w:lang w:eastAsia="cs-CZ"/>
    </w:rPr>
  </w:style>
  <w:style w:type="paragraph" w:styleId="Normlnodsazen">
    <w:name w:val="Normal Indent"/>
    <w:basedOn w:val="Normln"/>
    <w:rsid w:val="006840A8"/>
    <w:pPr>
      <w:spacing w:after="240"/>
      <w:ind w:left="1134"/>
    </w:pPr>
    <w:rPr>
      <w:sz w:val="22"/>
      <w:szCs w:val="20"/>
    </w:rPr>
  </w:style>
  <w:style w:type="paragraph" w:styleId="Zkladntextodsazen2">
    <w:name w:val="Body Text Indent 2"/>
    <w:basedOn w:val="Normln"/>
    <w:link w:val="Zkladntextodsazen2Char"/>
    <w:rsid w:val="006840A8"/>
    <w:pPr>
      <w:ind w:left="2124" w:hanging="708"/>
      <w:jc w:val="both"/>
    </w:pPr>
    <w:rPr>
      <w:sz w:val="22"/>
      <w:szCs w:val="20"/>
    </w:rPr>
  </w:style>
  <w:style w:type="character" w:customStyle="1" w:styleId="Zkladntextodsazen2Char">
    <w:name w:val="Základní text odsazený 2 Char"/>
    <w:basedOn w:val="Standardnpsmoodstavce"/>
    <w:link w:val="Zkladntextodsazen2"/>
    <w:rsid w:val="006840A8"/>
    <w:rPr>
      <w:rFonts w:ascii="Times New Roman" w:eastAsia="Times New Roman" w:hAnsi="Times New Roman" w:cs="Times New Roman"/>
      <w:szCs w:val="20"/>
      <w:lang w:eastAsia="cs-CZ"/>
    </w:rPr>
  </w:style>
  <w:style w:type="character" w:styleId="slostrnky">
    <w:name w:val="page number"/>
    <w:basedOn w:val="Standardnpsmoodstavce"/>
    <w:rsid w:val="006840A8"/>
  </w:style>
  <w:style w:type="character" w:styleId="Odkaznakoment">
    <w:name w:val="annotation reference"/>
    <w:semiHidden/>
    <w:rsid w:val="006840A8"/>
    <w:rPr>
      <w:sz w:val="16"/>
      <w:szCs w:val="16"/>
    </w:rPr>
  </w:style>
  <w:style w:type="paragraph" w:styleId="Textkomente">
    <w:name w:val="annotation text"/>
    <w:basedOn w:val="Normln"/>
    <w:link w:val="TextkomenteChar"/>
    <w:semiHidden/>
    <w:rsid w:val="006840A8"/>
    <w:rPr>
      <w:sz w:val="20"/>
      <w:szCs w:val="20"/>
    </w:rPr>
  </w:style>
  <w:style w:type="character" w:customStyle="1" w:styleId="TextkomenteChar">
    <w:name w:val="Text komentáře Char"/>
    <w:basedOn w:val="Standardnpsmoodstavce"/>
    <w:link w:val="Textkomente"/>
    <w:semiHidden/>
    <w:rsid w:val="006840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840A8"/>
    <w:rPr>
      <w:b/>
      <w:bCs/>
    </w:rPr>
  </w:style>
  <w:style w:type="character" w:customStyle="1" w:styleId="PedmtkomenteChar">
    <w:name w:val="Předmět komentáře Char"/>
    <w:basedOn w:val="TextkomenteChar"/>
    <w:link w:val="Pedmtkomente"/>
    <w:semiHidden/>
    <w:rsid w:val="006840A8"/>
    <w:rPr>
      <w:rFonts w:ascii="Times New Roman" w:eastAsia="Times New Roman" w:hAnsi="Times New Roman" w:cs="Times New Roman"/>
      <w:b/>
      <w:bCs/>
      <w:sz w:val="20"/>
      <w:szCs w:val="20"/>
      <w:lang w:eastAsia="cs-CZ"/>
    </w:rPr>
  </w:style>
  <w:style w:type="numbering" w:customStyle="1" w:styleId="Styl1">
    <w:name w:val="Styl1"/>
    <w:rsid w:val="006840A8"/>
    <w:pPr>
      <w:numPr>
        <w:numId w:val="24"/>
      </w:numPr>
    </w:pPr>
  </w:style>
  <w:style w:type="paragraph" w:styleId="Odstavecseseznamem">
    <w:name w:val="List Paragraph"/>
    <w:basedOn w:val="Normln"/>
    <w:uiPriority w:val="34"/>
    <w:qFormat/>
    <w:rsid w:val="006840A8"/>
    <w:pPr>
      <w:ind w:left="708"/>
    </w:pPr>
    <w:rPr>
      <w:sz w:val="20"/>
      <w:szCs w:val="20"/>
    </w:rPr>
  </w:style>
  <w:style w:type="paragraph" w:customStyle="1" w:styleId="sllovn3rove">
    <w:name w:val="čísllování 3 úroveň"/>
    <w:basedOn w:val="Normlnodsazen"/>
    <w:qFormat/>
    <w:rsid w:val="006840A8"/>
    <w:pPr>
      <w:keepNext/>
      <w:numPr>
        <w:ilvl w:val="2"/>
        <w:numId w:val="27"/>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6840A8"/>
    <w:pPr>
      <w:numPr>
        <w:numId w:val="27"/>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6840A8"/>
    <w:pPr>
      <w:keepNext/>
      <w:numPr>
        <w:ilvl w:val="1"/>
        <w:numId w:val="27"/>
      </w:numPr>
      <w:tabs>
        <w:tab w:val="left" w:pos="567"/>
      </w:tabs>
      <w:suppressAutoHyphens/>
      <w:spacing w:before="120" w:after="60"/>
      <w:ind w:left="567" w:hanging="567"/>
      <w:jc w:val="both"/>
    </w:pPr>
    <w:rPr>
      <w:rFonts w:ascii="Tahoma" w:eastAsia="Calibri" w:hAnsi="Tahoma"/>
      <w:snapToGrid w:val="0"/>
      <w:szCs w:val="22"/>
      <w:lang w:val="x-none" w:eastAsia="x-none"/>
    </w:rPr>
  </w:style>
  <w:style w:type="character" w:customStyle="1" w:styleId="slovn2roveChar">
    <w:name w:val="číslování 2.úroveň Char"/>
    <w:link w:val="slovn2rove"/>
    <w:rsid w:val="006840A8"/>
    <w:rPr>
      <w:rFonts w:ascii="Tahoma" w:eastAsia="Calibri" w:hAnsi="Tahoma" w:cs="Times New Roman"/>
      <w:snapToGrid w:val="0"/>
      <w:lang w:val="x-none" w:eastAsia="x-none"/>
    </w:rPr>
  </w:style>
  <w:style w:type="paragraph" w:customStyle="1" w:styleId="Default">
    <w:name w:val="Default"/>
    <w:rsid w:val="00CC0842"/>
    <w:pPr>
      <w:autoSpaceDE w:val="0"/>
      <w:autoSpaceDN w:val="0"/>
      <w:adjustRightInd w:val="0"/>
      <w:spacing w:after="0" w:line="240" w:lineRule="auto"/>
    </w:pPr>
    <w:rPr>
      <w:rFonts w:ascii="Calibri" w:hAnsi="Calibri" w:cs="Calibri"/>
      <w:color w:val="000000"/>
      <w:sz w:val="24"/>
      <w:szCs w:val="24"/>
    </w:rPr>
  </w:style>
  <w:style w:type="character" w:styleId="Zstupntext">
    <w:name w:val="Placeholder Text"/>
    <w:basedOn w:val="Standardnpsmoodstavce"/>
    <w:uiPriority w:val="99"/>
    <w:semiHidden/>
    <w:rsid w:val="00EC0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5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40A8"/>
    <w:pPr>
      <w:keepNext/>
      <w:outlineLvl w:val="0"/>
    </w:pPr>
    <w:rPr>
      <w:b/>
      <w:sz w:val="22"/>
      <w:szCs w:val="20"/>
    </w:rPr>
  </w:style>
  <w:style w:type="paragraph" w:styleId="Nadpis2">
    <w:name w:val="heading 2"/>
    <w:basedOn w:val="Normln"/>
    <w:next w:val="Normln"/>
    <w:link w:val="Nadpis2Char"/>
    <w:qFormat/>
    <w:rsid w:val="006840A8"/>
    <w:pPr>
      <w:keepNext/>
      <w:jc w:val="center"/>
      <w:outlineLvl w:val="1"/>
    </w:pPr>
    <w:rPr>
      <w:b/>
      <w:sz w:val="32"/>
      <w:szCs w:val="20"/>
    </w:rPr>
  </w:style>
  <w:style w:type="paragraph" w:styleId="Nadpis3">
    <w:name w:val="heading 3"/>
    <w:basedOn w:val="Normln"/>
    <w:next w:val="Normln"/>
    <w:link w:val="Nadpis3Char"/>
    <w:qFormat/>
    <w:rsid w:val="006840A8"/>
    <w:pPr>
      <w:keepNext/>
      <w:numPr>
        <w:ilvl w:val="12"/>
      </w:numPr>
      <w:jc w:val="both"/>
      <w:outlineLvl w:val="2"/>
    </w:pPr>
    <w:rPr>
      <w:sz w:val="22"/>
      <w:szCs w:val="20"/>
      <w:u w:val="single"/>
    </w:rPr>
  </w:style>
  <w:style w:type="paragraph" w:styleId="Nadpis4">
    <w:name w:val="heading 4"/>
    <w:basedOn w:val="Normln"/>
    <w:link w:val="Nadpis4Char"/>
    <w:qFormat/>
    <w:rsid w:val="006840A8"/>
    <w:pPr>
      <w:numPr>
        <w:ilvl w:val="3"/>
        <w:numId w:val="1"/>
      </w:numPr>
      <w:spacing w:after="240"/>
      <w:outlineLvl w:val="3"/>
    </w:pPr>
    <w:rPr>
      <w:sz w:val="22"/>
      <w:szCs w:val="20"/>
    </w:rPr>
  </w:style>
  <w:style w:type="paragraph" w:styleId="Nadpis5">
    <w:name w:val="heading 5"/>
    <w:basedOn w:val="Normln"/>
    <w:next w:val="Normln"/>
    <w:link w:val="Nadpis5Char"/>
    <w:qFormat/>
    <w:rsid w:val="006840A8"/>
    <w:pPr>
      <w:keepNext/>
      <w:jc w:val="center"/>
      <w:outlineLvl w:val="4"/>
    </w:pPr>
    <w:rPr>
      <w:b/>
      <w:szCs w:val="20"/>
    </w:rPr>
  </w:style>
  <w:style w:type="paragraph" w:styleId="Nadpis6">
    <w:name w:val="heading 6"/>
    <w:basedOn w:val="Normln"/>
    <w:next w:val="Normln"/>
    <w:link w:val="Nadpis6Char"/>
    <w:qFormat/>
    <w:rsid w:val="006840A8"/>
    <w:pPr>
      <w:keepNext/>
      <w:jc w:val="center"/>
      <w:outlineLvl w:val="5"/>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5D397C"/>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5D397C"/>
    <w:rPr>
      <w:rFonts w:ascii="Tahoma" w:hAnsi="Tahoma" w:cs="Tahoma"/>
      <w:sz w:val="16"/>
      <w:szCs w:val="16"/>
    </w:rPr>
  </w:style>
  <w:style w:type="table" w:styleId="Mkatabulky">
    <w:name w:val="Table Grid"/>
    <w:basedOn w:val="Normlntabulka"/>
    <w:rsid w:val="005D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5D397C"/>
    <w:rPr>
      <w:color w:val="0000FF" w:themeColor="hyperlink"/>
      <w:u w:val="single"/>
    </w:rPr>
  </w:style>
  <w:style w:type="paragraph" w:styleId="Zhlav">
    <w:name w:val="header"/>
    <w:basedOn w:val="Normln"/>
    <w:link w:val="ZhlavChar"/>
    <w:unhideWhenUsed/>
    <w:rsid w:val="005D397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5D397C"/>
  </w:style>
  <w:style w:type="paragraph" w:styleId="Zpat">
    <w:name w:val="footer"/>
    <w:basedOn w:val="Normln"/>
    <w:link w:val="ZpatChar"/>
    <w:unhideWhenUsed/>
    <w:rsid w:val="005D397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5D397C"/>
  </w:style>
  <w:style w:type="paragraph" w:styleId="Bezmezer">
    <w:name w:val="No Spacing"/>
    <w:uiPriority w:val="1"/>
    <w:qFormat/>
    <w:rsid w:val="002D2F1B"/>
    <w:pPr>
      <w:spacing w:after="0" w:line="240" w:lineRule="auto"/>
    </w:pPr>
  </w:style>
  <w:style w:type="character" w:styleId="Siln">
    <w:name w:val="Strong"/>
    <w:basedOn w:val="Standardnpsmoodstavce"/>
    <w:uiPriority w:val="22"/>
    <w:qFormat/>
    <w:rsid w:val="009B0001"/>
    <w:rPr>
      <w:b/>
      <w:bCs/>
    </w:rPr>
  </w:style>
  <w:style w:type="character" w:customStyle="1" w:styleId="Nadpis1Char">
    <w:name w:val="Nadpis 1 Char"/>
    <w:basedOn w:val="Standardnpsmoodstavce"/>
    <w:link w:val="Nadpis1"/>
    <w:rsid w:val="006840A8"/>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840A8"/>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840A8"/>
    <w:rPr>
      <w:rFonts w:ascii="Times New Roman" w:eastAsia="Times New Roman" w:hAnsi="Times New Roman" w:cs="Times New Roman"/>
      <w:szCs w:val="20"/>
      <w:u w:val="single"/>
      <w:lang w:eastAsia="cs-CZ"/>
    </w:rPr>
  </w:style>
  <w:style w:type="character" w:customStyle="1" w:styleId="Nadpis4Char">
    <w:name w:val="Nadpis 4 Char"/>
    <w:basedOn w:val="Standardnpsmoodstavce"/>
    <w:link w:val="Nadpis4"/>
    <w:rsid w:val="006840A8"/>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6840A8"/>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6840A8"/>
    <w:rPr>
      <w:rFonts w:ascii="Times New Roman" w:eastAsia="Times New Roman" w:hAnsi="Times New Roman" w:cs="Times New Roman"/>
      <w:b/>
      <w:szCs w:val="20"/>
      <w:lang w:eastAsia="cs-CZ"/>
    </w:rPr>
  </w:style>
  <w:style w:type="paragraph" w:customStyle="1" w:styleId="BodyText21">
    <w:name w:val="Body Text 21"/>
    <w:basedOn w:val="Normln"/>
    <w:rsid w:val="006840A8"/>
    <w:pPr>
      <w:widowControl w:val="0"/>
      <w:jc w:val="both"/>
    </w:pPr>
    <w:rPr>
      <w:snapToGrid w:val="0"/>
      <w:sz w:val="22"/>
      <w:szCs w:val="20"/>
    </w:rPr>
  </w:style>
  <w:style w:type="paragraph" w:styleId="Zkladntext">
    <w:name w:val="Body Text"/>
    <w:basedOn w:val="Normln"/>
    <w:link w:val="ZkladntextChar"/>
    <w:rsid w:val="006840A8"/>
    <w:pPr>
      <w:jc w:val="center"/>
    </w:pPr>
    <w:rPr>
      <w:sz w:val="22"/>
      <w:szCs w:val="20"/>
    </w:rPr>
  </w:style>
  <w:style w:type="character" w:customStyle="1" w:styleId="ZkladntextChar">
    <w:name w:val="Základní text Char"/>
    <w:basedOn w:val="Standardnpsmoodstavce"/>
    <w:link w:val="Zkladntext"/>
    <w:rsid w:val="006840A8"/>
    <w:rPr>
      <w:rFonts w:ascii="Times New Roman" w:eastAsia="Times New Roman" w:hAnsi="Times New Roman" w:cs="Times New Roman"/>
      <w:szCs w:val="20"/>
      <w:lang w:eastAsia="cs-CZ"/>
    </w:rPr>
  </w:style>
  <w:style w:type="paragraph" w:customStyle="1" w:styleId="Znaka">
    <w:name w:val="Značka"/>
    <w:rsid w:val="006840A8"/>
    <w:pPr>
      <w:widowControl w:val="0"/>
      <w:spacing w:after="0" w:line="240" w:lineRule="auto"/>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6840A8"/>
    <w:pPr>
      <w:ind w:left="709" w:hanging="142"/>
      <w:jc w:val="both"/>
    </w:pPr>
    <w:rPr>
      <w:sz w:val="22"/>
      <w:szCs w:val="20"/>
    </w:rPr>
  </w:style>
  <w:style w:type="character" w:customStyle="1" w:styleId="ZkladntextodsazenChar">
    <w:name w:val="Základní text odsazený Char"/>
    <w:basedOn w:val="Standardnpsmoodstavce"/>
    <w:link w:val="Zkladntextodsazen"/>
    <w:rsid w:val="006840A8"/>
    <w:rPr>
      <w:rFonts w:ascii="Times New Roman" w:eastAsia="Times New Roman" w:hAnsi="Times New Roman" w:cs="Times New Roman"/>
      <w:szCs w:val="20"/>
      <w:lang w:eastAsia="cs-CZ"/>
    </w:rPr>
  </w:style>
  <w:style w:type="paragraph" w:styleId="Zkladntext2">
    <w:name w:val="Body Text 2"/>
    <w:basedOn w:val="Normln"/>
    <w:link w:val="Zkladntext2Char"/>
    <w:rsid w:val="006840A8"/>
    <w:pPr>
      <w:jc w:val="both"/>
    </w:pPr>
    <w:rPr>
      <w:sz w:val="22"/>
      <w:szCs w:val="20"/>
    </w:rPr>
  </w:style>
  <w:style w:type="character" w:customStyle="1" w:styleId="Zkladntext2Char">
    <w:name w:val="Základní text 2 Char"/>
    <w:basedOn w:val="Standardnpsmoodstavce"/>
    <w:link w:val="Zkladntext2"/>
    <w:rsid w:val="006840A8"/>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6840A8"/>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6840A8"/>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6840A8"/>
    <w:pPr>
      <w:jc w:val="both"/>
    </w:pPr>
    <w:rPr>
      <w:snapToGrid w:val="0"/>
      <w:sz w:val="20"/>
      <w:szCs w:val="20"/>
    </w:rPr>
  </w:style>
  <w:style w:type="character" w:customStyle="1" w:styleId="Zkladntext3Char">
    <w:name w:val="Základní text 3 Char"/>
    <w:basedOn w:val="Standardnpsmoodstavce"/>
    <w:link w:val="Zkladntext3"/>
    <w:rsid w:val="006840A8"/>
    <w:rPr>
      <w:rFonts w:ascii="Times New Roman" w:eastAsia="Times New Roman" w:hAnsi="Times New Roman" w:cs="Times New Roman"/>
      <w:snapToGrid w:val="0"/>
      <w:sz w:val="20"/>
      <w:szCs w:val="20"/>
      <w:lang w:eastAsia="cs-CZ"/>
    </w:rPr>
  </w:style>
  <w:style w:type="paragraph" w:styleId="Normlnodsazen">
    <w:name w:val="Normal Indent"/>
    <w:basedOn w:val="Normln"/>
    <w:rsid w:val="006840A8"/>
    <w:pPr>
      <w:spacing w:after="240"/>
      <w:ind w:left="1134"/>
    </w:pPr>
    <w:rPr>
      <w:sz w:val="22"/>
      <w:szCs w:val="20"/>
    </w:rPr>
  </w:style>
  <w:style w:type="paragraph" w:styleId="Zkladntextodsazen2">
    <w:name w:val="Body Text Indent 2"/>
    <w:basedOn w:val="Normln"/>
    <w:link w:val="Zkladntextodsazen2Char"/>
    <w:rsid w:val="006840A8"/>
    <w:pPr>
      <w:ind w:left="2124" w:hanging="708"/>
      <w:jc w:val="both"/>
    </w:pPr>
    <w:rPr>
      <w:sz w:val="22"/>
      <w:szCs w:val="20"/>
    </w:rPr>
  </w:style>
  <w:style w:type="character" w:customStyle="1" w:styleId="Zkladntextodsazen2Char">
    <w:name w:val="Základní text odsazený 2 Char"/>
    <w:basedOn w:val="Standardnpsmoodstavce"/>
    <w:link w:val="Zkladntextodsazen2"/>
    <w:rsid w:val="006840A8"/>
    <w:rPr>
      <w:rFonts w:ascii="Times New Roman" w:eastAsia="Times New Roman" w:hAnsi="Times New Roman" w:cs="Times New Roman"/>
      <w:szCs w:val="20"/>
      <w:lang w:eastAsia="cs-CZ"/>
    </w:rPr>
  </w:style>
  <w:style w:type="character" w:styleId="slostrnky">
    <w:name w:val="page number"/>
    <w:basedOn w:val="Standardnpsmoodstavce"/>
    <w:rsid w:val="006840A8"/>
  </w:style>
  <w:style w:type="character" w:styleId="Odkaznakoment">
    <w:name w:val="annotation reference"/>
    <w:semiHidden/>
    <w:rsid w:val="006840A8"/>
    <w:rPr>
      <w:sz w:val="16"/>
      <w:szCs w:val="16"/>
    </w:rPr>
  </w:style>
  <w:style w:type="paragraph" w:styleId="Textkomente">
    <w:name w:val="annotation text"/>
    <w:basedOn w:val="Normln"/>
    <w:link w:val="TextkomenteChar"/>
    <w:semiHidden/>
    <w:rsid w:val="006840A8"/>
    <w:rPr>
      <w:sz w:val="20"/>
      <w:szCs w:val="20"/>
    </w:rPr>
  </w:style>
  <w:style w:type="character" w:customStyle="1" w:styleId="TextkomenteChar">
    <w:name w:val="Text komentáře Char"/>
    <w:basedOn w:val="Standardnpsmoodstavce"/>
    <w:link w:val="Textkomente"/>
    <w:semiHidden/>
    <w:rsid w:val="006840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840A8"/>
    <w:rPr>
      <w:b/>
      <w:bCs/>
    </w:rPr>
  </w:style>
  <w:style w:type="character" w:customStyle="1" w:styleId="PedmtkomenteChar">
    <w:name w:val="Předmět komentáře Char"/>
    <w:basedOn w:val="TextkomenteChar"/>
    <w:link w:val="Pedmtkomente"/>
    <w:semiHidden/>
    <w:rsid w:val="006840A8"/>
    <w:rPr>
      <w:rFonts w:ascii="Times New Roman" w:eastAsia="Times New Roman" w:hAnsi="Times New Roman" w:cs="Times New Roman"/>
      <w:b/>
      <w:bCs/>
      <w:sz w:val="20"/>
      <w:szCs w:val="20"/>
      <w:lang w:eastAsia="cs-CZ"/>
    </w:rPr>
  </w:style>
  <w:style w:type="numbering" w:customStyle="1" w:styleId="Styl1">
    <w:name w:val="Styl1"/>
    <w:rsid w:val="006840A8"/>
    <w:pPr>
      <w:numPr>
        <w:numId w:val="24"/>
      </w:numPr>
    </w:pPr>
  </w:style>
  <w:style w:type="paragraph" w:styleId="Odstavecseseznamem">
    <w:name w:val="List Paragraph"/>
    <w:basedOn w:val="Normln"/>
    <w:uiPriority w:val="34"/>
    <w:qFormat/>
    <w:rsid w:val="006840A8"/>
    <w:pPr>
      <w:ind w:left="708"/>
    </w:pPr>
    <w:rPr>
      <w:sz w:val="20"/>
      <w:szCs w:val="20"/>
    </w:rPr>
  </w:style>
  <w:style w:type="paragraph" w:customStyle="1" w:styleId="sllovn3rove">
    <w:name w:val="čísllování 3 úroveň"/>
    <w:basedOn w:val="Normlnodsazen"/>
    <w:qFormat/>
    <w:rsid w:val="006840A8"/>
    <w:pPr>
      <w:keepNext/>
      <w:numPr>
        <w:ilvl w:val="2"/>
        <w:numId w:val="27"/>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6840A8"/>
    <w:pPr>
      <w:numPr>
        <w:numId w:val="27"/>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6840A8"/>
    <w:pPr>
      <w:keepNext/>
      <w:numPr>
        <w:ilvl w:val="1"/>
        <w:numId w:val="27"/>
      </w:numPr>
      <w:tabs>
        <w:tab w:val="left" w:pos="567"/>
      </w:tabs>
      <w:suppressAutoHyphens/>
      <w:spacing w:before="120" w:after="60"/>
      <w:ind w:left="567" w:hanging="567"/>
      <w:jc w:val="both"/>
    </w:pPr>
    <w:rPr>
      <w:rFonts w:ascii="Tahoma" w:eastAsia="Calibri" w:hAnsi="Tahoma"/>
      <w:snapToGrid w:val="0"/>
      <w:szCs w:val="22"/>
      <w:lang w:val="x-none" w:eastAsia="x-none"/>
    </w:rPr>
  </w:style>
  <w:style w:type="character" w:customStyle="1" w:styleId="slovn2roveChar">
    <w:name w:val="číslování 2.úroveň Char"/>
    <w:link w:val="slovn2rove"/>
    <w:rsid w:val="006840A8"/>
    <w:rPr>
      <w:rFonts w:ascii="Tahoma" w:eastAsia="Calibri" w:hAnsi="Tahoma" w:cs="Times New Roman"/>
      <w:snapToGrid w:val="0"/>
      <w:lang w:val="x-none" w:eastAsia="x-none"/>
    </w:rPr>
  </w:style>
  <w:style w:type="paragraph" w:customStyle="1" w:styleId="Default">
    <w:name w:val="Default"/>
    <w:rsid w:val="00CC0842"/>
    <w:pPr>
      <w:autoSpaceDE w:val="0"/>
      <w:autoSpaceDN w:val="0"/>
      <w:adjustRightInd w:val="0"/>
      <w:spacing w:after="0" w:line="240" w:lineRule="auto"/>
    </w:pPr>
    <w:rPr>
      <w:rFonts w:ascii="Calibri" w:hAnsi="Calibri" w:cs="Calibri"/>
      <w:color w:val="000000"/>
      <w:sz w:val="24"/>
      <w:szCs w:val="24"/>
    </w:rPr>
  </w:style>
  <w:style w:type="character" w:styleId="Zstupntext">
    <w:name w:val="Placeholder Text"/>
    <w:basedOn w:val="Standardnpsmoodstavce"/>
    <w:uiPriority w:val="99"/>
    <w:semiHidden/>
    <w:rsid w:val="00EC0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4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ak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10246</Words>
  <Characters>60454</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Vaňková</dc:creator>
  <cp:lastModifiedBy>Soňa Hovorková</cp:lastModifiedBy>
  <cp:revision>33</cp:revision>
  <cp:lastPrinted>2018-05-28T11:10:00Z</cp:lastPrinted>
  <dcterms:created xsi:type="dcterms:W3CDTF">2017-08-24T08:06:00Z</dcterms:created>
  <dcterms:modified xsi:type="dcterms:W3CDTF">2018-05-29T08:20:00Z</dcterms:modified>
</cp:coreProperties>
</file>