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E514F" w:rsidTr="00AF054B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Bankovní spojení:  ČNB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817A23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7510D5">
              <w:rPr>
                <w:b/>
                <w:bCs/>
              </w:rPr>
              <w:t>XXXXXXX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817A23">
              <w:rPr>
                <w:b/>
                <w:bCs/>
              </w:rPr>
              <w:t>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086A80" w:rsidRDefault="00086A80" w:rsidP="00086A80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První certifikační autorita, a.s.</w:t>
            </w:r>
          </w:p>
          <w:p w:rsidR="00086A80" w:rsidRDefault="00086A80" w:rsidP="00086A80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Podvinný mlýn 2178/6</w:t>
            </w:r>
          </w:p>
          <w:p w:rsidR="00086A80" w:rsidRDefault="00086A80" w:rsidP="00086A80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190 00  Praha 9</w:t>
            </w:r>
          </w:p>
          <w:p w:rsidR="00086A80" w:rsidRDefault="00086A80" w:rsidP="00086A80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086A80" w:rsidP="00086A80">
            <w:pPr>
              <w:spacing w:before="40" w:after="40"/>
              <w:rPr>
                <w:b/>
                <w:bCs/>
              </w:rPr>
            </w:pPr>
            <w:r w:rsidRPr="00C06238">
              <w:rPr>
                <w:b/>
                <w:bCs/>
              </w:rPr>
              <w:t>IČ: 264 39 395</w:t>
            </w:r>
          </w:p>
        </w:tc>
      </w:tr>
      <w:tr w:rsidR="00521764" w:rsidRPr="00DD24A8" w:rsidTr="00AF0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DD24A8" w:rsidRDefault="00521764" w:rsidP="006D3177">
            <w:pPr>
              <w:spacing w:before="200"/>
              <w:ind w:left="0"/>
              <w:rPr>
                <w:sz w:val="22"/>
                <w:szCs w:val="22"/>
              </w:rPr>
            </w:pPr>
            <w:r w:rsidRPr="00DD24A8">
              <w:rPr>
                <w:sz w:val="22"/>
                <w:szCs w:val="22"/>
              </w:rPr>
              <w:t xml:space="preserve">OBJEDNÁVKA číslo: </w:t>
            </w:r>
            <w:r w:rsidR="00AF054B" w:rsidRPr="00DD24A8">
              <w:rPr>
                <w:sz w:val="22"/>
                <w:szCs w:val="22"/>
              </w:rPr>
              <w:t>500/</w:t>
            </w:r>
            <w:r w:rsidR="00817A23">
              <w:rPr>
                <w:sz w:val="22"/>
                <w:szCs w:val="22"/>
              </w:rPr>
              <w:t>267</w:t>
            </w:r>
            <w:r w:rsidR="00014BFA">
              <w:rPr>
                <w:sz w:val="22"/>
                <w:szCs w:val="22"/>
              </w:rPr>
              <w:t>/</w:t>
            </w:r>
            <w:r w:rsidR="00AF054B" w:rsidRPr="00DD24A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DD24A8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DD24A8" w:rsidRDefault="00521764" w:rsidP="00521764">
            <w:pPr>
              <w:spacing w:before="200"/>
              <w:ind w:left="0"/>
              <w:jc w:val="right"/>
              <w:rPr>
                <w:sz w:val="22"/>
                <w:szCs w:val="22"/>
              </w:rPr>
            </w:pPr>
            <w:r w:rsidRPr="00DD24A8">
              <w:rPr>
                <w:sz w:val="22"/>
                <w:szCs w:val="22"/>
              </w:rPr>
              <w:t xml:space="preserve">Praha dne </w:t>
            </w:r>
            <w:r w:rsidR="007510D5">
              <w:rPr>
                <w:sz w:val="22"/>
                <w:szCs w:val="22"/>
              </w:rPr>
              <w:t>17. 5. 2018</w:t>
            </w:r>
          </w:p>
        </w:tc>
      </w:tr>
    </w:tbl>
    <w:p w:rsidR="00AF054B" w:rsidRPr="00DD24A8" w:rsidRDefault="00AF054B" w:rsidP="00AF054B">
      <w:pPr>
        <w:ind w:left="0"/>
        <w:rPr>
          <w:sz w:val="22"/>
          <w:szCs w:val="22"/>
          <w:lang w:val="x-none" w:eastAsia="x-none"/>
        </w:rPr>
      </w:pPr>
    </w:p>
    <w:p w:rsidR="00B24486" w:rsidRDefault="00AF054B" w:rsidP="00AF054B">
      <w:pPr>
        <w:ind w:left="0"/>
        <w:rPr>
          <w:sz w:val="22"/>
          <w:szCs w:val="22"/>
          <w:lang w:val="x-none" w:eastAsia="x-none"/>
        </w:rPr>
      </w:pPr>
      <w:r w:rsidRPr="00DD24A8">
        <w:rPr>
          <w:sz w:val="22"/>
          <w:szCs w:val="22"/>
          <w:lang w:val="x-none" w:eastAsia="x-none"/>
        </w:rPr>
        <w:t xml:space="preserve">Na základě výsledku veřejné zakázky na el. tržišti číslo </w:t>
      </w:r>
      <w:r w:rsidRPr="00DD24A8">
        <w:rPr>
          <w:sz w:val="22"/>
          <w:szCs w:val="22"/>
          <w:lang w:eastAsia="x-none"/>
        </w:rPr>
        <w:t>T004/18V/0000</w:t>
      </w:r>
      <w:r w:rsidR="00086A80" w:rsidRPr="00DD24A8">
        <w:rPr>
          <w:sz w:val="22"/>
          <w:szCs w:val="22"/>
          <w:lang w:eastAsia="x-none"/>
        </w:rPr>
        <w:t>7687</w:t>
      </w:r>
      <w:r w:rsidRPr="00DD24A8">
        <w:rPr>
          <w:sz w:val="22"/>
          <w:szCs w:val="22"/>
          <w:lang w:val="x-none" w:eastAsia="x-none"/>
        </w:rPr>
        <w:t xml:space="preserve"> ze dne </w:t>
      </w:r>
      <w:r w:rsidR="00086A80" w:rsidRPr="00DD24A8">
        <w:rPr>
          <w:sz w:val="22"/>
          <w:szCs w:val="22"/>
          <w:lang w:eastAsia="x-none"/>
        </w:rPr>
        <w:t>15</w:t>
      </w:r>
      <w:r w:rsidRPr="00DD24A8">
        <w:rPr>
          <w:sz w:val="22"/>
          <w:szCs w:val="22"/>
          <w:lang w:val="x-none" w:eastAsia="x-none"/>
        </w:rPr>
        <w:t xml:space="preserve">. </w:t>
      </w:r>
      <w:r w:rsidRPr="00DD24A8">
        <w:rPr>
          <w:sz w:val="22"/>
          <w:szCs w:val="22"/>
          <w:lang w:eastAsia="x-none"/>
        </w:rPr>
        <w:t>5</w:t>
      </w:r>
      <w:r w:rsidRPr="00DD24A8">
        <w:rPr>
          <w:sz w:val="22"/>
          <w:szCs w:val="22"/>
          <w:lang w:val="x-none" w:eastAsia="x-none"/>
        </w:rPr>
        <w:t>. 201</w:t>
      </w:r>
      <w:r w:rsidRPr="00DD24A8">
        <w:rPr>
          <w:sz w:val="22"/>
          <w:szCs w:val="22"/>
          <w:lang w:eastAsia="x-none"/>
        </w:rPr>
        <w:t>8</w:t>
      </w:r>
      <w:r w:rsidRPr="00DD24A8">
        <w:rPr>
          <w:sz w:val="22"/>
          <w:szCs w:val="22"/>
          <w:lang w:val="x-none" w:eastAsia="x-none"/>
        </w:rPr>
        <w:t xml:space="preserve"> </w:t>
      </w:r>
    </w:p>
    <w:p w:rsidR="00AF054B" w:rsidRPr="00DD24A8" w:rsidRDefault="00AF054B" w:rsidP="00AF054B">
      <w:pPr>
        <w:ind w:left="0"/>
        <w:rPr>
          <w:sz w:val="22"/>
          <w:szCs w:val="22"/>
          <w:lang w:val="x-none" w:eastAsia="x-none"/>
        </w:rPr>
      </w:pPr>
      <w:r w:rsidRPr="00DD24A8">
        <w:rPr>
          <w:sz w:val="22"/>
          <w:szCs w:val="22"/>
          <w:lang w:val="x-none" w:eastAsia="x-none"/>
        </w:rPr>
        <w:t>u Vás objednáváme:</w:t>
      </w:r>
    </w:p>
    <w:p w:rsidR="00DD24A8" w:rsidRDefault="00DD24A8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</w:rPr>
      </w:pPr>
    </w:p>
    <w:p w:rsidR="00AF054B" w:rsidRPr="00DD24A8" w:rsidRDefault="00086A80" w:rsidP="00AF054B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</w:rPr>
      </w:pPr>
      <w:r w:rsidRPr="00DD24A8">
        <w:rPr>
          <w:rFonts w:ascii="Times New Roman" w:hAnsi="Times New Roman" w:cs="Times New Roman"/>
          <w:b/>
        </w:rPr>
        <w:t>Smart karty a příslušenství</w:t>
      </w:r>
    </w:p>
    <w:p w:rsidR="00DD24A8" w:rsidRDefault="00DD24A8" w:rsidP="00DD24A8">
      <w:pPr>
        <w:spacing w:before="0"/>
        <w:ind w:left="0"/>
        <w:rPr>
          <w:sz w:val="22"/>
          <w:szCs w:val="22"/>
        </w:rPr>
      </w:pPr>
    </w:p>
    <w:p w:rsidR="00DD24A8" w:rsidRPr="00DD24A8" w:rsidRDefault="00DD24A8" w:rsidP="00DD24A8">
      <w:pPr>
        <w:spacing w:before="0"/>
        <w:ind w:left="0"/>
        <w:rPr>
          <w:sz w:val="22"/>
          <w:szCs w:val="22"/>
        </w:rPr>
      </w:pPr>
      <w:r w:rsidRPr="00DD24A8">
        <w:rPr>
          <w:sz w:val="22"/>
          <w:szCs w:val="22"/>
        </w:rPr>
        <w:t>400 ks kombinovaných smart karet Starcos 3.5 s bezkontaktním čipem Mifare Standard MFCl lC S50</w:t>
      </w:r>
    </w:p>
    <w:p w:rsidR="00DD24A8" w:rsidRPr="00DD24A8" w:rsidRDefault="00DD24A8" w:rsidP="00DD24A8">
      <w:pPr>
        <w:spacing w:before="0"/>
        <w:ind w:left="0"/>
        <w:rPr>
          <w:sz w:val="22"/>
          <w:szCs w:val="22"/>
        </w:rPr>
      </w:pPr>
      <w:r w:rsidRPr="00DD24A8">
        <w:rPr>
          <w:sz w:val="22"/>
          <w:szCs w:val="22"/>
        </w:rPr>
        <w:t>10 ks smart karet Starcos 3.5 Pug-in</w:t>
      </w:r>
    </w:p>
    <w:p w:rsidR="00DD24A8" w:rsidRPr="00DD24A8" w:rsidRDefault="00DD24A8" w:rsidP="00DD24A8">
      <w:pPr>
        <w:spacing w:before="0"/>
        <w:ind w:left="0"/>
        <w:rPr>
          <w:sz w:val="22"/>
          <w:szCs w:val="22"/>
        </w:rPr>
      </w:pPr>
      <w:r w:rsidRPr="00DD24A8">
        <w:rPr>
          <w:sz w:val="22"/>
          <w:szCs w:val="22"/>
        </w:rPr>
        <w:t>300 ks čteček smart karet Ingenico</w:t>
      </w:r>
    </w:p>
    <w:p w:rsidR="00DD24A8" w:rsidRPr="00DD24A8" w:rsidRDefault="00DD24A8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DD24A8" w:rsidRDefault="00DD24A8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521764" w:rsidRPr="00DD24A8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DD24A8">
        <w:rPr>
          <w:rFonts w:ascii="Times New Roman" w:hAnsi="Times New Roman" w:cs="Times New Roman"/>
        </w:rPr>
        <w:t>Celková cena včetně DPH nepřesáhne:</w:t>
      </w:r>
      <w:r w:rsidR="00AF054B" w:rsidRPr="00DD24A8">
        <w:rPr>
          <w:rFonts w:ascii="Times New Roman" w:hAnsi="Times New Roman" w:cs="Times New Roman"/>
        </w:rPr>
        <w:t xml:space="preserve"> </w:t>
      </w:r>
      <w:r w:rsidR="00086A80" w:rsidRPr="00DD24A8">
        <w:rPr>
          <w:rFonts w:ascii="Times New Roman" w:hAnsi="Times New Roman" w:cs="Times New Roman"/>
        </w:rPr>
        <w:t>4</w:t>
      </w:r>
      <w:r w:rsidR="00047C8B">
        <w:rPr>
          <w:rFonts w:ascii="Times New Roman" w:hAnsi="Times New Roman" w:cs="Times New Roman"/>
        </w:rPr>
        <w:t>12</w:t>
      </w:r>
      <w:r w:rsidR="00AF054B" w:rsidRPr="00DD24A8">
        <w:rPr>
          <w:rFonts w:ascii="Times New Roman" w:hAnsi="Times New Roman" w:cs="Times New Roman"/>
        </w:rPr>
        <w:t>.</w:t>
      </w:r>
      <w:r w:rsidR="00047C8B">
        <w:rPr>
          <w:rFonts w:ascii="Times New Roman" w:hAnsi="Times New Roman" w:cs="Times New Roman"/>
        </w:rPr>
        <w:t>00</w:t>
      </w:r>
      <w:r w:rsidR="00086A80" w:rsidRPr="00DD24A8">
        <w:rPr>
          <w:rFonts w:ascii="Times New Roman" w:hAnsi="Times New Roman" w:cs="Times New Roman"/>
        </w:rPr>
        <w:t>5</w:t>
      </w:r>
      <w:r w:rsidR="00AF054B" w:rsidRPr="00DD24A8">
        <w:rPr>
          <w:rFonts w:ascii="Times New Roman" w:hAnsi="Times New Roman" w:cs="Times New Roman"/>
        </w:rPr>
        <w:t>,</w:t>
      </w:r>
      <w:r w:rsidR="00086A80" w:rsidRPr="00DD24A8">
        <w:rPr>
          <w:rFonts w:ascii="Times New Roman" w:hAnsi="Times New Roman" w:cs="Times New Roman"/>
        </w:rPr>
        <w:t>00</w:t>
      </w:r>
      <w:r w:rsidRPr="00DD24A8">
        <w:rPr>
          <w:rFonts w:ascii="Times New Roman" w:hAnsi="Times New Roman" w:cs="Times New Roman"/>
        </w:rPr>
        <w:t xml:space="preserve"> Kč</w:t>
      </w:r>
    </w:p>
    <w:p w:rsidR="00521764" w:rsidRPr="000E514F" w:rsidRDefault="00DD24A8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116205</wp:posOffset>
                </wp:positionV>
                <wp:extent cx="5940425" cy="2200275"/>
                <wp:effectExtent l="0" t="0" r="317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1F8" w:rsidRDefault="00AF01F8" w:rsidP="0019206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AF01F8" w:rsidRPr="005B28E9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č. 340/2015 Sb., v platném znění, bez odkladu po obdržení podepsané objednávky.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Objednávka, na niž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se vztahuje povinnost uveřejnění prostřednictvím registru smluv, nabývá účinnosti nejdříve dnem uveřejnění.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19206B" w:rsidRDefault="0019206B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85pt;margin-top:9.1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J&#10;MaHr3gAAAAkBAAAPAAAAAAAAAAAAAAAAANwEAABkcnMvZG93bnJldi54bWxQSwUGAAAAAAQABADz&#10;AAAA5wUAAAAA&#10;" stroked="f">
                <v:textbox>
                  <w:txbxContent>
                    <w:p w:rsidR="00AF01F8" w:rsidRDefault="00AF01F8" w:rsidP="0019206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AF01F8" w:rsidRPr="005B28E9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č. 340/2015 Sb., v platném znění, bez odkladu po obdržení podepsané objednávky.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Objednávka, na niž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se vztahuje povinnost uveřejnění prostřednictvím registru smluv, nabývá účinnosti nejdříve dnem uveřejnění. </w:t>
                      </w:r>
                      <w:r>
                        <w:rPr>
                          <w:sz w:val="22"/>
                          <w:szCs w:val="22"/>
                        </w:rPr>
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AF01F8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19206B" w:rsidRDefault="0019206B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AF054B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DD24A8" w:rsidP="00AF05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669289</wp:posOffset>
                      </wp:positionV>
                      <wp:extent cx="6071235" cy="695325"/>
                      <wp:effectExtent l="0" t="0" r="5715" b="952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23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Mkatabulky"/>
                                    <w:tblW w:w="0" w:type="auto"/>
                                    <w:tblInd w:w="1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175"/>
                                    <w:gridCol w:w="3143"/>
                                  </w:tblGrid>
                                  <w:tr w:rsidR="00D8602A" w:rsidTr="00D8602A">
                                    <w:trPr>
                                      <w:trHeight w:val="563"/>
                                    </w:trPr>
                                    <w:tc>
                                      <w:tcPr>
                                        <w:tcW w:w="6175" w:type="dxa"/>
                                      </w:tcPr>
                                      <w:p w:rsidR="00D8602A" w:rsidRDefault="00D8602A" w:rsidP="00E62014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                                V</w:t>
                                        </w:r>
                                        <w:r w:rsidR="00F911D0">
                                          <w:t xml:space="preserve"> Praze </w:t>
                                        </w:r>
                                        <w:r>
                                          <w:t xml:space="preserve">dne </w:t>
                                        </w:r>
                                        <w:r w:rsidR="00F911D0">
                                          <w:t>4. 6</w:t>
                                        </w:r>
                                        <w:bookmarkStart w:id="0" w:name="_GoBack"/>
                                        <w:bookmarkEnd w:id="0"/>
                                        <w:r w:rsidR="00F911D0">
                                          <w:t>. 2018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:rsidR="00D8602A" w:rsidRDefault="00D8602A" w:rsidP="00D8602A">
                                        <w:pPr>
                                          <w:ind w:left="0"/>
                                        </w:pPr>
                                        <w:r>
      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      </w:r>
                                      </w:p>
                                    </w:tc>
                                  </w:tr>
                                  <w:tr w:rsidR="00D8602A" w:rsidRPr="005A4824" w:rsidTr="00D8602A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6175" w:type="dxa"/>
                                      </w:tcPr>
                                      <w:p w:rsidR="00D8602A" w:rsidRDefault="00D8602A" w:rsidP="00E62014">
                                        <w:pPr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43" w:type="dxa"/>
                                      </w:tcPr>
                                      <w:p w:rsidR="00D8602A" w:rsidRPr="005A4824" w:rsidRDefault="00D8602A" w:rsidP="00D8602A">
                                        <w:pPr>
                                          <w:ind w:left="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t xml:space="preserve">                 </w:t>
                                        </w:r>
                                        <w:r w:rsidRPr="005A4824">
                                          <w:rPr>
                                            <w:sz w:val="18"/>
                                            <w:szCs w:val="18"/>
                                          </w:rPr>
                                          <w:t>podpis dodavatele</w:t>
                                        </w:r>
                                      </w:p>
                                    </w:tc>
                                  </w:tr>
                                </w:tbl>
                                <w:p w:rsidR="00D8602A" w:rsidRDefault="00D8602A" w:rsidP="00D8602A"/>
                                <w:p w:rsidR="001E5247" w:rsidRDefault="001E5247" w:rsidP="00D8602A"/>
                                <w:p w:rsidR="001E5247" w:rsidRDefault="001E5247" w:rsidP="00D8602A"/>
                                <w:p w:rsidR="001E5247" w:rsidRDefault="001E5247" w:rsidP="00D8602A"/>
                                <w:p w:rsidR="001E5247" w:rsidRDefault="001E5247" w:rsidP="00D8602A"/>
                                <w:p w:rsidR="001E5247" w:rsidRPr="00D8602A" w:rsidRDefault="001E5247" w:rsidP="00D860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-12.1pt;margin-top:52.7pt;width:478.0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cK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" stroked="f">
                      <v:textbo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F911D0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F911D0">
                                    <w:t>4. 6</w:t>
                                  </w:r>
                                  <w:bookmarkStart w:id="1" w:name="_GoBack"/>
                                  <w:bookmarkEnd w:id="1"/>
                                  <w:r w:rsidR="00F911D0">
                                    <w:t>. 2018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Default="00D8602A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Default="001E5247" w:rsidP="00D8602A"/>
                          <w:p w:rsidR="001E5247" w:rsidRPr="00D8602A" w:rsidRDefault="001E5247" w:rsidP="00D860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/>
        </w:tc>
      </w:tr>
      <w:tr w:rsidR="00AF054B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Pr="000E514F" w:rsidRDefault="00AF054B" w:rsidP="00AF054B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AF054B" w:rsidRDefault="00AF054B" w:rsidP="00AF054B"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1E5247" w:rsidRDefault="001E5247" w:rsidP="00D8602A">
      <w:pPr>
        <w:ind w:left="0"/>
        <w:rPr>
          <w:b/>
          <w:lang w:eastAsia="en-US"/>
        </w:rPr>
      </w:pPr>
    </w:p>
    <w:p w:rsidR="001E5247" w:rsidRDefault="00086A80" w:rsidP="00D8602A">
      <w:pPr>
        <w:ind w:left="0"/>
        <w:rPr>
          <w:b/>
          <w:lang w:eastAsia="en-US"/>
        </w:rPr>
      </w:pPr>
      <w:r>
        <w:rPr>
          <w:b/>
          <w:lang w:eastAsia="en-US"/>
        </w:rPr>
        <w:t>SMART KARTY A PŘÍSLUŠENSTVÍ</w:t>
      </w:r>
    </w:p>
    <w:sectPr w:rsidR="001E5247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68  Praha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14BFA"/>
    <w:rsid w:val="000208BB"/>
    <w:rsid w:val="00047C8B"/>
    <w:rsid w:val="00086A80"/>
    <w:rsid w:val="000D24B2"/>
    <w:rsid w:val="000E514F"/>
    <w:rsid w:val="00110825"/>
    <w:rsid w:val="00173445"/>
    <w:rsid w:val="00182E2B"/>
    <w:rsid w:val="0019206B"/>
    <w:rsid w:val="001A6905"/>
    <w:rsid w:val="001E0782"/>
    <w:rsid w:val="001E5247"/>
    <w:rsid w:val="001F22F6"/>
    <w:rsid w:val="00213CF3"/>
    <w:rsid w:val="00214864"/>
    <w:rsid w:val="002670B0"/>
    <w:rsid w:val="002A4A23"/>
    <w:rsid w:val="003021A2"/>
    <w:rsid w:val="00320E40"/>
    <w:rsid w:val="003602CC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6537DF"/>
    <w:rsid w:val="006D3177"/>
    <w:rsid w:val="0074036A"/>
    <w:rsid w:val="007510D5"/>
    <w:rsid w:val="007C06BB"/>
    <w:rsid w:val="007E1A0D"/>
    <w:rsid w:val="007F6FDB"/>
    <w:rsid w:val="00817A23"/>
    <w:rsid w:val="00827B09"/>
    <w:rsid w:val="008746E6"/>
    <w:rsid w:val="009225AB"/>
    <w:rsid w:val="00A4715D"/>
    <w:rsid w:val="00AD07B5"/>
    <w:rsid w:val="00AF01F8"/>
    <w:rsid w:val="00AF054B"/>
    <w:rsid w:val="00B20DA0"/>
    <w:rsid w:val="00B24486"/>
    <w:rsid w:val="00B4351A"/>
    <w:rsid w:val="00B47A31"/>
    <w:rsid w:val="00B849CD"/>
    <w:rsid w:val="00CD2F0B"/>
    <w:rsid w:val="00D466BC"/>
    <w:rsid w:val="00D8602A"/>
    <w:rsid w:val="00DD24A8"/>
    <w:rsid w:val="00E5139A"/>
    <w:rsid w:val="00E87DA2"/>
    <w:rsid w:val="00F13ECC"/>
    <w:rsid w:val="00F911D0"/>
    <w:rsid w:val="00FD704E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strokecolor="none"/>
    </o:shapedefaults>
    <o:shapelayout v:ext="edit">
      <o:idmap v:ext="edit" data="1"/>
    </o:shapelayout>
  </w:shapeDefaults>
  <w:decimalSymbol w:val=","/>
  <w:listSeparator w:val=";"/>
  <w14:docId w14:val="0CF22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2018-06-07T08:07:00Z</dcterms:created>
  <dcterms:modified xsi:type="dcterms:W3CDTF">2018-06-07T08:10:00Z</dcterms:modified>
</cp:coreProperties>
</file>