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A4DFD" w14:textId="6AFF9A23" w:rsidR="00F3599C" w:rsidRPr="00F3599C" w:rsidRDefault="00151CB6" w:rsidP="00252814">
      <w:pPr>
        <w:pStyle w:val="Nadpis2"/>
        <w:ind w:left="-709" w:right="-143"/>
        <w:rPr>
          <w:rFonts w:asciiTheme="minorHAnsi" w:hAnsiTheme="minorHAnsi" w:cs="Arial"/>
          <w:i w:val="0"/>
          <w:spacing w:val="20"/>
          <w:sz w:val="32"/>
          <w:szCs w:val="24"/>
        </w:rPr>
      </w:pPr>
      <w:r>
        <w:rPr>
          <w:rFonts w:asciiTheme="minorHAnsi" w:hAnsiTheme="minorHAnsi" w:cs="Arial"/>
          <w:i w:val="0"/>
          <w:spacing w:val="20"/>
          <w:sz w:val="32"/>
          <w:szCs w:val="24"/>
        </w:rPr>
        <w:t>Kupní s</w:t>
      </w:r>
      <w:r w:rsidR="00F3599C" w:rsidRPr="00F3599C">
        <w:rPr>
          <w:rFonts w:asciiTheme="minorHAnsi" w:hAnsiTheme="minorHAnsi" w:cs="Arial"/>
          <w:i w:val="0"/>
          <w:spacing w:val="20"/>
          <w:sz w:val="32"/>
          <w:szCs w:val="24"/>
        </w:rPr>
        <w:t>mlouva</w:t>
      </w:r>
    </w:p>
    <w:p w14:paraId="46F65371" w14:textId="77777777" w:rsidR="00F3599C" w:rsidRPr="00F3599C" w:rsidRDefault="00F3599C" w:rsidP="00F3599C">
      <w:pPr>
        <w:spacing w:after="0" w:line="240" w:lineRule="auto"/>
        <w:rPr>
          <w:rFonts w:asciiTheme="minorHAnsi" w:hAnsiTheme="minorHAnsi" w:cs="Arial"/>
          <w:sz w:val="24"/>
          <w:szCs w:val="24"/>
        </w:rPr>
      </w:pPr>
    </w:p>
    <w:p w14:paraId="72EBF50F" w14:textId="4A55A826" w:rsidR="00F3599C" w:rsidRPr="00F3599C" w:rsidRDefault="00F3599C" w:rsidP="00252814">
      <w:pPr>
        <w:spacing w:after="0" w:line="240" w:lineRule="auto"/>
        <w:jc w:val="center"/>
        <w:rPr>
          <w:rFonts w:asciiTheme="minorHAnsi" w:hAnsiTheme="minorHAnsi" w:cs="Arial"/>
          <w:sz w:val="24"/>
          <w:szCs w:val="24"/>
        </w:rPr>
      </w:pPr>
      <w:r w:rsidRPr="00F3599C">
        <w:rPr>
          <w:rFonts w:asciiTheme="minorHAnsi" w:hAnsiTheme="minorHAnsi" w:cs="Arial"/>
          <w:sz w:val="24"/>
          <w:szCs w:val="24"/>
        </w:rPr>
        <w:t xml:space="preserve">č. </w:t>
      </w:r>
      <w:r w:rsidR="00151CB6">
        <w:rPr>
          <w:rFonts w:asciiTheme="minorHAnsi" w:hAnsiTheme="minorHAnsi" w:cs="Arial"/>
          <w:sz w:val="24"/>
          <w:szCs w:val="24"/>
        </w:rPr>
        <w:t xml:space="preserve">56/4 – </w:t>
      </w:r>
      <w:r w:rsidR="00AC2123">
        <w:rPr>
          <w:rFonts w:asciiTheme="minorHAnsi" w:hAnsiTheme="minorHAnsi" w:cs="Arial"/>
          <w:sz w:val="24"/>
          <w:szCs w:val="24"/>
        </w:rPr>
        <w:t>12</w:t>
      </w:r>
      <w:r w:rsidR="00151CB6">
        <w:rPr>
          <w:rFonts w:asciiTheme="minorHAnsi" w:hAnsiTheme="minorHAnsi" w:cs="Arial"/>
          <w:sz w:val="24"/>
          <w:szCs w:val="24"/>
        </w:rPr>
        <w:t>v/18</w:t>
      </w:r>
    </w:p>
    <w:p w14:paraId="61252693" w14:textId="77777777" w:rsidR="00F3599C" w:rsidRPr="00F3599C" w:rsidRDefault="00F3599C" w:rsidP="00F3599C">
      <w:pPr>
        <w:shd w:val="clear" w:color="auto" w:fill="FFFFFF"/>
        <w:spacing w:after="0" w:line="240" w:lineRule="auto"/>
        <w:jc w:val="center"/>
        <w:rPr>
          <w:rFonts w:asciiTheme="minorHAnsi" w:hAnsiTheme="minorHAnsi" w:cs="Arial"/>
          <w:color w:val="000000"/>
          <w:sz w:val="24"/>
          <w:szCs w:val="24"/>
        </w:rPr>
      </w:pPr>
    </w:p>
    <w:p w14:paraId="6945C56B" w14:textId="37AE34C4" w:rsidR="00F3599C" w:rsidRPr="00F3599C" w:rsidRDefault="00F3599C" w:rsidP="00F3599C">
      <w:pPr>
        <w:shd w:val="clear" w:color="auto" w:fill="FFFFFF"/>
        <w:spacing w:after="0" w:line="240" w:lineRule="auto"/>
        <w:ind w:left="-709"/>
        <w:jc w:val="center"/>
        <w:rPr>
          <w:rFonts w:asciiTheme="minorHAnsi" w:hAnsiTheme="minorHAnsi" w:cs="Arial"/>
          <w:color w:val="000000"/>
          <w:sz w:val="24"/>
          <w:szCs w:val="24"/>
        </w:rPr>
      </w:pPr>
      <w:r w:rsidRPr="00F3599C">
        <w:rPr>
          <w:rFonts w:asciiTheme="minorHAnsi" w:hAnsiTheme="minorHAnsi" w:cs="Arial"/>
          <w:color w:val="000000"/>
          <w:sz w:val="24"/>
          <w:szCs w:val="24"/>
        </w:rPr>
        <w:t>uzavřená podle ustanovení § 2</w:t>
      </w:r>
      <w:r w:rsidR="00151CB6">
        <w:rPr>
          <w:rFonts w:asciiTheme="minorHAnsi" w:hAnsiTheme="minorHAnsi" w:cs="Arial"/>
          <w:color w:val="000000"/>
          <w:sz w:val="24"/>
          <w:szCs w:val="24"/>
        </w:rPr>
        <w:t xml:space="preserve">079 </w:t>
      </w:r>
      <w:r w:rsidR="00654B85">
        <w:rPr>
          <w:rFonts w:asciiTheme="minorHAnsi" w:hAnsiTheme="minorHAnsi" w:cs="Arial"/>
          <w:color w:val="000000"/>
          <w:sz w:val="24"/>
          <w:szCs w:val="24"/>
        </w:rPr>
        <w:t xml:space="preserve">a násl. </w:t>
      </w:r>
      <w:r w:rsidR="00151CB6">
        <w:rPr>
          <w:rFonts w:asciiTheme="minorHAnsi" w:hAnsiTheme="minorHAnsi" w:cs="Arial"/>
          <w:color w:val="000000"/>
          <w:sz w:val="24"/>
          <w:szCs w:val="24"/>
        </w:rPr>
        <w:t>ve vazbě na ust. §</w:t>
      </w:r>
      <w:r w:rsidR="00654B85">
        <w:rPr>
          <w:rFonts w:asciiTheme="minorHAnsi" w:hAnsiTheme="minorHAnsi" w:cs="Arial"/>
          <w:color w:val="000000"/>
          <w:sz w:val="24"/>
          <w:szCs w:val="24"/>
        </w:rPr>
        <w:t xml:space="preserve"> 2128</w:t>
      </w:r>
      <w:r w:rsidR="00B71432">
        <w:rPr>
          <w:rFonts w:asciiTheme="minorHAnsi" w:hAnsiTheme="minorHAnsi" w:cs="Arial"/>
          <w:color w:val="000000"/>
          <w:sz w:val="24"/>
          <w:szCs w:val="24"/>
        </w:rPr>
        <w:t xml:space="preserve"> a </w:t>
      </w:r>
      <w:r w:rsidRPr="00F3599C">
        <w:rPr>
          <w:rFonts w:asciiTheme="minorHAnsi" w:hAnsiTheme="minorHAnsi" w:cs="Arial"/>
          <w:color w:val="000000"/>
          <w:sz w:val="24"/>
          <w:szCs w:val="24"/>
        </w:rPr>
        <w:t xml:space="preserve">násl. </w:t>
      </w:r>
      <w:r w:rsidR="00B71432">
        <w:rPr>
          <w:rFonts w:asciiTheme="minorHAnsi" w:hAnsiTheme="minorHAnsi" w:cs="Arial"/>
          <w:color w:val="000000"/>
          <w:sz w:val="24"/>
          <w:szCs w:val="24"/>
        </w:rPr>
        <w:t>zákona</w:t>
      </w:r>
      <w:r w:rsidRPr="00F3599C">
        <w:rPr>
          <w:rFonts w:asciiTheme="minorHAnsi" w:hAnsiTheme="minorHAnsi" w:cs="Arial"/>
          <w:color w:val="000000"/>
          <w:sz w:val="24"/>
          <w:szCs w:val="24"/>
        </w:rPr>
        <w:t xml:space="preserve"> </w:t>
      </w:r>
      <w:r w:rsidR="00654B85">
        <w:rPr>
          <w:rFonts w:asciiTheme="minorHAnsi" w:hAnsiTheme="minorHAnsi" w:cs="Arial"/>
          <w:color w:val="000000"/>
          <w:sz w:val="24"/>
          <w:szCs w:val="24"/>
        </w:rPr>
        <w:t xml:space="preserve">č. </w:t>
      </w:r>
      <w:r w:rsidRPr="00F3599C">
        <w:rPr>
          <w:rFonts w:asciiTheme="minorHAnsi" w:hAnsiTheme="minorHAnsi" w:cs="Arial"/>
          <w:color w:val="000000"/>
          <w:sz w:val="24"/>
          <w:szCs w:val="24"/>
        </w:rPr>
        <w:t>89/2012 Sb.</w:t>
      </w:r>
      <w:r w:rsidR="00B71432">
        <w:rPr>
          <w:rFonts w:asciiTheme="minorHAnsi" w:hAnsiTheme="minorHAnsi" w:cs="Arial"/>
          <w:color w:val="000000"/>
          <w:sz w:val="24"/>
          <w:szCs w:val="24"/>
        </w:rPr>
        <w:t>,</w:t>
      </w:r>
      <w:r w:rsidRPr="00F3599C">
        <w:rPr>
          <w:rFonts w:asciiTheme="minorHAnsi" w:hAnsiTheme="minorHAnsi" w:cs="Arial"/>
          <w:color w:val="000000"/>
          <w:sz w:val="24"/>
          <w:szCs w:val="24"/>
        </w:rPr>
        <w:t xml:space="preserve"> občanského zákoníku</w:t>
      </w:r>
      <w:r w:rsidR="00B71432">
        <w:rPr>
          <w:rFonts w:asciiTheme="minorHAnsi" w:hAnsiTheme="minorHAnsi" w:cs="Arial"/>
          <w:color w:val="000000"/>
          <w:sz w:val="24"/>
          <w:szCs w:val="24"/>
        </w:rPr>
        <w:t>, v platném znění,</w:t>
      </w:r>
      <w:r w:rsidRPr="00F3599C">
        <w:rPr>
          <w:rFonts w:asciiTheme="minorHAnsi" w:hAnsiTheme="minorHAnsi" w:cs="Arial"/>
          <w:color w:val="000000"/>
          <w:sz w:val="24"/>
          <w:szCs w:val="24"/>
        </w:rPr>
        <w:t xml:space="preserve"> mezi těmito smluvními stranami:</w:t>
      </w:r>
    </w:p>
    <w:p w14:paraId="65C1A99B" w14:textId="77777777" w:rsidR="00D72528" w:rsidRDefault="00D72528" w:rsidP="00F3599C">
      <w:pPr>
        <w:shd w:val="clear" w:color="auto" w:fill="FFFFFF"/>
        <w:spacing w:after="0" w:line="240" w:lineRule="auto"/>
        <w:ind w:left="-709"/>
        <w:rPr>
          <w:rFonts w:asciiTheme="minorHAnsi" w:hAnsiTheme="minorHAnsi" w:cs="Arial"/>
          <w:b/>
          <w:bCs/>
          <w:color w:val="000000"/>
          <w:sz w:val="24"/>
          <w:szCs w:val="24"/>
        </w:rPr>
      </w:pPr>
    </w:p>
    <w:p w14:paraId="51948F7A" w14:textId="77777777" w:rsidR="00D72528" w:rsidRDefault="00D72528" w:rsidP="00F3599C">
      <w:pPr>
        <w:shd w:val="clear" w:color="auto" w:fill="FFFFFF"/>
        <w:spacing w:after="0" w:line="240" w:lineRule="auto"/>
        <w:ind w:left="-709"/>
        <w:rPr>
          <w:rFonts w:asciiTheme="minorHAnsi" w:hAnsiTheme="minorHAnsi" w:cs="Arial"/>
          <w:b/>
          <w:bCs/>
          <w:color w:val="000000"/>
          <w:sz w:val="24"/>
          <w:szCs w:val="24"/>
        </w:rPr>
      </w:pPr>
    </w:p>
    <w:p w14:paraId="66985A30"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b/>
          <w:bCs/>
          <w:color w:val="000000"/>
          <w:sz w:val="24"/>
          <w:szCs w:val="24"/>
        </w:rPr>
        <w:t>Město Vsetín</w:t>
      </w:r>
    </w:p>
    <w:p w14:paraId="7DC8D3D4" w14:textId="77777777" w:rsid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se sídlem Svárov 1080, 755 24 Vsetín</w:t>
      </w:r>
    </w:p>
    <w:p w14:paraId="051463DE" w14:textId="36AFF926" w:rsidR="00EA1D35" w:rsidRPr="00F3599C" w:rsidRDefault="00EA1D35" w:rsidP="00F3599C">
      <w:pPr>
        <w:shd w:val="clear" w:color="auto" w:fill="FFFFFF"/>
        <w:spacing w:after="0" w:line="240" w:lineRule="auto"/>
        <w:ind w:left="-709"/>
        <w:rPr>
          <w:rFonts w:asciiTheme="minorHAnsi" w:hAnsiTheme="minorHAnsi" w:cs="Arial"/>
          <w:color w:val="000000"/>
          <w:sz w:val="24"/>
          <w:szCs w:val="24"/>
        </w:rPr>
      </w:pPr>
      <w:r>
        <w:rPr>
          <w:rFonts w:asciiTheme="minorHAnsi" w:hAnsiTheme="minorHAnsi" w:cs="Arial"/>
          <w:color w:val="000000"/>
          <w:sz w:val="24"/>
          <w:szCs w:val="24"/>
        </w:rPr>
        <w:t>IČ: 00304450</w:t>
      </w:r>
    </w:p>
    <w:p w14:paraId="1C73578A" w14:textId="727C674F"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zastoupené starostou města</w:t>
      </w:r>
      <w:r w:rsidR="00330FC8">
        <w:rPr>
          <w:rFonts w:asciiTheme="minorHAnsi" w:hAnsiTheme="minorHAnsi" w:cs="Arial"/>
          <w:color w:val="000000"/>
          <w:sz w:val="24"/>
          <w:szCs w:val="24"/>
        </w:rPr>
        <w:t xml:space="preserve">: </w:t>
      </w:r>
      <w:r w:rsidR="00F72A38">
        <w:rPr>
          <w:rFonts w:asciiTheme="minorHAnsi" w:hAnsiTheme="minorHAnsi" w:cs="Arial"/>
          <w:color w:val="000000"/>
          <w:sz w:val="24"/>
          <w:szCs w:val="24"/>
        </w:rPr>
        <w:t>Mgr. Ing. Jiří Růžičkou</w:t>
      </w:r>
      <w:bookmarkStart w:id="0" w:name="_GoBack"/>
      <w:bookmarkEnd w:id="0"/>
    </w:p>
    <w:p w14:paraId="0FF215CA" w14:textId="19F9626A"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 xml:space="preserve">bankovní spojení: </w:t>
      </w:r>
      <w:r w:rsidR="001B46B9">
        <w:rPr>
          <w:rFonts w:asciiTheme="minorHAnsi" w:hAnsiTheme="minorHAnsi" w:cs="Arial"/>
          <w:color w:val="000000"/>
          <w:sz w:val="24"/>
          <w:szCs w:val="24"/>
        </w:rPr>
        <w:t>xxxxxxxxxxxxxxxxxxxxxxxxxxxxxxxxxxxxxxxx</w:t>
      </w:r>
    </w:p>
    <w:p w14:paraId="751A74C8" w14:textId="77777777" w:rsidR="001A663B" w:rsidRDefault="001A663B" w:rsidP="00F3599C">
      <w:pPr>
        <w:shd w:val="clear" w:color="auto" w:fill="FFFFFF"/>
        <w:spacing w:after="0" w:line="240" w:lineRule="auto"/>
        <w:ind w:left="-709"/>
        <w:rPr>
          <w:rFonts w:asciiTheme="minorHAnsi" w:hAnsiTheme="minorHAnsi" w:cs="Arial"/>
          <w:color w:val="000000"/>
          <w:sz w:val="24"/>
          <w:szCs w:val="24"/>
        </w:rPr>
      </w:pPr>
    </w:p>
    <w:p w14:paraId="553A92E4" w14:textId="638DC0CA"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dále jen „</w:t>
      </w:r>
      <w:r>
        <w:rPr>
          <w:rFonts w:asciiTheme="minorHAnsi" w:hAnsiTheme="minorHAnsi" w:cs="Arial"/>
          <w:b/>
          <w:color w:val="000000"/>
          <w:sz w:val="24"/>
          <w:szCs w:val="24"/>
        </w:rPr>
        <w:t>kupující</w:t>
      </w:r>
      <w:r>
        <w:rPr>
          <w:rFonts w:asciiTheme="minorHAnsi" w:hAnsiTheme="minorHAnsi" w:cs="Arial"/>
          <w:color w:val="000000"/>
          <w:sz w:val="24"/>
          <w:szCs w:val="24"/>
        </w:rPr>
        <w:t>“</w:t>
      </w:r>
    </w:p>
    <w:p w14:paraId="43220A9F"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p>
    <w:p w14:paraId="0BFE4EC8"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a</w:t>
      </w:r>
    </w:p>
    <w:p w14:paraId="3620FA0A" w14:textId="77777777"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p>
    <w:p w14:paraId="3DC19A3E" w14:textId="0EBC16C1" w:rsidR="006F6AAA" w:rsidRPr="008C2243" w:rsidRDefault="00F72A38" w:rsidP="008C2243">
      <w:pPr>
        <w:shd w:val="clear" w:color="auto" w:fill="FFFFFF"/>
        <w:spacing w:after="0" w:line="240" w:lineRule="auto"/>
        <w:ind w:left="-709"/>
        <w:rPr>
          <w:rFonts w:asciiTheme="minorHAnsi" w:hAnsiTheme="minorHAnsi" w:cs="Arial"/>
          <w:b/>
          <w:bCs/>
          <w:color w:val="000000"/>
          <w:sz w:val="24"/>
          <w:szCs w:val="24"/>
        </w:rPr>
      </w:pPr>
      <w:r>
        <w:rPr>
          <w:rFonts w:asciiTheme="minorHAnsi" w:hAnsiTheme="minorHAnsi" w:cs="Arial"/>
          <w:b/>
          <w:bCs/>
          <w:color w:val="000000"/>
          <w:sz w:val="24"/>
          <w:szCs w:val="24"/>
        </w:rPr>
        <w:t xml:space="preserve">Jarmila </w:t>
      </w:r>
      <w:r w:rsidR="00AC2123">
        <w:rPr>
          <w:rFonts w:asciiTheme="minorHAnsi" w:hAnsiTheme="minorHAnsi" w:cs="Arial"/>
          <w:b/>
          <w:bCs/>
          <w:color w:val="000000"/>
          <w:sz w:val="24"/>
          <w:szCs w:val="24"/>
        </w:rPr>
        <w:t>Červenková</w:t>
      </w:r>
      <w:r>
        <w:rPr>
          <w:rFonts w:asciiTheme="minorHAnsi" w:hAnsiTheme="minorHAnsi" w:cs="Arial"/>
          <w:b/>
          <w:bCs/>
          <w:color w:val="000000"/>
          <w:sz w:val="24"/>
          <w:szCs w:val="24"/>
        </w:rPr>
        <w:t>, r.č.55xxxxxxxxxxxxxx</w:t>
      </w:r>
    </w:p>
    <w:p w14:paraId="1AC8888C" w14:textId="285BE554" w:rsidR="00BC41BB" w:rsidRDefault="00BC41BB" w:rsidP="00F3599C">
      <w:pPr>
        <w:shd w:val="clear" w:color="auto" w:fill="FFFFFF"/>
        <w:spacing w:after="0" w:line="240" w:lineRule="auto"/>
        <w:ind w:left="-709"/>
        <w:rPr>
          <w:rFonts w:asciiTheme="minorHAnsi" w:hAnsiTheme="minorHAnsi" w:cs="Arial"/>
          <w:bCs/>
          <w:color w:val="000000"/>
          <w:sz w:val="24"/>
          <w:szCs w:val="24"/>
        </w:rPr>
      </w:pPr>
      <w:r w:rsidRPr="00F3599C">
        <w:rPr>
          <w:rFonts w:asciiTheme="minorHAnsi" w:hAnsiTheme="minorHAnsi" w:cs="Arial"/>
          <w:bCs/>
          <w:color w:val="000000"/>
          <w:sz w:val="24"/>
          <w:szCs w:val="24"/>
        </w:rPr>
        <w:t>trvale bytem</w:t>
      </w:r>
      <w:r>
        <w:rPr>
          <w:rFonts w:asciiTheme="minorHAnsi" w:hAnsiTheme="minorHAnsi" w:cs="Arial"/>
          <w:bCs/>
          <w:color w:val="000000"/>
          <w:sz w:val="24"/>
          <w:szCs w:val="24"/>
        </w:rPr>
        <w:t>:</w:t>
      </w:r>
      <w:r w:rsidRPr="00F3599C">
        <w:rPr>
          <w:rFonts w:asciiTheme="minorHAnsi" w:hAnsiTheme="minorHAnsi" w:cs="Arial"/>
          <w:bCs/>
          <w:color w:val="000000"/>
          <w:sz w:val="24"/>
          <w:szCs w:val="24"/>
        </w:rPr>
        <w:t xml:space="preserve"> </w:t>
      </w:r>
      <w:r w:rsidR="001B46B9">
        <w:rPr>
          <w:rFonts w:asciiTheme="minorHAnsi" w:hAnsiTheme="minorHAnsi" w:cs="Arial"/>
          <w:bCs/>
          <w:color w:val="000000"/>
          <w:sz w:val="24"/>
          <w:szCs w:val="24"/>
        </w:rPr>
        <w:t>xxxxxxxxxxxxxxxxxxxxxx</w:t>
      </w:r>
      <w:r>
        <w:rPr>
          <w:rFonts w:asciiTheme="minorHAnsi" w:hAnsiTheme="minorHAnsi" w:cs="Arial"/>
          <w:bCs/>
          <w:color w:val="000000"/>
          <w:sz w:val="24"/>
          <w:szCs w:val="24"/>
        </w:rPr>
        <w:t xml:space="preserve"> Vsetín</w:t>
      </w:r>
    </w:p>
    <w:p w14:paraId="79525652" w14:textId="19EE573D" w:rsidR="00252814" w:rsidRDefault="00BC41BB" w:rsidP="00252814">
      <w:pPr>
        <w:shd w:val="clear" w:color="auto" w:fill="FFFFFF"/>
        <w:spacing w:after="0" w:line="240" w:lineRule="auto"/>
        <w:ind w:left="-709"/>
        <w:rPr>
          <w:rFonts w:asciiTheme="minorHAnsi" w:hAnsiTheme="minorHAnsi" w:cs="Arial"/>
          <w:bCs/>
          <w:color w:val="000000"/>
          <w:sz w:val="24"/>
          <w:szCs w:val="24"/>
        </w:rPr>
      </w:pPr>
      <w:r w:rsidRPr="00F3599C">
        <w:rPr>
          <w:rFonts w:asciiTheme="minorHAnsi" w:hAnsiTheme="minorHAnsi" w:cs="Arial"/>
          <w:bCs/>
          <w:color w:val="000000"/>
          <w:sz w:val="24"/>
          <w:szCs w:val="24"/>
        </w:rPr>
        <w:t xml:space="preserve">bankovní spojení: </w:t>
      </w:r>
      <w:r w:rsidR="001B46B9">
        <w:rPr>
          <w:rFonts w:asciiTheme="minorHAnsi" w:hAnsiTheme="minorHAnsi" w:cs="Arial"/>
          <w:bCs/>
          <w:color w:val="000000"/>
          <w:sz w:val="24"/>
          <w:szCs w:val="24"/>
        </w:rPr>
        <w:t>xxxxxxxxxxxxxxxxxxx</w:t>
      </w:r>
    </w:p>
    <w:p w14:paraId="2DB56E64" w14:textId="77777777" w:rsidR="001A663B" w:rsidRDefault="001A663B" w:rsidP="00F3599C">
      <w:pPr>
        <w:shd w:val="clear" w:color="auto" w:fill="FFFFFF"/>
        <w:spacing w:after="0" w:line="240" w:lineRule="auto"/>
        <w:ind w:left="-709"/>
        <w:rPr>
          <w:rFonts w:asciiTheme="minorHAnsi" w:hAnsiTheme="minorHAnsi" w:cs="Arial"/>
          <w:color w:val="000000"/>
          <w:sz w:val="24"/>
          <w:szCs w:val="24"/>
        </w:rPr>
      </w:pPr>
    </w:p>
    <w:p w14:paraId="0DB0CCE3" w14:textId="5029FE64" w:rsid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dále jen „</w:t>
      </w:r>
      <w:r>
        <w:rPr>
          <w:rFonts w:asciiTheme="minorHAnsi" w:hAnsiTheme="minorHAnsi" w:cs="Arial"/>
          <w:b/>
          <w:color w:val="000000"/>
          <w:sz w:val="24"/>
          <w:szCs w:val="24"/>
        </w:rPr>
        <w:t>prodávající</w:t>
      </w:r>
      <w:r w:rsidRPr="00F3599C">
        <w:rPr>
          <w:rFonts w:asciiTheme="minorHAnsi" w:hAnsiTheme="minorHAnsi" w:cs="Arial"/>
          <w:color w:val="000000"/>
          <w:sz w:val="24"/>
          <w:szCs w:val="24"/>
        </w:rPr>
        <w:t>“</w:t>
      </w:r>
    </w:p>
    <w:p w14:paraId="2D17C9F6" w14:textId="77777777" w:rsidR="00AC2123" w:rsidRDefault="00AC2123" w:rsidP="00F3599C">
      <w:pPr>
        <w:shd w:val="clear" w:color="auto" w:fill="FFFFFF"/>
        <w:spacing w:after="0" w:line="240" w:lineRule="auto"/>
        <w:ind w:left="-709"/>
        <w:rPr>
          <w:rFonts w:asciiTheme="minorHAnsi" w:hAnsiTheme="minorHAnsi" w:cs="Arial"/>
          <w:color w:val="000000"/>
          <w:sz w:val="24"/>
          <w:szCs w:val="24"/>
        </w:rPr>
      </w:pPr>
    </w:p>
    <w:p w14:paraId="52B0E480" w14:textId="76112994" w:rsidR="00F3599C" w:rsidRPr="00F3599C" w:rsidRDefault="00F3599C" w:rsidP="00F3599C">
      <w:pPr>
        <w:shd w:val="clear" w:color="auto" w:fill="FFFFFF"/>
        <w:spacing w:after="0" w:line="240" w:lineRule="auto"/>
        <w:ind w:left="-709"/>
        <w:rPr>
          <w:rFonts w:asciiTheme="minorHAnsi" w:hAnsiTheme="minorHAnsi" w:cs="Arial"/>
          <w:color w:val="000000"/>
          <w:sz w:val="24"/>
          <w:szCs w:val="24"/>
        </w:rPr>
      </w:pPr>
      <w:r w:rsidRPr="00F3599C">
        <w:rPr>
          <w:rFonts w:asciiTheme="minorHAnsi" w:hAnsiTheme="minorHAnsi" w:cs="Arial"/>
          <w:color w:val="000000"/>
          <w:sz w:val="24"/>
          <w:szCs w:val="24"/>
        </w:rPr>
        <w:t xml:space="preserve">a spolu s </w:t>
      </w:r>
      <w:r>
        <w:rPr>
          <w:rFonts w:asciiTheme="minorHAnsi" w:hAnsiTheme="minorHAnsi" w:cs="Arial"/>
          <w:color w:val="000000"/>
          <w:sz w:val="24"/>
          <w:szCs w:val="24"/>
        </w:rPr>
        <w:t xml:space="preserve">kupujícím též </w:t>
      </w:r>
      <w:r w:rsidRPr="00F3599C">
        <w:rPr>
          <w:rFonts w:asciiTheme="minorHAnsi" w:hAnsiTheme="minorHAnsi" w:cs="Arial"/>
          <w:color w:val="000000"/>
          <w:sz w:val="24"/>
          <w:szCs w:val="24"/>
        </w:rPr>
        <w:t xml:space="preserve">jako </w:t>
      </w:r>
      <w:r w:rsidRPr="001A663B">
        <w:rPr>
          <w:rFonts w:asciiTheme="minorHAnsi" w:hAnsiTheme="minorHAnsi" w:cs="Arial"/>
          <w:b/>
          <w:color w:val="000000"/>
          <w:sz w:val="24"/>
          <w:szCs w:val="24"/>
        </w:rPr>
        <w:t>„</w:t>
      </w:r>
      <w:r w:rsidRPr="00F3599C">
        <w:rPr>
          <w:rFonts w:asciiTheme="minorHAnsi" w:hAnsiTheme="minorHAnsi" w:cs="Arial"/>
          <w:b/>
          <w:color w:val="000000"/>
          <w:sz w:val="24"/>
          <w:szCs w:val="24"/>
        </w:rPr>
        <w:t>smluvní strany</w:t>
      </w:r>
      <w:r w:rsidR="001A663B">
        <w:rPr>
          <w:rFonts w:asciiTheme="minorHAnsi" w:hAnsiTheme="minorHAnsi" w:cs="Arial"/>
          <w:b/>
          <w:color w:val="000000"/>
          <w:sz w:val="24"/>
          <w:szCs w:val="24"/>
        </w:rPr>
        <w:t>“</w:t>
      </w:r>
    </w:p>
    <w:p w14:paraId="673AD9A4" w14:textId="77777777" w:rsidR="00F3599C" w:rsidRDefault="00F3599C" w:rsidP="00F3599C">
      <w:pPr>
        <w:pStyle w:val="Nadpis2"/>
        <w:ind w:left="-709" w:right="-143"/>
        <w:rPr>
          <w:rFonts w:asciiTheme="minorHAnsi" w:hAnsiTheme="minorHAnsi" w:cs="Arial"/>
          <w:bCs/>
          <w:i w:val="0"/>
          <w:iCs/>
          <w:sz w:val="24"/>
          <w:szCs w:val="24"/>
        </w:rPr>
      </w:pPr>
    </w:p>
    <w:p w14:paraId="4B5111F0" w14:textId="77777777" w:rsidR="00D72528" w:rsidRPr="00D72528" w:rsidRDefault="00D72528" w:rsidP="00D72528">
      <w:pPr>
        <w:rPr>
          <w:lang w:eastAsia="cs-CZ"/>
        </w:rPr>
      </w:pPr>
    </w:p>
    <w:p w14:paraId="57BC4BEF" w14:textId="77777777" w:rsidR="00F3599C" w:rsidRPr="00F3599C" w:rsidRDefault="00F3599C" w:rsidP="00F3599C">
      <w:pPr>
        <w:pStyle w:val="Nadpis2"/>
        <w:ind w:left="-709" w:right="-143"/>
        <w:rPr>
          <w:rFonts w:asciiTheme="minorHAnsi" w:hAnsiTheme="minorHAnsi" w:cs="Arial"/>
          <w:b w:val="0"/>
          <w:i w:val="0"/>
          <w:sz w:val="24"/>
          <w:szCs w:val="24"/>
        </w:rPr>
      </w:pPr>
      <w:r w:rsidRPr="00F3599C">
        <w:rPr>
          <w:rFonts w:asciiTheme="minorHAnsi" w:hAnsiTheme="minorHAnsi" w:cs="Arial"/>
          <w:bCs/>
          <w:i w:val="0"/>
          <w:iCs/>
          <w:sz w:val="24"/>
          <w:szCs w:val="24"/>
        </w:rPr>
        <w:t>V tomto znění</w:t>
      </w:r>
      <w:r w:rsidRPr="00F3599C">
        <w:rPr>
          <w:rFonts w:asciiTheme="minorHAnsi" w:hAnsiTheme="minorHAnsi" w:cs="Arial"/>
          <w:b w:val="0"/>
          <w:i w:val="0"/>
          <w:sz w:val="24"/>
          <w:szCs w:val="24"/>
        </w:rPr>
        <w:t>:</w:t>
      </w:r>
    </w:p>
    <w:p w14:paraId="6DB9E41E" w14:textId="77777777" w:rsidR="00F3599C" w:rsidRPr="00F3599C" w:rsidRDefault="00F3599C" w:rsidP="00F3599C">
      <w:pPr>
        <w:spacing w:after="0" w:line="240" w:lineRule="auto"/>
        <w:rPr>
          <w:rFonts w:asciiTheme="minorHAnsi" w:hAnsiTheme="minorHAnsi" w:cs="Arial"/>
          <w:b/>
          <w:sz w:val="24"/>
          <w:szCs w:val="24"/>
        </w:rPr>
      </w:pPr>
    </w:p>
    <w:p w14:paraId="05CAE972" w14:textId="746F6958" w:rsidR="00F3599C" w:rsidRDefault="00F3599C" w:rsidP="00AA5829">
      <w:pPr>
        <w:spacing w:after="0" w:line="240" w:lineRule="auto"/>
        <w:ind w:left="-709"/>
        <w:jc w:val="center"/>
        <w:rPr>
          <w:rFonts w:asciiTheme="minorHAnsi" w:hAnsiTheme="minorHAnsi" w:cs="Arial"/>
          <w:b/>
          <w:sz w:val="24"/>
          <w:szCs w:val="24"/>
        </w:rPr>
      </w:pPr>
      <w:r w:rsidRPr="00F3599C">
        <w:rPr>
          <w:rFonts w:asciiTheme="minorHAnsi" w:hAnsiTheme="minorHAnsi" w:cs="Arial"/>
          <w:b/>
          <w:sz w:val="24"/>
          <w:szCs w:val="24"/>
        </w:rPr>
        <w:t>Čl. I</w:t>
      </w:r>
    </w:p>
    <w:p w14:paraId="1FFE73A3" w14:textId="77777777" w:rsidR="00BA0078" w:rsidRDefault="00BA0078" w:rsidP="00AA5829">
      <w:pPr>
        <w:spacing w:after="0" w:line="240" w:lineRule="auto"/>
        <w:ind w:left="-709"/>
        <w:jc w:val="center"/>
        <w:rPr>
          <w:rFonts w:asciiTheme="minorHAnsi" w:hAnsiTheme="minorHAnsi" w:cs="Arial"/>
          <w:b/>
          <w:sz w:val="24"/>
          <w:szCs w:val="24"/>
        </w:rPr>
      </w:pPr>
    </w:p>
    <w:p w14:paraId="32F6938B" w14:textId="77777777" w:rsidR="00C76F85" w:rsidRPr="00AA5829" w:rsidRDefault="00C76F85" w:rsidP="00AA5829">
      <w:pPr>
        <w:spacing w:after="0" w:line="240" w:lineRule="auto"/>
        <w:ind w:left="-709"/>
        <w:jc w:val="center"/>
        <w:rPr>
          <w:rFonts w:asciiTheme="minorHAnsi" w:hAnsiTheme="minorHAnsi" w:cs="Arial"/>
          <w:b/>
          <w:sz w:val="24"/>
          <w:szCs w:val="24"/>
        </w:rPr>
      </w:pPr>
    </w:p>
    <w:p w14:paraId="16912532" w14:textId="6EFF64A5" w:rsidR="007D0595" w:rsidRPr="00252814" w:rsidRDefault="007D0595" w:rsidP="00252814">
      <w:pPr>
        <w:pStyle w:val="Zkladntext"/>
        <w:numPr>
          <w:ilvl w:val="0"/>
          <w:numId w:val="13"/>
        </w:numPr>
        <w:ind w:right="-143"/>
        <w:jc w:val="both"/>
        <w:rPr>
          <w:rFonts w:asciiTheme="minorHAnsi" w:hAnsiTheme="minorHAnsi" w:cs="Arial"/>
          <w:szCs w:val="24"/>
        </w:rPr>
      </w:pPr>
      <w:r w:rsidRPr="007A683F">
        <w:rPr>
          <w:rFonts w:asciiTheme="minorHAnsi" w:hAnsiTheme="minorHAnsi" w:cs="Arial"/>
          <w:szCs w:val="24"/>
        </w:rPr>
        <w:t xml:space="preserve">Předmětem této smlouvy </w:t>
      </w:r>
      <w:r w:rsidR="00AC2123">
        <w:rPr>
          <w:rFonts w:asciiTheme="minorHAnsi" w:hAnsiTheme="minorHAnsi" w:cs="Arial"/>
          <w:szCs w:val="24"/>
        </w:rPr>
        <w:t>jsou</w:t>
      </w:r>
      <w:r w:rsidRPr="007A683F">
        <w:rPr>
          <w:rFonts w:asciiTheme="minorHAnsi" w:hAnsiTheme="minorHAnsi" w:cs="Arial"/>
          <w:szCs w:val="24"/>
        </w:rPr>
        <w:t xml:space="preserve"> pozem</w:t>
      </w:r>
      <w:r w:rsidR="00AC2123">
        <w:rPr>
          <w:rFonts w:asciiTheme="minorHAnsi" w:hAnsiTheme="minorHAnsi" w:cs="Arial"/>
          <w:szCs w:val="24"/>
        </w:rPr>
        <w:t>ky</w:t>
      </w:r>
      <w:r w:rsidRPr="007A683F">
        <w:rPr>
          <w:rFonts w:asciiTheme="minorHAnsi" w:hAnsiTheme="minorHAnsi" w:cs="Arial"/>
          <w:szCs w:val="24"/>
        </w:rPr>
        <w:t xml:space="preserve"> označen</w:t>
      </w:r>
      <w:r w:rsidR="00AC2123">
        <w:rPr>
          <w:rFonts w:asciiTheme="minorHAnsi" w:hAnsiTheme="minorHAnsi" w:cs="Arial"/>
          <w:szCs w:val="24"/>
        </w:rPr>
        <w:t xml:space="preserve">é </w:t>
      </w:r>
      <w:r w:rsidRPr="007A683F">
        <w:rPr>
          <w:rFonts w:asciiTheme="minorHAnsi" w:hAnsiTheme="minorHAnsi" w:cs="Arial"/>
          <w:szCs w:val="24"/>
        </w:rPr>
        <w:t xml:space="preserve">jako </w:t>
      </w:r>
      <w:r w:rsidR="005339C7" w:rsidRPr="007A683F">
        <w:rPr>
          <w:rFonts w:asciiTheme="minorHAnsi" w:hAnsiTheme="minorHAnsi" w:cs="Arial"/>
          <w:szCs w:val="24"/>
        </w:rPr>
        <w:t>nové</w:t>
      </w:r>
      <w:r w:rsidR="00965FE1">
        <w:rPr>
          <w:rFonts w:asciiTheme="minorHAnsi" w:hAnsiTheme="minorHAnsi" w:cs="Arial"/>
          <w:szCs w:val="24"/>
        </w:rPr>
        <w:t xml:space="preserve"> </w:t>
      </w:r>
      <w:r w:rsidRPr="007A683F">
        <w:rPr>
          <w:rFonts w:asciiTheme="minorHAnsi" w:hAnsiTheme="minorHAnsi" w:cs="Arial"/>
          <w:szCs w:val="24"/>
        </w:rPr>
        <w:t>p.</w:t>
      </w:r>
      <w:r w:rsidR="008676F7">
        <w:rPr>
          <w:rFonts w:asciiTheme="minorHAnsi" w:hAnsiTheme="minorHAnsi" w:cs="Arial"/>
          <w:szCs w:val="24"/>
        </w:rPr>
        <w:t> </w:t>
      </w:r>
      <w:r w:rsidRPr="007A683F">
        <w:rPr>
          <w:rFonts w:asciiTheme="minorHAnsi" w:hAnsiTheme="minorHAnsi" w:cs="Arial"/>
          <w:szCs w:val="24"/>
        </w:rPr>
        <w:t>č.</w:t>
      </w:r>
      <w:r w:rsidR="008676F7">
        <w:rPr>
          <w:rFonts w:asciiTheme="minorHAnsi" w:hAnsiTheme="minorHAnsi" w:cs="Arial"/>
          <w:szCs w:val="24"/>
        </w:rPr>
        <w:t> </w:t>
      </w:r>
      <w:r w:rsidR="00AC2123">
        <w:rPr>
          <w:rFonts w:asciiTheme="minorHAnsi" w:hAnsiTheme="minorHAnsi" w:cs="Arial"/>
          <w:szCs w:val="24"/>
        </w:rPr>
        <w:t>11076/2</w:t>
      </w:r>
      <w:r w:rsidR="005339C7">
        <w:rPr>
          <w:rFonts w:asciiTheme="minorHAnsi" w:hAnsiTheme="minorHAnsi" w:cs="Arial"/>
          <w:szCs w:val="24"/>
        </w:rPr>
        <w:t xml:space="preserve">, ostatní plocha o výměře </w:t>
      </w:r>
      <w:r w:rsidR="00AC2123">
        <w:rPr>
          <w:rFonts w:asciiTheme="minorHAnsi" w:hAnsiTheme="minorHAnsi" w:cs="Arial"/>
          <w:szCs w:val="24"/>
        </w:rPr>
        <w:t>133</w:t>
      </w:r>
      <w:r w:rsidR="005339C7">
        <w:rPr>
          <w:rFonts w:asciiTheme="minorHAnsi" w:hAnsiTheme="minorHAnsi" w:cs="Arial"/>
          <w:szCs w:val="24"/>
        </w:rPr>
        <w:t xml:space="preserve"> m</w:t>
      </w:r>
      <w:r w:rsidR="005339C7" w:rsidRPr="008676F7">
        <w:rPr>
          <w:rFonts w:asciiTheme="minorHAnsi" w:hAnsiTheme="minorHAnsi" w:cs="Arial"/>
          <w:szCs w:val="24"/>
          <w:vertAlign w:val="superscript"/>
        </w:rPr>
        <w:t>2</w:t>
      </w:r>
      <w:r w:rsidR="00AC2123">
        <w:rPr>
          <w:rFonts w:asciiTheme="minorHAnsi" w:hAnsiTheme="minorHAnsi" w:cs="Arial"/>
          <w:szCs w:val="24"/>
        </w:rPr>
        <w:t>, p. č. 11076/3</w:t>
      </w:r>
      <w:r w:rsidR="008F55E2">
        <w:rPr>
          <w:rFonts w:asciiTheme="minorHAnsi" w:hAnsiTheme="minorHAnsi" w:cs="Arial"/>
          <w:szCs w:val="24"/>
        </w:rPr>
        <w:t>, ostatní plocha o výměře 125 m</w:t>
      </w:r>
      <w:r w:rsidR="008F55E2">
        <w:rPr>
          <w:rFonts w:asciiTheme="minorHAnsi" w:hAnsiTheme="minorHAnsi" w:cs="Arial"/>
          <w:szCs w:val="24"/>
          <w:vertAlign w:val="superscript"/>
        </w:rPr>
        <w:t>2</w:t>
      </w:r>
      <w:r w:rsidR="008F55E2">
        <w:rPr>
          <w:rFonts w:asciiTheme="minorHAnsi" w:hAnsiTheme="minorHAnsi" w:cs="Arial"/>
          <w:szCs w:val="24"/>
        </w:rPr>
        <w:t>, p. č. 11114/2, lesní pozemek o výměře 169 m</w:t>
      </w:r>
      <w:r w:rsidR="008F55E2">
        <w:rPr>
          <w:rFonts w:asciiTheme="minorHAnsi" w:hAnsiTheme="minorHAnsi" w:cs="Arial"/>
          <w:szCs w:val="24"/>
          <w:vertAlign w:val="superscript"/>
        </w:rPr>
        <w:t>2</w:t>
      </w:r>
      <w:r w:rsidR="008F55E2">
        <w:rPr>
          <w:rFonts w:asciiTheme="minorHAnsi" w:hAnsiTheme="minorHAnsi" w:cs="Arial"/>
          <w:szCs w:val="24"/>
        </w:rPr>
        <w:t>, p. č. 11114/3, lesní pozemek o výměře 137 m</w:t>
      </w:r>
      <w:r w:rsidR="008F55E2">
        <w:rPr>
          <w:rFonts w:asciiTheme="minorHAnsi" w:hAnsiTheme="minorHAnsi" w:cs="Arial"/>
          <w:szCs w:val="24"/>
          <w:vertAlign w:val="superscript"/>
        </w:rPr>
        <w:t>2</w:t>
      </w:r>
      <w:r w:rsidR="008F55E2">
        <w:rPr>
          <w:rFonts w:asciiTheme="minorHAnsi" w:hAnsiTheme="minorHAnsi" w:cs="Arial"/>
          <w:szCs w:val="24"/>
        </w:rPr>
        <w:t xml:space="preserve"> a p. č. 11114/4, lesní pozemek o výměře 16 m</w:t>
      </w:r>
      <w:r w:rsidR="008F55E2">
        <w:rPr>
          <w:rFonts w:asciiTheme="minorHAnsi" w:hAnsiTheme="minorHAnsi" w:cs="Arial"/>
          <w:szCs w:val="24"/>
          <w:vertAlign w:val="superscript"/>
        </w:rPr>
        <w:t>2</w:t>
      </w:r>
      <w:r w:rsidR="005339C7">
        <w:rPr>
          <w:rFonts w:asciiTheme="minorHAnsi" w:hAnsiTheme="minorHAnsi" w:cs="Arial"/>
          <w:szCs w:val="24"/>
        </w:rPr>
        <w:t xml:space="preserve"> </w:t>
      </w:r>
      <w:r w:rsidR="00A848AC">
        <w:rPr>
          <w:rFonts w:asciiTheme="minorHAnsi" w:hAnsiTheme="minorHAnsi" w:cs="Arial"/>
          <w:szCs w:val="24"/>
        </w:rPr>
        <w:t>v k.ú. Vsetín.</w:t>
      </w:r>
      <w:r w:rsidRPr="007A683F">
        <w:rPr>
          <w:rFonts w:asciiTheme="minorHAnsi" w:hAnsiTheme="minorHAnsi" w:cs="Arial"/>
          <w:szCs w:val="24"/>
        </w:rPr>
        <w:t xml:space="preserve"> </w:t>
      </w:r>
      <w:r w:rsidR="00C041E3">
        <w:rPr>
          <w:rFonts w:asciiTheme="minorHAnsi" w:hAnsiTheme="minorHAnsi" w:cs="Arial"/>
          <w:szCs w:val="24"/>
        </w:rPr>
        <w:t>T</w:t>
      </w:r>
      <w:r w:rsidR="008F55E2">
        <w:rPr>
          <w:rFonts w:asciiTheme="minorHAnsi" w:hAnsiTheme="minorHAnsi" w:cs="Arial"/>
          <w:szCs w:val="24"/>
        </w:rPr>
        <w:t>yto</w:t>
      </w:r>
      <w:r w:rsidR="00C041E3">
        <w:rPr>
          <w:rFonts w:asciiTheme="minorHAnsi" w:hAnsiTheme="minorHAnsi" w:cs="Arial"/>
          <w:szCs w:val="24"/>
        </w:rPr>
        <w:t xml:space="preserve"> pozem</w:t>
      </w:r>
      <w:r w:rsidR="008F55E2">
        <w:rPr>
          <w:rFonts w:asciiTheme="minorHAnsi" w:hAnsiTheme="minorHAnsi" w:cs="Arial"/>
          <w:szCs w:val="24"/>
        </w:rPr>
        <w:t>ky</w:t>
      </w:r>
      <w:r w:rsidR="00C041E3">
        <w:rPr>
          <w:rFonts w:asciiTheme="minorHAnsi" w:hAnsiTheme="minorHAnsi" w:cs="Arial"/>
          <w:szCs w:val="24"/>
        </w:rPr>
        <w:t xml:space="preserve"> vznikl</w:t>
      </w:r>
      <w:r w:rsidR="008F55E2">
        <w:rPr>
          <w:rFonts w:asciiTheme="minorHAnsi" w:hAnsiTheme="minorHAnsi" w:cs="Arial"/>
          <w:szCs w:val="24"/>
        </w:rPr>
        <w:t>y</w:t>
      </w:r>
      <w:r w:rsidR="00C041E3">
        <w:rPr>
          <w:rFonts w:asciiTheme="minorHAnsi" w:hAnsiTheme="minorHAnsi" w:cs="Arial"/>
          <w:szCs w:val="24"/>
        </w:rPr>
        <w:t xml:space="preserve"> </w:t>
      </w:r>
      <w:r w:rsidR="00EA1D35">
        <w:rPr>
          <w:rFonts w:asciiTheme="minorHAnsi" w:hAnsiTheme="minorHAnsi" w:cs="Arial"/>
          <w:szCs w:val="24"/>
        </w:rPr>
        <w:t xml:space="preserve">dle geometrického plánu </w:t>
      </w:r>
      <w:r w:rsidR="00EA1D35" w:rsidRPr="00305D2C">
        <w:rPr>
          <w:rFonts w:asciiTheme="minorHAnsi" w:hAnsiTheme="minorHAnsi" w:cs="Arial"/>
          <w:szCs w:val="24"/>
        </w:rPr>
        <w:t xml:space="preserve">č. </w:t>
      </w:r>
      <w:r w:rsidR="00305D2C">
        <w:rPr>
          <w:rFonts w:asciiTheme="minorHAnsi" w:hAnsiTheme="minorHAnsi" w:cs="Arial"/>
          <w:szCs w:val="24"/>
        </w:rPr>
        <w:t>7463-33/2017</w:t>
      </w:r>
      <w:r w:rsidR="00EA1D35">
        <w:rPr>
          <w:rFonts w:asciiTheme="minorHAnsi" w:hAnsiTheme="minorHAnsi" w:cs="Arial"/>
          <w:szCs w:val="24"/>
        </w:rPr>
        <w:t xml:space="preserve"> ověřené</w:t>
      </w:r>
      <w:r w:rsidR="00077D28">
        <w:rPr>
          <w:rFonts w:asciiTheme="minorHAnsi" w:hAnsiTheme="minorHAnsi" w:cs="Arial"/>
          <w:szCs w:val="24"/>
        </w:rPr>
        <w:t>m</w:t>
      </w:r>
      <w:r w:rsidR="00EA1D35">
        <w:rPr>
          <w:rFonts w:asciiTheme="minorHAnsi" w:hAnsiTheme="minorHAnsi" w:cs="Arial"/>
          <w:szCs w:val="24"/>
        </w:rPr>
        <w:t xml:space="preserve"> oprávněným zeměměřičským inženýrem </w:t>
      </w:r>
      <w:r w:rsidR="00EA1D35" w:rsidRPr="00305D2C">
        <w:rPr>
          <w:rFonts w:asciiTheme="minorHAnsi" w:hAnsiTheme="minorHAnsi" w:cs="Arial"/>
          <w:szCs w:val="24"/>
        </w:rPr>
        <w:t xml:space="preserve">Ing. </w:t>
      </w:r>
      <w:r w:rsidR="00305D2C">
        <w:rPr>
          <w:rFonts w:asciiTheme="minorHAnsi" w:hAnsiTheme="minorHAnsi" w:cs="Arial"/>
          <w:szCs w:val="24"/>
        </w:rPr>
        <w:t>Martinem Trčálkem</w:t>
      </w:r>
      <w:r w:rsidR="00EA1D35">
        <w:rPr>
          <w:rFonts w:asciiTheme="minorHAnsi" w:hAnsiTheme="minorHAnsi" w:cs="Arial"/>
          <w:szCs w:val="24"/>
        </w:rPr>
        <w:t xml:space="preserve"> </w:t>
      </w:r>
      <w:r w:rsidR="00C041E3">
        <w:rPr>
          <w:rFonts w:asciiTheme="minorHAnsi" w:hAnsiTheme="minorHAnsi" w:cs="Arial"/>
          <w:szCs w:val="24"/>
        </w:rPr>
        <w:t>oddělením z pozemk</w:t>
      </w:r>
      <w:r w:rsidR="008F55E2">
        <w:rPr>
          <w:rFonts w:asciiTheme="minorHAnsi" w:hAnsiTheme="minorHAnsi" w:cs="Arial"/>
          <w:szCs w:val="24"/>
        </w:rPr>
        <w:t>ů</w:t>
      </w:r>
      <w:r w:rsidR="00C041E3">
        <w:rPr>
          <w:rFonts w:asciiTheme="minorHAnsi" w:hAnsiTheme="minorHAnsi" w:cs="Arial"/>
          <w:szCs w:val="24"/>
        </w:rPr>
        <w:t xml:space="preserve"> p. č. </w:t>
      </w:r>
      <w:r w:rsidR="008F55E2">
        <w:rPr>
          <w:rFonts w:asciiTheme="minorHAnsi" w:hAnsiTheme="minorHAnsi" w:cs="Arial"/>
          <w:szCs w:val="24"/>
        </w:rPr>
        <w:t>11076</w:t>
      </w:r>
      <w:r w:rsidR="00C041E3">
        <w:rPr>
          <w:rFonts w:asciiTheme="minorHAnsi" w:hAnsiTheme="minorHAnsi" w:cs="Arial"/>
          <w:szCs w:val="24"/>
        </w:rPr>
        <w:t xml:space="preserve">, </w:t>
      </w:r>
      <w:r w:rsidR="008F55E2">
        <w:rPr>
          <w:rFonts w:asciiTheme="minorHAnsi" w:hAnsiTheme="minorHAnsi" w:cs="Arial"/>
          <w:szCs w:val="24"/>
        </w:rPr>
        <w:t>ostatní</w:t>
      </w:r>
      <w:r w:rsidR="00C041E3">
        <w:rPr>
          <w:rFonts w:asciiTheme="minorHAnsi" w:hAnsiTheme="minorHAnsi" w:cs="Arial"/>
          <w:szCs w:val="24"/>
        </w:rPr>
        <w:t xml:space="preserve"> plocha o výměře </w:t>
      </w:r>
      <w:r w:rsidR="008F55E2">
        <w:rPr>
          <w:rFonts w:asciiTheme="minorHAnsi" w:hAnsiTheme="minorHAnsi" w:cs="Arial"/>
          <w:szCs w:val="24"/>
        </w:rPr>
        <w:t>3828</w:t>
      </w:r>
      <w:r w:rsidR="00C041E3">
        <w:rPr>
          <w:rFonts w:asciiTheme="minorHAnsi" w:hAnsiTheme="minorHAnsi" w:cs="Arial"/>
          <w:szCs w:val="24"/>
        </w:rPr>
        <w:t xml:space="preserve"> m</w:t>
      </w:r>
      <w:r w:rsidR="00C041E3" w:rsidRPr="008676F7">
        <w:rPr>
          <w:rFonts w:asciiTheme="minorHAnsi" w:hAnsiTheme="minorHAnsi" w:cs="Arial"/>
          <w:szCs w:val="24"/>
          <w:vertAlign w:val="superscript"/>
        </w:rPr>
        <w:t>2</w:t>
      </w:r>
      <w:r w:rsidR="008F55E2">
        <w:rPr>
          <w:rFonts w:asciiTheme="minorHAnsi" w:hAnsiTheme="minorHAnsi" w:cs="Arial"/>
          <w:szCs w:val="24"/>
        </w:rPr>
        <w:t xml:space="preserve"> a p. č. 11114, lesní pozemek o výměře 7170 m</w:t>
      </w:r>
      <w:r w:rsidR="008F55E2">
        <w:rPr>
          <w:rFonts w:asciiTheme="minorHAnsi" w:hAnsiTheme="minorHAnsi" w:cs="Arial"/>
          <w:szCs w:val="24"/>
          <w:vertAlign w:val="superscript"/>
        </w:rPr>
        <w:t>2</w:t>
      </w:r>
      <w:r w:rsidR="00EA1D35">
        <w:rPr>
          <w:rFonts w:asciiTheme="minorHAnsi" w:hAnsiTheme="minorHAnsi" w:cs="Arial"/>
          <w:szCs w:val="24"/>
        </w:rPr>
        <w:t xml:space="preserve"> </w:t>
      </w:r>
      <w:r w:rsidR="00A848AC" w:rsidRPr="00F3599C">
        <w:rPr>
          <w:rFonts w:asciiTheme="minorHAnsi" w:hAnsiTheme="minorHAnsi" w:cs="Arial"/>
          <w:szCs w:val="24"/>
        </w:rPr>
        <w:t xml:space="preserve">zapsané v katastru nemovitostí vedeném u Katastrálního úřadu pro Zlínský kraj, katastrální pracoviště Vsetín na LV </w:t>
      </w:r>
      <w:r w:rsidR="00077D28">
        <w:rPr>
          <w:rFonts w:asciiTheme="minorHAnsi" w:hAnsiTheme="minorHAnsi" w:cs="Arial"/>
          <w:szCs w:val="24"/>
        </w:rPr>
        <w:t>4472</w:t>
      </w:r>
      <w:r w:rsidR="00965FE1">
        <w:rPr>
          <w:rFonts w:asciiTheme="minorHAnsi" w:hAnsiTheme="minorHAnsi" w:cs="Arial"/>
          <w:szCs w:val="24"/>
        </w:rPr>
        <w:t xml:space="preserve"> pro obec Vsetín, k.ú. </w:t>
      </w:r>
      <w:r w:rsidR="00A848AC">
        <w:rPr>
          <w:rFonts w:asciiTheme="minorHAnsi" w:hAnsiTheme="minorHAnsi" w:cs="Arial"/>
          <w:szCs w:val="24"/>
        </w:rPr>
        <w:t>Vsetín.</w:t>
      </w:r>
      <w:r w:rsidR="00C5436A">
        <w:rPr>
          <w:rFonts w:asciiTheme="minorHAnsi" w:hAnsiTheme="minorHAnsi" w:cs="Arial"/>
          <w:szCs w:val="24"/>
        </w:rPr>
        <w:t xml:space="preserve"> Citovaný geometrický plán je nedílnou součástí této smlouvy.</w:t>
      </w:r>
    </w:p>
    <w:p w14:paraId="11E1372F" w14:textId="665DC1BD" w:rsidR="00F3599C" w:rsidRPr="00C76F85" w:rsidRDefault="00350C52" w:rsidP="00252814">
      <w:pPr>
        <w:pStyle w:val="Zkladntext"/>
        <w:numPr>
          <w:ilvl w:val="0"/>
          <w:numId w:val="13"/>
        </w:numPr>
        <w:ind w:right="-143"/>
        <w:jc w:val="both"/>
        <w:rPr>
          <w:rFonts w:asciiTheme="minorHAnsi" w:hAnsiTheme="minorHAnsi" w:cs="Arial"/>
          <w:szCs w:val="24"/>
        </w:rPr>
      </w:pPr>
      <w:r w:rsidRPr="00C76F85">
        <w:rPr>
          <w:rFonts w:asciiTheme="minorHAnsi" w:hAnsiTheme="minorHAnsi" w:cs="Arial"/>
          <w:szCs w:val="24"/>
        </w:rPr>
        <w:t>P</w:t>
      </w:r>
      <w:r w:rsidR="00F3599C" w:rsidRPr="00C76F85">
        <w:rPr>
          <w:rFonts w:asciiTheme="minorHAnsi" w:hAnsiTheme="minorHAnsi" w:cs="Arial"/>
          <w:szCs w:val="24"/>
        </w:rPr>
        <w:t>rodávající</w:t>
      </w:r>
      <w:r w:rsidR="00F3599C" w:rsidRPr="007D0595">
        <w:rPr>
          <w:rFonts w:asciiTheme="minorHAnsi" w:hAnsiTheme="minorHAnsi" w:cs="Arial"/>
          <w:szCs w:val="24"/>
        </w:rPr>
        <w:t xml:space="preserve"> prohlašuj</w:t>
      </w:r>
      <w:r w:rsidR="00077D28">
        <w:rPr>
          <w:rFonts w:asciiTheme="minorHAnsi" w:hAnsiTheme="minorHAnsi" w:cs="Arial"/>
          <w:szCs w:val="24"/>
        </w:rPr>
        <w:t>e</w:t>
      </w:r>
      <w:r w:rsidR="00F3599C" w:rsidRPr="007D0595">
        <w:rPr>
          <w:rFonts w:asciiTheme="minorHAnsi" w:hAnsiTheme="minorHAnsi" w:cs="Arial"/>
          <w:szCs w:val="24"/>
        </w:rPr>
        <w:t>, že j</w:t>
      </w:r>
      <w:r w:rsidR="00077D28">
        <w:rPr>
          <w:rFonts w:asciiTheme="minorHAnsi" w:hAnsiTheme="minorHAnsi" w:cs="Arial"/>
          <w:szCs w:val="24"/>
        </w:rPr>
        <w:t>e</w:t>
      </w:r>
      <w:r w:rsidR="00F3599C" w:rsidRPr="007D0595">
        <w:rPr>
          <w:rFonts w:asciiTheme="minorHAnsi" w:hAnsiTheme="minorHAnsi" w:cs="Arial"/>
          <w:szCs w:val="24"/>
        </w:rPr>
        <w:t xml:space="preserve"> </w:t>
      </w:r>
      <w:r w:rsidR="00077D28">
        <w:rPr>
          <w:rFonts w:asciiTheme="minorHAnsi" w:hAnsiTheme="minorHAnsi" w:cs="Arial"/>
          <w:szCs w:val="24"/>
        </w:rPr>
        <w:t>vý</w:t>
      </w:r>
      <w:r w:rsidR="00077D28" w:rsidRPr="00C76F85">
        <w:rPr>
          <w:rFonts w:asciiTheme="minorHAnsi" w:hAnsiTheme="minorHAnsi" w:cs="Arial"/>
          <w:szCs w:val="24"/>
        </w:rPr>
        <w:t>lučn</w:t>
      </w:r>
      <w:r w:rsidR="00077D28">
        <w:rPr>
          <w:rFonts w:asciiTheme="minorHAnsi" w:hAnsiTheme="minorHAnsi" w:cs="Arial"/>
          <w:szCs w:val="24"/>
        </w:rPr>
        <w:t>ým vlastníkem</w:t>
      </w:r>
      <w:r w:rsidR="00DD502C">
        <w:rPr>
          <w:rFonts w:asciiTheme="minorHAnsi" w:hAnsiTheme="minorHAnsi" w:cs="Arial"/>
          <w:szCs w:val="24"/>
        </w:rPr>
        <w:t xml:space="preserve"> </w:t>
      </w:r>
      <w:r w:rsidR="007A683F">
        <w:rPr>
          <w:rFonts w:asciiTheme="minorHAnsi" w:hAnsiTheme="minorHAnsi" w:cs="Arial"/>
          <w:szCs w:val="24"/>
        </w:rPr>
        <w:t>výše uveden</w:t>
      </w:r>
      <w:r w:rsidR="00C55D90">
        <w:rPr>
          <w:rFonts w:asciiTheme="minorHAnsi" w:hAnsiTheme="minorHAnsi" w:cs="Arial"/>
          <w:szCs w:val="24"/>
        </w:rPr>
        <w:t>ého</w:t>
      </w:r>
      <w:r w:rsidR="007A683F">
        <w:rPr>
          <w:rFonts w:asciiTheme="minorHAnsi" w:hAnsiTheme="minorHAnsi" w:cs="Arial"/>
          <w:szCs w:val="24"/>
        </w:rPr>
        <w:t xml:space="preserve"> předmět</w:t>
      </w:r>
      <w:r w:rsidR="00C55D90">
        <w:rPr>
          <w:rFonts w:asciiTheme="minorHAnsi" w:hAnsiTheme="minorHAnsi" w:cs="Arial"/>
          <w:szCs w:val="24"/>
        </w:rPr>
        <w:t>u</w:t>
      </w:r>
      <w:r w:rsidR="007A683F">
        <w:rPr>
          <w:rFonts w:asciiTheme="minorHAnsi" w:hAnsiTheme="minorHAnsi" w:cs="Arial"/>
          <w:szCs w:val="24"/>
        </w:rPr>
        <w:t xml:space="preserve"> převodu, a to </w:t>
      </w:r>
      <w:r w:rsidR="007A683F" w:rsidRPr="00C76F85">
        <w:rPr>
          <w:rFonts w:asciiTheme="minorHAnsi" w:hAnsiTheme="minorHAnsi" w:cs="Arial"/>
          <w:szCs w:val="24"/>
        </w:rPr>
        <w:t>pozemk</w:t>
      </w:r>
      <w:r w:rsidR="00077D28" w:rsidRPr="00C76F85">
        <w:rPr>
          <w:rFonts w:asciiTheme="minorHAnsi" w:hAnsiTheme="minorHAnsi" w:cs="Arial"/>
          <w:szCs w:val="24"/>
        </w:rPr>
        <w:t>ů</w:t>
      </w:r>
      <w:r w:rsidR="007A683F" w:rsidRPr="00C76F85">
        <w:rPr>
          <w:rFonts w:asciiTheme="minorHAnsi" w:hAnsiTheme="minorHAnsi" w:cs="Arial"/>
          <w:szCs w:val="24"/>
        </w:rPr>
        <w:t xml:space="preserve"> p. č. </w:t>
      </w:r>
      <w:r w:rsidR="00C76F85">
        <w:rPr>
          <w:rFonts w:asciiTheme="minorHAnsi" w:hAnsiTheme="minorHAnsi" w:cs="Arial"/>
          <w:szCs w:val="24"/>
        </w:rPr>
        <w:t>11076/2, p. č. 11076/3, p. č. 11114/2</w:t>
      </w:r>
      <w:r w:rsidR="00965FE1">
        <w:rPr>
          <w:rFonts w:asciiTheme="minorHAnsi" w:hAnsiTheme="minorHAnsi" w:cs="Arial"/>
          <w:szCs w:val="24"/>
        </w:rPr>
        <w:t>, p. č. 11114/3</w:t>
      </w:r>
      <w:r w:rsidR="00C76F85">
        <w:rPr>
          <w:rFonts w:asciiTheme="minorHAnsi" w:hAnsiTheme="minorHAnsi" w:cs="Arial"/>
          <w:szCs w:val="24"/>
        </w:rPr>
        <w:t xml:space="preserve"> a p. č. 11114/</w:t>
      </w:r>
      <w:r w:rsidR="00965FE1">
        <w:rPr>
          <w:rFonts w:asciiTheme="minorHAnsi" w:hAnsiTheme="minorHAnsi" w:cs="Arial"/>
          <w:szCs w:val="24"/>
        </w:rPr>
        <w:t>4</w:t>
      </w:r>
      <w:r w:rsidR="007A683F" w:rsidRPr="00C76F85">
        <w:rPr>
          <w:rFonts w:asciiTheme="minorHAnsi" w:hAnsiTheme="minorHAnsi" w:cs="Arial"/>
          <w:szCs w:val="24"/>
        </w:rPr>
        <w:t xml:space="preserve"> v k. ú. Vsetín.</w:t>
      </w:r>
    </w:p>
    <w:p w14:paraId="1864B037" w14:textId="10854306" w:rsidR="007A683F" w:rsidRPr="007A683F" w:rsidRDefault="007A683F" w:rsidP="007A683F">
      <w:pPr>
        <w:pStyle w:val="Zkladntext"/>
        <w:numPr>
          <w:ilvl w:val="0"/>
          <w:numId w:val="13"/>
        </w:numPr>
        <w:ind w:right="-143"/>
        <w:jc w:val="both"/>
        <w:rPr>
          <w:rFonts w:asciiTheme="minorHAnsi" w:hAnsiTheme="minorHAnsi" w:cs="Arial"/>
          <w:szCs w:val="24"/>
        </w:rPr>
      </w:pPr>
      <w:r w:rsidRPr="007A683F">
        <w:rPr>
          <w:rFonts w:asciiTheme="minorHAnsi" w:hAnsiTheme="minorHAnsi" w:cs="Arial"/>
          <w:szCs w:val="24"/>
        </w:rPr>
        <w:t>Prodávající prohlašuj</w:t>
      </w:r>
      <w:r w:rsidR="00077D28">
        <w:rPr>
          <w:rFonts w:asciiTheme="minorHAnsi" w:hAnsiTheme="minorHAnsi" w:cs="Arial"/>
          <w:szCs w:val="24"/>
        </w:rPr>
        <w:t>e</w:t>
      </w:r>
      <w:r w:rsidRPr="007A683F">
        <w:rPr>
          <w:rFonts w:asciiTheme="minorHAnsi" w:hAnsiTheme="minorHAnsi" w:cs="Arial"/>
          <w:szCs w:val="24"/>
        </w:rPr>
        <w:t>, že s</w:t>
      </w:r>
      <w:r w:rsidR="00C55D90">
        <w:rPr>
          <w:rFonts w:asciiTheme="minorHAnsi" w:hAnsiTheme="minorHAnsi" w:cs="Arial"/>
          <w:szCs w:val="24"/>
        </w:rPr>
        <w:t> </w:t>
      </w:r>
      <w:r w:rsidRPr="007A683F">
        <w:rPr>
          <w:rFonts w:asciiTheme="minorHAnsi" w:hAnsiTheme="minorHAnsi" w:cs="Arial"/>
          <w:szCs w:val="24"/>
        </w:rPr>
        <w:t>předmět</w:t>
      </w:r>
      <w:r w:rsidR="00C55D90">
        <w:rPr>
          <w:rFonts w:asciiTheme="minorHAnsi" w:hAnsiTheme="minorHAnsi" w:cs="Arial"/>
          <w:szCs w:val="24"/>
        </w:rPr>
        <w:t xml:space="preserve">em </w:t>
      </w:r>
      <w:r w:rsidRPr="007A683F">
        <w:rPr>
          <w:rFonts w:asciiTheme="minorHAnsi" w:hAnsiTheme="minorHAnsi" w:cs="Arial"/>
          <w:szCs w:val="24"/>
        </w:rPr>
        <w:t>převodu, popsaný</w:t>
      </w:r>
      <w:r w:rsidR="00965FE1">
        <w:rPr>
          <w:rFonts w:asciiTheme="minorHAnsi" w:hAnsiTheme="minorHAnsi" w:cs="Arial"/>
          <w:szCs w:val="24"/>
        </w:rPr>
        <w:t>m</w:t>
      </w:r>
      <w:r w:rsidRPr="007A683F">
        <w:rPr>
          <w:rFonts w:asciiTheme="minorHAnsi" w:hAnsiTheme="minorHAnsi" w:cs="Arial"/>
          <w:szCs w:val="24"/>
        </w:rPr>
        <w:t xml:space="preserve"> v odstavci 1) tohoto článku smlouvy, </w:t>
      </w:r>
      <w:r w:rsidR="002B1A68">
        <w:rPr>
          <w:rFonts w:asciiTheme="minorHAnsi" w:hAnsiTheme="minorHAnsi" w:cs="Arial"/>
          <w:szCs w:val="24"/>
        </w:rPr>
        <w:t>j</w:t>
      </w:r>
      <w:r w:rsidR="00077D28">
        <w:rPr>
          <w:rFonts w:asciiTheme="minorHAnsi" w:hAnsiTheme="minorHAnsi" w:cs="Arial"/>
          <w:szCs w:val="24"/>
        </w:rPr>
        <w:t>e</w:t>
      </w:r>
      <w:r w:rsidRPr="007A683F">
        <w:rPr>
          <w:rFonts w:asciiTheme="minorHAnsi" w:hAnsiTheme="minorHAnsi" w:cs="Arial"/>
          <w:szCs w:val="24"/>
        </w:rPr>
        <w:t xml:space="preserve"> oprávněn nakládat, a že vlastnické a užívací vztahy k </w:t>
      </w:r>
      <w:r w:rsidR="00077D28">
        <w:rPr>
          <w:rFonts w:asciiTheme="minorHAnsi" w:hAnsiTheme="minorHAnsi" w:cs="Arial"/>
          <w:szCs w:val="24"/>
        </w:rPr>
        <w:t>t</w:t>
      </w:r>
      <w:r w:rsidR="00883DA4">
        <w:rPr>
          <w:rFonts w:asciiTheme="minorHAnsi" w:hAnsiTheme="minorHAnsi" w:cs="Arial"/>
          <w:szCs w:val="24"/>
        </w:rPr>
        <w:t>omuto</w:t>
      </w:r>
      <w:r w:rsidRPr="007A683F">
        <w:rPr>
          <w:rFonts w:asciiTheme="minorHAnsi" w:hAnsiTheme="minorHAnsi" w:cs="Arial"/>
          <w:szCs w:val="24"/>
        </w:rPr>
        <w:t xml:space="preserve"> předmět</w:t>
      </w:r>
      <w:r w:rsidR="00883DA4">
        <w:rPr>
          <w:rFonts w:asciiTheme="minorHAnsi" w:hAnsiTheme="minorHAnsi" w:cs="Arial"/>
          <w:szCs w:val="24"/>
        </w:rPr>
        <w:t>u</w:t>
      </w:r>
      <w:r w:rsidRPr="007A683F">
        <w:rPr>
          <w:rFonts w:asciiTheme="minorHAnsi" w:hAnsiTheme="minorHAnsi" w:cs="Arial"/>
          <w:szCs w:val="24"/>
        </w:rPr>
        <w:t xml:space="preserve"> převodu zůstaly ode dne vyhotovení výpisu z katastru nemovitostí, který byl předložen v souvislosti s uzavřením této smlouvy, beze změn. Prodávající dále prohlašuj</w:t>
      </w:r>
      <w:r w:rsidR="00077D28">
        <w:rPr>
          <w:rFonts w:asciiTheme="minorHAnsi" w:hAnsiTheme="minorHAnsi" w:cs="Arial"/>
          <w:szCs w:val="24"/>
        </w:rPr>
        <w:t>e</w:t>
      </w:r>
      <w:r w:rsidRPr="007A683F">
        <w:rPr>
          <w:rFonts w:asciiTheme="minorHAnsi" w:hAnsiTheme="minorHAnsi" w:cs="Arial"/>
          <w:szCs w:val="24"/>
        </w:rPr>
        <w:t>, že ke dni uzavření této smlouvy neváznou na předmět</w:t>
      </w:r>
      <w:r w:rsidR="00883DA4">
        <w:rPr>
          <w:rFonts w:asciiTheme="minorHAnsi" w:hAnsiTheme="minorHAnsi" w:cs="Arial"/>
          <w:szCs w:val="24"/>
        </w:rPr>
        <w:t>u</w:t>
      </w:r>
      <w:r w:rsidRPr="007A683F">
        <w:rPr>
          <w:rFonts w:asciiTheme="minorHAnsi" w:hAnsiTheme="minorHAnsi" w:cs="Arial"/>
          <w:szCs w:val="24"/>
        </w:rPr>
        <w:t xml:space="preserve"> převodu žádné dluhy, věcná břemena, užívací práva třetích osob, ani jiné právní či faktické závady.</w:t>
      </w:r>
    </w:p>
    <w:p w14:paraId="3A276E6B" w14:textId="7FFE5EAC" w:rsidR="00F3599C" w:rsidRDefault="00F3599C" w:rsidP="00F30285">
      <w:pPr>
        <w:spacing w:after="0" w:line="240" w:lineRule="auto"/>
        <w:ind w:left="-709"/>
        <w:jc w:val="both"/>
        <w:rPr>
          <w:rFonts w:asciiTheme="minorHAnsi" w:hAnsiTheme="minorHAnsi" w:cs="Arial"/>
          <w:sz w:val="24"/>
          <w:szCs w:val="24"/>
        </w:rPr>
      </w:pPr>
    </w:p>
    <w:p w14:paraId="31A5F5B1" w14:textId="77777777" w:rsidR="00D72528" w:rsidRPr="003E42EB" w:rsidRDefault="00D72528" w:rsidP="00F30285">
      <w:pPr>
        <w:spacing w:after="0" w:line="240" w:lineRule="auto"/>
        <w:ind w:left="-709"/>
        <w:jc w:val="both"/>
        <w:rPr>
          <w:rFonts w:asciiTheme="minorHAnsi" w:hAnsiTheme="minorHAnsi" w:cs="Arial"/>
          <w:sz w:val="24"/>
          <w:szCs w:val="24"/>
        </w:rPr>
      </w:pPr>
    </w:p>
    <w:p w14:paraId="6AE74180" w14:textId="77777777" w:rsidR="00F3599C" w:rsidRPr="00F3599C" w:rsidRDefault="00F3599C" w:rsidP="00F3599C">
      <w:pPr>
        <w:spacing w:after="0" w:line="240" w:lineRule="auto"/>
        <w:ind w:left="360" w:right="-143"/>
        <w:rPr>
          <w:rFonts w:asciiTheme="minorHAnsi" w:hAnsiTheme="minorHAnsi" w:cs="Arial"/>
          <w:b/>
          <w:sz w:val="24"/>
          <w:szCs w:val="24"/>
        </w:rPr>
      </w:pPr>
    </w:p>
    <w:p w14:paraId="653E9584" w14:textId="7129406A" w:rsidR="00F3599C" w:rsidRDefault="00F3599C" w:rsidP="00AA5829">
      <w:pPr>
        <w:spacing w:after="0" w:line="240" w:lineRule="auto"/>
        <w:ind w:left="-709" w:right="-143"/>
        <w:jc w:val="center"/>
        <w:rPr>
          <w:rFonts w:asciiTheme="minorHAnsi" w:hAnsiTheme="minorHAnsi" w:cs="Arial"/>
          <w:b/>
          <w:sz w:val="24"/>
          <w:szCs w:val="24"/>
        </w:rPr>
      </w:pPr>
      <w:r w:rsidRPr="00F3599C">
        <w:rPr>
          <w:rFonts w:asciiTheme="minorHAnsi" w:hAnsiTheme="minorHAnsi" w:cs="Arial"/>
          <w:b/>
          <w:sz w:val="24"/>
          <w:szCs w:val="24"/>
        </w:rPr>
        <w:t>Čl. II</w:t>
      </w:r>
    </w:p>
    <w:p w14:paraId="7FA6FC71" w14:textId="77777777" w:rsidR="00BA0078" w:rsidRDefault="00BA0078" w:rsidP="00AA5829">
      <w:pPr>
        <w:spacing w:after="0" w:line="240" w:lineRule="auto"/>
        <w:ind w:left="-709" w:right="-143"/>
        <w:jc w:val="center"/>
        <w:rPr>
          <w:rFonts w:asciiTheme="minorHAnsi" w:hAnsiTheme="minorHAnsi" w:cs="Arial"/>
          <w:b/>
          <w:sz w:val="24"/>
          <w:szCs w:val="24"/>
        </w:rPr>
      </w:pPr>
    </w:p>
    <w:p w14:paraId="3E4688B0" w14:textId="77777777" w:rsidR="00C76F85" w:rsidRPr="00AA5829" w:rsidRDefault="00C76F85" w:rsidP="00AA5829">
      <w:pPr>
        <w:spacing w:after="0" w:line="240" w:lineRule="auto"/>
        <w:ind w:left="-709" w:right="-143"/>
        <w:jc w:val="center"/>
        <w:rPr>
          <w:rFonts w:asciiTheme="minorHAnsi" w:hAnsiTheme="minorHAnsi" w:cs="Arial"/>
          <w:b/>
          <w:sz w:val="24"/>
          <w:szCs w:val="24"/>
        </w:rPr>
      </w:pPr>
    </w:p>
    <w:p w14:paraId="4127D6DD" w14:textId="011DC239" w:rsidR="00942B36" w:rsidRPr="00942B36" w:rsidRDefault="00942B36" w:rsidP="00942B36">
      <w:pPr>
        <w:pStyle w:val="Zkladntext"/>
        <w:ind w:left="-349" w:right="-143"/>
        <w:jc w:val="both"/>
        <w:rPr>
          <w:rFonts w:asciiTheme="minorHAnsi" w:hAnsiTheme="minorHAnsi" w:cs="Arial"/>
          <w:szCs w:val="24"/>
        </w:rPr>
      </w:pPr>
      <w:r w:rsidRPr="00942B36">
        <w:rPr>
          <w:rFonts w:asciiTheme="minorHAnsi" w:hAnsiTheme="minorHAnsi" w:cs="Arial"/>
          <w:szCs w:val="24"/>
        </w:rPr>
        <w:t>Prodávající prodáv</w:t>
      </w:r>
      <w:r w:rsidR="001C05F5">
        <w:rPr>
          <w:rFonts w:asciiTheme="minorHAnsi" w:hAnsiTheme="minorHAnsi" w:cs="Arial"/>
          <w:szCs w:val="24"/>
        </w:rPr>
        <w:t>á</w:t>
      </w:r>
      <w:r w:rsidRPr="00942B36">
        <w:rPr>
          <w:rFonts w:asciiTheme="minorHAnsi" w:hAnsiTheme="minorHAnsi" w:cs="Arial"/>
          <w:szCs w:val="24"/>
        </w:rPr>
        <w:t xml:space="preserve"> </w:t>
      </w:r>
      <w:r w:rsidR="00695E19">
        <w:rPr>
          <w:rFonts w:asciiTheme="minorHAnsi" w:hAnsiTheme="minorHAnsi" w:cs="Arial"/>
          <w:szCs w:val="24"/>
        </w:rPr>
        <w:t xml:space="preserve">kupujícímu </w:t>
      </w:r>
      <w:r w:rsidRPr="00942B36">
        <w:rPr>
          <w:rFonts w:asciiTheme="minorHAnsi" w:hAnsiTheme="minorHAnsi" w:cs="Arial"/>
          <w:szCs w:val="24"/>
        </w:rPr>
        <w:t>a kupující kupuje předmět smlouvy blíže specifikovan</w:t>
      </w:r>
      <w:r w:rsidR="00883DA4">
        <w:rPr>
          <w:rFonts w:asciiTheme="minorHAnsi" w:hAnsiTheme="minorHAnsi" w:cs="Arial"/>
          <w:szCs w:val="24"/>
        </w:rPr>
        <w:t>ý</w:t>
      </w:r>
      <w:r w:rsidRPr="00942B36">
        <w:rPr>
          <w:rFonts w:asciiTheme="minorHAnsi" w:hAnsiTheme="minorHAnsi" w:cs="Arial"/>
          <w:szCs w:val="24"/>
        </w:rPr>
        <w:t xml:space="preserve"> v odst. 1)  čl. 1 této smlouvy s veškerými j</w:t>
      </w:r>
      <w:r w:rsidR="00883DA4">
        <w:rPr>
          <w:rFonts w:asciiTheme="minorHAnsi" w:hAnsiTheme="minorHAnsi" w:cs="Arial"/>
          <w:szCs w:val="24"/>
        </w:rPr>
        <w:t>eho</w:t>
      </w:r>
      <w:r w:rsidR="001C05F5">
        <w:rPr>
          <w:rFonts w:asciiTheme="minorHAnsi" w:hAnsiTheme="minorHAnsi" w:cs="Arial"/>
          <w:szCs w:val="24"/>
        </w:rPr>
        <w:t xml:space="preserve"> </w:t>
      </w:r>
      <w:r w:rsidRPr="00942B36">
        <w:rPr>
          <w:rFonts w:asciiTheme="minorHAnsi" w:hAnsiTheme="minorHAnsi" w:cs="Arial"/>
          <w:szCs w:val="24"/>
        </w:rPr>
        <w:t>příslušenstvími (zpevněn</w:t>
      </w:r>
      <w:r w:rsidR="001C05F5">
        <w:rPr>
          <w:rFonts w:asciiTheme="minorHAnsi" w:hAnsiTheme="minorHAnsi" w:cs="Arial"/>
          <w:szCs w:val="24"/>
        </w:rPr>
        <w:t>é</w:t>
      </w:r>
      <w:r w:rsidRPr="00942B36">
        <w:rPr>
          <w:rFonts w:asciiTheme="minorHAnsi" w:hAnsiTheme="minorHAnsi" w:cs="Arial"/>
          <w:szCs w:val="24"/>
        </w:rPr>
        <w:t xml:space="preserve"> povrch</w:t>
      </w:r>
      <w:r w:rsidR="001C05F5">
        <w:rPr>
          <w:rFonts w:asciiTheme="minorHAnsi" w:hAnsiTheme="minorHAnsi" w:cs="Arial"/>
          <w:szCs w:val="24"/>
        </w:rPr>
        <w:t>y</w:t>
      </w:r>
      <w:r w:rsidRPr="00942B36">
        <w:rPr>
          <w:rFonts w:asciiTheme="minorHAnsi" w:hAnsiTheme="minorHAnsi" w:cs="Arial"/>
          <w:szCs w:val="24"/>
        </w:rPr>
        <w:t>, terénní úpravy, apod.) Kupující prohlašuje, že je mu právní i faktický stav předmět</w:t>
      </w:r>
      <w:r w:rsidR="00883DA4">
        <w:rPr>
          <w:rFonts w:asciiTheme="minorHAnsi" w:hAnsiTheme="minorHAnsi" w:cs="Arial"/>
          <w:szCs w:val="24"/>
        </w:rPr>
        <w:t>u</w:t>
      </w:r>
      <w:r w:rsidRPr="00942B36">
        <w:rPr>
          <w:rFonts w:asciiTheme="minorHAnsi" w:hAnsiTheme="minorHAnsi" w:cs="Arial"/>
          <w:szCs w:val="24"/>
        </w:rPr>
        <w:t xml:space="preserve"> smlouvy znám a takto je</w:t>
      </w:r>
      <w:r w:rsidR="00883DA4">
        <w:rPr>
          <w:rFonts w:asciiTheme="minorHAnsi" w:hAnsiTheme="minorHAnsi" w:cs="Arial"/>
          <w:szCs w:val="24"/>
        </w:rPr>
        <w:t>j</w:t>
      </w:r>
      <w:r w:rsidRPr="00942B36">
        <w:rPr>
          <w:rFonts w:asciiTheme="minorHAnsi" w:hAnsiTheme="minorHAnsi" w:cs="Arial"/>
          <w:szCs w:val="24"/>
        </w:rPr>
        <w:t xml:space="preserve"> přebírá. Prodávající se zavazuj</w:t>
      </w:r>
      <w:r w:rsidR="001C05F5">
        <w:rPr>
          <w:rFonts w:asciiTheme="minorHAnsi" w:hAnsiTheme="minorHAnsi" w:cs="Arial"/>
          <w:szCs w:val="24"/>
        </w:rPr>
        <w:t xml:space="preserve">e </w:t>
      </w:r>
      <w:r w:rsidRPr="00942B36">
        <w:rPr>
          <w:rFonts w:asciiTheme="minorHAnsi" w:hAnsiTheme="minorHAnsi" w:cs="Arial"/>
          <w:szCs w:val="24"/>
        </w:rPr>
        <w:t>předat předmět smlouvy ve stavu způsobilém k dalšímu dlouhodobému užívání kupujícímu a kupující se zavazuje předmět smlouvy převzít a zaplatit za ně prodávajícím</w:t>
      </w:r>
      <w:r w:rsidR="001C05F5">
        <w:rPr>
          <w:rFonts w:asciiTheme="minorHAnsi" w:hAnsiTheme="minorHAnsi" w:cs="Arial"/>
          <w:szCs w:val="24"/>
        </w:rPr>
        <w:t>u</w:t>
      </w:r>
      <w:r w:rsidRPr="00942B36">
        <w:rPr>
          <w:rFonts w:asciiTheme="minorHAnsi" w:hAnsiTheme="minorHAnsi" w:cs="Arial"/>
          <w:szCs w:val="24"/>
        </w:rPr>
        <w:t xml:space="preserve"> sjednanou kupní cenu. </w:t>
      </w:r>
    </w:p>
    <w:p w14:paraId="7EBA5061" w14:textId="77777777" w:rsidR="00F3599C" w:rsidRDefault="00F3599C" w:rsidP="00F3599C">
      <w:pPr>
        <w:pStyle w:val="Zkladntext"/>
        <w:ind w:left="-709"/>
        <w:rPr>
          <w:rFonts w:asciiTheme="minorHAnsi" w:hAnsiTheme="minorHAnsi" w:cs="Arial"/>
          <w:color w:val="000000"/>
          <w:szCs w:val="24"/>
        </w:rPr>
      </w:pPr>
    </w:p>
    <w:p w14:paraId="764434AE" w14:textId="77777777" w:rsidR="00D72528" w:rsidRPr="00F3599C" w:rsidRDefault="00D72528" w:rsidP="00F3599C">
      <w:pPr>
        <w:pStyle w:val="Zkladntext"/>
        <w:ind w:left="-709"/>
        <w:rPr>
          <w:rFonts w:asciiTheme="minorHAnsi" w:hAnsiTheme="minorHAnsi" w:cs="Arial"/>
          <w:color w:val="000000"/>
          <w:szCs w:val="24"/>
        </w:rPr>
      </w:pPr>
    </w:p>
    <w:p w14:paraId="5359AC6D" w14:textId="56990EA1" w:rsidR="00942B36" w:rsidRDefault="00F3599C" w:rsidP="00AA5829">
      <w:pPr>
        <w:pStyle w:val="Zkladntext"/>
        <w:ind w:left="-709" w:right="-143"/>
        <w:jc w:val="center"/>
        <w:rPr>
          <w:rFonts w:asciiTheme="minorHAnsi" w:hAnsiTheme="minorHAnsi" w:cs="Arial"/>
          <w:b/>
          <w:szCs w:val="24"/>
        </w:rPr>
      </w:pPr>
      <w:r w:rsidRPr="00F3599C">
        <w:rPr>
          <w:rFonts w:asciiTheme="minorHAnsi" w:hAnsiTheme="minorHAnsi" w:cs="Arial"/>
          <w:b/>
          <w:szCs w:val="24"/>
        </w:rPr>
        <w:t xml:space="preserve">Čl. </w:t>
      </w:r>
      <w:r w:rsidR="001F374C">
        <w:rPr>
          <w:rFonts w:asciiTheme="minorHAnsi" w:hAnsiTheme="minorHAnsi" w:cs="Arial"/>
          <w:b/>
          <w:szCs w:val="24"/>
        </w:rPr>
        <w:t>III</w:t>
      </w:r>
    </w:p>
    <w:p w14:paraId="442F7F26" w14:textId="77777777" w:rsidR="00BA0078" w:rsidRDefault="00BA0078" w:rsidP="00AA5829">
      <w:pPr>
        <w:pStyle w:val="Zkladntext"/>
        <w:ind w:left="-709" w:right="-143"/>
        <w:jc w:val="center"/>
        <w:rPr>
          <w:rFonts w:asciiTheme="minorHAnsi" w:hAnsiTheme="minorHAnsi" w:cs="Arial"/>
          <w:b/>
          <w:szCs w:val="24"/>
        </w:rPr>
      </w:pPr>
    </w:p>
    <w:p w14:paraId="3886F98A" w14:textId="77777777" w:rsidR="00C76F85" w:rsidRPr="00F3599C" w:rsidRDefault="00C76F85" w:rsidP="00AA5829">
      <w:pPr>
        <w:pStyle w:val="Zkladntext"/>
        <w:ind w:left="-709" w:right="-143"/>
        <w:jc w:val="center"/>
        <w:rPr>
          <w:rFonts w:asciiTheme="minorHAnsi" w:hAnsiTheme="minorHAnsi" w:cs="Arial"/>
          <w:b/>
          <w:szCs w:val="24"/>
        </w:rPr>
      </w:pPr>
    </w:p>
    <w:p w14:paraId="64E0FF6C" w14:textId="0598E45F" w:rsidR="00942B36" w:rsidRPr="00252814" w:rsidRDefault="00942B36" w:rsidP="00252814">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 xml:space="preserve">Smluvními stranami byla sjednána kupní cena v celkové výši </w:t>
      </w:r>
      <w:r w:rsidR="00E42663">
        <w:rPr>
          <w:rFonts w:asciiTheme="minorHAnsi" w:hAnsiTheme="minorHAnsi" w:cs="Arial"/>
          <w:szCs w:val="24"/>
        </w:rPr>
        <w:t>145.000</w:t>
      </w:r>
      <w:r w:rsidRPr="00942B36">
        <w:rPr>
          <w:rFonts w:asciiTheme="minorHAnsi" w:hAnsiTheme="minorHAnsi" w:cs="Arial"/>
          <w:szCs w:val="24"/>
        </w:rPr>
        <w:t xml:space="preserve">,- Kč (slovy: </w:t>
      </w:r>
      <w:r w:rsidR="00E42663">
        <w:rPr>
          <w:rFonts w:asciiTheme="minorHAnsi" w:hAnsiTheme="minorHAnsi" w:cs="Arial"/>
          <w:szCs w:val="24"/>
        </w:rPr>
        <w:t>stočtyřicetpěttisíc</w:t>
      </w:r>
      <w:r w:rsidRPr="00942B36">
        <w:rPr>
          <w:rFonts w:asciiTheme="minorHAnsi" w:hAnsiTheme="minorHAnsi" w:cs="Arial"/>
          <w:szCs w:val="24"/>
        </w:rPr>
        <w:t xml:space="preserve"> korun českých). </w:t>
      </w:r>
    </w:p>
    <w:p w14:paraId="79EF1C09" w14:textId="34BA4061" w:rsidR="00E42663" w:rsidRPr="00E42663" w:rsidRDefault="00942B36" w:rsidP="00E42663">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 xml:space="preserve">Výše uvedená kupní cena byla stanovena </w:t>
      </w:r>
      <w:r w:rsidR="00E42663">
        <w:rPr>
          <w:rFonts w:asciiTheme="minorHAnsi" w:hAnsiTheme="minorHAnsi" w:cs="Arial"/>
          <w:szCs w:val="24"/>
        </w:rPr>
        <w:t xml:space="preserve">na základě navržené ceny </w:t>
      </w:r>
      <w:r w:rsidR="00E42663" w:rsidRPr="00E42663">
        <w:rPr>
          <w:rFonts w:asciiTheme="minorHAnsi" w:hAnsiTheme="minorHAnsi" w:cs="Arial"/>
          <w:szCs w:val="24"/>
        </w:rPr>
        <w:t>odhadcem nemovitostí</w:t>
      </w:r>
      <w:r w:rsidR="00E42663">
        <w:rPr>
          <w:rFonts w:asciiTheme="minorHAnsi" w:hAnsiTheme="minorHAnsi" w:cs="Arial"/>
          <w:szCs w:val="24"/>
        </w:rPr>
        <w:t>, kdy tato</w:t>
      </w:r>
      <w:r w:rsidR="00E42663" w:rsidRPr="00E42663">
        <w:rPr>
          <w:rFonts w:asciiTheme="minorHAnsi" w:hAnsiTheme="minorHAnsi" w:cs="Arial"/>
          <w:szCs w:val="24"/>
        </w:rPr>
        <w:t xml:space="preserve"> navrhovaná cena za pozemek pod komunikací </w:t>
      </w:r>
      <w:r w:rsidR="00E42663">
        <w:rPr>
          <w:rFonts w:asciiTheme="minorHAnsi" w:hAnsiTheme="minorHAnsi" w:cs="Arial"/>
          <w:szCs w:val="24"/>
        </w:rPr>
        <w:t xml:space="preserve">v dané lokalitě </w:t>
      </w:r>
      <w:r w:rsidR="00E42663" w:rsidRPr="00E42663">
        <w:rPr>
          <w:rFonts w:asciiTheme="minorHAnsi" w:hAnsiTheme="minorHAnsi" w:cs="Arial"/>
          <w:szCs w:val="24"/>
        </w:rPr>
        <w:t>je v 250 Kč/m</w:t>
      </w:r>
      <w:r w:rsidR="00E42663" w:rsidRPr="00965FE1">
        <w:rPr>
          <w:rFonts w:asciiTheme="minorHAnsi" w:hAnsiTheme="minorHAnsi" w:cs="Arial"/>
          <w:szCs w:val="24"/>
          <w:vertAlign w:val="superscript"/>
        </w:rPr>
        <w:t>2</w:t>
      </w:r>
      <w:r w:rsidR="00E42663" w:rsidRPr="00E42663">
        <w:rPr>
          <w:rFonts w:asciiTheme="minorHAnsi" w:hAnsiTheme="minorHAnsi" w:cs="Arial"/>
          <w:szCs w:val="24"/>
        </w:rPr>
        <w:t xml:space="preserve">. Celková cena za odkup pozemků o </w:t>
      </w:r>
      <w:r w:rsidR="00E42663">
        <w:rPr>
          <w:rFonts w:asciiTheme="minorHAnsi" w:hAnsiTheme="minorHAnsi" w:cs="Arial"/>
          <w:szCs w:val="24"/>
        </w:rPr>
        <w:t xml:space="preserve">celkové </w:t>
      </w:r>
      <w:r w:rsidR="00E42663" w:rsidRPr="00E42663">
        <w:rPr>
          <w:rFonts w:asciiTheme="minorHAnsi" w:hAnsiTheme="minorHAnsi" w:cs="Arial"/>
          <w:szCs w:val="24"/>
        </w:rPr>
        <w:t>výměře 580 m</w:t>
      </w:r>
      <w:r w:rsidR="00E42663" w:rsidRPr="00EC6D1D">
        <w:rPr>
          <w:rFonts w:asciiTheme="minorHAnsi" w:hAnsiTheme="minorHAnsi" w:cs="Arial"/>
          <w:szCs w:val="24"/>
          <w:vertAlign w:val="superscript"/>
        </w:rPr>
        <w:t>2</w:t>
      </w:r>
      <w:r w:rsidR="00E42663" w:rsidRPr="00E42663">
        <w:rPr>
          <w:rFonts w:asciiTheme="minorHAnsi" w:hAnsiTheme="minorHAnsi" w:cs="Arial"/>
          <w:szCs w:val="24"/>
        </w:rPr>
        <w:t xml:space="preserve"> činí 145.000 Kč.    </w:t>
      </w:r>
    </w:p>
    <w:p w14:paraId="3E39FDDA" w14:textId="58497916" w:rsidR="00631619" w:rsidRDefault="00942B36" w:rsidP="00631619">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Smluvní strany se dohodly, že výše specifikovaná kupní cena bude kupujícím zaplacena na úč</w:t>
      </w:r>
      <w:r w:rsidR="00E42663">
        <w:rPr>
          <w:rFonts w:asciiTheme="minorHAnsi" w:hAnsiTheme="minorHAnsi" w:cs="Arial"/>
          <w:szCs w:val="24"/>
        </w:rPr>
        <w:t>et</w:t>
      </w:r>
      <w:r w:rsidRPr="00942B36">
        <w:rPr>
          <w:rFonts w:asciiTheme="minorHAnsi" w:hAnsiTheme="minorHAnsi" w:cs="Arial"/>
          <w:szCs w:val="24"/>
        </w:rPr>
        <w:t xml:space="preserve"> prodávající</w:t>
      </w:r>
      <w:r w:rsidR="00EC6D1D">
        <w:rPr>
          <w:rFonts w:asciiTheme="minorHAnsi" w:hAnsiTheme="minorHAnsi" w:cs="Arial"/>
          <w:szCs w:val="24"/>
        </w:rPr>
        <w:t>ho</w:t>
      </w:r>
      <w:r w:rsidRPr="00942B36">
        <w:rPr>
          <w:rFonts w:asciiTheme="minorHAnsi" w:hAnsiTheme="minorHAnsi" w:cs="Arial"/>
          <w:szCs w:val="24"/>
        </w:rPr>
        <w:t xml:space="preserve"> uveden</w:t>
      </w:r>
      <w:r w:rsidR="00E42663">
        <w:rPr>
          <w:rFonts w:asciiTheme="minorHAnsi" w:hAnsiTheme="minorHAnsi" w:cs="Arial"/>
          <w:szCs w:val="24"/>
        </w:rPr>
        <w:t>ý</w:t>
      </w:r>
      <w:r w:rsidRPr="00942B36">
        <w:rPr>
          <w:rFonts w:asciiTheme="minorHAnsi" w:hAnsiTheme="minorHAnsi" w:cs="Arial"/>
          <w:szCs w:val="24"/>
        </w:rPr>
        <w:t xml:space="preserve"> v záhlaví této smlouvy</w:t>
      </w:r>
      <w:r w:rsidR="002B1A68">
        <w:rPr>
          <w:rFonts w:asciiTheme="minorHAnsi" w:hAnsiTheme="minorHAnsi" w:cs="Arial"/>
          <w:szCs w:val="24"/>
        </w:rPr>
        <w:t xml:space="preserve"> </w:t>
      </w:r>
      <w:r w:rsidRPr="00942B36">
        <w:rPr>
          <w:rFonts w:asciiTheme="minorHAnsi" w:hAnsiTheme="minorHAnsi" w:cs="Arial"/>
          <w:szCs w:val="24"/>
        </w:rPr>
        <w:t xml:space="preserve">nejpozději do 15-ti dnů ode dne doručení </w:t>
      </w:r>
      <w:r w:rsidR="00585A2C">
        <w:rPr>
          <w:rFonts w:asciiTheme="minorHAnsi" w:hAnsiTheme="minorHAnsi" w:cs="Arial"/>
          <w:szCs w:val="24"/>
        </w:rPr>
        <w:t>vyrozumění o provedení vkladu</w:t>
      </w:r>
      <w:r w:rsidRPr="00942B36">
        <w:rPr>
          <w:rFonts w:asciiTheme="minorHAnsi" w:hAnsiTheme="minorHAnsi" w:cs="Arial"/>
          <w:szCs w:val="24"/>
        </w:rPr>
        <w:t xml:space="preserve"> </w:t>
      </w:r>
      <w:r w:rsidR="00585A2C" w:rsidRPr="00942B36">
        <w:rPr>
          <w:rFonts w:asciiTheme="minorHAnsi" w:hAnsiTheme="minorHAnsi" w:cs="Arial"/>
          <w:szCs w:val="24"/>
        </w:rPr>
        <w:t>do katastru nemovitostí</w:t>
      </w:r>
      <w:r w:rsidR="00585A2C">
        <w:rPr>
          <w:rFonts w:asciiTheme="minorHAnsi" w:hAnsiTheme="minorHAnsi" w:cs="Arial"/>
          <w:szCs w:val="24"/>
        </w:rPr>
        <w:t xml:space="preserve"> od </w:t>
      </w:r>
      <w:r w:rsidRPr="00942B36">
        <w:rPr>
          <w:rFonts w:asciiTheme="minorHAnsi" w:hAnsiTheme="minorHAnsi" w:cs="Arial"/>
          <w:szCs w:val="24"/>
        </w:rPr>
        <w:t xml:space="preserve">výše citovaného pracoviště Katastrálního úřadu pro Zlínský kraj.  </w:t>
      </w:r>
    </w:p>
    <w:p w14:paraId="75D7B5FC" w14:textId="735A4729" w:rsidR="00BA0078" w:rsidRDefault="00942B36" w:rsidP="00BA0078">
      <w:pPr>
        <w:pStyle w:val="Zkladntext"/>
        <w:numPr>
          <w:ilvl w:val="0"/>
          <w:numId w:val="19"/>
        </w:numPr>
        <w:ind w:right="-143"/>
        <w:jc w:val="both"/>
        <w:rPr>
          <w:rFonts w:asciiTheme="minorHAnsi" w:hAnsiTheme="minorHAnsi" w:cs="Arial"/>
          <w:szCs w:val="24"/>
        </w:rPr>
      </w:pPr>
      <w:r w:rsidRPr="00942B36">
        <w:rPr>
          <w:rFonts w:asciiTheme="minorHAnsi" w:hAnsiTheme="minorHAnsi" w:cs="Arial"/>
          <w:szCs w:val="24"/>
        </w:rPr>
        <w:t>Převod výše uveden</w:t>
      </w:r>
      <w:r w:rsidR="00883DA4">
        <w:rPr>
          <w:rFonts w:asciiTheme="minorHAnsi" w:hAnsiTheme="minorHAnsi" w:cs="Arial"/>
          <w:szCs w:val="24"/>
        </w:rPr>
        <w:t>ého</w:t>
      </w:r>
      <w:r w:rsidRPr="00942B36">
        <w:rPr>
          <w:rFonts w:asciiTheme="minorHAnsi" w:hAnsiTheme="minorHAnsi" w:cs="Arial"/>
          <w:szCs w:val="24"/>
        </w:rPr>
        <w:t xml:space="preserve"> předmět</w:t>
      </w:r>
      <w:r w:rsidR="00883DA4">
        <w:rPr>
          <w:rFonts w:asciiTheme="minorHAnsi" w:hAnsiTheme="minorHAnsi" w:cs="Arial"/>
          <w:szCs w:val="24"/>
        </w:rPr>
        <w:t>u</w:t>
      </w:r>
      <w:r w:rsidRPr="00942B36">
        <w:rPr>
          <w:rFonts w:asciiTheme="minorHAnsi" w:hAnsiTheme="minorHAnsi" w:cs="Arial"/>
          <w:szCs w:val="24"/>
        </w:rPr>
        <w:t xml:space="preserve"> převodu je osvobozen od daně z přidané hodnoty ve smyslu ujednání zákona č. 235/2004 Sb. o dani z přidané hodnoty v platném znění.  </w:t>
      </w:r>
    </w:p>
    <w:p w14:paraId="143931C0" w14:textId="0C7FA822" w:rsidR="00BA0078" w:rsidRDefault="00942B36" w:rsidP="00BA0078">
      <w:pPr>
        <w:pStyle w:val="Zkladntext"/>
        <w:numPr>
          <w:ilvl w:val="0"/>
          <w:numId w:val="19"/>
        </w:numPr>
        <w:ind w:right="-143"/>
        <w:jc w:val="both"/>
        <w:rPr>
          <w:rFonts w:asciiTheme="minorHAnsi" w:hAnsiTheme="minorHAnsi" w:cs="Arial"/>
          <w:szCs w:val="24"/>
        </w:rPr>
      </w:pPr>
      <w:r w:rsidRPr="00BA0078">
        <w:rPr>
          <w:rFonts w:asciiTheme="minorHAnsi" w:hAnsiTheme="minorHAnsi" w:cs="Arial"/>
          <w:szCs w:val="24"/>
        </w:rPr>
        <w:t>Obě strany jsou povinny zdržet se ode dne podpisu této smlouvy jakéhokoli jednání, kterým by nemovitost</w:t>
      </w:r>
      <w:r w:rsidR="00E42663">
        <w:rPr>
          <w:rFonts w:asciiTheme="minorHAnsi" w:hAnsiTheme="minorHAnsi" w:cs="Arial"/>
          <w:szCs w:val="24"/>
        </w:rPr>
        <w:t>i</w:t>
      </w:r>
      <w:r w:rsidRPr="00BA0078">
        <w:rPr>
          <w:rFonts w:asciiTheme="minorHAnsi" w:hAnsiTheme="minorHAnsi" w:cs="Arial"/>
          <w:szCs w:val="24"/>
        </w:rPr>
        <w:t xml:space="preserve"> touto smlouvou dotčen</w:t>
      </w:r>
      <w:r w:rsidR="00E42663">
        <w:rPr>
          <w:rFonts w:asciiTheme="minorHAnsi" w:hAnsiTheme="minorHAnsi" w:cs="Arial"/>
          <w:szCs w:val="24"/>
        </w:rPr>
        <w:t>é</w:t>
      </w:r>
      <w:r w:rsidRPr="00BA0078">
        <w:rPr>
          <w:rFonts w:asciiTheme="minorHAnsi" w:hAnsiTheme="minorHAnsi" w:cs="Arial"/>
          <w:szCs w:val="24"/>
        </w:rPr>
        <w:t xml:space="preserve"> převedly na třetí osobu nebo j</w:t>
      </w:r>
      <w:r w:rsidR="00E42663">
        <w:rPr>
          <w:rFonts w:asciiTheme="minorHAnsi" w:hAnsiTheme="minorHAnsi" w:cs="Arial"/>
          <w:szCs w:val="24"/>
        </w:rPr>
        <w:t>e</w:t>
      </w:r>
      <w:r w:rsidRPr="00BA0078">
        <w:rPr>
          <w:rFonts w:asciiTheme="minorHAnsi" w:hAnsiTheme="minorHAnsi" w:cs="Arial"/>
          <w:szCs w:val="24"/>
        </w:rPr>
        <w:t xml:space="preserve"> jinak zatížily nebo jakkoli snížily jej</w:t>
      </w:r>
      <w:r w:rsidR="00E42663">
        <w:rPr>
          <w:rFonts w:asciiTheme="minorHAnsi" w:hAnsiTheme="minorHAnsi" w:cs="Arial"/>
          <w:szCs w:val="24"/>
        </w:rPr>
        <w:t>ich</w:t>
      </w:r>
      <w:r w:rsidRPr="00BA0078">
        <w:rPr>
          <w:rFonts w:asciiTheme="minorHAnsi" w:hAnsiTheme="minorHAnsi" w:cs="Arial"/>
          <w:szCs w:val="24"/>
        </w:rPr>
        <w:t xml:space="preserve"> hodnotu, kromě běžného opotřebení.</w:t>
      </w:r>
    </w:p>
    <w:p w14:paraId="3955E411" w14:textId="713656DB" w:rsidR="00942B36" w:rsidRPr="00BA0078" w:rsidRDefault="00942B36" w:rsidP="00BA0078">
      <w:pPr>
        <w:pStyle w:val="Zkladntext"/>
        <w:numPr>
          <w:ilvl w:val="0"/>
          <w:numId w:val="19"/>
        </w:numPr>
        <w:ind w:right="-143"/>
        <w:jc w:val="both"/>
        <w:rPr>
          <w:rFonts w:asciiTheme="minorHAnsi" w:hAnsiTheme="minorHAnsi" w:cs="Arial"/>
          <w:szCs w:val="24"/>
        </w:rPr>
      </w:pPr>
      <w:r w:rsidRPr="00BA0078">
        <w:rPr>
          <w:rFonts w:asciiTheme="minorHAnsi" w:hAnsiTheme="minorHAnsi" w:cs="Arial"/>
          <w:szCs w:val="24"/>
        </w:rPr>
        <w:t xml:space="preserve">Smluvní strany se dohodly, že se v tomto případě vylučují použití ustanovení § 1888 odst.2 občanského zákoníku a na kupujícího při nabytí vlastnického práva k předmětu převodu dle této smlouvy nepřechází žádný dluh zajištěný zástavním právem nebo jinou jistotou, i kdyby byly zapsány v katastru nemovitostí. </w:t>
      </w:r>
    </w:p>
    <w:p w14:paraId="409E64F1" w14:textId="77777777" w:rsidR="00F3599C" w:rsidRDefault="00F3599C" w:rsidP="00942B36">
      <w:pPr>
        <w:pStyle w:val="Zkladntext"/>
        <w:ind w:left="-349" w:right="-143"/>
        <w:jc w:val="both"/>
        <w:rPr>
          <w:rFonts w:asciiTheme="minorHAnsi" w:hAnsiTheme="minorHAnsi" w:cs="Arial"/>
          <w:szCs w:val="24"/>
        </w:rPr>
      </w:pPr>
    </w:p>
    <w:p w14:paraId="65E0A5C4" w14:textId="77777777" w:rsidR="00D72528" w:rsidRPr="00942B36" w:rsidRDefault="00D72528" w:rsidP="00942B36">
      <w:pPr>
        <w:pStyle w:val="Zkladntext"/>
        <w:ind w:left="-349" w:right="-143"/>
        <w:jc w:val="both"/>
        <w:rPr>
          <w:rFonts w:asciiTheme="minorHAnsi" w:hAnsiTheme="minorHAnsi" w:cs="Arial"/>
          <w:szCs w:val="24"/>
        </w:rPr>
      </w:pPr>
    </w:p>
    <w:p w14:paraId="58718BDA" w14:textId="434B9DDF" w:rsidR="00885BBD" w:rsidRDefault="00885BBD" w:rsidP="00885BBD">
      <w:pPr>
        <w:pStyle w:val="Zkladntext"/>
        <w:ind w:left="-709" w:right="-143"/>
        <w:jc w:val="center"/>
        <w:rPr>
          <w:rFonts w:asciiTheme="minorHAnsi" w:hAnsiTheme="minorHAnsi" w:cs="Arial"/>
          <w:b/>
          <w:szCs w:val="24"/>
        </w:rPr>
      </w:pPr>
      <w:r w:rsidRPr="00885BBD">
        <w:rPr>
          <w:rFonts w:asciiTheme="minorHAnsi" w:hAnsiTheme="minorHAnsi" w:cs="Arial"/>
          <w:b/>
          <w:szCs w:val="24"/>
        </w:rPr>
        <w:t xml:space="preserve">Čl. </w:t>
      </w:r>
      <w:r w:rsidR="000969D0">
        <w:rPr>
          <w:rFonts w:asciiTheme="minorHAnsi" w:hAnsiTheme="minorHAnsi" w:cs="Arial"/>
          <w:b/>
          <w:szCs w:val="24"/>
        </w:rPr>
        <w:t>IV</w:t>
      </w:r>
    </w:p>
    <w:p w14:paraId="6D2DB7A2" w14:textId="77777777" w:rsidR="00BA0078" w:rsidRDefault="00BA0078" w:rsidP="00885BBD">
      <w:pPr>
        <w:pStyle w:val="Zkladntext"/>
        <w:ind w:left="-709" w:right="-143"/>
        <w:jc w:val="center"/>
        <w:rPr>
          <w:rFonts w:asciiTheme="minorHAnsi" w:hAnsiTheme="minorHAnsi" w:cs="Arial"/>
          <w:b/>
          <w:szCs w:val="24"/>
        </w:rPr>
      </w:pPr>
    </w:p>
    <w:p w14:paraId="2D1FE5E5" w14:textId="77777777" w:rsidR="00C76F85" w:rsidRPr="00885BBD" w:rsidRDefault="00C76F85" w:rsidP="00885BBD">
      <w:pPr>
        <w:pStyle w:val="Zkladntext"/>
        <w:ind w:left="-709" w:right="-143"/>
        <w:jc w:val="center"/>
        <w:rPr>
          <w:rFonts w:asciiTheme="minorHAnsi" w:hAnsiTheme="minorHAnsi" w:cs="Arial"/>
          <w:b/>
          <w:szCs w:val="24"/>
        </w:rPr>
      </w:pPr>
    </w:p>
    <w:p w14:paraId="02EB6193" w14:textId="72C02309" w:rsidR="00885BBD" w:rsidRPr="00252814" w:rsidRDefault="00885BBD" w:rsidP="00252814">
      <w:pPr>
        <w:pStyle w:val="Zkladntext"/>
        <w:numPr>
          <w:ilvl w:val="0"/>
          <w:numId w:val="21"/>
        </w:numPr>
        <w:ind w:right="-143"/>
        <w:jc w:val="both"/>
        <w:rPr>
          <w:rFonts w:asciiTheme="minorHAnsi" w:hAnsiTheme="minorHAnsi" w:cs="Arial"/>
          <w:szCs w:val="24"/>
        </w:rPr>
      </w:pPr>
      <w:r w:rsidRPr="00885BBD">
        <w:rPr>
          <w:rFonts w:asciiTheme="minorHAnsi" w:hAnsiTheme="minorHAnsi" w:cs="Arial"/>
          <w:szCs w:val="24"/>
        </w:rPr>
        <w:t>Tato smlouva nabývá platnosti dnem jejího podpisu.</w:t>
      </w:r>
      <w:r w:rsidR="00585A2C">
        <w:rPr>
          <w:rFonts w:asciiTheme="minorHAnsi" w:hAnsiTheme="minorHAnsi" w:cs="Arial"/>
          <w:szCs w:val="24"/>
        </w:rPr>
        <w:t xml:space="preserve"> Vlastnické právo k  nemovitostem</w:t>
      </w:r>
      <w:r w:rsidRPr="00885BBD">
        <w:rPr>
          <w:rFonts w:asciiTheme="minorHAnsi" w:hAnsiTheme="minorHAnsi" w:cs="Arial"/>
          <w:szCs w:val="24"/>
        </w:rPr>
        <w:t>, kter</w:t>
      </w:r>
      <w:r w:rsidR="00585A2C">
        <w:rPr>
          <w:rFonts w:asciiTheme="minorHAnsi" w:hAnsiTheme="minorHAnsi" w:cs="Arial"/>
          <w:szCs w:val="24"/>
        </w:rPr>
        <w:t>é</w:t>
      </w:r>
      <w:r w:rsidRPr="00885BBD">
        <w:rPr>
          <w:rFonts w:asciiTheme="minorHAnsi" w:hAnsiTheme="minorHAnsi" w:cs="Arial"/>
          <w:szCs w:val="24"/>
        </w:rPr>
        <w:t xml:space="preserve"> j</w:t>
      </w:r>
      <w:r w:rsidR="00585A2C">
        <w:rPr>
          <w:rFonts w:asciiTheme="minorHAnsi" w:hAnsiTheme="minorHAnsi" w:cs="Arial"/>
          <w:szCs w:val="24"/>
        </w:rPr>
        <w:t>sou</w:t>
      </w:r>
      <w:r w:rsidRPr="00885BBD">
        <w:rPr>
          <w:rFonts w:asciiTheme="minorHAnsi" w:hAnsiTheme="minorHAnsi" w:cs="Arial"/>
          <w:szCs w:val="24"/>
        </w:rPr>
        <w:t xml:space="preserve"> předmětem této smlouvy, přechází na kupujícího zápisem vkladu vlastnického práva do katastru nemovitostí, přičemž právní účinky zápisu nastávají k okamžiku, kdy návrh na zápis došel příslušnému katastrálnímu úřadu.</w:t>
      </w:r>
    </w:p>
    <w:p w14:paraId="0D2DB76D" w14:textId="68041AEC" w:rsidR="00885BBD" w:rsidRPr="00C63C8C" w:rsidRDefault="00885BBD" w:rsidP="00885BBD">
      <w:pPr>
        <w:pStyle w:val="Zkladntext"/>
        <w:numPr>
          <w:ilvl w:val="0"/>
          <w:numId w:val="21"/>
        </w:numPr>
        <w:ind w:right="-143"/>
        <w:jc w:val="both"/>
        <w:rPr>
          <w:rFonts w:asciiTheme="minorHAnsi" w:hAnsiTheme="minorHAnsi" w:cs="Arial"/>
          <w:szCs w:val="24"/>
        </w:rPr>
      </w:pPr>
      <w:r w:rsidRPr="00C63C8C">
        <w:rPr>
          <w:rFonts w:asciiTheme="minorHAnsi" w:hAnsiTheme="minorHAnsi" w:cs="Arial"/>
          <w:szCs w:val="24"/>
        </w:rPr>
        <w:t xml:space="preserve">Návrh na povolení vkladu bude podán příslušnému Katastrálnímu úřadu kupujícím, bez zbytečného odkladu, nejpozději do 3 pracovních dnů ode dne uzavření této smlouvy. Poplatky s tím spojené uhradí kupující. </w:t>
      </w:r>
    </w:p>
    <w:p w14:paraId="681F457C" w14:textId="606738D3" w:rsidR="00885BBD" w:rsidRPr="00252814" w:rsidRDefault="00885BBD" w:rsidP="00252814">
      <w:pPr>
        <w:pStyle w:val="Zkladntext"/>
        <w:numPr>
          <w:ilvl w:val="0"/>
          <w:numId w:val="21"/>
        </w:numPr>
        <w:ind w:right="-143"/>
        <w:jc w:val="both"/>
        <w:rPr>
          <w:rFonts w:asciiTheme="minorHAnsi" w:hAnsiTheme="minorHAnsi" w:cs="Arial"/>
          <w:szCs w:val="24"/>
        </w:rPr>
      </w:pPr>
      <w:r w:rsidRPr="00885BBD">
        <w:rPr>
          <w:rFonts w:asciiTheme="minorHAnsi" w:hAnsiTheme="minorHAnsi" w:cs="Arial"/>
          <w:szCs w:val="24"/>
        </w:rPr>
        <w:t xml:space="preserve">Strany smlouvy prohlašují, že svými projevy vůle učiněnými na této listině budou do doby pravomocného rozhodnutí o vkladu vlastnického práva dle této smlouvy do katastru nemovitostí vázány, přičemž v případě, že tento návrh bude Katastrálním úřadem pravomocně zamítnut, smluvní strany se zavazují společně a neprodleně odstranit zjištěné </w:t>
      </w:r>
      <w:r w:rsidRPr="00885BBD">
        <w:rPr>
          <w:rFonts w:asciiTheme="minorHAnsi" w:hAnsiTheme="minorHAnsi" w:cs="Arial"/>
          <w:szCs w:val="24"/>
        </w:rPr>
        <w:lastRenderedPageBreak/>
        <w:t xml:space="preserve">nedostatky formou dodatku ke smlouvě tak, aby účel smlouvy byl zachován nebo uzavřít novou smlouvu. </w:t>
      </w:r>
    </w:p>
    <w:p w14:paraId="12B98595" w14:textId="1DCB1FE6" w:rsidR="00885BBD" w:rsidRPr="00885BBD" w:rsidRDefault="00885BBD" w:rsidP="00885BBD">
      <w:pPr>
        <w:pStyle w:val="Zkladntext"/>
        <w:numPr>
          <w:ilvl w:val="0"/>
          <w:numId w:val="21"/>
        </w:numPr>
        <w:ind w:right="-143"/>
        <w:jc w:val="both"/>
        <w:rPr>
          <w:rFonts w:asciiTheme="minorHAnsi" w:hAnsiTheme="minorHAnsi" w:cs="Arial"/>
          <w:szCs w:val="24"/>
        </w:rPr>
      </w:pPr>
      <w:r w:rsidRPr="00885BBD">
        <w:rPr>
          <w:rFonts w:asciiTheme="minorHAnsi" w:hAnsiTheme="minorHAnsi" w:cs="Arial"/>
          <w:szCs w:val="24"/>
        </w:rPr>
        <w:t xml:space="preserve">Prodávající podpisem této smlouvy </w:t>
      </w:r>
      <w:r w:rsidR="00B71432" w:rsidRPr="00885BBD">
        <w:rPr>
          <w:rFonts w:asciiTheme="minorHAnsi" w:hAnsiTheme="minorHAnsi" w:cs="Arial"/>
          <w:szCs w:val="24"/>
        </w:rPr>
        <w:t>uděluj</w:t>
      </w:r>
      <w:r w:rsidR="00585A2C">
        <w:rPr>
          <w:rFonts w:asciiTheme="minorHAnsi" w:hAnsiTheme="minorHAnsi" w:cs="Arial"/>
          <w:szCs w:val="24"/>
        </w:rPr>
        <w:t>e</w:t>
      </w:r>
      <w:r w:rsidR="00B71432" w:rsidRPr="00885BBD">
        <w:rPr>
          <w:rFonts w:asciiTheme="minorHAnsi" w:hAnsiTheme="minorHAnsi" w:cs="Arial"/>
          <w:szCs w:val="24"/>
        </w:rPr>
        <w:t xml:space="preserve"> </w:t>
      </w:r>
      <w:r w:rsidRPr="00885BBD">
        <w:rPr>
          <w:rFonts w:asciiTheme="minorHAnsi" w:hAnsiTheme="minorHAnsi" w:cs="Arial"/>
          <w:szCs w:val="24"/>
        </w:rPr>
        <w:t>kupujícímu ve smyslu ustanovení § 441 odst. 2 občanského zákoníku, v platném znění, plnou moc k podání návrhu na vklad vlastnického práva ve prospěch kupujícího dle této smlouvy do katastru nemovitostí.</w:t>
      </w:r>
    </w:p>
    <w:p w14:paraId="1328FCCC" w14:textId="77777777" w:rsidR="00885BBD" w:rsidRDefault="00885BBD" w:rsidP="00AA5829">
      <w:pPr>
        <w:pStyle w:val="Zkladntext"/>
        <w:ind w:right="-143"/>
        <w:jc w:val="both"/>
        <w:rPr>
          <w:rFonts w:asciiTheme="minorHAnsi" w:hAnsiTheme="minorHAnsi" w:cs="Arial"/>
          <w:szCs w:val="24"/>
        </w:rPr>
      </w:pPr>
    </w:p>
    <w:p w14:paraId="0029FD22" w14:textId="77777777" w:rsidR="00D72528" w:rsidRPr="00885BBD" w:rsidRDefault="00D72528" w:rsidP="00AA5829">
      <w:pPr>
        <w:pStyle w:val="Zkladntext"/>
        <w:ind w:right="-143"/>
        <w:jc w:val="both"/>
        <w:rPr>
          <w:rFonts w:asciiTheme="minorHAnsi" w:hAnsiTheme="minorHAnsi" w:cs="Arial"/>
          <w:szCs w:val="24"/>
        </w:rPr>
      </w:pPr>
    </w:p>
    <w:p w14:paraId="2676E285" w14:textId="23EE664B" w:rsidR="00885BBD" w:rsidRPr="0062791F" w:rsidRDefault="00885BBD" w:rsidP="0062791F">
      <w:pPr>
        <w:pStyle w:val="Zkladntext"/>
        <w:ind w:left="-709" w:right="-143"/>
        <w:jc w:val="center"/>
        <w:rPr>
          <w:rFonts w:asciiTheme="minorHAnsi" w:hAnsiTheme="minorHAnsi" w:cs="Arial"/>
          <w:b/>
          <w:szCs w:val="24"/>
        </w:rPr>
      </w:pPr>
      <w:r w:rsidRPr="0062791F">
        <w:rPr>
          <w:rFonts w:asciiTheme="minorHAnsi" w:hAnsiTheme="minorHAnsi" w:cs="Arial"/>
          <w:b/>
          <w:szCs w:val="24"/>
        </w:rPr>
        <w:t xml:space="preserve">Čl. </w:t>
      </w:r>
      <w:r w:rsidR="000969D0">
        <w:rPr>
          <w:rFonts w:asciiTheme="minorHAnsi" w:hAnsiTheme="minorHAnsi" w:cs="Arial"/>
          <w:b/>
          <w:szCs w:val="24"/>
        </w:rPr>
        <w:t>V</w:t>
      </w:r>
    </w:p>
    <w:p w14:paraId="68EE54EF" w14:textId="48D31486" w:rsidR="00885BBD" w:rsidRDefault="00885BBD" w:rsidP="00AA5829">
      <w:pPr>
        <w:pStyle w:val="Nadpis2"/>
        <w:ind w:left="-709" w:right="-143"/>
        <w:rPr>
          <w:rFonts w:asciiTheme="minorHAnsi" w:hAnsiTheme="minorHAnsi" w:cs="Arial"/>
          <w:bCs/>
          <w:i w:val="0"/>
          <w:iCs/>
          <w:sz w:val="24"/>
          <w:szCs w:val="24"/>
        </w:rPr>
      </w:pPr>
      <w:r w:rsidRPr="0062791F">
        <w:rPr>
          <w:rFonts w:asciiTheme="minorHAnsi" w:hAnsiTheme="minorHAnsi" w:cs="Arial"/>
          <w:bCs/>
          <w:i w:val="0"/>
          <w:iCs/>
          <w:sz w:val="24"/>
          <w:szCs w:val="24"/>
        </w:rPr>
        <w:t>Salvátorská klauzule</w:t>
      </w:r>
    </w:p>
    <w:p w14:paraId="0DEAB219" w14:textId="77777777" w:rsidR="00BA0078" w:rsidRPr="00BA0078" w:rsidRDefault="00BA0078" w:rsidP="00BA0078">
      <w:pPr>
        <w:rPr>
          <w:lang w:eastAsia="cs-CZ"/>
        </w:rPr>
      </w:pPr>
    </w:p>
    <w:p w14:paraId="1A3D515C" w14:textId="77777777" w:rsidR="00885BBD" w:rsidRPr="0062791F" w:rsidRDefault="00885BBD" w:rsidP="0062791F">
      <w:pPr>
        <w:pStyle w:val="Zkladntext"/>
        <w:ind w:left="-349" w:right="-143"/>
        <w:jc w:val="both"/>
        <w:rPr>
          <w:rFonts w:asciiTheme="minorHAnsi" w:hAnsiTheme="minorHAnsi" w:cs="Arial"/>
          <w:szCs w:val="24"/>
        </w:rPr>
      </w:pPr>
      <w:r w:rsidRPr="0062791F">
        <w:rPr>
          <w:rFonts w:asciiTheme="minorHAnsi" w:hAnsiTheme="minorHAnsi" w:cs="Arial"/>
          <w:szCs w:val="24"/>
        </w:rPr>
        <w:t>Je-li, nebo stane-li se některé ustanovení této smlouvy neplatným či neúčinným,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smluvní vztah přijetím jiného ustanovení, které svým obsahem nejlépe odpovídá účelu ustanovení neplatného resp. neúčinného.</w:t>
      </w:r>
    </w:p>
    <w:p w14:paraId="3D66E58D" w14:textId="77777777" w:rsidR="00885BBD" w:rsidRPr="0056314E" w:rsidRDefault="00885BBD" w:rsidP="00885BBD">
      <w:pPr>
        <w:jc w:val="both"/>
      </w:pPr>
    </w:p>
    <w:p w14:paraId="2F8135BB" w14:textId="5597471B" w:rsidR="00885BBD" w:rsidRPr="0062791F" w:rsidRDefault="00885BBD" w:rsidP="0062791F">
      <w:pPr>
        <w:pStyle w:val="Zkladntext"/>
        <w:ind w:left="-709" w:right="-143"/>
        <w:jc w:val="center"/>
        <w:rPr>
          <w:rFonts w:asciiTheme="minorHAnsi" w:hAnsiTheme="minorHAnsi" w:cs="Arial"/>
          <w:b/>
          <w:szCs w:val="24"/>
        </w:rPr>
      </w:pPr>
      <w:r w:rsidRPr="0062791F">
        <w:rPr>
          <w:rFonts w:asciiTheme="minorHAnsi" w:hAnsiTheme="minorHAnsi" w:cs="Arial"/>
          <w:b/>
          <w:szCs w:val="24"/>
        </w:rPr>
        <w:t xml:space="preserve">Čl. </w:t>
      </w:r>
      <w:r w:rsidR="000969D0">
        <w:rPr>
          <w:rFonts w:asciiTheme="minorHAnsi" w:hAnsiTheme="minorHAnsi" w:cs="Arial"/>
          <w:b/>
          <w:szCs w:val="24"/>
        </w:rPr>
        <w:t>VI</w:t>
      </w:r>
    </w:p>
    <w:p w14:paraId="41335155" w14:textId="3050269D" w:rsidR="00885BBD" w:rsidRDefault="00885BBD" w:rsidP="00252814">
      <w:pPr>
        <w:spacing w:after="0"/>
        <w:jc w:val="center"/>
        <w:rPr>
          <w:rFonts w:asciiTheme="minorHAnsi" w:eastAsia="Times New Roman" w:hAnsiTheme="minorHAnsi" w:cs="Arial"/>
          <w:b/>
          <w:bCs/>
          <w:iCs/>
          <w:sz w:val="24"/>
          <w:szCs w:val="24"/>
          <w:lang w:eastAsia="cs-CZ"/>
        </w:rPr>
      </w:pPr>
      <w:r w:rsidRPr="0062791F">
        <w:rPr>
          <w:rFonts w:asciiTheme="minorHAnsi" w:eastAsia="Times New Roman" w:hAnsiTheme="minorHAnsi" w:cs="Arial"/>
          <w:b/>
          <w:bCs/>
          <w:iCs/>
          <w:sz w:val="24"/>
          <w:szCs w:val="24"/>
          <w:lang w:eastAsia="cs-CZ"/>
        </w:rPr>
        <w:t>Závěrečná ustanovení</w:t>
      </w:r>
    </w:p>
    <w:p w14:paraId="7FBF2073" w14:textId="77777777" w:rsidR="00BA0078" w:rsidRPr="0062791F" w:rsidRDefault="00BA0078" w:rsidP="00252814">
      <w:pPr>
        <w:spacing w:after="0"/>
        <w:jc w:val="center"/>
        <w:rPr>
          <w:rFonts w:asciiTheme="minorHAnsi" w:eastAsia="Times New Roman" w:hAnsiTheme="minorHAnsi" w:cs="Arial"/>
          <w:b/>
          <w:bCs/>
          <w:iCs/>
          <w:sz w:val="24"/>
          <w:szCs w:val="24"/>
          <w:lang w:eastAsia="cs-CZ"/>
        </w:rPr>
      </w:pPr>
    </w:p>
    <w:p w14:paraId="42903E5C" w14:textId="20161488"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Smluvní strany nejsou oprávněny postoupit peněžité pohledávky z této smlouvy, ani jejich část, na třetí osobu.  </w:t>
      </w:r>
    </w:p>
    <w:p w14:paraId="6D0229BB" w14:textId="29D0C15A"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Smluvní strany se odchylně od ustanovení § 1740 odst. 3 občanského zákoníku dohodly, že odpověď na návrh na uzavření smlouvy s dodatkem nebo odchylkou, která podstatně nemění podmínky nabídky, není přijetím nabídky, ale považuje se za odmítnutí původního návrhu a za nový návrh.</w:t>
      </w:r>
    </w:p>
    <w:p w14:paraId="53D4C67B" w14:textId="6703191B"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Strany stvrzují, že tato smlouva obsahuje jejich úplnou dohodu a že neexistují žádná jiná ujednání, ústní či písemná, která by dále upravovala předmět této smlouvy. Pokud by takováto ujednání existovala, jsou tímto zrušena a nahrazena beze zbytku touto smlouvou.</w:t>
      </w:r>
    </w:p>
    <w:p w14:paraId="3E17D115" w14:textId="75EA27CF"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může být změněna nebo doplněna pouze na základě písemných dodatků podepsaných oprávněnými zástupci obou smluvních stran. Smluvní strany se výslovně dohodly na vyloučení aplikace ustanovení § 582 odst. 2 občanského zákoníku upravující možnosti sjednat změnu smlouvy neformálně, a to poskytnutím plnění. Smluvní strany výslovně vylučují, aby tato smlouva byla doplňována či měněna jinou formou, než jak je stanoveno v tomto odstavci smlouvy.</w:t>
      </w:r>
    </w:p>
    <w:p w14:paraId="14AEAA6F" w14:textId="69772969"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nabývá platnosti a účinnosti dnem podpisu všech zúčastněných z obou stran.</w:t>
      </w:r>
    </w:p>
    <w:p w14:paraId="0BCD1615" w14:textId="42D1F6BD" w:rsidR="00885BBD" w:rsidRPr="0062791F" w:rsidRDefault="00885BBD" w:rsidP="0062791F">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V případě, že se prohlášení </w:t>
      </w:r>
      <w:r w:rsidR="00695E19" w:rsidRPr="0062791F">
        <w:rPr>
          <w:rFonts w:asciiTheme="minorHAnsi" w:hAnsiTheme="minorHAnsi" w:cs="Arial"/>
          <w:szCs w:val="24"/>
        </w:rPr>
        <w:t>prodávající</w:t>
      </w:r>
      <w:r w:rsidR="00B30C33">
        <w:rPr>
          <w:rFonts w:asciiTheme="minorHAnsi" w:hAnsiTheme="minorHAnsi" w:cs="Arial"/>
          <w:szCs w:val="24"/>
        </w:rPr>
        <w:t>ho</w:t>
      </w:r>
      <w:r w:rsidR="00695E19" w:rsidRPr="0062791F">
        <w:rPr>
          <w:rFonts w:asciiTheme="minorHAnsi" w:hAnsiTheme="minorHAnsi" w:cs="Arial"/>
          <w:szCs w:val="24"/>
        </w:rPr>
        <w:t xml:space="preserve"> </w:t>
      </w:r>
      <w:r w:rsidRPr="0062791F">
        <w:rPr>
          <w:rFonts w:asciiTheme="minorHAnsi" w:hAnsiTheme="minorHAnsi" w:cs="Arial"/>
          <w:szCs w:val="24"/>
        </w:rPr>
        <w:t xml:space="preserve">uvedená v  článku 1. této smlouvy, ukážou jako nepravdivá, je kupující oprávněn od smlouvy odstoupit formou doporučeného dopisu adresovaného prodávajícímu. </w:t>
      </w:r>
    </w:p>
    <w:p w14:paraId="39E2A5F1" w14:textId="6CDB69BF"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je sepsána a podepsána v</w:t>
      </w:r>
      <w:r w:rsidR="00C63C8C">
        <w:rPr>
          <w:rFonts w:asciiTheme="minorHAnsi" w:hAnsiTheme="minorHAnsi" w:cs="Arial"/>
          <w:szCs w:val="24"/>
        </w:rPr>
        <w:t>e</w:t>
      </w:r>
      <w:r w:rsidRPr="0062791F">
        <w:rPr>
          <w:rFonts w:asciiTheme="minorHAnsi" w:hAnsiTheme="minorHAnsi" w:cs="Arial"/>
          <w:szCs w:val="24"/>
        </w:rPr>
        <w:t xml:space="preserve"> </w:t>
      </w:r>
      <w:r w:rsidR="00C63C8C">
        <w:rPr>
          <w:rFonts w:asciiTheme="minorHAnsi" w:hAnsiTheme="minorHAnsi" w:cs="Arial"/>
          <w:szCs w:val="24"/>
        </w:rPr>
        <w:t>čtyřech</w:t>
      </w:r>
      <w:r w:rsidRPr="0062791F">
        <w:rPr>
          <w:rFonts w:asciiTheme="minorHAnsi" w:hAnsiTheme="minorHAnsi" w:cs="Arial"/>
          <w:szCs w:val="24"/>
        </w:rPr>
        <w:t xml:space="preserve"> vyhotoveních. Dvě vyhotovení jsou určena pro kupujícího, </w:t>
      </w:r>
      <w:r w:rsidR="00C63C8C">
        <w:rPr>
          <w:rFonts w:asciiTheme="minorHAnsi" w:hAnsiTheme="minorHAnsi" w:cs="Arial"/>
          <w:szCs w:val="24"/>
        </w:rPr>
        <w:t>jedno</w:t>
      </w:r>
      <w:r w:rsidRPr="0062791F">
        <w:rPr>
          <w:rFonts w:asciiTheme="minorHAnsi" w:hAnsiTheme="minorHAnsi" w:cs="Arial"/>
          <w:szCs w:val="24"/>
        </w:rPr>
        <w:t xml:space="preserve"> pro prodávající</w:t>
      </w:r>
      <w:r w:rsidR="00C63C8C">
        <w:rPr>
          <w:rFonts w:asciiTheme="minorHAnsi" w:hAnsiTheme="minorHAnsi" w:cs="Arial"/>
          <w:szCs w:val="24"/>
        </w:rPr>
        <w:t>ho</w:t>
      </w:r>
      <w:r w:rsidRPr="0062791F">
        <w:rPr>
          <w:rFonts w:asciiTheme="minorHAnsi" w:hAnsiTheme="minorHAnsi" w:cs="Arial"/>
          <w:szCs w:val="24"/>
        </w:rPr>
        <w:t xml:space="preserve"> a jedno jako příloha k návrhu na vklad práva podanému k příslušnému Katastrálnímu úřadu. </w:t>
      </w:r>
    </w:p>
    <w:p w14:paraId="20DB86F2" w14:textId="0B6C6BE1" w:rsidR="00885BBD"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Účastníci této smlouvy prohlašují, že smlouva byla sepsána podle jejich pravé a svobodné vůle, že nebyla uzavřena v tísni ani za jinak nápadně nevýhodných podmínek, že souhlasí s jejím zněním a na důkaz tohoto připojují své podpisy. </w:t>
      </w:r>
    </w:p>
    <w:p w14:paraId="1932DAFE" w14:textId="1103EAB3" w:rsidR="00885BBD" w:rsidRPr="00BA0078" w:rsidRDefault="00885BBD" w:rsidP="00BA0078">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 xml:space="preserve">Uzavření této smlouvy schválilo Zastupitelstvo města Vsetín na svém </w:t>
      </w:r>
      <w:r w:rsidR="00C63C8C">
        <w:rPr>
          <w:rFonts w:asciiTheme="minorHAnsi" w:hAnsiTheme="minorHAnsi" w:cs="Arial"/>
          <w:szCs w:val="24"/>
        </w:rPr>
        <w:t>26</w:t>
      </w:r>
      <w:r w:rsidRPr="0062791F">
        <w:rPr>
          <w:rFonts w:asciiTheme="minorHAnsi" w:hAnsiTheme="minorHAnsi" w:cs="Arial"/>
          <w:szCs w:val="24"/>
        </w:rPr>
        <w:t xml:space="preserve">. zasedání dne </w:t>
      </w:r>
      <w:r w:rsidR="00C63C8C">
        <w:rPr>
          <w:rFonts w:asciiTheme="minorHAnsi" w:hAnsiTheme="minorHAnsi" w:cs="Arial"/>
          <w:szCs w:val="24"/>
        </w:rPr>
        <w:t>5</w:t>
      </w:r>
      <w:r w:rsidRPr="0062791F">
        <w:rPr>
          <w:rFonts w:asciiTheme="minorHAnsi" w:hAnsiTheme="minorHAnsi" w:cs="Arial"/>
          <w:szCs w:val="24"/>
        </w:rPr>
        <w:t>.</w:t>
      </w:r>
      <w:r w:rsidR="00585A2C">
        <w:rPr>
          <w:rFonts w:asciiTheme="minorHAnsi" w:hAnsiTheme="minorHAnsi" w:cs="Arial"/>
          <w:szCs w:val="24"/>
        </w:rPr>
        <w:t> </w:t>
      </w:r>
      <w:r w:rsidR="00C63C8C">
        <w:rPr>
          <w:rFonts w:asciiTheme="minorHAnsi" w:hAnsiTheme="minorHAnsi" w:cs="Arial"/>
          <w:szCs w:val="24"/>
        </w:rPr>
        <w:t>3</w:t>
      </w:r>
      <w:r w:rsidRPr="0062791F">
        <w:rPr>
          <w:rFonts w:asciiTheme="minorHAnsi" w:hAnsiTheme="minorHAnsi" w:cs="Arial"/>
          <w:szCs w:val="24"/>
        </w:rPr>
        <w:t>.</w:t>
      </w:r>
      <w:r w:rsidR="00585A2C">
        <w:rPr>
          <w:rFonts w:asciiTheme="minorHAnsi" w:hAnsiTheme="minorHAnsi" w:cs="Arial"/>
          <w:szCs w:val="24"/>
        </w:rPr>
        <w:t> 2</w:t>
      </w:r>
      <w:r w:rsidRPr="0062791F">
        <w:rPr>
          <w:rFonts w:asciiTheme="minorHAnsi" w:hAnsiTheme="minorHAnsi" w:cs="Arial"/>
          <w:szCs w:val="24"/>
        </w:rPr>
        <w:t>01</w:t>
      </w:r>
      <w:r w:rsidR="00C63C8C">
        <w:rPr>
          <w:rFonts w:asciiTheme="minorHAnsi" w:hAnsiTheme="minorHAnsi" w:cs="Arial"/>
          <w:szCs w:val="24"/>
        </w:rPr>
        <w:t>8</w:t>
      </w:r>
      <w:r w:rsidRPr="0062791F">
        <w:rPr>
          <w:rFonts w:asciiTheme="minorHAnsi" w:hAnsiTheme="minorHAnsi" w:cs="Arial"/>
          <w:szCs w:val="24"/>
        </w:rPr>
        <w:t xml:space="preserve"> pod bodem  3</w:t>
      </w:r>
      <w:r w:rsidR="00C63C8C">
        <w:rPr>
          <w:rFonts w:asciiTheme="minorHAnsi" w:hAnsiTheme="minorHAnsi" w:cs="Arial"/>
          <w:szCs w:val="24"/>
        </w:rPr>
        <w:t>0</w:t>
      </w:r>
      <w:r w:rsidRPr="0062791F">
        <w:rPr>
          <w:rFonts w:asciiTheme="minorHAnsi" w:hAnsiTheme="minorHAnsi" w:cs="Arial"/>
          <w:szCs w:val="24"/>
        </w:rPr>
        <w:t>/</w:t>
      </w:r>
      <w:r w:rsidR="00C63C8C">
        <w:rPr>
          <w:rFonts w:asciiTheme="minorHAnsi" w:hAnsiTheme="minorHAnsi" w:cs="Arial"/>
          <w:szCs w:val="24"/>
        </w:rPr>
        <w:t>26</w:t>
      </w:r>
      <w:r w:rsidRPr="0062791F">
        <w:rPr>
          <w:rFonts w:asciiTheme="minorHAnsi" w:hAnsiTheme="minorHAnsi" w:cs="Arial"/>
          <w:szCs w:val="24"/>
        </w:rPr>
        <w:t>/ZM/201</w:t>
      </w:r>
      <w:r w:rsidR="00C63C8C">
        <w:rPr>
          <w:rFonts w:asciiTheme="minorHAnsi" w:hAnsiTheme="minorHAnsi" w:cs="Arial"/>
          <w:szCs w:val="24"/>
        </w:rPr>
        <w:t>8</w:t>
      </w:r>
      <w:r w:rsidRPr="0062791F">
        <w:rPr>
          <w:rFonts w:asciiTheme="minorHAnsi" w:hAnsiTheme="minorHAnsi" w:cs="Arial"/>
          <w:szCs w:val="24"/>
        </w:rPr>
        <w:t>.</w:t>
      </w:r>
    </w:p>
    <w:p w14:paraId="1E1D9C72" w14:textId="75E0F234" w:rsidR="00AA5829" w:rsidRPr="00252814" w:rsidRDefault="00885BBD" w:rsidP="00252814">
      <w:pPr>
        <w:pStyle w:val="Zkladntext"/>
        <w:numPr>
          <w:ilvl w:val="0"/>
          <w:numId w:val="22"/>
        </w:numPr>
        <w:ind w:right="-143"/>
        <w:jc w:val="both"/>
        <w:rPr>
          <w:rFonts w:asciiTheme="minorHAnsi" w:hAnsiTheme="minorHAnsi" w:cs="Arial"/>
          <w:szCs w:val="24"/>
        </w:rPr>
      </w:pPr>
      <w:r w:rsidRPr="0062791F">
        <w:rPr>
          <w:rFonts w:asciiTheme="minorHAnsi" w:hAnsiTheme="minorHAnsi" w:cs="Arial"/>
          <w:szCs w:val="24"/>
        </w:rPr>
        <w:t>Tato smlouva byla uzavřena v souladu se zákonem č. 128/2000</w:t>
      </w:r>
      <w:r w:rsidR="00B71432">
        <w:rPr>
          <w:rFonts w:asciiTheme="minorHAnsi" w:hAnsiTheme="minorHAnsi" w:cs="Arial"/>
          <w:szCs w:val="24"/>
        </w:rPr>
        <w:t xml:space="preserve"> </w:t>
      </w:r>
      <w:r w:rsidRPr="0062791F">
        <w:rPr>
          <w:rFonts w:asciiTheme="minorHAnsi" w:hAnsiTheme="minorHAnsi" w:cs="Arial"/>
          <w:szCs w:val="24"/>
        </w:rPr>
        <w:t>Sb., o obcích v platném znění a byly splněny podmínky pro její uzavření (§41 citovaného zákona).</w:t>
      </w:r>
    </w:p>
    <w:p w14:paraId="4FD6EB5E" w14:textId="4DBA975B" w:rsidR="00695E19" w:rsidRPr="00695E19" w:rsidRDefault="00695E19" w:rsidP="00695E19">
      <w:pPr>
        <w:pStyle w:val="Bezmezer"/>
        <w:numPr>
          <w:ilvl w:val="0"/>
          <w:numId w:val="22"/>
        </w:numPr>
        <w:jc w:val="both"/>
        <w:rPr>
          <w:rFonts w:cs="Times New Roman"/>
        </w:rPr>
      </w:pPr>
      <w:r w:rsidRPr="00695E19">
        <w:rPr>
          <w:rFonts w:cs="Times New Roman"/>
        </w:rPr>
        <w:lastRenderedPageBreak/>
        <w:t>Prodávající ber</w:t>
      </w:r>
      <w:r w:rsidR="00C63C8C">
        <w:rPr>
          <w:rFonts w:cs="Times New Roman"/>
        </w:rPr>
        <w:t>e</w:t>
      </w:r>
      <w:r w:rsidRPr="00695E19">
        <w:rPr>
          <w:rFonts w:cs="Times New Roman"/>
        </w:rPr>
        <w:t xml:space="preserve"> na vědomí, že město Vsetín je povinný subjekt k poskytování informací dle zákona č. 106/1999 Sb., o svobodném přístupu k informacím a zákona č. 340/2015 Sb. o registru smluv. Prodávající souhlasí se zpřístupněním či uveřejněním celé této smlouvy v jejím plném znění včetně identifikačních a osobních údajů</w:t>
      </w:r>
      <w:r>
        <w:rPr>
          <w:rFonts w:cs="Times New Roman"/>
        </w:rPr>
        <w:t xml:space="preserve"> prodávající</w:t>
      </w:r>
      <w:r w:rsidRPr="00695E19">
        <w:rPr>
          <w:rFonts w:cs="Times New Roman"/>
        </w:rPr>
        <w:t xml:space="preserve">, jakož i všech jednání a okolností s jejím uzavřením souvisejících. </w:t>
      </w:r>
    </w:p>
    <w:p w14:paraId="450C73A9" w14:textId="77777777" w:rsidR="00252814" w:rsidRDefault="00252814" w:rsidP="00543CCB">
      <w:pPr>
        <w:pStyle w:val="Zkladntext"/>
        <w:ind w:right="-143"/>
        <w:rPr>
          <w:rFonts w:asciiTheme="minorHAnsi" w:hAnsiTheme="minorHAnsi" w:cs="Arial"/>
          <w:b/>
          <w:szCs w:val="24"/>
        </w:rPr>
      </w:pPr>
    </w:p>
    <w:p w14:paraId="46CF5227" w14:textId="77777777" w:rsidR="00D72528" w:rsidRDefault="00D72528" w:rsidP="00543CCB">
      <w:pPr>
        <w:pStyle w:val="Zkladntext"/>
        <w:ind w:right="-143"/>
        <w:rPr>
          <w:rFonts w:asciiTheme="minorHAnsi" w:hAnsiTheme="minorHAnsi" w:cs="Arial"/>
          <w:b/>
          <w:szCs w:val="24"/>
        </w:rPr>
      </w:pPr>
    </w:p>
    <w:p w14:paraId="1A8F8D9E" w14:textId="77777777" w:rsidR="00D72528" w:rsidRDefault="00D72528" w:rsidP="00543CCB">
      <w:pPr>
        <w:pStyle w:val="Zkladntext"/>
        <w:ind w:right="-143"/>
        <w:rPr>
          <w:rFonts w:asciiTheme="minorHAnsi" w:hAnsiTheme="minorHAnsi" w:cs="Arial"/>
          <w:b/>
          <w:szCs w:val="24"/>
        </w:rPr>
      </w:pPr>
    </w:p>
    <w:p w14:paraId="1038AC03" w14:textId="77777777" w:rsidR="00D72528" w:rsidRDefault="00D72528" w:rsidP="00543CCB">
      <w:pPr>
        <w:pStyle w:val="Zkladntext"/>
        <w:ind w:right="-143"/>
        <w:rPr>
          <w:rFonts w:asciiTheme="minorHAnsi" w:hAnsiTheme="minorHAnsi" w:cs="Arial"/>
          <w:b/>
          <w:szCs w:val="24"/>
        </w:rPr>
      </w:pPr>
    </w:p>
    <w:p w14:paraId="46AFAF20" w14:textId="7E8ED15F" w:rsidR="00B71432" w:rsidRDefault="00434FE2" w:rsidP="00B71432">
      <w:pPr>
        <w:pStyle w:val="Zkladntext"/>
        <w:ind w:left="-709" w:right="-143"/>
        <w:jc w:val="both"/>
        <w:rPr>
          <w:rFonts w:asciiTheme="minorHAnsi" w:hAnsiTheme="minorHAnsi" w:cs="Arial"/>
        </w:rPr>
      </w:pPr>
      <w:r>
        <w:rPr>
          <w:rFonts w:asciiTheme="minorHAnsi" w:hAnsiTheme="minorHAnsi" w:cs="Arial"/>
        </w:rPr>
        <w:t>V</w:t>
      </w:r>
      <w:r w:rsidR="006D413A">
        <w:rPr>
          <w:rFonts w:asciiTheme="minorHAnsi" w:hAnsiTheme="minorHAnsi" w:cs="Arial"/>
        </w:rPr>
        <w:t>e Vsetíně dne:</w:t>
      </w:r>
      <w:r w:rsidR="00B71432">
        <w:rPr>
          <w:rFonts w:asciiTheme="minorHAnsi" w:hAnsiTheme="minorHAnsi" w:cs="Arial"/>
        </w:rPr>
        <w:tab/>
      </w:r>
      <w:r w:rsidR="00B71432">
        <w:rPr>
          <w:rFonts w:asciiTheme="minorHAnsi" w:hAnsiTheme="minorHAnsi" w:cs="Arial"/>
        </w:rPr>
        <w:tab/>
      </w:r>
      <w:r w:rsidR="00B71432">
        <w:rPr>
          <w:rFonts w:asciiTheme="minorHAnsi" w:hAnsiTheme="minorHAnsi" w:cs="Arial"/>
        </w:rPr>
        <w:tab/>
      </w:r>
      <w:r w:rsidR="00B71432">
        <w:rPr>
          <w:rFonts w:asciiTheme="minorHAnsi" w:hAnsiTheme="minorHAnsi" w:cs="Arial"/>
        </w:rPr>
        <w:tab/>
      </w:r>
      <w:r w:rsidR="00B71432">
        <w:rPr>
          <w:rFonts w:asciiTheme="minorHAnsi" w:hAnsiTheme="minorHAnsi" w:cs="Arial"/>
        </w:rPr>
        <w:tab/>
      </w:r>
      <w:r w:rsidR="00B71432" w:rsidRPr="00B71432">
        <w:rPr>
          <w:rFonts w:asciiTheme="minorHAnsi" w:hAnsiTheme="minorHAnsi" w:cs="Arial"/>
        </w:rPr>
        <w:t xml:space="preserve"> </w:t>
      </w:r>
      <w:r w:rsidR="00B71432">
        <w:rPr>
          <w:rFonts w:asciiTheme="minorHAnsi" w:hAnsiTheme="minorHAnsi" w:cs="Arial"/>
        </w:rPr>
        <w:t>Ve Vsetíně dne:</w:t>
      </w:r>
    </w:p>
    <w:p w14:paraId="6F311761" w14:textId="77777777" w:rsidR="00252814" w:rsidRDefault="00252814" w:rsidP="00543CCB">
      <w:pPr>
        <w:pStyle w:val="Zkladntext"/>
        <w:tabs>
          <w:tab w:val="left" w:pos="4820"/>
        </w:tabs>
        <w:ind w:right="-143"/>
        <w:rPr>
          <w:rFonts w:asciiTheme="minorHAnsi" w:hAnsiTheme="minorHAnsi" w:cs="Arial"/>
          <w:szCs w:val="24"/>
        </w:rPr>
      </w:pPr>
    </w:p>
    <w:p w14:paraId="1F4C398F" w14:textId="77777777" w:rsidR="00E83E97" w:rsidRDefault="00E83E97" w:rsidP="00543CCB">
      <w:pPr>
        <w:pStyle w:val="Zkladntext"/>
        <w:tabs>
          <w:tab w:val="left" w:pos="4820"/>
        </w:tabs>
        <w:ind w:right="-143"/>
        <w:rPr>
          <w:rFonts w:asciiTheme="minorHAnsi" w:hAnsiTheme="minorHAnsi" w:cs="Arial"/>
          <w:szCs w:val="24"/>
        </w:rPr>
      </w:pPr>
    </w:p>
    <w:p w14:paraId="4A48DBE5" w14:textId="77777777" w:rsidR="00E83E97" w:rsidRDefault="00E83E97" w:rsidP="00543CCB">
      <w:pPr>
        <w:pStyle w:val="Zkladntext"/>
        <w:tabs>
          <w:tab w:val="left" w:pos="4820"/>
        </w:tabs>
        <w:ind w:right="-143"/>
        <w:rPr>
          <w:rFonts w:asciiTheme="minorHAnsi" w:hAnsiTheme="minorHAnsi" w:cs="Arial"/>
          <w:szCs w:val="24"/>
        </w:rPr>
      </w:pPr>
    </w:p>
    <w:p w14:paraId="6828BBD4" w14:textId="77777777" w:rsidR="00E83E97" w:rsidRDefault="00E83E97" w:rsidP="00543CCB">
      <w:pPr>
        <w:pStyle w:val="Zkladntext"/>
        <w:tabs>
          <w:tab w:val="left" w:pos="4820"/>
        </w:tabs>
        <w:ind w:right="-143"/>
        <w:rPr>
          <w:rFonts w:asciiTheme="minorHAnsi" w:hAnsiTheme="minorHAnsi" w:cs="Arial"/>
          <w:szCs w:val="24"/>
        </w:rPr>
      </w:pPr>
    </w:p>
    <w:p w14:paraId="7DBA9379" w14:textId="77777777" w:rsidR="00E83E97" w:rsidRPr="00F3599C" w:rsidRDefault="00E83E97" w:rsidP="00543CCB">
      <w:pPr>
        <w:pStyle w:val="Zkladntext"/>
        <w:tabs>
          <w:tab w:val="left" w:pos="4820"/>
        </w:tabs>
        <w:ind w:right="-143"/>
        <w:rPr>
          <w:rFonts w:asciiTheme="minorHAnsi" w:hAnsiTheme="minorHAnsi" w:cs="Arial"/>
          <w:szCs w:val="24"/>
        </w:rPr>
      </w:pPr>
    </w:p>
    <w:p w14:paraId="16F733DB" w14:textId="77777777" w:rsidR="00F3599C" w:rsidRPr="00F3599C" w:rsidRDefault="00F3599C" w:rsidP="00F3599C">
      <w:pPr>
        <w:pStyle w:val="Zkladntext"/>
        <w:tabs>
          <w:tab w:val="left" w:pos="4536"/>
        </w:tabs>
        <w:ind w:left="-709" w:right="-143"/>
        <w:rPr>
          <w:rFonts w:asciiTheme="minorHAnsi" w:hAnsiTheme="minorHAnsi" w:cs="Arial"/>
          <w:szCs w:val="24"/>
        </w:rPr>
      </w:pP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t>____________________</w:t>
      </w:r>
      <w:r w:rsidRPr="00F3599C">
        <w:rPr>
          <w:rFonts w:asciiTheme="minorHAnsi" w:hAnsiTheme="minorHAnsi" w:cs="Arial"/>
          <w:szCs w:val="24"/>
        </w:rPr>
        <w:tab/>
        <w:t>_______________________________</w:t>
      </w:r>
    </w:p>
    <w:p w14:paraId="522C7B81" w14:textId="72C5300A" w:rsidR="00C63C8C" w:rsidRDefault="00C63C8C" w:rsidP="00F3599C">
      <w:pPr>
        <w:pStyle w:val="Zkladntext"/>
        <w:tabs>
          <w:tab w:val="left" w:pos="4536"/>
        </w:tabs>
        <w:ind w:left="-709" w:right="-143"/>
        <w:rPr>
          <w:rFonts w:asciiTheme="minorHAnsi" w:hAnsiTheme="minorHAnsi" w:cs="Arial"/>
          <w:szCs w:val="24"/>
        </w:rPr>
      </w:pPr>
      <w:r>
        <w:rPr>
          <w:rFonts w:asciiTheme="minorHAnsi" w:hAnsiTheme="minorHAnsi" w:cs="Arial"/>
          <w:szCs w:val="24"/>
        </w:rPr>
        <w:t>Za kupující</w:t>
      </w:r>
      <w:r w:rsidR="0035173E">
        <w:rPr>
          <w:rFonts w:asciiTheme="minorHAnsi" w:hAnsiTheme="minorHAnsi" w:cs="Arial"/>
          <w:szCs w:val="24"/>
        </w:rPr>
        <w:t>ho</w:t>
      </w:r>
      <w:r>
        <w:rPr>
          <w:rFonts w:asciiTheme="minorHAnsi" w:hAnsiTheme="minorHAnsi" w:cs="Arial"/>
          <w:szCs w:val="24"/>
        </w:rPr>
        <w:tab/>
        <w:t>prodávající</w:t>
      </w:r>
    </w:p>
    <w:p w14:paraId="248D2669" w14:textId="2B775F76" w:rsidR="00F3599C" w:rsidRPr="00F3599C" w:rsidRDefault="001B46B9" w:rsidP="00F3599C">
      <w:pPr>
        <w:pStyle w:val="Zkladntext"/>
        <w:tabs>
          <w:tab w:val="left" w:pos="4536"/>
        </w:tabs>
        <w:ind w:left="-709" w:right="-143"/>
        <w:rPr>
          <w:rFonts w:asciiTheme="minorHAnsi" w:hAnsiTheme="minorHAnsi" w:cs="Arial"/>
          <w:szCs w:val="24"/>
        </w:rPr>
      </w:pPr>
      <w:r>
        <w:rPr>
          <w:rFonts w:asciiTheme="minorHAnsi" w:hAnsiTheme="minorHAnsi" w:cs="Arial"/>
          <w:szCs w:val="24"/>
        </w:rPr>
        <w:t>xxxxxxxxxxxxxxxxxxx</w:t>
      </w:r>
      <w:r w:rsidR="00D15A09">
        <w:rPr>
          <w:rFonts w:asciiTheme="minorHAnsi" w:hAnsiTheme="minorHAnsi" w:cs="Arial"/>
          <w:szCs w:val="24"/>
        </w:rPr>
        <w:t>, starosta</w:t>
      </w:r>
      <w:r w:rsidR="00F3599C" w:rsidRPr="00F3599C">
        <w:rPr>
          <w:rFonts w:asciiTheme="minorHAnsi" w:hAnsiTheme="minorHAnsi" w:cs="Arial"/>
          <w:szCs w:val="24"/>
        </w:rPr>
        <w:tab/>
      </w:r>
      <w:r>
        <w:rPr>
          <w:rFonts w:asciiTheme="minorHAnsi" w:hAnsiTheme="minorHAnsi" w:cs="Arial"/>
          <w:szCs w:val="24"/>
        </w:rPr>
        <w:t>xxxxxxxxxxxxxxxxxx</w:t>
      </w:r>
    </w:p>
    <w:p w14:paraId="3CD1F8CC" w14:textId="5F453E98" w:rsidR="006D413A" w:rsidRDefault="00F3599C" w:rsidP="006D413A">
      <w:pPr>
        <w:pStyle w:val="Zkladntext"/>
        <w:tabs>
          <w:tab w:val="left" w:pos="4536"/>
        </w:tabs>
        <w:ind w:left="-709" w:right="-143"/>
        <w:rPr>
          <w:rFonts w:asciiTheme="minorHAnsi" w:hAnsiTheme="minorHAnsi" w:cs="Arial"/>
          <w:szCs w:val="24"/>
        </w:rPr>
      </w:pPr>
      <w:r w:rsidRPr="00F3599C">
        <w:rPr>
          <w:rFonts w:asciiTheme="minorHAnsi" w:hAnsiTheme="minorHAnsi" w:cs="Arial"/>
          <w:szCs w:val="24"/>
        </w:rPr>
        <w:tab/>
      </w:r>
    </w:p>
    <w:p w14:paraId="3B6CC25F" w14:textId="77777777" w:rsidR="00EE023F" w:rsidRDefault="00EE023F" w:rsidP="00F3599C">
      <w:pPr>
        <w:pStyle w:val="Zkladntext"/>
        <w:tabs>
          <w:tab w:val="left" w:pos="4536"/>
        </w:tabs>
        <w:ind w:left="-709" w:right="-143"/>
        <w:rPr>
          <w:rFonts w:asciiTheme="minorHAnsi" w:hAnsiTheme="minorHAnsi" w:cs="Arial"/>
          <w:szCs w:val="24"/>
        </w:rPr>
      </w:pPr>
    </w:p>
    <w:p w14:paraId="02170E65" w14:textId="77777777" w:rsidR="006D413A" w:rsidRDefault="006D413A" w:rsidP="00F3599C">
      <w:pPr>
        <w:pStyle w:val="Zkladntext"/>
        <w:tabs>
          <w:tab w:val="left" w:pos="4536"/>
        </w:tabs>
        <w:ind w:left="-709" w:right="-143"/>
        <w:rPr>
          <w:rFonts w:asciiTheme="minorHAnsi" w:hAnsiTheme="minorHAnsi" w:cs="Arial"/>
          <w:szCs w:val="24"/>
        </w:rPr>
      </w:pPr>
    </w:p>
    <w:p w14:paraId="498FE80C" w14:textId="77777777" w:rsidR="006D413A" w:rsidRDefault="006D413A" w:rsidP="00F3599C">
      <w:pPr>
        <w:pStyle w:val="Zkladntext"/>
        <w:tabs>
          <w:tab w:val="left" w:pos="4536"/>
        </w:tabs>
        <w:ind w:left="-709" w:right="-143"/>
        <w:rPr>
          <w:rFonts w:asciiTheme="minorHAnsi" w:hAnsiTheme="minorHAnsi" w:cs="Arial"/>
          <w:szCs w:val="24"/>
        </w:rPr>
      </w:pPr>
    </w:p>
    <w:p w14:paraId="4190E8B6" w14:textId="12DE6F80" w:rsidR="00870D61" w:rsidRPr="00F3599C" w:rsidRDefault="00EE023F" w:rsidP="00D72528">
      <w:pPr>
        <w:pStyle w:val="Zkladntext"/>
        <w:tabs>
          <w:tab w:val="left" w:pos="4536"/>
        </w:tabs>
        <w:ind w:left="-709" w:right="-143"/>
        <w:rPr>
          <w:rFonts w:asciiTheme="minorHAnsi" w:hAnsiTheme="minorHAnsi"/>
          <w:szCs w:val="24"/>
        </w:rPr>
      </w:pP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Pr="00F3599C">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softHyphen/>
      </w:r>
      <w:r w:rsidR="00D72528">
        <w:rPr>
          <w:rFonts w:asciiTheme="minorHAnsi" w:hAnsiTheme="minorHAnsi" w:cs="Arial"/>
          <w:szCs w:val="24"/>
        </w:rPr>
        <w:tab/>
      </w:r>
    </w:p>
    <w:sectPr w:rsidR="00870D61" w:rsidRPr="00F3599C" w:rsidSect="00EE59FD">
      <w:footerReference w:type="default" r:id="rId7"/>
      <w:pgSz w:w="11906" w:h="16838"/>
      <w:pgMar w:top="821" w:right="1417" w:bottom="851" w:left="2127" w:header="0" w:footer="533"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82415" w14:textId="77777777" w:rsidR="00795B09" w:rsidRDefault="00795B09">
      <w:pPr>
        <w:spacing w:after="0" w:line="240" w:lineRule="auto"/>
      </w:pPr>
      <w:r>
        <w:separator/>
      </w:r>
    </w:p>
  </w:endnote>
  <w:endnote w:type="continuationSeparator" w:id="0">
    <w:p w14:paraId="211A931B" w14:textId="77777777" w:rsidR="00795B09" w:rsidRDefault="007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charset w:val="00"/>
    <w:family w:val="roman"/>
    <w:pitch w:val="variable"/>
    <w:sig w:usb0="00000001" w:usb1="500078FB" w:usb2="00000000" w:usb3="00000000" w:csb0="0000009F" w:csb1="00000000"/>
  </w:font>
  <w:font w:name="WenQuanYi Micro Hei">
    <w:altName w:val="MS Mincho"/>
    <w:charset w:val="80"/>
    <w:family w:val="auto"/>
    <w:pitch w:val="variable"/>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0CC69" w14:textId="77777777" w:rsidR="004505E6" w:rsidRDefault="00F72A38" w:rsidP="00EE59FD">
    <w:pPr>
      <w:pStyle w:val="Zpat"/>
      <w:ind w:left="-709"/>
      <w:rPr>
        <w:sz w:val="16"/>
        <w:szCs w:val="16"/>
      </w:rPr>
    </w:pPr>
  </w:p>
  <w:p w14:paraId="176EE1B7" w14:textId="77777777" w:rsidR="004505E6" w:rsidRPr="00666F51" w:rsidRDefault="00275D3F" w:rsidP="00AF0009">
    <w:pPr>
      <w:pStyle w:val="Zpat"/>
      <w:jc w:val="right"/>
      <w:rPr>
        <w:rFonts w:ascii="Calibri" w:hAnsi="Calibri"/>
      </w:rPr>
    </w:pPr>
    <w:r w:rsidRPr="00666F51">
      <w:rPr>
        <w:rFonts w:ascii="Calibri" w:hAnsi="Calibri"/>
      </w:rPr>
      <w:fldChar w:fldCharType="begin"/>
    </w:r>
    <w:r w:rsidRPr="00666F51">
      <w:rPr>
        <w:rFonts w:ascii="Calibri" w:hAnsi="Calibri"/>
      </w:rPr>
      <w:instrText xml:space="preserve"> PAGE   \* MERGEFORMAT </w:instrText>
    </w:r>
    <w:r w:rsidRPr="00666F51">
      <w:rPr>
        <w:rFonts w:ascii="Calibri" w:hAnsi="Calibri"/>
      </w:rPr>
      <w:fldChar w:fldCharType="separate"/>
    </w:r>
    <w:r w:rsidR="00F72A38">
      <w:rPr>
        <w:rFonts w:ascii="Calibri" w:hAnsi="Calibri"/>
        <w:noProof/>
      </w:rPr>
      <w:t>1</w:t>
    </w:r>
    <w:r w:rsidRPr="00666F51">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81B86" w14:textId="77777777" w:rsidR="00795B09" w:rsidRDefault="00795B09">
      <w:pPr>
        <w:spacing w:after="0" w:line="240" w:lineRule="auto"/>
      </w:pPr>
      <w:r>
        <w:separator/>
      </w:r>
    </w:p>
  </w:footnote>
  <w:footnote w:type="continuationSeparator" w:id="0">
    <w:p w14:paraId="282FF3CC" w14:textId="77777777" w:rsidR="00795B09" w:rsidRDefault="00795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D07"/>
    <w:multiLevelType w:val="hybridMultilevel"/>
    <w:tmpl w:val="222C34FC"/>
    <w:lvl w:ilvl="0" w:tplc="2DE62754">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
    <w:nsid w:val="01431F9B"/>
    <w:multiLevelType w:val="hybridMultilevel"/>
    <w:tmpl w:val="6292D766"/>
    <w:lvl w:ilvl="0" w:tplc="2112F91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F6199C"/>
    <w:multiLevelType w:val="hybridMultilevel"/>
    <w:tmpl w:val="25CEA8A8"/>
    <w:lvl w:ilvl="0" w:tplc="034A92EE">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3">
    <w:nsid w:val="0B6563B7"/>
    <w:multiLevelType w:val="hybridMultilevel"/>
    <w:tmpl w:val="A6964896"/>
    <w:lvl w:ilvl="0" w:tplc="9E1E8D84">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4">
    <w:nsid w:val="19BF7A45"/>
    <w:multiLevelType w:val="hybridMultilevel"/>
    <w:tmpl w:val="CAE08A92"/>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9E47887"/>
    <w:multiLevelType w:val="hybridMultilevel"/>
    <w:tmpl w:val="9814E41C"/>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6">
    <w:nsid w:val="1AE44F6E"/>
    <w:multiLevelType w:val="hybridMultilevel"/>
    <w:tmpl w:val="3BEE8ABA"/>
    <w:lvl w:ilvl="0" w:tplc="E7B81E56">
      <w:start w:val="1"/>
      <w:numFmt w:val="lowerLetter"/>
      <w:lvlText w:val="%1)"/>
      <w:lvlJc w:val="left"/>
      <w:pPr>
        <w:ind w:left="-349" w:hanging="360"/>
      </w:pPr>
      <w:rPr>
        <w:rFonts w:hint="default"/>
      </w:rPr>
    </w:lvl>
    <w:lvl w:ilvl="1" w:tplc="04050019" w:tentative="1">
      <w:start w:val="1"/>
      <w:numFmt w:val="lowerLetter"/>
      <w:lvlText w:val="%2."/>
      <w:lvlJc w:val="left"/>
      <w:pPr>
        <w:ind w:left="371" w:hanging="360"/>
      </w:pPr>
    </w:lvl>
    <w:lvl w:ilvl="2" w:tplc="0405001B">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7">
    <w:nsid w:val="1BF11518"/>
    <w:multiLevelType w:val="hybridMultilevel"/>
    <w:tmpl w:val="0F0EEC4A"/>
    <w:lvl w:ilvl="0" w:tplc="767623BC">
      <w:start w:val="1"/>
      <w:numFmt w:val="decimal"/>
      <w:lvlText w:val="%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DF74E6F"/>
    <w:multiLevelType w:val="hybridMultilevel"/>
    <w:tmpl w:val="59188438"/>
    <w:lvl w:ilvl="0" w:tplc="CC94F8CA">
      <w:start w:val="1"/>
      <w:numFmt w:val="bullet"/>
      <w:lvlText w:val=""/>
      <w:lvlJc w:val="left"/>
      <w:pPr>
        <w:ind w:left="371" w:hanging="360"/>
      </w:pPr>
      <w:rPr>
        <w:rFonts w:ascii="Symbol" w:hAnsi="Symbol"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9">
    <w:nsid w:val="23163F93"/>
    <w:multiLevelType w:val="hybridMultilevel"/>
    <w:tmpl w:val="D0F4BFC6"/>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0">
    <w:nsid w:val="2F6330AB"/>
    <w:multiLevelType w:val="hybridMultilevel"/>
    <w:tmpl w:val="3F02A834"/>
    <w:lvl w:ilvl="0" w:tplc="04050011">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7A14E71"/>
    <w:multiLevelType w:val="hybridMultilevel"/>
    <w:tmpl w:val="DA2E9A92"/>
    <w:lvl w:ilvl="0" w:tplc="6F36D926">
      <w:start w:val="1"/>
      <w:numFmt w:val="decimal"/>
      <w:lvlText w:val="%1)"/>
      <w:lvlJc w:val="left"/>
      <w:pPr>
        <w:ind w:left="-349" w:hanging="360"/>
      </w:pPr>
      <w:rPr>
        <w:rFonts w:hint="default"/>
        <w:i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2">
    <w:nsid w:val="4283648B"/>
    <w:multiLevelType w:val="hybridMultilevel"/>
    <w:tmpl w:val="DA2E9A92"/>
    <w:lvl w:ilvl="0" w:tplc="6F36D926">
      <w:start w:val="1"/>
      <w:numFmt w:val="decimal"/>
      <w:lvlText w:val="%1)"/>
      <w:lvlJc w:val="left"/>
      <w:pPr>
        <w:ind w:left="-349" w:hanging="360"/>
      </w:pPr>
      <w:rPr>
        <w:rFonts w:hint="default"/>
        <w:i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3">
    <w:nsid w:val="46805955"/>
    <w:multiLevelType w:val="hybridMultilevel"/>
    <w:tmpl w:val="969EAB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B4859BB"/>
    <w:multiLevelType w:val="hybridMultilevel"/>
    <w:tmpl w:val="D0F4BFC6"/>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5">
    <w:nsid w:val="4CAE739F"/>
    <w:multiLevelType w:val="hybridMultilevel"/>
    <w:tmpl w:val="D228EF3C"/>
    <w:lvl w:ilvl="0" w:tplc="04050001">
      <w:start w:val="1"/>
      <w:numFmt w:val="bullet"/>
      <w:lvlText w:val=""/>
      <w:lvlJc w:val="left"/>
      <w:pPr>
        <w:ind w:left="371" w:hanging="360"/>
      </w:pPr>
      <w:rPr>
        <w:rFonts w:ascii="Symbol" w:hAnsi="Symbol" w:hint="default"/>
      </w:rPr>
    </w:lvl>
    <w:lvl w:ilvl="1" w:tplc="04050003" w:tentative="1">
      <w:start w:val="1"/>
      <w:numFmt w:val="bullet"/>
      <w:lvlText w:val="o"/>
      <w:lvlJc w:val="left"/>
      <w:pPr>
        <w:ind w:left="1091" w:hanging="360"/>
      </w:pPr>
      <w:rPr>
        <w:rFonts w:ascii="Courier New" w:hAnsi="Courier New" w:cs="Courier New" w:hint="default"/>
      </w:rPr>
    </w:lvl>
    <w:lvl w:ilvl="2" w:tplc="04050005" w:tentative="1">
      <w:start w:val="1"/>
      <w:numFmt w:val="bullet"/>
      <w:lvlText w:val=""/>
      <w:lvlJc w:val="left"/>
      <w:pPr>
        <w:ind w:left="1811" w:hanging="360"/>
      </w:pPr>
      <w:rPr>
        <w:rFonts w:ascii="Wingdings" w:hAnsi="Wingdings" w:hint="default"/>
      </w:rPr>
    </w:lvl>
    <w:lvl w:ilvl="3" w:tplc="04050001" w:tentative="1">
      <w:start w:val="1"/>
      <w:numFmt w:val="bullet"/>
      <w:lvlText w:val=""/>
      <w:lvlJc w:val="left"/>
      <w:pPr>
        <w:ind w:left="2531" w:hanging="360"/>
      </w:pPr>
      <w:rPr>
        <w:rFonts w:ascii="Symbol" w:hAnsi="Symbol" w:hint="default"/>
      </w:rPr>
    </w:lvl>
    <w:lvl w:ilvl="4" w:tplc="04050003" w:tentative="1">
      <w:start w:val="1"/>
      <w:numFmt w:val="bullet"/>
      <w:lvlText w:val="o"/>
      <w:lvlJc w:val="left"/>
      <w:pPr>
        <w:ind w:left="3251" w:hanging="360"/>
      </w:pPr>
      <w:rPr>
        <w:rFonts w:ascii="Courier New" w:hAnsi="Courier New" w:cs="Courier New" w:hint="default"/>
      </w:rPr>
    </w:lvl>
    <w:lvl w:ilvl="5" w:tplc="04050005" w:tentative="1">
      <w:start w:val="1"/>
      <w:numFmt w:val="bullet"/>
      <w:lvlText w:val=""/>
      <w:lvlJc w:val="left"/>
      <w:pPr>
        <w:ind w:left="3971" w:hanging="360"/>
      </w:pPr>
      <w:rPr>
        <w:rFonts w:ascii="Wingdings" w:hAnsi="Wingdings" w:hint="default"/>
      </w:rPr>
    </w:lvl>
    <w:lvl w:ilvl="6" w:tplc="04050001" w:tentative="1">
      <w:start w:val="1"/>
      <w:numFmt w:val="bullet"/>
      <w:lvlText w:val=""/>
      <w:lvlJc w:val="left"/>
      <w:pPr>
        <w:ind w:left="4691" w:hanging="360"/>
      </w:pPr>
      <w:rPr>
        <w:rFonts w:ascii="Symbol" w:hAnsi="Symbol" w:hint="default"/>
      </w:rPr>
    </w:lvl>
    <w:lvl w:ilvl="7" w:tplc="04050003" w:tentative="1">
      <w:start w:val="1"/>
      <w:numFmt w:val="bullet"/>
      <w:lvlText w:val="o"/>
      <w:lvlJc w:val="left"/>
      <w:pPr>
        <w:ind w:left="5411" w:hanging="360"/>
      </w:pPr>
      <w:rPr>
        <w:rFonts w:ascii="Courier New" w:hAnsi="Courier New" w:cs="Courier New" w:hint="default"/>
      </w:rPr>
    </w:lvl>
    <w:lvl w:ilvl="8" w:tplc="04050005" w:tentative="1">
      <w:start w:val="1"/>
      <w:numFmt w:val="bullet"/>
      <w:lvlText w:val=""/>
      <w:lvlJc w:val="left"/>
      <w:pPr>
        <w:ind w:left="6131" w:hanging="360"/>
      </w:pPr>
      <w:rPr>
        <w:rFonts w:ascii="Wingdings" w:hAnsi="Wingdings" w:hint="default"/>
      </w:rPr>
    </w:lvl>
  </w:abstractNum>
  <w:abstractNum w:abstractNumId="16">
    <w:nsid w:val="4D82397C"/>
    <w:multiLevelType w:val="hybridMultilevel"/>
    <w:tmpl w:val="F0EC22C0"/>
    <w:lvl w:ilvl="0" w:tplc="0405000F">
      <w:start w:val="1"/>
      <w:numFmt w:val="decimal"/>
      <w:lvlText w:val="%1."/>
      <w:lvlJc w:val="left"/>
      <w:pPr>
        <w:ind w:left="371" w:hanging="360"/>
      </w:p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7">
    <w:nsid w:val="4E9D161C"/>
    <w:multiLevelType w:val="hybridMultilevel"/>
    <w:tmpl w:val="8F5E7D2C"/>
    <w:lvl w:ilvl="0" w:tplc="EF481BC4">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8">
    <w:nsid w:val="4ED57999"/>
    <w:multiLevelType w:val="hybridMultilevel"/>
    <w:tmpl w:val="A0B246D2"/>
    <w:lvl w:ilvl="0" w:tplc="864EC0B6">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19">
    <w:nsid w:val="53F11E9F"/>
    <w:multiLevelType w:val="hybridMultilevel"/>
    <w:tmpl w:val="0D0277C4"/>
    <w:lvl w:ilvl="0" w:tplc="5732AC4A">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0">
    <w:nsid w:val="56CA399A"/>
    <w:multiLevelType w:val="hybridMultilevel"/>
    <w:tmpl w:val="1004AE86"/>
    <w:lvl w:ilvl="0" w:tplc="04050011">
      <w:start w:val="1"/>
      <w:numFmt w:val="decimal"/>
      <w:lvlText w:val="%1)"/>
      <w:lvlJc w:val="left"/>
      <w:pPr>
        <w:ind w:left="371" w:hanging="360"/>
      </w:p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1">
    <w:nsid w:val="5CE93026"/>
    <w:multiLevelType w:val="hybridMultilevel"/>
    <w:tmpl w:val="C5282576"/>
    <w:lvl w:ilvl="0" w:tplc="98905D08">
      <w:start w:val="1"/>
      <w:numFmt w:val="decimal"/>
      <w:lvlText w:val="%1)"/>
      <w:lvlJc w:val="left"/>
      <w:pPr>
        <w:tabs>
          <w:tab w:val="num" w:pos="360"/>
        </w:tabs>
        <w:ind w:left="360" w:hanging="360"/>
      </w:pPr>
      <w:rPr>
        <w:rFonts w:ascii="Times New Roman" w:eastAsia="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E1E6D40"/>
    <w:multiLevelType w:val="hybridMultilevel"/>
    <w:tmpl w:val="27147540"/>
    <w:lvl w:ilvl="0" w:tplc="8B06CE1A">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3">
    <w:nsid w:val="5EA77BC7"/>
    <w:multiLevelType w:val="hybridMultilevel"/>
    <w:tmpl w:val="34FE53EE"/>
    <w:lvl w:ilvl="0" w:tplc="3D24FF02">
      <w:start w:val="1"/>
      <w:numFmt w:val="decimal"/>
      <w:lvlText w:val="%1)"/>
      <w:lvlJc w:val="left"/>
      <w:pPr>
        <w:ind w:left="-349" w:hanging="360"/>
      </w:pPr>
      <w:rPr>
        <w:rFonts w:hint="default"/>
        <w:b w:val="0"/>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4">
    <w:nsid w:val="6E853D2D"/>
    <w:multiLevelType w:val="hybridMultilevel"/>
    <w:tmpl w:val="6C7E7FDC"/>
    <w:lvl w:ilvl="0" w:tplc="3EE8D498">
      <w:start w:val="1"/>
      <w:numFmt w:val="decimal"/>
      <w:lvlText w:val="%1)"/>
      <w:lvlJc w:val="left"/>
      <w:pPr>
        <w:ind w:left="-349" w:hanging="360"/>
      </w:pPr>
      <w:rPr>
        <w:rFonts w:hint="default"/>
      </w:rPr>
    </w:lvl>
    <w:lvl w:ilvl="1" w:tplc="04050019" w:tentative="1">
      <w:start w:val="1"/>
      <w:numFmt w:val="lowerLetter"/>
      <w:lvlText w:val="%2."/>
      <w:lvlJc w:val="left"/>
      <w:pPr>
        <w:ind w:left="371" w:hanging="360"/>
      </w:pPr>
    </w:lvl>
    <w:lvl w:ilvl="2" w:tplc="0405001B" w:tentative="1">
      <w:start w:val="1"/>
      <w:numFmt w:val="lowerRoman"/>
      <w:lvlText w:val="%3."/>
      <w:lvlJc w:val="right"/>
      <w:pPr>
        <w:ind w:left="1091" w:hanging="180"/>
      </w:pPr>
    </w:lvl>
    <w:lvl w:ilvl="3" w:tplc="0405000F" w:tentative="1">
      <w:start w:val="1"/>
      <w:numFmt w:val="decimal"/>
      <w:lvlText w:val="%4."/>
      <w:lvlJc w:val="left"/>
      <w:pPr>
        <w:ind w:left="1811" w:hanging="360"/>
      </w:pPr>
    </w:lvl>
    <w:lvl w:ilvl="4" w:tplc="04050019" w:tentative="1">
      <w:start w:val="1"/>
      <w:numFmt w:val="lowerLetter"/>
      <w:lvlText w:val="%5."/>
      <w:lvlJc w:val="left"/>
      <w:pPr>
        <w:ind w:left="2531" w:hanging="360"/>
      </w:pPr>
    </w:lvl>
    <w:lvl w:ilvl="5" w:tplc="0405001B" w:tentative="1">
      <w:start w:val="1"/>
      <w:numFmt w:val="lowerRoman"/>
      <w:lvlText w:val="%6."/>
      <w:lvlJc w:val="right"/>
      <w:pPr>
        <w:ind w:left="3251" w:hanging="180"/>
      </w:pPr>
    </w:lvl>
    <w:lvl w:ilvl="6" w:tplc="0405000F" w:tentative="1">
      <w:start w:val="1"/>
      <w:numFmt w:val="decimal"/>
      <w:lvlText w:val="%7."/>
      <w:lvlJc w:val="left"/>
      <w:pPr>
        <w:ind w:left="3971" w:hanging="360"/>
      </w:pPr>
    </w:lvl>
    <w:lvl w:ilvl="7" w:tplc="04050019" w:tentative="1">
      <w:start w:val="1"/>
      <w:numFmt w:val="lowerLetter"/>
      <w:lvlText w:val="%8."/>
      <w:lvlJc w:val="left"/>
      <w:pPr>
        <w:ind w:left="4691" w:hanging="360"/>
      </w:pPr>
    </w:lvl>
    <w:lvl w:ilvl="8" w:tplc="0405001B" w:tentative="1">
      <w:start w:val="1"/>
      <w:numFmt w:val="lowerRoman"/>
      <w:lvlText w:val="%9."/>
      <w:lvlJc w:val="right"/>
      <w:pPr>
        <w:ind w:left="5411" w:hanging="180"/>
      </w:pPr>
    </w:lvl>
  </w:abstractNum>
  <w:abstractNum w:abstractNumId="25">
    <w:nsid w:val="7A334B3C"/>
    <w:multiLevelType w:val="hybridMultilevel"/>
    <w:tmpl w:val="BF106028"/>
    <w:lvl w:ilvl="0" w:tplc="EFFAE4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4"/>
  </w:num>
  <w:num w:numId="4">
    <w:abstractNumId w:val="2"/>
  </w:num>
  <w:num w:numId="5">
    <w:abstractNumId w:val="12"/>
  </w:num>
  <w:num w:numId="6">
    <w:abstractNumId w:val="18"/>
  </w:num>
  <w:num w:numId="7">
    <w:abstractNumId w:val="19"/>
  </w:num>
  <w:num w:numId="8">
    <w:abstractNumId w:val="0"/>
  </w:num>
  <w:num w:numId="9">
    <w:abstractNumId w:val="1"/>
  </w:num>
  <w:num w:numId="10">
    <w:abstractNumId w:val="22"/>
  </w:num>
  <w:num w:numId="11">
    <w:abstractNumId w:val="11"/>
  </w:num>
  <w:num w:numId="12">
    <w:abstractNumId w:val="6"/>
  </w:num>
  <w:num w:numId="13">
    <w:abstractNumId w:val="5"/>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25"/>
  </w:num>
  <w:num w:numId="19">
    <w:abstractNumId w:val="23"/>
  </w:num>
  <w:num w:numId="20">
    <w:abstractNumId w:val="21"/>
  </w:num>
  <w:num w:numId="21">
    <w:abstractNumId w:val="9"/>
  </w:num>
  <w:num w:numId="22">
    <w:abstractNumId w:val="14"/>
  </w:num>
  <w:num w:numId="23">
    <w:abstractNumId w:val="16"/>
  </w:num>
  <w:num w:numId="24">
    <w:abstractNumId w:val="13"/>
  </w:num>
  <w:num w:numId="25">
    <w:abstractNumId w:val="20"/>
  </w:num>
  <w:num w:numId="26">
    <w:abstractNumId w:val="1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9C"/>
    <w:rsid w:val="000028C5"/>
    <w:rsid w:val="00007FAA"/>
    <w:rsid w:val="000526F3"/>
    <w:rsid w:val="0006019B"/>
    <w:rsid w:val="00063289"/>
    <w:rsid w:val="00077D28"/>
    <w:rsid w:val="000969D0"/>
    <w:rsid w:val="00097203"/>
    <w:rsid w:val="000B5CDB"/>
    <w:rsid w:val="000E3B81"/>
    <w:rsid w:val="000E524D"/>
    <w:rsid w:val="000E6CB6"/>
    <w:rsid w:val="000F4063"/>
    <w:rsid w:val="00117BAD"/>
    <w:rsid w:val="001204EE"/>
    <w:rsid w:val="001321AB"/>
    <w:rsid w:val="00147B59"/>
    <w:rsid w:val="00151CB6"/>
    <w:rsid w:val="00166D0D"/>
    <w:rsid w:val="00194D15"/>
    <w:rsid w:val="001A1925"/>
    <w:rsid w:val="001A663B"/>
    <w:rsid w:val="001B04AE"/>
    <w:rsid w:val="001B46B9"/>
    <w:rsid w:val="001C05F5"/>
    <w:rsid w:val="001F374C"/>
    <w:rsid w:val="001F7E4A"/>
    <w:rsid w:val="00226E99"/>
    <w:rsid w:val="00252814"/>
    <w:rsid w:val="00266C21"/>
    <w:rsid w:val="00275D3F"/>
    <w:rsid w:val="002B04F6"/>
    <w:rsid w:val="002B1A68"/>
    <w:rsid w:val="00305D2C"/>
    <w:rsid w:val="0032331D"/>
    <w:rsid w:val="00330FC8"/>
    <w:rsid w:val="00350C52"/>
    <w:rsid w:val="0035173E"/>
    <w:rsid w:val="003E42EB"/>
    <w:rsid w:val="0041226A"/>
    <w:rsid w:val="004310DA"/>
    <w:rsid w:val="00434FE2"/>
    <w:rsid w:val="00447618"/>
    <w:rsid w:val="00454D2C"/>
    <w:rsid w:val="004673C5"/>
    <w:rsid w:val="0047614C"/>
    <w:rsid w:val="00487731"/>
    <w:rsid w:val="004C19AD"/>
    <w:rsid w:val="004C1B93"/>
    <w:rsid w:val="00516155"/>
    <w:rsid w:val="00527B7B"/>
    <w:rsid w:val="0053379D"/>
    <w:rsid w:val="005339C7"/>
    <w:rsid w:val="00536164"/>
    <w:rsid w:val="00543CCB"/>
    <w:rsid w:val="0054742E"/>
    <w:rsid w:val="00567EE5"/>
    <w:rsid w:val="00585A2C"/>
    <w:rsid w:val="005977E3"/>
    <w:rsid w:val="00597A4A"/>
    <w:rsid w:val="005A10B2"/>
    <w:rsid w:val="005B3763"/>
    <w:rsid w:val="005D6EEF"/>
    <w:rsid w:val="0062791F"/>
    <w:rsid w:val="00631619"/>
    <w:rsid w:val="00645E00"/>
    <w:rsid w:val="00654B85"/>
    <w:rsid w:val="006842BA"/>
    <w:rsid w:val="00695E19"/>
    <w:rsid w:val="006D413A"/>
    <w:rsid w:val="006E4736"/>
    <w:rsid w:val="006F6AAA"/>
    <w:rsid w:val="0071328E"/>
    <w:rsid w:val="00730C57"/>
    <w:rsid w:val="007514E8"/>
    <w:rsid w:val="0075392A"/>
    <w:rsid w:val="0076729E"/>
    <w:rsid w:val="00776FD2"/>
    <w:rsid w:val="00795B09"/>
    <w:rsid w:val="007A0804"/>
    <w:rsid w:val="007A683F"/>
    <w:rsid w:val="007C0FCA"/>
    <w:rsid w:val="007C69EF"/>
    <w:rsid w:val="007D0595"/>
    <w:rsid w:val="007D5885"/>
    <w:rsid w:val="007D7F47"/>
    <w:rsid w:val="007F01BE"/>
    <w:rsid w:val="00814D1A"/>
    <w:rsid w:val="00820A55"/>
    <w:rsid w:val="00823173"/>
    <w:rsid w:val="0083720A"/>
    <w:rsid w:val="00846424"/>
    <w:rsid w:val="0085661D"/>
    <w:rsid w:val="0086321C"/>
    <w:rsid w:val="008676F7"/>
    <w:rsid w:val="00870D61"/>
    <w:rsid w:val="00883DA4"/>
    <w:rsid w:val="00885BBD"/>
    <w:rsid w:val="008C2243"/>
    <w:rsid w:val="008F55E2"/>
    <w:rsid w:val="009322B5"/>
    <w:rsid w:val="00942B36"/>
    <w:rsid w:val="00965FE1"/>
    <w:rsid w:val="0099594F"/>
    <w:rsid w:val="009B7A51"/>
    <w:rsid w:val="009E6420"/>
    <w:rsid w:val="00A3090D"/>
    <w:rsid w:val="00A45EA2"/>
    <w:rsid w:val="00A73D9A"/>
    <w:rsid w:val="00A848AC"/>
    <w:rsid w:val="00A93F27"/>
    <w:rsid w:val="00AA5829"/>
    <w:rsid w:val="00AA6D46"/>
    <w:rsid w:val="00AB33ED"/>
    <w:rsid w:val="00AC2123"/>
    <w:rsid w:val="00AD76BE"/>
    <w:rsid w:val="00B06F48"/>
    <w:rsid w:val="00B165D6"/>
    <w:rsid w:val="00B305DB"/>
    <w:rsid w:val="00B30C33"/>
    <w:rsid w:val="00B4320A"/>
    <w:rsid w:val="00B4574C"/>
    <w:rsid w:val="00B71432"/>
    <w:rsid w:val="00B947AA"/>
    <w:rsid w:val="00BA0078"/>
    <w:rsid w:val="00BC41BB"/>
    <w:rsid w:val="00BD7841"/>
    <w:rsid w:val="00C041E3"/>
    <w:rsid w:val="00C47952"/>
    <w:rsid w:val="00C5436A"/>
    <w:rsid w:val="00C55D90"/>
    <w:rsid w:val="00C63C8C"/>
    <w:rsid w:val="00C65E38"/>
    <w:rsid w:val="00C66413"/>
    <w:rsid w:val="00C76F85"/>
    <w:rsid w:val="00C81FA3"/>
    <w:rsid w:val="00CC3313"/>
    <w:rsid w:val="00D00F21"/>
    <w:rsid w:val="00D15A09"/>
    <w:rsid w:val="00D72528"/>
    <w:rsid w:val="00DD502C"/>
    <w:rsid w:val="00E12941"/>
    <w:rsid w:val="00E366C2"/>
    <w:rsid w:val="00E42663"/>
    <w:rsid w:val="00E5060E"/>
    <w:rsid w:val="00E5406F"/>
    <w:rsid w:val="00E83E97"/>
    <w:rsid w:val="00EA1D35"/>
    <w:rsid w:val="00EC5D78"/>
    <w:rsid w:val="00EC6D1D"/>
    <w:rsid w:val="00EE023F"/>
    <w:rsid w:val="00F30285"/>
    <w:rsid w:val="00F3599C"/>
    <w:rsid w:val="00F36C04"/>
    <w:rsid w:val="00F72A38"/>
    <w:rsid w:val="00F847CD"/>
    <w:rsid w:val="00F90843"/>
    <w:rsid w:val="00F97CDC"/>
    <w:rsid w:val="00FC1B02"/>
    <w:rsid w:val="00FD6684"/>
    <w:rsid w:val="00FE4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E77C"/>
  <w15:docId w15:val="{4BEE78FF-C601-4E94-B50E-AD0BB596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qFormat/>
    <w:rsid w:val="00F3599C"/>
    <w:pPr>
      <w:keepNext/>
      <w:spacing w:after="0" w:line="240" w:lineRule="auto"/>
      <w:jc w:val="center"/>
      <w:outlineLvl w:val="1"/>
    </w:pPr>
    <w:rPr>
      <w:rFonts w:ascii="Times New Roman" w:eastAsia="Times New Roman" w:hAnsi="Times New Roman"/>
      <w:b/>
      <w:i/>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F3599C"/>
    <w:rPr>
      <w:rFonts w:ascii="Times New Roman" w:eastAsia="Times New Roman" w:hAnsi="Times New Roman"/>
      <w:b/>
      <w:i/>
      <w:sz w:val="40"/>
    </w:rPr>
  </w:style>
  <w:style w:type="paragraph" w:styleId="Zkladntext">
    <w:name w:val="Body Text"/>
    <w:basedOn w:val="Normln"/>
    <w:link w:val="ZkladntextChar"/>
    <w:rsid w:val="00F3599C"/>
    <w:pPr>
      <w:spacing w:after="0" w:line="240" w:lineRule="auto"/>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F3599C"/>
    <w:rPr>
      <w:rFonts w:ascii="Times New Roman" w:eastAsia="Times New Roman" w:hAnsi="Times New Roman"/>
      <w:sz w:val="24"/>
    </w:rPr>
  </w:style>
  <w:style w:type="paragraph" w:styleId="Zkladntextodsazen">
    <w:name w:val="Body Text Indent"/>
    <w:basedOn w:val="Normln"/>
    <w:link w:val="ZkladntextodsazenChar"/>
    <w:semiHidden/>
    <w:rsid w:val="00F3599C"/>
    <w:pPr>
      <w:spacing w:after="0" w:line="240" w:lineRule="auto"/>
      <w:ind w:left="375"/>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semiHidden/>
    <w:rsid w:val="00F3599C"/>
    <w:rPr>
      <w:rFonts w:ascii="Times New Roman" w:eastAsia="Times New Roman" w:hAnsi="Times New Roman"/>
      <w:sz w:val="24"/>
    </w:rPr>
  </w:style>
  <w:style w:type="paragraph" w:styleId="Zpat">
    <w:name w:val="footer"/>
    <w:basedOn w:val="Normln"/>
    <w:link w:val="ZpatChar"/>
    <w:rsid w:val="00F3599C"/>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patChar">
    <w:name w:val="Zápatí Char"/>
    <w:basedOn w:val="Standardnpsmoodstavce"/>
    <w:link w:val="Zpat"/>
    <w:rsid w:val="00F3599C"/>
    <w:rPr>
      <w:rFonts w:ascii="Times New Roman" w:eastAsia="Times New Roman" w:hAnsi="Times New Roman"/>
    </w:rPr>
  </w:style>
  <w:style w:type="character" w:styleId="Odkaznakoment">
    <w:name w:val="annotation reference"/>
    <w:unhideWhenUsed/>
    <w:rsid w:val="00F3599C"/>
    <w:rPr>
      <w:sz w:val="16"/>
      <w:szCs w:val="16"/>
    </w:rPr>
  </w:style>
  <w:style w:type="paragraph" w:styleId="Textkomente">
    <w:name w:val="annotation text"/>
    <w:basedOn w:val="Normln"/>
    <w:link w:val="TextkomenteChar"/>
    <w:unhideWhenUsed/>
    <w:rsid w:val="00F3599C"/>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rsid w:val="00F3599C"/>
    <w:rPr>
      <w:rFonts w:ascii="Times New Roman" w:eastAsia="Times New Roman" w:hAnsi="Times New Roman"/>
    </w:rPr>
  </w:style>
  <w:style w:type="paragraph" w:styleId="Odstavecseseznamem">
    <w:name w:val="List Paragraph"/>
    <w:basedOn w:val="Normln"/>
    <w:qFormat/>
    <w:rsid w:val="00F3599C"/>
    <w:pPr>
      <w:widowControl w:val="0"/>
      <w:tabs>
        <w:tab w:val="left" w:pos="709"/>
      </w:tabs>
      <w:suppressAutoHyphens/>
      <w:spacing w:after="0" w:line="240" w:lineRule="auto"/>
      <w:ind w:left="708"/>
    </w:pPr>
    <w:rPr>
      <w:rFonts w:ascii="Liberation Serif" w:eastAsia="WenQuanYi Micro Hei" w:hAnsi="Liberation Serif" w:cs="Mangal"/>
      <w:color w:val="00000A"/>
      <w:kern w:val="1"/>
      <w:sz w:val="24"/>
      <w:szCs w:val="21"/>
      <w:lang w:eastAsia="zh-CN" w:bidi="hi-IN"/>
    </w:rPr>
  </w:style>
  <w:style w:type="character" w:styleId="Hypertextovodkaz">
    <w:name w:val="Hyperlink"/>
    <w:uiPriority w:val="99"/>
    <w:unhideWhenUsed/>
    <w:rsid w:val="00F3599C"/>
    <w:rPr>
      <w:color w:val="0000FF"/>
      <w:u w:val="single"/>
    </w:rPr>
  </w:style>
  <w:style w:type="paragraph" w:styleId="Textbubliny">
    <w:name w:val="Balloon Text"/>
    <w:basedOn w:val="Normln"/>
    <w:link w:val="TextbublinyChar"/>
    <w:uiPriority w:val="99"/>
    <w:semiHidden/>
    <w:unhideWhenUsed/>
    <w:rsid w:val="00F359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599C"/>
    <w:rPr>
      <w:rFonts w:ascii="Tahoma" w:hAnsi="Tahoma" w:cs="Tahoma"/>
      <w:sz w:val="16"/>
      <w:szCs w:val="16"/>
      <w:lang w:eastAsia="en-US"/>
    </w:rPr>
  </w:style>
  <w:style w:type="paragraph" w:customStyle="1" w:styleId="Smlouva-eslo">
    <w:name w:val="Smlouva-eíslo"/>
    <w:basedOn w:val="Normln"/>
    <w:rsid w:val="00434FE2"/>
    <w:pPr>
      <w:overflowPunct w:val="0"/>
      <w:autoSpaceDE w:val="0"/>
      <w:autoSpaceDN w:val="0"/>
      <w:adjustRightInd w:val="0"/>
      <w:spacing w:before="120" w:after="0" w:line="240" w:lineRule="atLeast"/>
      <w:jc w:val="both"/>
      <w:textAlignment w:val="baseline"/>
    </w:pPr>
    <w:rPr>
      <w:rFonts w:ascii="Times New Roman" w:eastAsia="Times New Roman" w:hAnsi="Times New Roman"/>
      <w:sz w:val="24"/>
      <w:szCs w:val="20"/>
      <w:lang w:eastAsia="cs-CZ"/>
    </w:rPr>
  </w:style>
  <w:style w:type="paragraph" w:styleId="Pedmtkomente">
    <w:name w:val="annotation subject"/>
    <w:basedOn w:val="Textkomente"/>
    <w:next w:val="Textkomente"/>
    <w:link w:val="PedmtkomenteChar"/>
    <w:uiPriority w:val="99"/>
    <w:semiHidden/>
    <w:unhideWhenUsed/>
    <w:rsid w:val="00F90843"/>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90843"/>
    <w:rPr>
      <w:rFonts w:ascii="Times New Roman" w:eastAsia="Times New Roman" w:hAnsi="Times New Roman"/>
      <w:b/>
      <w:bCs/>
      <w:lang w:eastAsia="en-US"/>
    </w:rPr>
  </w:style>
  <w:style w:type="character" w:customStyle="1" w:styleId="Text10">
    <w:name w:val="Text10"/>
    <w:rsid w:val="00194D15"/>
    <w:rPr>
      <w:rFonts w:ascii="Arial" w:hAnsi="Arial" w:cs="Arial"/>
      <w:sz w:val="20"/>
    </w:rPr>
  </w:style>
  <w:style w:type="paragraph" w:styleId="Bezmezer">
    <w:name w:val="No Spacing"/>
    <w:uiPriority w:val="1"/>
    <w:qFormat/>
    <w:rsid w:val="00695E1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950235">
      <w:bodyDiv w:val="1"/>
      <w:marLeft w:val="0"/>
      <w:marRight w:val="0"/>
      <w:marTop w:val="0"/>
      <w:marBottom w:val="0"/>
      <w:divBdr>
        <w:top w:val="none" w:sz="0" w:space="0" w:color="auto"/>
        <w:left w:val="none" w:sz="0" w:space="0" w:color="auto"/>
        <w:bottom w:val="none" w:sz="0" w:space="0" w:color="auto"/>
        <w:right w:val="none" w:sz="0" w:space="0" w:color="auto"/>
      </w:divBdr>
    </w:div>
    <w:div w:id="166651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4</Pages>
  <Words>1217</Words>
  <Characters>7185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Gnida Aleš, Mgr.</dc:creator>
  <cp:lastModifiedBy>Hluchá Marcela</cp:lastModifiedBy>
  <cp:revision>12</cp:revision>
  <cp:lastPrinted>2018-04-18T10:30:00Z</cp:lastPrinted>
  <dcterms:created xsi:type="dcterms:W3CDTF">2018-03-19T15:41:00Z</dcterms:created>
  <dcterms:modified xsi:type="dcterms:W3CDTF">2018-06-06T05:45:00Z</dcterms:modified>
</cp:coreProperties>
</file>