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7C" w:rsidRDefault="00F7107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4501CA">
        <w:tab/>
      </w:r>
      <w:r w:rsidR="004501CA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4B057C" w:rsidRDefault="004501CA">
      <w:pPr>
        <w:pStyle w:val="Row3"/>
      </w:pPr>
      <w:r>
        <w:tab/>
      </w:r>
      <w:r>
        <w:rPr>
          <w:rStyle w:val="Text2"/>
        </w:rPr>
        <w:t>ODBĚRATEL</w:t>
      </w:r>
      <w:r w:rsidR="00F71075"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F71075"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OB7118-063</w:t>
      </w:r>
      <w:r w:rsidR="00F71075"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4B057C" w:rsidRDefault="00F71075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4B057C" w:rsidRDefault="004501C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4501CA">
        <w:tab/>
      </w:r>
      <w:r w:rsidR="004501CA">
        <w:rPr>
          <w:rStyle w:val="Text3"/>
          <w:position w:val="19"/>
        </w:rPr>
        <w:t>Fakturační adresa</w:t>
      </w:r>
      <w:r w:rsidR="004501CA">
        <w:tab/>
      </w:r>
      <w:r w:rsidR="004501CA">
        <w:rPr>
          <w:rStyle w:val="Text2"/>
        </w:rPr>
        <w:t>DODAVATEL</w:t>
      </w:r>
      <w:r w:rsidR="004501CA">
        <w:tab/>
      </w:r>
      <w:r w:rsidR="004501CA">
        <w:rPr>
          <w:rStyle w:val="Text3"/>
          <w:position w:val="1"/>
        </w:rPr>
        <w:t>IČ</w:t>
      </w:r>
      <w:r w:rsidR="004501CA">
        <w:tab/>
      </w:r>
      <w:r w:rsidR="004501CA">
        <w:rPr>
          <w:rStyle w:val="Text4"/>
        </w:rPr>
        <w:t>29059291</w:t>
      </w:r>
      <w:r w:rsidR="004501CA">
        <w:tab/>
      </w:r>
      <w:r w:rsidR="004501CA">
        <w:rPr>
          <w:rStyle w:val="Text3"/>
          <w:position w:val="1"/>
        </w:rPr>
        <w:t>DIČ</w:t>
      </w:r>
      <w:r w:rsidR="004501CA">
        <w:tab/>
      </w:r>
      <w:r w:rsidR="004501CA">
        <w:rPr>
          <w:rStyle w:val="Text4"/>
        </w:rPr>
        <w:t>CZ29059291</w:t>
      </w:r>
    </w:p>
    <w:p w:rsidR="004B057C" w:rsidRDefault="004B057C">
      <w:pPr>
        <w:pStyle w:val="Row5"/>
      </w:pPr>
    </w:p>
    <w:p w:rsidR="004B057C" w:rsidRDefault="004501CA">
      <w:pPr>
        <w:pStyle w:val="Row6"/>
      </w:pPr>
      <w:r>
        <w:tab/>
      </w:r>
      <w:r>
        <w:rPr>
          <w:rStyle w:val="Text4"/>
        </w:rPr>
        <w:t>Loretánské náměstí 5</w:t>
      </w:r>
    </w:p>
    <w:p w:rsidR="004B057C" w:rsidRDefault="004501CA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ComSource s.r.o.</w:t>
      </w:r>
    </w:p>
    <w:p w:rsidR="004B057C" w:rsidRDefault="004501CA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4B057C" w:rsidRDefault="004501CA">
      <w:pPr>
        <w:pStyle w:val="Row9"/>
      </w:pPr>
      <w:r>
        <w:tab/>
      </w:r>
      <w:r>
        <w:rPr>
          <w:rStyle w:val="Text5"/>
        </w:rPr>
        <w:t>Nad Vršovskou horou 1423/10</w:t>
      </w:r>
    </w:p>
    <w:p w:rsidR="004B057C" w:rsidRDefault="004501CA">
      <w:pPr>
        <w:pStyle w:val="Row10"/>
      </w:pPr>
      <w:r>
        <w:tab/>
      </w:r>
      <w:r>
        <w:rPr>
          <w:rStyle w:val="Text5"/>
        </w:rPr>
        <w:t>101 00  Praha 10 - Michle</w:t>
      </w:r>
    </w:p>
    <w:p w:rsidR="004B057C" w:rsidRDefault="00F71075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5pt;width:0;height:71pt;z-index:-251658231;mso-position-horizontal-relative:margin" o:connectortype="straight" strokeweight="1pt">
            <w10:wrap anchorx="margin" anchory="page"/>
          </v:shape>
        </w:pict>
      </w:r>
      <w:r w:rsidR="004501CA">
        <w:tab/>
      </w:r>
      <w:r w:rsidR="004501CA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4B057C" w:rsidRDefault="004B057C">
      <w:pPr>
        <w:pStyle w:val="Row5"/>
      </w:pPr>
    </w:p>
    <w:p w:rsidR="004B057C" w:rsidRDefault="004501CA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4B057C" w:rsidRDefault="004501CA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4B057C" w:rsidRDefault="004501CA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05.06.2018</w:t>
      </w:r>
    </w:p>
    <w:p w:rsidR="004B057C" w:rsidRDefault="004501CA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4B057C" w:rsidRDefault="00F71075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24pt;z-index:-251658227;mso-position-horizontal-relative:margin" o:connectortype="straight" strokeweight="1pt">
            <w10:wrap anchorx="margin" anchory="page"/>
          </v:shape>
        </w:pict>
      </w:r>
      <w:r w:rsidR="004501CA">
        <w:tab/>
      </w:r>
      <w:r w:rsidR="004501CA">
        <w:rPr>
          <w:rStyle w:val="Text3"/>
        </w:rPr>
        <w:t>Splatnost faktury 21 dnů od data fakturace</w:t>
      </w:r>
      <w:r w:rsidR="004501CA">
        <w:tab/>
      </w:r>
      <w:r w:rsidR="004501CA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2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4B057C" w:rsidRDefault="004501CA">
      <w:pPr>
        <w:pStyle w:val="Row16"/>
      </w:pPr>
      <w:r>
        <w:tab/>
      </w:r>
      <w:r>
        <w:rPr>
          <w:rStyle w:val="Text4"/>
        </w:rPr>
        <w:t>Objednáváme u Vás :</w:t>
      </w:r>
    </w:p>
    <w:p w:rsidR="004B057C" w:rsidRDefault="00F71075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 w:rsidR="004501CA">
        <w:tab/>
      </w:r>
      <w:r w:rsidR="004501CA">
        <w:rPr>
          <w:rStyle w:val="Text4"/>
        </w:rPr>
        <w:t>Podporu síťových prvků Juniper dle specifikace uvedené v příloze této objednávky na obdbobí 12 měsíců.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4B057C" w:rsidRDefault="00F71075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4501CA">
        <w:tab/>
      </w:r>
      <w:r w:rsidR="004501CA">
        <w:rPr>
          <w:rStyle w:val="Text6"/>
        </w:rPr>
        <w:t>Položka</w:t>
      </w:r>
      <w:r w:rsidR="004501CA">
        <w:tab/>
      </w:r>
      <w:r w:rsidR="004501CA">
        <w:rPr>
          <w:rStyle w:val="Text6"/>
        </w:rPr>
        <w:t>Množství</w:t>
      </w:r>
      <w:r w:rsidR="004501CA">
        <w:tab/>
      </w:r>
      <w:r w:rsidR="004501CA">
        <w:rPr>
          <w:rStyle w:val="Text6"/>
        </w:rPr>
        <w:t>MJ</w:t>
      </w:r>
      <w:r w:rsidR="004501CA">
        <w:tab/>
      </w:r>
      <w:r w:rsidR="004501CA">
        <w:rPr>
          <w:rStyle w:val="Text6"/>
        </w:rPr>
        <w:t>%DPH</w:t>
      </w:r>
      <w:r w:rsidR="004501CA">
        <w:tab/>
      </w:r>
      <w:r w:rsidR="004501CA">
        <w:rPr>
          <w:rStyle w:val="Text6"/>
        </w:rPr>
        <w:t>Cena za MJ bez DPH</w:t>
      </w:r>
      <w:r w:rsidR="004501CA">
        <w:tab/>
      </w:r>
      <w:r w:rsidR="004501CA">
        <w:rPr>
          <w:rStyle w:val="Text6"/>
        </w:rPr>
        <w:t>DPH za MJ</w:t>
      </w:r>
      <w:r w:rsidR="004501CA">
        <w:tab/>
      </w:r>
      <w:r w:rsidR="004501CA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4B057C" w:rsidRDefault="00F71075" w:rsidP="00F71075">
      <w:pPr>
        <w:pStyle w:val="Row19"/>
        <w:tabs>
          <w:tab w:val="left" w:pos="7860"/>
          <w:tab w:val="left" w:pos="9165"/>
        </w:tabs>
      </w:pP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style="mso-next-textbox:#_x0000_s1036" inset="0,0,0,0">
              <w:txbxContent>
                <w:p w:rsidR="004B057C" w:rsidRDefault="004501C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Podpora síťových prvků Juniper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style="mso-next-textbox:#_x0000_s1035" inset="0,0,0,0">
              <w:txbxContent>
                <w:p w:rsidR="004B057C" w:rsidRDefault="004501C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7pt;margin-top:6pt;width:86pt;height:10pt;z-index:-251658215;mso-position-horizontal-relative:margin" stroked="f">
            <v:fill o:opacity2="0"/>
            <v:textbox style="mso-next-textbox:#_x0000_s1034" inset="0,0,0,0">
              <w:txbxContent>
                <w:p w:rsidR="004B057C" w:rsidRDefault="004501C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 w:rsidR="004501CA">
        <w:tab/>
      </w:r>
      <w:r w:rsidR="004501CA">
        <w:rPr>
          <w:rStyle w:val="Text4"/>
        </w:rPr>
        <w:t>1.00</w:t>
      </w:r>
      <w:r w:rsidR="004501CA">
        <w:tab/>
      </w:r>
      <w:r w:rsidR="004501CA">
        <w:rPr>
          <w:rStyle w:val="Text4"/>
        </w:rPr>
        <w:t>21</w:t>
      </w:r>
      <w:r w:rsidR="004501CA"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bookmarkStart w:id="0" w:name="_GoBack"/>
      <w:bookmarkEnd w:id="0"/>
      <w:r w:rsidR="004501CA">
        <w:rPr>
          <w:rStyle w:val="Text4"/>
        </w:rPr>
        <w:t>502 246.80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4B057C" w:rsidRDefault="00F71075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4B057C" w:rsidRDefault="004501C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87 166.80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 w:rsidR="004501CA">
        <w:tab/>
      </w:r>
      <w:r w:rsidR="004501CA">
        <w:rPr>
          <w:rStyle w:val="Text3"/>
        </w:rPr>
        <w:t>Celková částka v Kč</w:t>
      </w:r>
      <w:r w:rsidR="004501CA">
        <w:tab/>
      </w:r>
      <w:r w:rsidR="004501CA">
        <w:rPr>
          <w:rStyle w:val="Text4"/>
        </w:rPr>
        <w:t>415 080.00</w:t>
      </w:r>
      <w:r w:rsidR="004501CA">
        <w:tab/>
      </w:r>
      <w:r w:rsidR="004501CA">
        <w:rPr>
          <w:rStyle w:val="Text4"/>
        </w:rPr>
        <w:t>502 246.80</w:t>
      </w:r>
    </w:p>
    <w:p w:rsidR="004B057C" w:rsidRDefault="004B057C">
      <w:pPr>
        <w:pStyle w:val="Row5"/>
      </w:pPr>
    </w:p>
    <w:p w:rsidR="004B057C" w:rsidRDefault="004501CA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4B057C" w:rsidRDefault="004501CA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4B057C" w:rsidRDefault="004B057C">
      <w:pPr>
        <w:pStyle w:val="Row5"/>
      </w:pPr>
    </w:p>
    <w:p w:rsidR="004B057C" w:rsidRDefault="004B057C">
      <w:pPr>
        <w:pStyle w:val="Row5"/>
      </w:pPr>
    </w:p>
    <w:p w:rsidR="004B057C" w:rsidRDefault="004B057C">
      <w:pPr>
        <w:pStyle w:val="Row5"/>
      </w:pPr>
    </w:p>
    <w:p w:rsidR="004B057C" w:rsidRDefault="00F71075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 w:rsidR="004501CA">
        <w:tab/>
      </w:r>
      <w:r w:rsidR="004501CA">
        <w:rPr>
          <w:rStyle w:val="Text3"/>
        </w:rPr>
        <w:t>Razítko a podpis</w:t>
      </w:r>
      <w:r w:rsidR="004501CA">
        <w:tab/>
      </w:r>
      <w:r w:rsidR="004501CA">
        <w:rPr>
          <w:rStyle w:val="Text4"/>
        </w:rPr>
        <w:t>...........................................................................</w:t>
      </w:r>
    </w:p>
    <w:p w:rsidR="004B057C" w:rsidRDefault="004501CA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4B057C" w:rsidRDefault="004501CA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B057C" w:rsidRDefault="004501CA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B057C" w:rsidRDefault="004501CA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4B057C" w:rsidRDefault="00F71075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4B057C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F1" w:rsidRDefault="004501CA">
      <w:pPr>
        <w:spacing w:after="0" w:line="240" w:lineRule="auto"/>
      </w:pPr>
      <w:r>
        <w:separator/>
      </w:r>
    </w:p>
  </w:endnote>
  <w:endnote w:type="continuationSeparator" w:id="0">
    <w:p w:rsidR="00EE11F1" w:rsidRDefault="0045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7C" w:rsidRDefault="00F71075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4501CA">
      <w:tab/>
    </w:r>
    <w:r w:rsidR="004501CA">
      <w:rPr>
        <w:rStyle w:val="Text3"/>
      </w:rPr>
      <w:t>Číslo objednávky</w:t>
    </w:r>
    <w:r w:rsidR="004501CA">
      <w:tab/>
    </w:r>
    <w:r w:rsidR="004501CA">
      <w:rPr>
        <w:rStyle w:val="Text4"/>
      </w:rPr>
      <w:t>OB7118-063</w:t>
    </w:r>
    <w:r w:rsidR="004501CA">
      <w:tab/>
    </w:r>
    <w:r w:rsidR="004501CA">
      <w:rPr>
        <w:rStyle w:val="Text4"/>
        <w:highlight w:val="white"/>
      </w:rPr>
      <w:t>© MÚZO Praha s.r.o. - www.muzo.cz</w:t>
    </w:r>
    <w:r w:rsidR="004501CA">
      <w:tab/>
    </w:r>
    <w:r w:rsidR="004501CA">
      <w:rPr>
        <w:rStyle w:val="Text3"/>
      </w:rPr>
      <w:t>Strana</w:t>
    </w:r>
    <w:r w:rsidR="004501CA">
      <w:tab/>
    </w:r>
    <w:r w:rsidR="004501CA">
      <w:rPr>
        <w:rStyle w:val="Text4"/>
      </w:rPr>
      <w:t>1</w:t>
    </w:r>
  </w:p>
  <w:p w:rsidR="004B057C" w:rsidRDefault="004B057C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F1" w:rsidRDefault="004501CA">
      <w:pPr>
        <w:spacing w:after="0" w:line="240" w:lineRule="auto"/>
      </w:pPr>
      <w:r>
        <w:separator/>
      </w:r>
    </w:p>
  </w:footnote>
  <w:footnote w:type="continuationSeparator" w:id="0">
    <w:p w:rsidR="00EE11F1" w:rsidRDefault="0045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7C" w:rsidRDefault="004B057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501CA"/>
    <w:rsid w:val="004B057C"/>
    <w:rsid w:val="009107EA"/>
    <w:rsid w:val="00EE11F1"/>
    <w:rsid w:val="00F7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before="2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1121</Characters>
  <Application>Microsoft Office Word</Application>
  <DocSecurity>0</DocSecurity>
  <Lines>9</Lines>
  <Paragraphs>2</Paragraphs>
  <ScaleCrop>false</ScaleCrop>
  <Manager/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3</cp:revision>
  <dcterms:created xsi:type="dcterms:W3CDTF">2018-06-05T13:45:00Z</dcterms:created>
  <dcterms:modified xsi:type="dcterms:W3CDTF">2018-06-05T13:51:00Z</dcterms:modified>
  <cp:category/>
</cp:coreProperties>
</file>