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71AD" w14:textId="77777777" w:rsidR="005039FF" w:rsidRDefault="005039FF"/>
    <w:p w14:paraId="5BE80B3A" w14:textId="706ED083" w:rsidR="0043702D" w:rsidRPr="008A7B93" w:rsidRDefault="005039FF" w:rsidP="0043702D">
      <w:pPr>
        <w:pStyle w:val="Nzev"/>
        <w:jc w:val="right"/>
        <w:rPr>
          <w:bCs/>
          <w:i/>
          <w:sz w:val="20"/>
        </w:rPr>
      </w:pPr>
      <w:r>
        <w:rPr>
          <w:i/>
          <w:color w:val="000000"/>
        </w:rPr>
        <w:t xml:space="preserve">                                                                           </w:t>
      </w:r>
      <w:r w:rsidR="0043702D" w:rsidRPr="00CB0DBD">
        <w:rPr>
          <w:b/>
          <w:bCs/>
          <w:i/>
          <w:sz w:val="20"/>
        </w:rPr>
        <w:t xml:space="preserve">Příloha č. 1 </w:t>
      </w:r>
      <w:r w:rsidR="0043702D">
        <w:rPr>
          <w:bCs/>
          <w:i/>
          <w:sz w:val="20"/>
        </w:rPr>
        <w:t xml:space="preserve">Kupní </w:t>
      </w:r>
      <w:r w:rsidR="0043702D" w:rsidRPr="008A7B93">
        <w:rPr>
          <w:bCs/>
          <w:i/>
          <w:sz w:val="20"/>
        </w:rPr>
        <w:t>smlouvy č</w:t>
      </w:r>
      <w:r w:rsidR="0043702D" w:rsidRPr="009F066F">
        <w:rPr>
          <w:bCs/>
          <w:i/>
          <w:sz w:val="20"/>
        </w:rPr>
        <w:t xml:space="preserve">. </w:t>
      </w:r>
      <w:r w:rsidR="0043702D">
        <w:rPr>
          <w:rFonts w:ascii="TriviaSeznam" w:hAnsi="TriviaSeznam"/>
          <w:b/>
          <w:bCs/>
          <w:color w:val="000000"/>
          <w:sz w:val="22"/>
          <w:szCs w:val="22"/>
        </w:rPr>
        <w:t>1660/00183</w:t>
      </w:r>
    </w:p>
    <w:p w14:paraId="7003A10F" w14:textId="421A5394" w:rsidR="0043702D" w:rsidRPr="00CB0DBD" w:rsidRDefault="0043702D" w:rsidP="0043702D">
      <w:pPr>
        <w:pStyle w:val="Zpat"/>
        <w:jc w:val="right"/>
        <w:rPr>
          <w:rStyle w:val="slostrnky"/>
          <w:i/>
          <w:sz w:val="20"/>
        </w:rPr>
      </w:pPr>
      <w:r w:rsidRPr="008A7B93">
        <w:rPr>
          <w:bCs/>
          <w:i/>
          <w:sz w:val="20"/>
        </w:rPr>
        <w:t xml:space="preserve">Počet stran: </w:t>
      </w:r>
      <w:r w:rsidR="0067523A">
        <w:rPr>
          <w:bCs/>
          <w:i/>
          <w:sz w:val="20"/>
        </w:rPr>
        <w:t>5</w:t>
      </w:r>
    </w:p>
    <w:p w14:paraId="5646B95B" w14:textId="77777777" w:rsidR="0043702D" w:rsidRPr="00053578" w:rsidRDefault="0043702D" w:rsidP="0043702D">
      <w:pPr>
        <w:jc w:val="center"/>
        <w:outlineLvl w:val="0"/>
        <w:rPr>
          <w:bCs/>
        </w:rPr>
      </w:pPr>
    </w:p>
    <w:p w14:paraId="7241AA1A" w14:textId="224F15D3" w:rsidR="0043702D" w:rsidRPr="007309F0" w:rsidRDefault="00403200" w:rsidP="0043702D">
      <w:pPr>
        <w:jc w:val="center"/>
        <w:rPr>
          <w:b/>
          <w:sz w:val="28"/>
        </w:rPr>
      </w:pPr>
      <w:r>
        <w:rPr>
          <w:b/>
          <w:sz w:val="28"/>
        </w:rPr>
        <w:t>„Technická specifikace</w:t>
      </w:r>
      <w:r w:rsidR="0043702D">
        <w:rPr>
          <w:b/>
          <w:sz w:val="28"/>
        </w:rPr>
        <w:t>“</w:t>
      </w:r>
    </w:p>
    <w:p w14:paraId="5C27A3AD" w14:textId="77777777" w:rsidR="0043702D" w:rsidRDefault="0043702D" w:rsidP="0043702D">
      <w:pPr>
        <w:rPr>
          <w:b/>
          <w:u w:val="single"/>
        </w:rPr>
      </w:pPr>
    </w:p>
    <w:p w14:paraId="646D85A1" w14:textId="77777777" w:rsidR="008E3406" w:rsidRDefault="008E3406" w:rsidP="008E3406">
      <w:pPr>
        <w:spacing w:after="60"/>
        <w:jc w:val="both"/>
        <w:rPr>
          <w:b/>
          <w:u w:val="single"/>
        </w:rPr>
      </w:pPr>
    </w:p>
    <w:p w14:paraId="58AC6879" w14:textId="77777777" w:rsidR="008E3406" w:rsidRDefault="008E3406" w:rsidP="008E3406">
      <w:pPr>
        <w:spacing w:after="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specifikace a minimální technické požadavky zadavatele na zboží:</w:t>
      </w:r>
    </w:p>
    <w:p w14:paraId="6930D4E1" w14:textId="77777777" w:rsidR="008E3406" w:rsidRDefault="008E3406" w:rsidP="008E3406">
      <w:pPr>
        <w:spacing w:after="60"/>
        <w:jc w:val="both"/>
        <w:rPr>
          <w:b/>
          <w:sz w:val="28"/>
          <w:szCs w:val="28"/>
          <w:u w:val="single"/>
        </w:rPr>
      </w:pPr>
    </w:p>
    <w:tbl>
      <w:tblPr>
        <w:tblW w:w="106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2320"/>
        <w:gridCol w:w="3327"/>
        <w:gridCol w:w="877"/>
      </w:tblGrid>
      <w:tr w:rsidR="008E3406" w14:paraId="06AB0C61" w14:textId="77777777" w:rsidTr="008E3406">
        <w:trPr>
          <w:cantSplit/>
          <w:trHeight w:val="923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11639D4C" w14:textId="77777777" w:rsidR="008E3406" w:rsidRDefault="008E34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„Ultrazvukový přístroj“</w:t>
            </w:r>
          </w:p>
          <w:p w14:paraId="3596331E" w14:textId="77777777" w:rsidR="008E3406" w:rsidRDefault="008E3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bottom"/>
          </w:tcPr>
          <w:p w14:paraId="5E33DCD0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3406" w14:paraId="33959193" w14:textId="77777777" w:rsidTr="008E3406">
        <w:trPr>
          <w:cantSplit/>
          <w:trHeight w:val="16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6B069F88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Typové označení přístroje</w:t>
            </w:r>
          </w:p>
          <w:p w14:paraId="78230A61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 xml:space="preserve">Samsung RS85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  <w:lang w:val="en-GB"/>
              </w:rPr>
              <w:t>[USS-RS85F40/WR]</w:t>
            </w:r>
          </w:p>
        </w:tc>
        <w:tc>
          <w:tcPr>
            <w:tcW w:w="877" w:type="dxa"/>
            <w:noWrap/>
            <w:vAlign w:val="bottom"/>
          </w:tcPr>
          <w:p w14:paraId="735233AE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E3406" w14:paraId="5F3381A2" w14:textId="77777777" w:rsidTr="008E3406">
        <w:trPr>
          <w:cantSplit/>
          <w:trHeight w:val="16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0BFE7585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77" w:type="dxa"/>
            <w:noWrap/>
            <w:vAlign w:val="bottom"/>
          </w:tcPr>
          <w:p w14:paraId="3BEF1CE0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E3406" w14:paraId="00CCED48" w14:textId="77777777" w:rsidTr="008E3406">
        <w:trPr>
          <w:cantSplit/>
          <w:trHeight w:val="635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010FE6" w14:textId="77777777" w:rsidR="008E3406" w:rsidRDefault="008E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digitální barevný ultrazvukový přístroj třídy Premium</w:t>
            </w:r>
          </w:p>
        </w:tc>
        <w:tc>
          <w:tcPr>
            <w:tcW w:w="877" w:type="dxa"/>
            <w:noWrap/>
            <w:vAlign w:val="bottom"/>
          </w:tcPr>
          <w:p w14:paraId="01CBC18D" w14:textId="77777777" w:rsidR="008E3406" w:rsidRDefault="008E3406">
            <w:pPr>
              <w:rPr>
                <w:rFonts w:ascii="Calibri" w:hAnsi="Calibri"/>
                <w:color w:val="000000"/>
              </w:rPr>
            </w:pPr>
          </w:p>
        </w:tc>
      </w:tr>
      <w:tr w:rsidR="008E3406" w14:paraId="373CAC5A" w14:textId="77777777" w:rsidTr="008E3406">
        <w:trPr>
          <w:cantSplit/>
          <w:trHeight w:val="876"/>
        </w:trPr>
        <w:tc>
          <w:tcPr>
            <w:tcW w:w="4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B79955" w14:textId="77777777" w:rsidR="008E3406" w:rsidRDefault="008E34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Požadované technické a funkční vlastnosti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(nabídky dodavatelů musí splňovat všechny níže uvedené parametry)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8228DE" w14:textId="77777777" w:rsidR="008E3406" w:rsidRDefault="008E34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Požadovaná hodnota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2668EF6" w14:textId="77777777" w:rsidR="008E3406" w:rsidRDefault="008E3406">
            <w:pPr>
              <w:pStyle w:val="Textkomente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Nabídka dodavatele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dodavatelé uvedou splnění požadovaného parametru – ANO / NE;  p</w:t>
            </w:r>
            <w:r>
              <w:rPr>
                <w:bCs/>
                <w:color w:val="FF0000"/>
                <w:sz w:val="22"/>
                <w:szCs w:val="22"/>
              </w:rPr>
              <w:t xml:space="preserve">okud je zadavatelem u daného parametru </w:t>
            </w:r>
            <w:r>
              <w:rPr>
                <w:b/>
                <w:bCs/>
                <w:color w:val="FF0000"/>
                <w:sz w:val="22"/>
                <w:szCs w:val="22"/>
              </w:rPr>
              <w:t>požadován číselný údaj</w:t>
            </w:r>
            <w:r>
              <w:rPr>
                <w:bCs/>
                <w:color w:val="FF0000"/>
                <w:sz w:val="22"/>
                <w:szCs w:val="22"/>
              </w:rPr>
              <w:t>, je ho dodavatel povinen uvést</w:t>
            </w:r>
            <w:r>
              <w:rPr>
                <w:color w:val="FF0000"/>
              </w:rPr>
              <w:t>)</w:t>
            </w:r>
          </w:p>
        </w:tc>
        <w:tc>
          <w:tcPr>
            <w:tcW w:w="877" w:type="dxa"/>
            <w:noWrap/>
            <w:vAlign w:val="bottom"/>
          </w:tcPr>
          <w:p w14:paraId="438743B1" w14:textId="77777777" w:rsidR="008E3406" w:rsidRDefault="008E34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E3406" w14:paraId="212FD21B" w14:textId="77777777" w:rsidTr="008E3406">
        <w:trPr>
          <w:cantSplit/>
          <w:trHeight w:val="418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CC460" w14:textId="77777777" w:rsidR="008E3406" w:rsidRDefault="008E3406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Základní parametry usg přístroje:</w:t>
            </w:r>
          </w:p>
        </w:tc>
        <w:tc>
          <w:tcPr>
            <w:tcW w:w="877" w:type="dxa"/>
            <w:noWrap/>
            <w:vAlign w:val="bottom"/>
          </w:tcPr>
          <w:p w14:paraId="57F65BE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0B3578C" w14:textId="77777777" w:rsidTr="008E3406">
        <w:trPr>
          <w:cantSplit/>
          <w:trHeight w:val="1930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9F4" w14:textId="77777777" w:rsidR="008E3406" w:rsidRDefault="008E3406">
            <w:pPr>
              <w:suppressAutoHyphens/>
            </w:pPr>
            <w:r>
              <w:t xml:space="preserve">Nový, nepoužitý přístroj </w:t>
            </w:r>
          </w:p>
          <w:p w14:paraId="7C024ECD" w14:textId="77777777" w:rsidR="008E3406" w:rsidRDefault="008E3406">
            <w:pPr>
              <w:suppressAutoHyphens/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484" w14:textId="77777777" w:rsidR="008E3406" w:rsidRDefault="008E3406">
            <w:pPr>
              <w:jc w:val="center"/>
            </w:pPr>
            <w:r>
              <w:t xml:space="preserve">ano 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9E0A82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3905EF20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33B3668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04723DD1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2DBA2171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58A1AD7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4D8877A9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07636889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0BAE16F4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6C75C0F" w14:textId="77777777" w:rsidTr="008E3406">
        <w:trPr>
          <w:cantSplit/>
          <w:trHeight w:val="1930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6595" w14:textId="77777777" w:rsidR="008E3406" w:rsidRDefault="008E3406">
            <w:pPr>
              <w:suppressAutoHyphens/>
              <w:rPr>
                <w:highlight w:val="yellow"/>
              </w:rPr>
            </w:pPr>
            <w:r>
              <w:t>Mobilní s centrální brzdou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E929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B50904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0CBAD699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5F8E261D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94B" w14:textId="77777777" w:rsidR="008E3406" w:rsidRDefault="008E3406">
            <w:pPr>
              <w:suppressAutoHyphens/>
            </w:pPr>
            <w:r>
              <w:t>Vhodný pro vyšetření jedinců o hmotnosti v rozmezí 0,25 -120 kg.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B72D" w14:textId="77777777" w:rsidR="008E3406" w:rsidRDefault="008E3406">
            <w:pPr>
              <w:jc w:val="center"/>
            </w:pPr>
            <w:r>
              <w:t xml:space="preserve">Ano 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CC0685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5231FF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B6AA4D8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0937" w14:textId="77777777" w:rsidR="008E3406" w:rsidRDefault="008E3406">
            <w:pPr>
              <w:suppressAutoHyphens/>
            </w:pPr>
            <w:r>
              <w:t>Napájení z elektrické sítě 230 V/ 50 Hz včetně jištění proti přepětí v síti.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549" w14:textId="77777777" w:rsidR="008E3406" w:rsidRDefault="008E3406">
            <w:pPr>
              <w:jc w:val="center"/>
            </w:pPr>
            <w:r>
              <w:t xml:space="preserve">Ano 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118759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230V/50Hz</w:t>
            </w:r>
          </w:p>
        </w:tc>
        <w:tc>
          <w:tcPr>
            <w:tcW w:w="877" w:type="dxa"/>
            <w:noWrap/>
            <w:vAlign w:val="bottom"/>
          </w:tcPr>
          <w:p w14:paraId="4B82356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5D47829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A2A98F0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A3D8" w14:textId="77777777" w:rsidR="008E3406" w:rsidRDefault="008E3406">
            <w:pPr>
              <w:suppressAutoHyphens/>
            </w:pPr>
            <w:r>
              <w:t>Vícekanálový plně digitální přístroj se širokopásmovým zpracováním (tzv. broadband) signálu pro 2D zobrazení.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8A35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586ECF2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243CC3A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49054EC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FCA9" w14:textId="77777777" w:rsidR="008E3406" w:rsidRDefault="008E3406">
            <w:pPr>
              <w:suppressAutoHyphens/>
            </w:pPr>
            <w:r>
              <w:lastRenderedPageBreak/>
              <w:t xml:space="preserve">Přístroj musí umožňovat připojení matrixových sond.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88E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E68E69" w14:textId="77777777" w:rsidR="008E3406" w:rsidRDefault="008E3406">
            <w:pPr>
              <w:jc w:val="center"/>
              <w:rPr>
                <w:i/>
                <w:color w:val="FF0000"/>
              </w:rPr>
            </w:pPr>
          </w:p>
          <w:p w14:paraId="2DF22F48" w14:textId="77777777" w:rsidR="008E3406" w:rsidRDefault="008E3406">
            <w:pPr>
              <w:pStyle w:val="Default"/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3F0CAE8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7088D04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072" w14:textId="77777777" w:rsidR="008E3406" w:rsidRDefault="008E3406">
            <w:pPr>
              <w:suppressAutoHyphens/>
            </w:pPr>
            <w:r>
              <w:t>Přístroj musí umožňovat současné zobrazení a porovnání UZ obrazu s obrazem pořízeným jinými modalitami (CT, MR), na monitoru UZ systému.</w:t>
            </w:r>
          </w:p>
          <w:p w14:paraId="53E19FAB" w14:textId="77777777" w:rsidR="008E3406" w:rsidRDefault="008E3406">
            <w:pPr>
              <w:suppressAutoHyphens/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D30" w14:textId="77777777" w:rsidR="008E3406" w:rsidRDefault="008E3406">
            <w:pPr>
              <w:jc w:val="center"/>
            </w:pPr>
            <w:r>
              <w:rPr>
                <w:color w:val="000000"/>
              </w:rP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B31AA7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DICOM Q/R</w:t>
            </w:r>
          </w:p>
        </w:tc>
        <w:tc>
          <w:tcPr>
            <w:tcW w:w="877" w:type="dxa"/>
            <w:noWrap/>
            <w:vAlign w:val="bottom"/>
          </w:tcPr>
          <w:p w14:paraId="1B1245B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2545C9A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3A5" w14:textId="77777777" w:rsidR="008E3406" w:rsidRDefault="008E3406">
            <w:pPr>
              <w:suppressAutoHyphens/>
            </w:pPr>
            <w:r>
              <w:t xml:space="preserve">Možnost budoucího rozšíření o real-time synchronizované volumové zobrazení a automatickou fúzí zobrazeného UZ objemu s vyšetřením provedeným na CT, MRI umožňující navigaci bioptického kanálu při intervenčních výkonech pro lineární a konvexní sondu. 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D578" w14:textId="77777777" w:rsidR="008E3406" w:rsidRDefault="008E3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D4C1CBB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S-fusion</w:t>
            </w:r>
          </w:p>
        </w:tc>
        <w:tc>
          <w:tcPr>
            <w:tcW w:w="877" w:type="dxa"/>
            <w:noWrap/>
            <w:vAlign w:val="bottom"/>
          </w:tcPr>
          <w:p w14:paraId="1BF71E5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180D7F1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E17" w14:textId="77777777" w:rsidR="008E3406" w:rsidRDefault="008E3406">
            <w:pPr>
              <w:suppressAutoHyphens/>
            </w:pPr>
            <w:r>
              <w:t>Poloha monitoru musí být nastavitelná ve všech směrech, současně musí být výškově a stranově stavitelná poloha obslužného pultu, umožňující vyšetřování vsedě i vestoje.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2CA" w14:textId="77777777" w:rsidR="008E3406" w:rsidRDefault="008E3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5A448CD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A89BF6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54FBF34C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0667" w14:textId="77777777" w:rsidR="008E3406" w:rsidRDefault="008E3406">
            <w:r>
              <w:t>Váha přístroje včetně periférií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6CB2" w14:textId="77777777" w:rsidR="008E3406" w:rsidRDefault="008E3406">
            <w:pPr>
              <w:jc w:val="center"/>
            </w:pPr>
            <w:r>
              <w:t>Max. 140 kg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601A2E3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140kg</w:t>
            </w:r>
          </w:p>
        </w:tc>
        <w:tc>
          <w:tcPr>
            <w:tcW w:w="877" w:type="dxa"/>
            <w:noWrap/>
            <w:vAlign w:val="bottom"/>
          </w:tcPr>
          <w:p w14:paraId="27D2971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0C3E384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9A8D" w14:textId="77777777" w:rsidR="008E3406" w:rsidRDefault="008E3406">
            <w:r>
              <w:t xml:space="preserve">Minimální frekvenční rozsah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FB4D" w14:textId="77777777" w:rsidR="008E3406" w:rsidRDefault="008E3406">
            <w:pPr>
              <w:jc w:val="center"/>
            </w:pPr>
            <w:r>
              <w:t>Min. 1 – 22 MHz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EF77E9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1-22MHz</w:t>
            </w:r>
          </w:p>
        </w:tc>
        <w:tc>
          <w:tcPr>
            <w:tcW w:w="877" w:type="dxa"/>
            <w:noWrap/>
            <w:vAlign w:val="bottom"/>
          </w:tcPr>
          <w:p w14:paraId="44D815A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8502BFC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0BD" w14:textId="77777777" w:rsidR="008E3406" w:rsidRDefault="008E3406">
            <w:r>
              <w:t>Aktivní elektronické konektory pro současné připojení 2D/3D sond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3EEF" w14:textId="77777777" w:rsidR="008E3406" w:rsidRDefault="008E3406">
            <w:pPr>
              <w:jc w:val="center"/>
            </w:pPr>
            <w:r>
              <w:t>Min. 4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3C1C5C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4ks</w:t>
            </w:r>
          </w:p>
        </w:tc>
        <w:tc>
          <w:tcPr>
            <w:tcW w:w="877" w:type="dxa"/>
            <w:noWrap/>
            <w:vAlign w:val="bottom"/>
          </w:tcPr>
          <w:p w14:paraId="1818BE7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AB78C34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7F9" w14:textId="77777777" w:rsidR="008E3406" w:rsidRDefault="008E3406">
            <w:pPr>
              <w:suppressAutoHyphens/>
            </w:pPr>
            <w:r>
              <w:t>Port pro tužkovou /Doppler/ sondu</w:t>
            </w:r>
          </w:p>
          <w:p w14:paraId="4608727D" w14:textId="77777777" w:rsidR="008E3406" w:rsidRDefault="008E3406"/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6BE" w14:textId="77777777" w:rsidR="008E3406" w:rsidRDefault="008E3406">
            <w:pPr>
              <w:jc w:val="center"/>
            </w:pPr>
            <w:r>
              <w:t>Min. 1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D987EFD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1ks</w:t>
            </w:r>
          </w:p>
        </w:tc>
        <w:tc>
          <w:tcPr>
            <w:tcW w:w="877" w:type="dxa"/>
            <w:noWrap/>
            <w:vAlign w:val="bottom"/>
          </w:tcPr>
          <w:p w14:paraId="0E4C933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E9560D3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2B7" w14:textId="77777777" w:rsidR="008E3406" w:rsidRDefault="008E3406">
            <w:r>
              <w:t xml:space="preserve">Doba startu přístroje po zapojení do sítě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CFCB" w14:textId="77777777" w:rsidR="008E3406" w:rsidRDefault="008E3406">
            <w:pPr>
              <w:jc w:val="center"/>
            </w:pPr>
            <w:r>
              <w:t>Max. 60 sekund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6B35524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do 60s</w:t>
            </w:r>
          </w:p>
        </w:tc>
        <w:tc>
          <w:tcPr>
            <w:tcW w:w="877" w:type="dxa"/>
            <w:noWrap/>
            <w:vAlign w:val="bottom"/>
          </w:tcPr>
          <w:p w14:paraId="58D6415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F014C07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DAA" w14:textId="77777777" w:rsidR="008E3406" w:rsidRDefault="008E3406">
            <w:r>
              <w:t>Maximální snímkovací frekvence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0286" w14:textId="77777777" w:rsidR="008E3406" w:rsidRDefault="008E3406">
            <w:pPr>
              <w:jc w:val="center"/>
            </w:pPr>
            <w:r>
              <w:t>Min. 2000 snímků/sekundu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19B9842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2500Hz</w:t>
            </w:r>
          </w:p>
        </w:tc>
        <w:tc>
          <w:tcPr>
            <w:tcW w:w="877" w:type="dxa"/>
            <w:noWrap/>
            <w:vAlign w:val="bottom"/>
          </w:tcPr>
          <w:p w14:paraId="592D040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3EC7702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7232" w14:textId="77777777" w:rsidR="008E3406" w:rsidRDefault="008E3406">
            <w:r>
              <w:t>Dynamický rozsah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736" w14:textId="77777777" w:rsidR="008E3406" w:rsidRDefault="008E3406">
            <w:pPr>
              <w:jc w:val="center"/>
            </w:pPr>
            <w:r>
              <w:t>Min. 300 dB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EFED70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361dB</w:t>
            </w:r>
          </w:p>
        </w:tc>
        <w:tc>
          <w:tcPr>
            <w:tcW w:w="877" w:type="dxa"/>
            <w:noWrap/>
            <w:vAlign w:val="bottom"/>
          </w:tcPr>
          <w:p w14:paraId="5174ABB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79FA7EB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2DF1" w14:textId="77777777" w:rsidR="008E3406" w:rsidRDefault="008E3406">
            <w:r>
              <w:t xml:space="preserve">Interní HDD s kapacitou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4274" w14:textId="77777777" w:rsidR="008E3406" w:rsidRDefault="008E3406">
            <w:pPr>
              <w:jc w:val="center"/>
            </w:pPr>
            <w:r>
              <w:t>Min. 1 TB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DE3360D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1TB</w:t>
            </w:r>
          </w:p>
        </w:tc>
        <w:tc>
          <w:tcPr>
            <w:tcW w:w="877" w:type="dxa"/>
            <w:noWrap/>
            <w:vAlign w:val="bottom"/>
          </w:tcPr>
          <w:p w14:paraId="109D8FB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F31FFE7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9194" w14:textId="77777777" w:rsidR="008E3406" w:rsidRDefault="008E3406">
            <w:r>
              <w:t>Vysouvatelná mechanická QWERTY klávesnice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9EE1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BA5D57B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23FBD548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37E1372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051B" w14:textId="77777777" w:rsidR="008E3406" w:rsidRDefault="008E3406">
            <w:r>
              <w:t>USB pro připojení externích záznamových zařízení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B87" w14:textId="77777777" w:rsidR="008E3406" w:rsidRDefault="008E3406">
            <w:pPr>
              <w:jc w:val="center"/>
            </w:pPr>
            <w:r>
              <w:t>Min. 4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7F63ECA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6ks</w:t>
            </w:r>
          </w:p>
        </w:tc>
        <w:tc>
          <w:tcPr>
            <w:tcW w:w="877" w:type="dxa"/>
            <w:noWrap/>
            <w:vAlign w:val="bottom"/>
          </w:tcPr>
          <w:p w14:paraId="6CD3C6C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6EE4E9D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AACB" w14:textId="77777777" w:rsidR="008E3406" w:rsidRDefault="008E3406">
            <w:pPr>
              <w:suppressAutoHyphens/>
            </w:pPr>
            <w:r>
              <w:t>Dotykový ovládací panel pro úpravu jednotlivých zobrazovacích módů, kalkulace, měření s nutností zobrazení virtuální klávesnice pro zadávání pacientských dat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84B" w14:textId="77777777" w:rsidR="008E3406" w:rsidRDefault="008E3406">
            <w:pPr>
              <w:suppressAutoHyphens/>
            </w:pPr>
            <w:r>
              <w:t>Velikost úhlopříčky panelu min. 12“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23DDA53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13,3"</w:t>
            </w:r>
          </w:p>
        </w:tc>
        <w:tc>
          <w:tcPr>
            <w:tcW w:w="877" w:type="dxa"/>
            <w:noWrap/>
            <w:vAlign w:val="bottom"/>
          </w:tcPr>
          <w:p w14:paraId="09ED7D58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67A5709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DF56" w14:textId="77777777" w:rsidR="008E3406" w:rsidRDefault="008E3406">
            <w:pPr>
              <w:suppressAutoHyphens/>
            </w:pPr>
            <w:r>
              <w:t>EKG kabel s EKG svody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B49" w14:textId="77777777" w:rsidR="008E3406" w:rsidRDefault="008E3406">
            <w:pPr>
              <w:jc w:val="center"/>
            </w:pPr>
            <w:r>
              <w:t>1 ks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E2BBF95" w14:textId="77777777" w:rsidR="008E3406" w:rsidRDefault="008E3406">
            <w:pPr>
              <w:jc w:val="center"/>
              <w:rPr>
                <w:i/>
                <w:color w:val="FF0000"/>
              </w:rPr>
            </w:pPr>
            <w:r>
              <w:rPr>
                <w:i/>
                <w:iCs/>
                <w:color w:val="FF0000"/>
              </w:rPr>
              <w:t>ANO; [USO-U85ECD0/WR]</w:t>
            </w:r>
          </w:p>
        </w:tc>
        <w:tc>
          <w:tcPr>
            <w:tcW w:w="877" w:type="dxa"/>
            <w:noWrap/>
            <w:vAlign w:val="bottom"/>
          </w:tcPr>
          <w:p w14:paraId="3F61655C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9A5D08F" w14:textId="77777777" w:rsidTr="008E3406">
        <w:trPr>
          <w:cantSplit/>
          <w:trHeight w:val="444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9BB39" w14:textId="77777777" w:rsidR="008E3406" w:rsidRDefault="008E3406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Monitor:</w:t>
            </w:r>
          </w:p>
        </w:tc>
        <w:tc>
          <w:tcPr>
            <w:tcW w:w="877" w:type="dxa"/>
            <w:noWrap/>
            <w:vAlign w:val="bottom"/>
          </w:tcPr>
          <w:p w14:paraId="69407A6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69706E5" w14:textId="77777777" w:rsidTr="008E3406">
        <w:trPr>
          <w:cantSplit/>
          <w:trHeight w:val="48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EECB" w14:textId="77777777" w:rsidR="008E3406" w:rsidRDefault="008E3406">
            <w:r>
              <w:t xml:space="preserve">Full HD plochý monitor s rozlišením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A5B" w14:textId="77777777" w:rsidR="008E3406" w:rsidRDefault="008E3406">
            <w:pPr>
              <w:jc w:val="center"/>
            </w:pPr>
            <w:r>
              <w:t>Min. 1920x1080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A318E9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1920x1080px</w:t>
            </w:r>
          </w:p>
        </w:tc>
        <w:tc>
          <w:tcPr>
            <w:tcW w:w="877" w:type="dxa"/>
            <w:noWrap/>
            <w:vAlign w:val="bottom"/>
          </w:tcPr>
          <w:p w14:paraId="34FF70CC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9B1D842" w14:textId="77777777" w:rsidTr="008E3406">
        <w:trPr>
          <w:cantSplit/>
          <w:trHeight w:val="277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4F4B" w14:textId="77777777" w:rsidR="008E3406" w:rsidRDefault="008E3406">
            <w:r>
              <w:t>Úhlopříčka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A64" w14:textId="77777777" w:rsidR="008E3406" w:rsidRDefault="008E3406">
            <w:pPr>
              <w:jc w:val="center"/>
            </w:pPr>
            <w:r>
              <w:t>Min. 21,5“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37B965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23"</w:t>
            </w:r>
          </w:p>
        </w:tc>
        <w:tc>
          <w:tcPr>
            <w:tcW w:w="877" w:type="dxa"/>
            <w:noWrap/>
            <w:vAlign w:val="bottom"/>
          </w:tcPr>
          <w:p w14:paraId="07447E6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610B7C8" w14:textId="77777777" w:rsidTr="008E3406">
        <w:trPr>
          <w:cantSplit/>
          <w:trHeight w:val="448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792" w14:textId="77777777" w:rsidR="008E3406" w:rsidRDefault="008E3406">
            <w:pPr>
              <w:rPr>
                <w:highlight w:val="yellow"/>
              </w:rPr>
            </w:pPr>
            <w:r>
              <w:rPr>
                <w:highlight w:val="yellow"/>
              </w:rPr>
              <w:t>Maximální velikost diagnostické výseče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5F3" w14:textId="77777777" w:rsidR="008E3406" w:rsidRDefault="008E340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Min. 20 x 28 cm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92B230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  <w:highlight w:val="yellow"/>
              </w:rPr>
              <w:t>ANO; 20x34cm</w:t>
            </w:r>
          </w:p>
        </w:tc>
        <w:tc>
          <w:tcPr>
            <w:tcW w:w="877" w:type="dxa"/>
            <w:noWrap/>
            <w:vAlign w:val="bottom"/>
          </w:tcPr>
          <w:p w14:paraId="46ECD0B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320E046" w14:textId="77777777" w:rsidTr="008E3406">
        <w:trPr>
          <w:cantSplit/>
          <w:trHeight w:val="411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452" w14:textId="77777777" w:rsidR="008E3406" w:rsidRDefault="008E3406">
            <w:r>
              <w:t xml:space="preserve">Zobrazovaná hloubka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FE42" w14:textId="77777777" w:rsidR="008E3406" w:rsidRDefault="008E3406">
            <w:pPr>
              <w:jc w:val="center"/>
            </w:pPr>
            <w:r>
              <w:t>Min. 1- 30 cm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7D2D54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1-30cm</w:t>
            </w:r>
          </w:p>
        </w:tc>
        <w:tc>
          <w:tcPr>
            <w:tcW w:w="877" w:type="dxa"/>
            <w:noWrap/>
            <w:vAlign w:val="bottom"/>
          </w:tcPr>
          <w:p w14:paraId="7E40B30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DE19B2D" w14:textId="77777777" w:rsidTr="008E3406">
        <w:trPr>
          <w:cantSplit/>
          <w:trHeight w:val="382"/>
        </w:trPr>
        <w:tc>
          <w:tcPr>
            <w:tcW w:w="9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890E7" w14:textId="2993BEC8" w:rsidR="008E3406" w:rsidRDefault="008E340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i/>
                <w:iCs/>
              </w:rPr>
              <w:t>Požadované režimy zobrazení:</w:t>
            </w:r>
          </w:p>
        </w:tc>
        <w:tc>
          <w:tcPr>
            <w:tcW w:w="877" w:type="dxa"/>
            <w:noWrap/>
            <w:vAlign w:val="bottom"/>
          </w:tcPr>
          <w:p w14:paraId="4DEBE5F4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67346F5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0FE0" w14:textId="77777777" w:rsidR="008E3406" w:rsidRDefault="008E3406">
            <w:r>
              <w:t>B-mode na základních frekvencích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C809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A42DBF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11FC486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098A848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1CF" w14:textId="77777777" w:rsidR="008E3406" w:rsidRDefault="008E3406">
            <w:r>
              <w:lastRenderedPageBreak/>
              <w:t>B-mode na harmonických frekvencích a pulzních inverzních harmonických frekvencích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E3DE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E78842D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5073ABF5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EAF8D75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7033" w14:textId="77777777" w:rsidR="008E3406" w:rsidRDefault="008E3406">
            <w:r>
              <w:t>Softwarové vybavení pro provádění základních měření a výpočtů (délka, plocha, objem, úhel, % stenózy)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E82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75D1E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170179E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199C434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DDC" w14:textId="77777777" w:rsidR="008E3406" w:rsidRDefault="008E3406">
            <w:r>
              <w:t>Úhlové (compound) zobrazení na všech sondách zajišťující nejvyšší kvalitu zobrazení, zobrazení musí být aktivní v harmonickém režimu a duplexním/triplexním barevném dopplerovském zobrazení, postprocessingové technologie pro zvýšení kvality ultrazvukového obrazu</w:t>
            </w:r>
          </w:p>
          <w:p w14:paraId="6B98E7EB" w14:textId="77777777" w:rsidR="008E3406" w:rsidRDefault="008E3406">
            <w:r>
              <w:t>Redukce speklí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08A5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6869FE5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Multivision, Clearvision</w:t>
            </w:r>
          </w:p>
        </w:tc>
        <w:tc>
          <w:tcPr>
            <w:tcW w:w="877" w:type="dxa"/>
            <w:noWrap/>
            <w:vAlign w:val="bottom"/>
          </w:tcPr>
          <w:p w14:paraId="05B0FAF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94D01F8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83E" w14:textId="77777777" w:rsidR="008E3406" w:rsidRDefault="008E3406">
            <w:pPr>
              <w:rPr>
                <w:color w:val="000000"/>
                <w:lang w:val="es-ES"/>
              </w:rPr>
            </w:pPr>
            <w:r>
              <w:t>Trapezoidní zobrazení na lineární sondě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4FB" w14:textId="77777777" w:rsidR="008E3406" w:rsidRDefault="008E3406">
            <w:pPr>
              <w:jc w:val="center"/>
            </w:pPr>
            <w:r>
              <w:t>Min. 40°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4325CE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40°</w:t>
            </w:r>
          </w:p>
        </w:tc>
        <w:tc>
          <w:tcPr>
            <w:tcW w:w="877" w:type="dxa"/>
            <w:noWrap/>
            <w:vAlign w:val="bottom"/>
          </w:tcPr>
          <w:p w14:paraId="2C0E3D28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76C2397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A26" w14:textId="77777777" w:rsidR="008E3406" w:rsidRDefault="008E3406">
            <w:pPr>
              <w:rPr>
                <w:color w:val="000000"/>
                <w:lang w:val="es-ES"/>
              </w:rPr>
            </w:pPr>
            <w:r>
              <w:t>Funkce automatické optimalizace 2D obrazu (Autoscan) i dopplerovského spektra (nulová linie, rychlost)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298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D6FFC14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Q-scan (dostupné v 2D i dopplerovském zobrazení)</w:t>
            </w:r>
          </w:p>
        </w:tc>
        <w:tc>
          <w:tcPr>
            <w:tcW w:w="877" w:type="dxa"/>
            <w:noWrap/>
            <w:vAlign w:val="bottom"/>
          </w:tcPr>
          <w:p w14:paraId="5C266135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53AFDE3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42EE" w14:textId="77777777" w:rsidR="008E3406" w:rsidRDefault="008E3406">
            <w:r>
              <w:t>Panoramatické zobrazení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6D97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7CB1E7C" w14:textId="77777777" w:rsidR="008E3406" w:rsidRDefault="008E3406">
            <w:pPr>
              <w:jc w:val="center"/>
              <w:rPr>
                <w:i/>
                <w:iCs/>
                <w:color w:val="FF0000"/>
                <w:lang w:val="pl-PL"/>
              </w:rPr>
            </w:pPr>
            <w:r>
              <w:rPr>
                <w:i/>
                <w:iCs/>
                <w:color w:val="FF0000"/>
              </w:rPr>
              <w:t xml:space="preserve">ANO; </w:t>
            </w:r>
            <w:r>
              <w:rPr>
                <w:i/>
                <w:iCs/>
                <w:color w:val="FF0000"/>
                <w:lang w:val="pl-PL"/>
              </w:rPr>
              <w:t>[USO-U85PN00/WR]</w:t>
            </w:r>
          </w:p>
        </w:tc>
        <w:tc>
          <w:tcPr>
            <w:tcW w:w="877" w:type="dxa"/>
            <w:noWrap/>
            <w:vAlign w:val="bottom"/>
          </w:tcPr>
          <w:p w14:paraId="365D52B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5C7DFDEF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CB47" w14:textId="77777777" w:rsidR="008E3406" w:rsidRDefault="008E3406">
            <w:r>
              <w:t>M mode, anatomický M mode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2628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5558B53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5DCEAADE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5B34AF5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9A41" w14:textId="77777777" w:rsidR="008E3406" w:rsidRDefault="008E3406">
            <w:r>
              <w:t>PW – pulzní Doppler (s nastavitelnou velikostí vzorkovacího objemu)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A70D" w14:textId="77777777" w:rsidR="008E3406" w:rsidRDefault="008E3406">
            <w:pPr>
              <w:jc w:val="center"/>
            </w:pPr>
            <w:r>
              <w:t>Min. 1-20 mm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F3265BA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0,5-20mm</w:t>
            </w:r>
          </w:p>
        </w:tc>
        <w:tc>
          <w:tcPr>
            <w:tcW w:w="877" w:type="dxa"/>
            <w:noWrap/>
            <w:vAlign w:val="bottom"/>
          </w:tcPr>
          <w:p w14:paraId="7B757FC3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2077FE4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13B" w14:textId="77777777" w:rsidR="008E3406" w:rsidRDefault="008E3406">
            <w:pPr>
              <w:rPr>
                <w:color w:val="000000"/>
                <w:lang w:val="es-ES"/>
              </w:rPr>
            </w:pPr>
            <w:r>
              <w:t>High PRF PW – pulzní Doppler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14F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1F69B79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CB760B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7DEBAAA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1517" w14:textId="77777777" w:rsidR="008E3406" w:rsidRDefault="008E3406">
            <w:r>
              <w:t>CW – Kontinuální Doppler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CDD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4ED5C41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0F8E7B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5E38E56D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DB68" w14:textId="77777777" w:rsidR="008E3406" w:rsidRDefault="008E3406">
            <w:r>
              <w:t xml:space="preserve">CFM - Barevné dopplerovské mapování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1D8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00C85E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B78A40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3BF3CA3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216" w14:textId="77777777" w:rsidR="008E3406" w:rsidRDefault="008E3406">
            <w:pPr>
              <w:suppressAutoHyphens/>
            </w:pPr>
            <w:r>
              <w:t>PD – zobrazení energie krevního toku (Energetický Doppler, Power Doppler, Angio Doppler) včetně určení směru toku</w:t>
            </w:r>
          </w:p>
          <w:p w14:paraId="20ADB784" w14:textId="77777777" w:rsidR="008E3406" w:rsidRDefault="008E3406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0E68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43824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61E89C40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B74CEE9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F695" w14:textId="77777777" w:rsidR="008E3406" w:rsidRDefault="008E3406">
            <w:r>
              <w:t>TDI – tkáňový Doppler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82E8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217AA6B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00F17DD4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9EFFEC7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9085" w14:textId="77777777" w:rsidR="008E3406" w:rsidRDefault="008E3406">
            <w:pPr>
              <w:suppressAutoHyphens/>
            </w:pPr>
            <w:r>
              <w:t>Zobrazení mikrovaskularizace -   funkce barevného zobrazení pomalých toků , sw k detekci mikrovaskularizace orgánů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562" w14:textId="77777777" w:rsidR="008E3406" w:rsidRDefault="008E3406">
            <w:pPr>
              <w:jc w:val="center"/>
            </w:pPr>
            <w:r>
              <w:t>Min. na 1 konvexní, 1 mikrokonvexní a min. dvou lineárních sondách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2442CFD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MV-Flow </w:t>
            </w:r>
          </w:p>
          <w:p w14:paraId="7C7EBE52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[USO-U85MF00/WR]</w:t>
            </w:r>
          </w:p>
        </w:tc>
        <w:tc>
          <w:tcPr>
            <w:tcW w:w="877" w:type="dxa"/>
            <w:noWrap/>
            <w:vAlign w:val="bottom"/>
          </w:tcPr>
          <w:p w14:paraId="25585CE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17DEE0A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E65F" w14:textId="77777777" w:rsidR="008E3406" w:rsidRDefault="008E3406">
            <w:pPr>
              <w:suppressAutoHyphens/>
            </w:pPr>
            <w:r>
              <w:t>CEUS – vizualizace a kvantifikace krevního toku pomocí i.v. kontrastních látek, možnost současného zobrazení kontrast/fundamentální zobrazení,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855" w14:textId="77777777" w:rsidR="008E3406" w:rsidRDefault="008E3406">
            <w:pPr>
              <w:jc w:val="center"/>
            </w:pPr>
            <w:r>
              <w:t>Min. u konvexní a alespoň jedné lineární sondy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BB9D2BC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CEUS+ </w:t>
            </w:r>
          </w:p>
          <w:p w14:paraId="52D6566E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[USO-U85CS0U/WR]</w:t>
            </w:r>
          </w:p>
        </w:tc>
        <w:tc>
          <w:tcPr>
            <w:tcW w:w="877" w:type="dxa"/>
            <w:noWrap/>
            <w:vAlign w:val="bottom"/>
          </w:tcPr>
          <w:p w14:paraId="03BE959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0F90AFA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F36" w14:textId="77777777" w:rsidR="008E3406" w:rsidRDefault="008E3406">
            <w:pPr>
              <w:rPr>
                <w:color w:val="000000"/>
                <w:lang w:val="es-ES"/>
              </w:rPr>
            </w:pPr>
            <w:r>
              <w:t>simultánní duplexní a  triplexní zobrazení v reálném čase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CB79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396A4EC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15419B8C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3D8E015" w14:textId="77777777" w:rsidTr="008E3406">
        <w:trPr>
          <w:cantSplit/>
          <w:trHeight w:val="97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C661" w14:textId="77777777" w:rsidR="008E3406" w:rsidRDefault="008E3406">
            <w:pPr>
              <w:suppressAutoHyphens/>
            </w:pPr>
            <w:r>
              <w:t>Zobrazení, mapování a hodnocení elasticity tkáně (strain elastografie)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3B80" w14:textId="77777777" w:rsidR="008E3406" w:rsidRDefault="008E3406">
            <w:pPr>
              <w:jc w:val="center"/>
            </w:pPr>
            <w:r>
              <w:t>Min. u dvou lineárních sond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F18632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Elastoscan+ </w:t>
            </w:r>
          </w:p>
          <w:p w14:paraId="45A1D911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[USO-U85ES0A/WR]</w:t>
            </w:r>
          </w:p>
        </w:tc>
        <w:tc>
          <w:tcPr>
            <w:tcW w:w="877" w:type="dxa"/>
            <w:noWrap/>
            <w:vAlign w:val="bottom"/>
          </w:tcPr>
          <w:p w14:paraId="6D11369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486841C1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62AF6F8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7F56E695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F5455B6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C81" w14:textId="77777777" w:rsidR="008E3406" w:rsidRDefault="008E3406">
            <w:pPr>
              <w:suppressAutoHyphens/>
            </w:pPr>
            <w:r>
              <w:lastRenderedPageBreak/>
              <w:t>Zobrazení, mapování a kvantifikace střihové tuhosti tkáně (shear-wave elastografie) včetně schopnosti číselné kvantifikace s  kvantifikací tuhosti tkáně i na uložených smyčkách, s kvantifikací průměrné hodnoty tuhosti tkáně v celé vybrané oblasti (ROI) s nastavitelnou velikostí ROI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79C3" w14:textId="77777777" w:rsidR="008E3406" w:rsidRDefault="008E3406">
            <w:pPr>
              <w:jc w:val="center"/>
            </w:pPr>
            <w:r>
              <w:t xml:space="preserve">Nastavitelná velikost ROI  </w:t>
            </w:r>
          </w:p>
          <w:p w14:paraId="2DA01312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1085C39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S-shearwave imaging </w:t>
            </w:r>
          </w:p>
          <w:p w14:paraId="68C6E9D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[USO-U852PD0/WR]</w:t>
            </w:r>
          </w:p>
        </w:tc>
        <w:tc>
          <w:tcPr>
            <w:tcW w:w="877" w:type="dxa"/>
            <w:noWrap/>
            <w:vAlign w:val="bottom"/>
          </w:tcPr>
          <w:p w14:paraId="3206F0E5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0EE60D5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CC2" w14:textId="77777777" w:rsidR="008E3406" w:rsidRDefault="008E3406">
            <w:pPr>
              <w:rPr>
                <w:color w:val="000000"/>
                <w:lang w:val="es-ES"/>
              </w:rPr>
            </w:pPr>
            <w:r>
              <w:t>Funkce ZOOM (write zoom, read zoom)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8FEB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5F0482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233CDCC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44CA357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C178" w14:textId="77777777" w:rsidR="008E3406" w:rsidRDefault="008E3406">
            <w:r>
              <w:t>Automatická kalkulace dopplerovských parametrů z dopplerovské křivky, výpočty hodnot Vmax, Vmin, Vmean, PI, RI a výpočet dopplerovských parametrů v reálném čase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D642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BB78E9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noWrap/>
            <w:vAlign w:val="bottom"/>
          </w:tcPr>
          <w:p w14:paraId="7BE75249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18E4B0A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54E" w14:textId="77777777" w:rsidR="008E3406" w:rsidRDefault="008E3406">
            <w:r>
              <w:t>Software pro zvýraznění jehly při punkci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8F30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94FF3B7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Needle Mate+</w:t>
            </w:r>
          </w:p>
        </w:tc>
        <w:tc>
          <w:tcPr>
            <w:tcW w:w="877" w:type="dxa"/>
            <w:noWrap/>
            <w:vAlign w:val="bottom"/>
          </w:tcPr>
          <w:p w14:paraId="5B456DB3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7D5B412" w14:textId="77777777" w:rsidTr="008E3406">
        <w:trPr>
          <w:cantSplit/>
          <w:trHeight w:val="1238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E66" w14:textId="77777777" w:rsidR="008E3406" w:rsidRDefault="008E3406">
            <w:pPr>
              <w:suppressAutoHyphens/>
            </w:pPr>
            <w:r>
              <w:t>Paměťová smyčka pro uložení 2D snímků a dopplerovského záznamu, v případě vyšetření pomocí kontrastních látek nastavitelná délka smyčky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D8A2" w14:textId="77777777" w:rsidR="008E3406" w:rsidRDefault="008E3406">
            <w:pPr>
              <w:jc w:val="center"/>
            </w:pPr>
            <w:r>
              <w:t>Nastavitelná délka smyčky min. 10 min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615A6EE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ANO, 10min.</w:t>
            </w:r>
          </w:p>
        </w:tc>
        <w:tc>
          <w:tcPr>
            <w:tcW w:w="877" w:type="dxa"/>
            <w:noWrap/>
            <w:vAlign w:val="bottom"/>
          </w:tcPr>
          <w:p w14:paraId="77B1B76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2EF93EDB" w14:textId="77777777" w:rsidTr="008E3406">
        <w:trPr>
          <w:cantSplit/>
          <w:trHeight w:val="500"/>
        </w:trPr>
        <w:tc>
          <w:tcPr>
            <w:tcW w:w="9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A05A8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b/>
                <w:i/>
              </w:rPr>
              <w:t>Konektivita a správa dat:</w:t>
            </w:r>
          </w:p>
        </w:tc>
        <w:tc>
          <w:tcPr>
            <w:tcW w:w="877" w:type="dxa"/>
            <w:noWrap/>
            <w:vAlign w:val="bottom"/>
          </w:tcPr>
          <w:p w14:paraId="6A67E641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25464F0" w14:textId="77777777" w:rsidTr="008E3406">
        <w:trPr>
          <w:cantSplit/>
          <w:trHeight w:val="30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8F9" w14:textId="77777777" w:rsidR="008E3406" w:rsidRDefault="008E3406">
            <w:pPr>
              <w:suppressAutoHyphens/>
            </w:pPr>
            <w:r>
              <w:t>HW i SW s protokolem DICOM 3.0 pro kategorie: DICOM Verification/Service, DICOM Print, DICOM Storage, DICOM Query/Retrieve včetně multimodality Q/R, DICOM Worklist</w:t>
            </w:r>
          </w:p>
          <w:p w14:paraId="64E3D1E3" w14:textId="77777777" w:rsidR="008E3406" w:rsidRDefault="008E3406">
            <w:pPr>
              <w:suppressAutoHyphens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B9B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4AC07E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ANO; DICOM 3.0</w:t>
            </w:r>
          </w:p>
        </w:tc>
        <w:tc>
          <w:tcPr>
            <w:tcW w:w="877" w:type="dxa"/>
            <w:noWrap/>
            <w:vAlign w:val="bottom"/>
          </w:tcPr>
          <w:p w14:paraId="19C76AAE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61C1BAA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8DA" w14:textId="77777777" w:rsidR="008E3406" w:rsidRDefault="008E3406">
            <w:pPr>
              <w:suppressAutoHyphens/>
            </w:pPr>
            <w:r>
              <w:t>Nutnost připojení do PACS pomocí LAN konektoru i WiFi</w:t>
            </w:r>
          </w:p>
          <w:p w14:paraId="04AD7FD8" w14:textId="77777777" w:rsidR="008E3406" w:rsidRDefault="008E3406">
            <w:pPr>
              <w:suppressAutoHyphens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437C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3FA07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D07A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959F94A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C00" w14:textId="77777777" w:rsidR="008E3406" w:rsidRDefault="008E3406">
            <w:pPr>
              <w:suppressAutoHyphens/>
            </w:pPr>
            <w:r>
              <w:t>Připojení a zasílání pacientských studií v PC formátech (obrázků, smyček, reportů v avi, jpg, pdf) do externí pracovní stanice (stávající PACS VFU Brno) pomocí LAN, - propojení se stávajícím systémem veterinárním (nemocničním) systémem WinVet</w:t>
            </w:r>
          </w:p>
          <w:p w14:paraId="086524A3" w14:textId="77777777" w:rsidR="008E3406" w:rsidRDefault="008E3406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45C7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09E7D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FCE7E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601E9A6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5A56" w14:textId="77777777" w:rsidR="008E3406" w:rsidRDefault="008E3406">
            <w:pPr>
              <w:suppressAutoHyphens/>
            </w:pPr>
            <w:r>
              <w:t>Jednotka pro záznam obrazové informace na discích typu CD/DVD-R/RW, CD/DVD+R/RW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F8A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DB20C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842165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F0EF045" w14:textId="77777777" w:rsidTr="008E3406">
        <w:trPr>
          <w:cantSplit/>
          <w:trHeight w:val="606"/>
        </w:trPr>
        <w:tc>
          <w:tcPr>
            <w:tcW w:w="9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D438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b/>
                <w:i/>
              </w:rPr>
              <w:t>Ultrazvukové sondy:</w:t>
            </w:r>
          </w:p>
        </w:tc>
        <w:tc>
          <w:tcPr>
            <w:tcW w:w="877" w:type="dxa"/>
            <w:noWrap/>
            <w:vAlign w:val="bottom"/>
          </w:tcPr>
          <w:p w14:paraId="04C32FD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D890678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481" w14:textId="77777777" w:rsidR="008E3406" w:rsidRDefault="008E3406">
            <w:pPr>
              <w:suppressAutoHyphens/>
              <w:rPr>
                <w:color w:val="000000"/>
              </w:rPr>
            </w:pPr>
            <w:r>
              <w:t>Konvexní sonda s monokrystalovou technologií elementů (umožňující zobrazení CEUS a detekci mikrovaskulatury orgánů)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6FC0" w14:textId="77777777" w:rsidR="008E3406" w:rsidRDefault="008E3406">
            <w:pPr>
              <w:jc w:val="center"/>
            </w:pPr>
            <w:r>
              <w:t>Min. frekvenční rozsah 1-5 MHz, a maximální nastavitelnou velikost výseče min. 100°</w:t>
            </w:r>
          </w:p>
          <w:p w14:paraId="733BC5C7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1F69DD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1-7MHz;  &gt;100°; </w:t>
            </w:r>
          </w:p>
          <w:p w14:paraId="6B2D25D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[USP-C017FSB/WR]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10974C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7140D79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47D" w14:textId="77777777" w:rsidR="008E3406" w:rsidRDefault="008E3406">
            <w:pPr>
              <w:jc w:val="both"/>
              <w:rPr>
                <w:color w:val="000000"/>
              </w:rPr>
            </w:pPr>
            <w:r>
              <w:lastRenderedPageBreak/>
              <w:t>Mikrokonvexní sonda (umožňující detekci mikrovaskulatury orgánů)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6068" w14:textId="77777777" w:rsidR="008E3406" w:rsidRDefault="008E3406">
            <w:pPr>
              <w:jc w:val="center"/>
            </w:pPr>
            <w:r>
              <w:t>Min. frekvenční rozsah 5-8 MHz,</w:t>
            </w:r>
          </w:p>
          <w:p w14:paraId="78325D2E" w14:textId="77777777" w:rsidR="008E3406" w:rsidRDefault="008E3406">
            <w:pPr>
              <w:suppressAutoHyphens/>
              <w:ind w:left="360"/>
            </w:pPr>
            <w:r>
              <w:t>a maximální nastavitelná velikost výseče minimálně 120°</w:t>
            </w:r>
          </w:p>
          <w:p w14:paraId="3F2DA107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8751FF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  <w:r>
              <w:rPr>
                <w:i/>
                <w:iCs/>
                <w:color w:val="FF0000"/>
                <w:lang w:val="pl-PL"/>
              </w:rPr>
              <w:t>; 4-9MHz; &gt;120</w:t>
            </w:r>
            <w:r>
              <w:rPr>
                <w:i/>
                <w:iCs/>
                <w:color w:val="FF0000"/>
              </w:rPr>
              <w:t xml:space="preserve">°; </w:t>
            </w:r>
          </w:p>
          <w:p w14:paraId="66619646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[USP-CF49F2A/WR]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CEF82F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52B4A7B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B219" w14:textId="77777777" w:rsidR="008E3406" w:rsidRDefault="008E3406">
            <w:pPr>
              <w:suppressAutoHyphens/>
            </w:pPr>
            <w:r>
              <w:t>Lineární sonda (umožňující zobrazení CEUS a detekci mikrovaskulatury orgánů)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4C6F" w14:textId="77777777" w:rsidR="008E3406" w:rsidRDefault="008E3406">
            <w:pPr>
              <w:jc w:val="center"/>
            </w:pPr>
            <w:r>
              <w:t>Min. frekvenční rozsah 5-12 MHz,</w:t>
            </w:r>
          </w:p>
          <w:p w14:paraId="1CE738FC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81DC48" w14:textId="77777777" w:rsidR="008E3406" w:rsidRDefault="008E3406">
            <w:pPr>
              <w:jc w:val="center"/>
              <w:rPr>
                <w:i/>
                <w:iCs/>
                <w:color w:val="FF0000"/>
                <w:lang w:val="pl-PL"/>
              </w:rPr>
            </w:pPr>
            <w:r>
              <w:rPr>
                <w:i/>
                <w:iCs/>
                <w:color w:val="FF0000"/>
              </w:rPr>
              <w:t>ANO</w:t>
            </w:r>
            <w:r>
              <w:rPr>
                <w:i/>
                <w:iCs/>
                <w:color w:val="FF0000"/>
                <w:lang w:val="pl-PL"/>
              </w:rPr>
              <w:t xml:space="preserve">; 3-12MHz; </w:t>
            </w:r>
          </w:p>
          <w:p w14:paraId="29ECB3F6" w14:textId="77777777" w:rsidR="008E3406" w:rsidRDefault="008E3406">
            <w:pPr>
              <w:jc w:val="center"/>
              <w:rPr>
                <w:i/>
                <w:iCs/>
                <w:color w:val="FF0000"/>
                <w:lang w:val="pl-PL"/>
              </w:rPr>
            </w:pPr>
            <w:r>
              <w:rPr>
                <w:i/>
                <w:iCs/>
                <w:color w:val="FF0000"/>
                <w:lang w:val="pl-PL"/>
              </w:rPr>
              <w:t>[USP-L03CF5B/WR]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C0BD4E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0028D7D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0EF3" w14:textId="77777777" w:rsidR="008E3406" w:rsidRDefault="008E3406">
            <w:pPr>
              <w:suppressAutoHyphens/>
            </w:pPr>
            <w:r>
              <w:t xml:space="preserve">Lineární vysokofrekvenční  širokopásmová  sonda  s monokrystalovou technologií elementů (umožňující i detekci mikrovaskulatury orgánů)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57F1" w14:textId="77777777" w:rsidR="008E3406" w:rsidRDefault="008E3406">
            <w:pPr>
              <w:jc w:val="center"/>
            </w:pPr>
            <w:r>
              <w:t>Min. frekvenční rozsah  8-22 MHz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59A653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4-22MHz; </w:t>
            </w:r>
          </w:p>
          <w:p w14:paraId="124E759A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[USP-L04IF4A/WR]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02584E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120FD47E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67D" w14:textId="77777777" w:rsidR="008E3406" w:rsidRDefault="008E3406">
            <w:pPr>
              <w:suppressAutoHyphens/>
            </w:pPr>
            <w:r>
              <w:t>Lineární sonda typu hokejka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70B3" w14:textId="77777777" w:rsidR="008E3406" w:rsidRDefault="008E3406">
            <w:pPr>
              <w:suppressAutoHyphens/>
            </w:pPr>
            <w:r>
              <w:t xml:space="preserve">Min. frekvenční rozsah 8 - 15 MHz </w:t>
            </w:r>
          </w:p>
          <w:p w14:paraId="05073D1A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BFB929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ANO;3-16MHz; </w:t>
            </w:r>
          </w:p>
          <w:p w14:paraId="332EFB8A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[USP-L03GF2A/WR]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74A5F8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AD18A50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9E80" w14:textId="77777777" w:rsidR="008E3406" w:rsidRDefault="008E3406">
            <w:pPr>
              <w:suppressAutoHyphens/>
            </w:pPr>
            <w:r>
              <w:t xml:space="preserve">Sektorová sonda s monokrystalovou technologií elementů pro kardiologická vyšetření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34DF" w14:textId="77777777" w:rsidR="008E3406" w:rsidRDefault="008E3406">
            <w:pPr>
              <w:suppressAutoHyphens/>
            </w:pPr>
            <w:r>
              <w:t>Min. frekvenční rozsah 1-5 MHz</w:t>
            </w:r>
          </w:p>
          <w:p w14:paraId="28C11479" w14:textId="77777777" w:rsidR="008E3406" w:rsidRDefault="008E3406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3B280C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1-6MHz; </w:t>
            </w:r>
          </w:p>
          <w:p w14:paraId="027C0FC8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[USP-P016FXA/WR]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7620B4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58EC51FB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DF47" w14:textId="77777777" w:rsidR="008E3406" w:rsidRDefault="008E3406">
            <w:pPr>
              <w:suppressAutoHyphens/>
            </w:pPr>
            <w:r>
              <w:t>Sektorová sonda pro kardiologická vyšetření s malou kontaktní plochou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73D2" w14:textId="77777777" w:rsidR="008E3406" w:rsidRDefault="008E3406">
            <w:pPr>
              <w:suppressAutoHyphens/>
            </w:pPr>
            <w:r>
              <w:t>Min. frekvenční rozsah 4-12 MHz</w:t>
            </w:r>
          </w:p>
          <w:p w14:paraId="222D0EA4" w14:textId="77777777" w:rsidR="008E3406" w:rsidRDefault="008E3406">
            <w:pPr>
              <w:suppressAutoHyphens/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976AC4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ANO; 4-12MHz; </w:t>
            </w:r>
          </w:p>
          <w:p w14:paraId="0CE7BC18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[USP-P04CF0A/WR]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27A4DC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D4CC91F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DA6" w14:textId="77777777" w:rsidR="008E3406" w:rsidRDefault="008E3406">
            <w:pPr>
              <w:suppressAutoHyphens/>
            </w:pPr>
            <w:r>
              <w:t>Resterilizovatelné bioptické nástavce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6D8" w14:textId="77777777" w:rsidR="008E3406" w:rsidRDefault="008E3406">
            <w:pPr>
              <w:suppressAutoHyphens/>
            </w:pPr>
            <w:r>
              <w:t>Min. 2 ks (1 pro mikrokonvexní a 1 pro lineární sondu)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1DAF4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499E5A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76F79456" w14:textId="77777777" w:rsidTr="008E3406">
        <w:trPr>
          <w:cantSplit/>
          <w:trHeight w:val="588"/>
        </w:trPr>
        <w:tc>
          <w:tcPr>
            <w:tcW w:w="9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FB7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b/>
                <w:i/>
              </w:rPr>
              <w:t>další požadavky:</w:t>
            </w:r>
          </w:p>
        </w:tc>
        <w:tc>
          <w:tcPr>
            <w:tcW w:w="877" w:type="dxa"/>
            <w:noWrap/>
            <w:vAlign w:val="bottom"/>
          </w:tcPr>
          <w:p w14:paraId="53B2371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3D09C2CF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AF8A" w14:textId="77777777" w:rsidR="008E3406" w:rsidRDefault="008E3406">
            <w:r>
              <w:t>Návod v českém jazyce po uzavření smlouvy.</w:t>
            </w:r>
          </w:p>
          <w:p w14:paraId="69150431" w14:textId="77777777" w:rsidR="008E3406" w:rsidRDefault="008E3406">
            <w:r>
              <w:t>Zaškolení obsluhy odborným pracovníkem.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B71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79D09D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450CD2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4E087BC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55F8" w14:textId="77777777" w:rsidR="008E3406" w:rsidRDefault="008E3406">
            <w:pPr>
              <w:rPr>
                <w:color w:val="000000"/>
              </w:rPr>
            </w:pPr>
            <w:r>
              <w:rPr>
                <w:color w:val="000000"/>
                <w:lang w:val="es-ES"/>
              </w:rPr>
              <w:t>Smluvní servis pro údržbu a upgrade po dobu min 10 let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B9B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E0E236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52F07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0764B8D7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43F" w14:textId="77777777" w:rsidR="008E3406" w:rsidRDefault="008E3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Nabízené zařízení musí být plně funkční bez nutnosti pořízení dalších v nabídce </w:t>
            </w:r>
            <w:r>
              <w:t xml:space="preserve">výslovně </w:t>
            </w:r>
            <w:r>
              <w:rPr>
                <w:color w:val="000000"/>
              </w:rPr>
              <w:t>nespecifikovaných součástí či příslušenství.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3A2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3AB350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FDC62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3DA78196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  <w:p w14:paraId="5E2332E7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6B34ACDD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951" w14:textId="77777777" w:rsidR="008E3406" w:rsidRDefault="008E3406">
            <w:pPr>
              <w:jc w:val="both"/>
              <w:rPr>
                <w:color w:val="000000"/>
              </w:rPr>
            </w:pPr>
            <w:r>
              <w:rPr>
                <w:bCs/>
              </w:rPr>
              <w:t>Likvidace odpadů vzniklých v souvislosti s realizací dodávky zařízení.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E85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3A72D7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5489BB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406" w14:paraId="46B8BF00" w14:textId="77777777" w:rsidTr="008E3406">
        <w:trPr>
          <w:cantSplit/>
          <w:trHeight w:val="30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3A2" w14:textId="77777777" w:rsidR="008E3406" w:rsidRDefault="008E3406">
            <w:pPr>
              <w:spacing w:after="60"/>
              <w:jc w:val="both"/>
            </w:pPr>
            <w:r>
              <w:t>Zadavatel si vyhrazuje právo vyzvat dodavatele k předvedení nabízeného přístroje na pracovišti zadavatele. Dodavatel je povinen předvést přístroj nejpozději do 30 dní od doručení výzvy k předvedení přístroje.</w:t>
            </w:r>
          </w:p>
          <w:p w14:paraId="333EC6AD" w14:textId="77777777" w:rsidR="008E3406" w:rsidRDefault="008E3406">
            <w:pPr>
              <w:jc w:val="both"/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B91C" w14:textId="77777777" w:rsidR="008E3406" w:rsidRDefault="008E3406">
            <w:pPr>
              <w:jc w:val="center"/>
            </w:pPr>
            <w:r>
              <w:t>ano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22DFC" w14:textId="77777777" w:rsidR="008E3406" w:rsidRDefault="008E340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ANO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6AC29D" w14:textId="77777777" w:rsidR="008E3406" w:rsidRDefault="008E3406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38844528" w14:textId="77777777" w:rsidR="008E3406" w:rsidRDefault="008E3406" w:rsidP="008E3406">
      <w:pPr>
        <w:spacing w:after="60"/>
        <w:jc w:val="both"/>
        <w:rPr>
          <w:sz w:val="28"/>
          <w:szCs w:val="28"/>
        </w:rPr>
      </w:pPr>
    </w:p>
    <w:p w14:paraId="455DE76C" w14:textId="00CB4398" w:rsidR="008E3406" w:rsidRDefault="008E3406" w:rsidP="008E3406">
      <w:pPr>
        <w:spacing w:after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Dne :</w:t>
      </w:r>
    </w:p>
    <w:p w14:paraId="10ECBD9E" w14:textId="7DDF8E3C" w:rsidR="008E3406" w:rsidRPr="008E3406" w:rsidRDefault="008F04F5" w:rsidP="008E3406">
      <w:pPr>
        <w:spacing w:after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xxxxxxxxxxxxxxxx</w:t>
      </w:r>
      <w:r w:rsidR="008E3406">
        <w:rPr>
          <w:rFonts w:ascii="Arial" w:hAnsi="Arial"/>
          <w:sz w:val="16"/>
          <w:szCs w:val="16"/>
        </w:rPr>
        <w:t>, prokurista</w:t>
      </w:r>
    </w:p>
    <w:p w14:paraId="3E83F68C" w14:textId="77777777" w:rsidR="008E3406" w:rsidRDefault="008E3406" w:rsidP="008E3406">
      <w:pPr>
        <w:spacing w:after="60"/>
        <w:jc w:val="both"/>
        <w:rPr>
          <w:b/>
          <w:color w:val="00B0F0"/>
          <w:u w:val="single"/>
        </w:rPr>
      </w:pPr>
    </w:p>
    <w:p w14:paraId="4C621D2E" w14:textId="77777777" w:rsidR="005039FF" w:rsidRDefault="005039FF"/>
    <w:p w14:paraId="6B065842" w14:textId="77777777" w:rsidR="005039FF" w:rsidRDefault="005039FF"/>
    <w:p w14:paraId="6D74C10D" w14:textId="77777777" w:rsidR="005039FF" w:rsidRDefault="005039FF"/>
    <w:p w14:paraId="6836BB2F" w14:textId="4DA6668E" w:rsidR="0043702D" w:rsidRPr="008A7B93" w:rsidRDefault="0043702D" w:rsidP="0043702D">
      <w:pPr>
        <w:pStyle w:val="Nzev"/>
        <w:jc w:val="right"/>
        <w:rPr>
          <w:bCs/>
          <w:i/>
          <w:sz w:val="20"/>
        </w:rPr>
      </w:pPr>
      <w:r w:rsidRPr="00CB0DBD">
        <w:rPr>
          <w:b/>
          <w:bCs/>
          <w:i/>
          <w:sz w:val="20"/>
        </w:rPr>
        <w:t xml:space="preserve">Příloha č. </w:t>
      </w:r>
      <w:r>
        <w:rPr>
          <w:b/>
          <w:bCs/>
          <w:i/>
          <w:sz w:val="20"/>
        </w:rPr>
        <w:t>2</w:t>
      </w:r>
      <w:r w:rsidRPr="00CB0DBD">
        <w:rPr>
          <w:b/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Kupní </w:t>
      </w:r>
      <w:r w:rsidRPr="008A7B93">
        <w:rPr>
          <w:bCs/>
          <w:i/>
          <w:sz w:val="20"/>
        </w:rPr>
        <w:t>smlouvy č</w:t>
      </w:r>
      <w:r w:rsidRPr="009F066F">
        <w:rPr>
          <w:bCs/>
          <w:i/>
          <w:sz w:val="20"/>
        </w:rPr>
        <w:t xml:space="preserve">. </w:t>
      </w:r>
      <w:r>
        <w:rPr>
          <w:rFonts w:ascii="TriviaSeznam" w:hAnsi="TriviaSeznam"/>
          <w:b/>
          <w:bCs/>
          <w:color w:val="000000"/>
          <w:sz w:val="22"/>
          <w:szCs w:val="22"/>
        </w:rPr>
        <w:t>1660/00183</w:t>
      </w:r>
    </w:p>
    <w:p w14:paraId="16B7F901" w14:textId="25655AAA" w:rsidR="0043702D" w:rsidRPr="00CB0DBD" w:rsidRDefault="0043702D" w:rsidP="0043702D">
      <w:pPr>
        <w:pStyle w:val="Zpat"/>
        <w:jc w:val="right"/>
        <w:rPr>
          <w:rStyle w:val="slostrnky"/>
          <w:i/>
          <w:sz w:val="20"/>
        </w:rPr>
      </w:pPr>
      <w:r w:rsidRPr="008A7B93">
        <w:rPr>
          <w:bCs/>
          <w:i/>
          <w:sz w:val="20"/>
        </w:rPr>
        <w:t xml:space="preserve">Počet stran: </w:t>
      </w:r>
      <w:r w:rsidR="00ED181F">
        <w:rPr>
          <w:rStyle w:val="slostrnky"/>
          <w:i/>
          <w:sz w:val="20"/>
          <w:szCs w:val="20"/>
        </w:rPr>
        <w:t>2</w:t>
      </w:r>
    </w:p>
    <w:p w14:paraId="2AD869AA" w14:textId="77777777" w:rsidR="0043702D" w:rsidRPr="00053578" w:rsidRDefault="0043702D" w:rsidP="0043702D">
      <w:pPr>
        <w:jc w:val="center"/>
        <w:outlineLvl w:val="0"/>
        <w:rPr>
          <w:bCs/>
        </w:rPr>
      </w:pPr>
    </w:p>
    <w:p w14:paraId="4B5A717A" w14:textId="77777777" w:rsidR="0043702D" w:rsidRPr="007309F0" w:rsidRDefault="0043702D" w:rsidP="0043702D">
      <w:pPr>
        <w:jc w:val="center"/>
        <w:rPr>
          <w:b/>
          <w:sz w:val="28"/>
        </w:rPr>
      </w:pPr>
      <w:r>
        <w:rPr>
          <w:b/>
          <w:sz w:val="28"/>
        </w:rPr>
        <w:t>„Položkový rozpočet“</w:t>
      </w:r>
    </w:p>
    <w:p w14:paraId="67C0438A" w14:textId="77777777" w:rsidR="0043702D" w:rsidRDefault="0043702D" w:rsidP="0043702D">
      <w:pPr>
        <w:rPr>
          <w:b/>
          <w:u w:val="single"/>
        </w:rPr>
      </w:pPr>
    </w:p>
    <w:tbl>
      <w:tblPr>
        <w:tblW w:w="10047" w:type="dxa"/>
        <w:tblBorders>
          <w:bottom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16"/>
        <w:gridCol w:w="425"/>
        <w:gridCol w:w="1275"/>
        <w:gridCol w:w="639"/>
        <w:gridCol w:w="1275"/>
        <w:gridCol w:w="1275"/>
        <w:gridCol w:w="992"/>
        <w:gridCol w:w="142"/>
        <w:gridCol w:w="425"/>
      </w:tblGrid>
      <w:tr w:rsidR="00ED181F" w14:paraId="7FDF251F" w14:textId="77777777" w:rsidTr="000B36BB">
        <w:trPr>
          <w:tblHeader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A21CE5" w14:textId="77777777" w:rsidR="00ED181F" w:rsidRDefault="00ED1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3B2E7F" w14:textId="77777777" w:rsidR="00ED181F" w:rsidRDefault="00ED1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Kat.č. / Popis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73858B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  <w:r>
              <w:rPr>
                <w:b/>
                <w:sz w:val="16"/>
                <w:szCs w:val="16"/>
              </w:rPr>
              <w:br/>
              <w:t>[-]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D7034F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Cena/kus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A6B10E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Sleva</w:t>
            </w:r>
            <w:r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E3719A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po slevě bez DPH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8A032D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po slevě s DPH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A8B435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</w:t>
            </w:r>
          </w:p>
          <w:p w14:paraId="5F162D71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[Kč]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DA403C" w14:textId="77777777" w:rsidR="00ED181F" w:rsidRDefault="00ED1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</w:t>
            </w:r>
            <w:r>
              <w:rPr>
                <w:b/>
                <w:sz w:val="16"/>
                <w:szCs w:val="16"/>
              </w:rPr>
              <w:br/>
              <w:t>[%]</w:t>
            </w:r>
          </w:p>
        </w:tc>
      </w:tr>
      <w:tr w:rsidR="00ED181F" w14:paraId="2D48D17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A002AF" w14:textId="77777777" w:rsidR="00ED181F" w:rsidRDefault="00ED181F">
            <w:pPr>
              <w:keepNext/>
              <w:jc w:val="center"/>
              <w:rPr>
                <w:sz w:val="18"/>
                <w:szCs w:val="22"/>
              </w:rPr>
            </w:pPr>
            <w:r>
              <w:t xml:space="preserve"> 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93C71E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USS-RS85F40/WR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4AB80A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835848" w14:textId="7530367A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DEBDB6" w14:textId="55A6E074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20DD2F" w14:textId="7DFD9EF9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D24DD6" w14:textId="05C8B8B0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00C4A9" w14:textId="70B11E28" w:rsidR="00ED181F" w:rsidRDefault="000B36BB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8570E5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6AAED84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7A421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807C27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SAMSUNG MEDISON RS85 - digitální barevný ultrazvukový přístroj třídy Premium </w:t>
            </w:r>
          </w:p>
          <w:p w14:paraId="6527A8CD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vč.: DICOM, DICOM Q&amp;R, EZ exam+, Free Angle PlaneMultiVision, </w:t>
            </w:r>
          </w:p>
          <w:p w14:paraId="3D83A900" w14:textId="77777777" w:rsidR="00ED181F" w:rsidRDefault="00ED181F">
            <w:pPr>
              <w:rPr>
                <w:sz w:val="18"/>
                <w:szCs w:val="22"/>
              </w:rPr>
            </w:pPr>
            <w:r>
              <w:rPr>
                <w:sz w:val="16"/>
                <w:szCs w:val="16"/>
              </w:rPr>
              <w:t>ClearVision, CW, Gel Warmer(Right), HQ Vision, Needle Mate+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72762" w14:textId="77777777" w:rsidR="00ED181F" w:rsidRDefault="00ED181F">
            <w:pPr>
              <w:jc w:val="right"/>
            </w:pPr>
          </w:p>
        </w:tc>
      </w:tr>
      <w:tr w:rsidR="00ED181F" w14:paraId="51033E34" w14:textId="77777777" w:rsidTr="000B36BB">
        <w:tc>
          <w:tcPr>
            <w:tcW w:w="100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AB26FB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 vybavení:</w:t>
            </w:r>
          </w:p>
        </w:tc>
      </w:tr>
      <w:tr w:rsidR="00ED181F" w14:paraId="11BBD050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7634A0" w14:textId="77777777" w:rsidR="00ED181F" w:rsidRDefault="00ED181F">
            <w:pPr>
              <w:keepNext/>
              <w:jc w:val="center"/>
              <w:rPr>
                <w:sz w:val="18"/>
                <w:szCs w:val="22"/>
              </w:rPr>
            </w:pPr>
            <w:r>
              <w:t xml:space="preserve"> 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CD8889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USO-U85ES0A/WR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FBC243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588404" w14:textId="55DED36D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CD7B12" w14:textId="236F63BE" w:rsidR="00ED181F" w:rsidRDefault="00ED181F" w:rsidP="000B36BB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F757DA" w14:textId="03523470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F218D7" w14:textId="03B259F3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AFD75C" w14:textId="6C3167AA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E5A36F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1C547C45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3519F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CF2251" w14:textId="77777777" w:rsidR="00ED181F" w:rsidRDefault="00ED181F">
            <w:r>
              <w:rPr>
                <w:sz w:val="16"/>
                <w:szCs w:val="16"/>
              </w:rPr>
              <w:t>SAMSUNG MEDISON ElastoScan+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646A71" w14:textId="77777777" w:rsidR="00ED181F" w:rsidRDefault="00ED181F">
            <w:pPr>
              <w:jc w:val="right"/>
            </w:pPr>
          </w:p>
        </w:tc>
      </w:tr>
      <w:tr w:rsidR="00ED181F" w14:paraId="0F5DB26F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30296C" w14:textId="77777777" w:rsidR="00ED181F" w:rsidRDefault="00ED181F">
            <w:pPr>
              <w:keepNext/>
              <w:jc w:val="center"/>
            </w:pPr>
            <w:r>
              <w:t xml:space="preserve"> 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B20395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USO-U85CS0U/WR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401B9D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6FF727" w14:textId="3E62D1EB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698EF3" w14:textId="7E69DE79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9DAEF4" w14:textId="3E88C90F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4DCD11" w14:textId="20961D17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C0B38F" w14:textId="39E6D0A0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B53922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52ECB60D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30114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9D0AF2" w14:textId="77777777" w:rsidR="00ED181F" w:rsidRDefault="00ED181F">
            <w:r>
              <w:rPr>
                <w:sz w:val="16"/>
                <w:szCs w:val="16"/>
              </w:rPr>
              <w:t>SAMSUNG MEDISON CEUS+ (3.0)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9C5F9" w14:textId="77777777" w:rsidR="00ED181F" w:rsidRDefault="00ED181F">
            <w:pPr>
              <w:jc w:val="right"/>
            </w:pPr>
          </w:p>
        </w:tc>
      </w:tr>
      <w:tr w:rsidR="00ED181F" w14:paraId="35A4E4CD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10ED55" w14:textId="77777777" w:rsidR="00ED181F" w:rsidRDefault="00ED181F">
            <w:pPr>
              <w:keepNext/>
              <w:jc w:val="center"/>
            </w:pPr>
            <w:r>
              <w:t xml:space="preserve"> 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6DC333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USO-U85PN00/WR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E655E3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79E7EA" w14:textId="5640FADF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C2DEFD" w14:textId="207C2916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F167CD" w14:textId="15455936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27FFC8" w14:textId="7AFE9FCC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8C9377" w14:textId="66DE58B9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022727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437009B5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EA59F4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899212" w14:textId="77777777" w:rsidR="00ED181F" w:rsidRDefault="00ED181F">
            <w:r>
              <w:rPr>
                <w:sz w:val="16"/>
                <w:szCs w:val="16"/>
              </w:rPr>
              <w:t>SAMSUNG MEDISON Panoramic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B5B1BA" w14:textId="77777777" w:rsidR="00ED181F" w:rsidRDefault="00ED181F">
            <w:pPr>
              <w:jc w:val="right"/>
            </w:pPr>
          </w:p>
        </w:tc>
      </w:tr>
      <w:tr w:rsidR="00ED181F" w14:paraId="2C838FF9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313620" w14:textId="77777777" w:rsidR="00ED181F" w:rsidRDefault="00ED181F">
            <w:pPr>
              <w:keepNext/>
              <w:jc w:val="center"/>
            </w:pPr>
            <w:r>
              <w:t xml:space="preserve"> 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F64D81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USO-U85ECD0/WR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082C92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A2CDA8" w14:textId="15E51A9A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B8802C" w14:textId="113A3467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19DF2A" w14:textId="00F91E93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933D87" w14:textId="7016A7FE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AC33D9" w14:textId="3037BD20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4DAA1A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0DFE4CDF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71CD9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5A7F0F" w14:textId="77777777" w:rsidR="00ED181F" w:rsidRDefault="00ED181F">
            <w:r>
              <w:rPr>
                <w:sz w:val="16"/>
                <w:szCs w:val="16"/>
              </w:rPr>
              <w:t>SAMSUNG MEDISON EKG modul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92E34" w14:textId="77777777" w:rsidR="00ED181F" w:rsidRDefault="00ED181F">
            <w:pPr>
              <w:jc w:val="right"/>
            </w:pPr>
          </w:p>
        </w:tc>
      </w:tr>
      <w:tr w:rsidR="00ED181F" w14:paraId="596D966F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D7C187" w14:textId="77777777" w:rsidR="00ED181F" w:rsidRDefault="00ED181F">
            <w:pPr>
              <w:keepNext/>
              <w:jc w:val="center"/>
            </w:pPr>
            <w:r>
              <w:t xml:space="preserve"> 6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2852ED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USO-U852PD0/WR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0223BD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21FB1A" w14:textId="414668AA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AAEE95" w14:textId="31AC7D0F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8FB7AC" w14:textId="11BA4317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8630E6" w14:textId="178984D9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0EEB93" w14:textId="1C7A3680" w:rsidR="00ED181F" w:rsidRDefault="000B36BB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7068B4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20EEEF4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310062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E88432" w14:textId="77777777" w:rsidR="00ED181F" w:rsidRDefault="00ED181F">
            <w:r>
              <w:rPr>
                <w:sz w:val="16"/>
                <w:szCs w:val="16"/>
              </w:rPr>
              <w:t>SAMSUNG MEDISON S-Shearwave Imaging Pkg.(Factory Installation)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44EC7" w14:textId="77777777" w:rsidR="00ED181F" w:rsidRDefault="00ED181F">
            <w:pPr>
              <w:jc w:val="right"/>
            </w:pPr>
          </w:p>
        </w:tc>
      </w:tr>
      <w:tr w:rsidR="00ED181F" w14:paraId="3958B31B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5D449E" w14:textId="77777777" w:rsidR="00ED181F" w:rsidRDefault="00ED181F">
            <w:pPr>
              <w:keepNext/>
              <w:jc w:val="center"/>
            </w:pPr>
            <w:r>
              <w:t xml:space="preserve"> 7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1E171F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USO-U85MF00/WR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69E32B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3CB978" w14:textId="452A0EC9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A40A0F" w14:textId="7986045E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22B6A5" w14:textId="256271B4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C59F92" w14:textId="4CB0BB11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8796C1" w14:textId="33054941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AF478D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66899967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BE635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1B391A" w14:textId="77777777" w:rsidR="00ED181F" w:rsidRDefault="00ED181F">
            <w:r>
              <w:rPr>
                <w:sz w:val="16"/>
                <w:szCs w:val="16"/>
              </w:rPr>
              <w:t>SAMSUNG MEDISON MV-Flow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A569E" w14:textId="77777777" w:rsidR="00ED181F" w:rsidRDefault="00ED181F">
            <w:pPr>
              <w:jc w:val="right"/>
            </w:pPr>
          </w:p>
        </w:tc>
      </w:tr>
      <w:tr w:rsidR="00ED181F" w14:paraId="64344446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CEFDFD" w14:textId="77777777" w:rsidR="00ED181F" w:rsidRDefault="00ED181F">
            <w:pPr>
              <w:keepNext/>
              <w:jc w:val="center"/>
            </w:pPr>
            <w:r>
              <w:t xml:space="preserve"> 8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F2B4EA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USO-U85KB00/WR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136552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2305C9" w14:textId="69BB9165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A1A166" w14:textId="5EBF3E08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B9946E" w14:textId="3C31D4D8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8019A7" w14:textId="6CD8006D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64DF66" w14:textId="3595502E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DB540C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166A0BBF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2C0B32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B647DE" w14:textId="77777777" w:rsidR="00ED181F" w:rsidRDefault="00ED181F">
            <w:r>
              <w:rPr>
                <w:sz w:val="16"/>
                <w:szCs w:val="16"/>
              </w:rPr>
              <w:t xml:space="preserve">SAMSUNG MEDISON External Physical Keyboard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EFED29" w14:textId="77777777" w:rsidR="00ED181F" w:rsidRDefault="00ED181F">
            <w:pPr>
              <w:jc w:val="right"/>
            </w:pPr>
          </w:p>
        </w:tc>
      </w:tr>
      <w:tr w:rsidR="00ED181F" w14:paraId="37E8CCFA" w14:textId="77777777" w:rsidTr="000B36BB">
        <w:tc>
          <w:tcPr>
            <w:tcW w:w="100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516DA8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Sondy:</w:t>
            </w:r>
          </w:p>
        </w:tc>
      </w:tr>
      <w:tr w:rsidR="00ED181F" w14:paraId="3DE564A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0C71E7" w14:textId="77777777" w:rsidR="00ED181F" w:rsidRDefault="00ED181F">
            <w:pPr>
              <w:keepNext/>
              <w:jc w:val="center"/>
              <w:rPr>
                <w:sz w:val="18"/>
                <w:szCs w:val="22"/>
              </w:rPr>
            </w:pPr>
            <w:r>
              <w:t xml:space="preserve"> 9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7A9803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USP-C017FSB/WR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2696EA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78512B" w14:textId="5BC5BD63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CEC760" w14:textId="4BFF55CE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C35ECF" w14:textId="1D8BADAF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18CFC3" w14:textId="1292D0FE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E75E42" w14:textId="25685F84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17CB77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677F2575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24A82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0124C9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SAMSUNG MEDISON 1-7 MHz širokopásmová konvexní sonda, S-VUE technologie </w:t>
            </w:r>
          </w:p>
          <w:p w14:paraId="3AECF867" w14:textId="77777777" w:rsidR="00ED181F" w:rsidRDefault="00ED181F">
            <w:pPr>
              <w:rPr>
                <w:sz w:val="18"/>
                <w:szCs w:val="22"/>
              </w:rPr>
            </w:pPr>
            <w:r>
              <w:rPr>
                <w:sz w:val="16"/>
                <w:szCs w:val="16"/>
              </w:rPr>
              <w:t>vč. bioptického nástavce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0268E7" w14:textId="77777777" w:rsidR="00ED181F" w:rsidRDefault="00ED181F">
            <w:pPr>
              <w:jc w:val="right"/>
            </w:pPr>
          </w:p>
        </w:tc>
      </w:tr>
      <w:tr w:rsidR="00ED181F" w14:paraId="69BB2EA8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CCD48B" w14:textId="77777777" w:rsidR="00ED181F" w:rsidRDefault="00ED181F">
            <w:pPr>
              <w:keepNext/>
              <w:jc w:val="center"/>
            </w:pPr>
            <w:r>
              <w:t xml:space="preserve"> 10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02A693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USP-CF49F2A/WR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BD1337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971F90" w14:textId="1FB20E30" w:rsidR="00ED181F" w:rsidRDefault="000B36BB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A2B771" w14:textId="0CD70362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646BFB" w14:textId="2FA98611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8F2E76" w14:textId="15890E40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F63A23" w14:textId="45F45915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211F51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3F40F8F2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9C0C4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6501F6" w14:textId="77777777" w:rsidR="00ED181F" w:rsidRDefault="00ED1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SAMSUNG MEDISON 4-9 MHz širokopásmová mikrokonvexní sonda </w:t>
            </w:r>
          </w:p>
          <w:p w14:paraId="5208FD47" w14:textId="77777777" w:rsidR="00ED181F" w:rsidRDefault="00ED181F">
            <w:pPr>
              <w:rPr>
                <w:sz w:val="18"/>
                <w:szCs w:val="22"/>
              </w:rPr>
            </w:pPr>
            <w:r>
              <w:rPr>
                <w:sz w:val="16"/>
                <w:szCs w:val="16"/>
              </w:rPr>
              <w:t>vč. bioptického nástavce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96E80" w14:textId="77777777" w:rsidR="00ED181F" w:rsidRDefault="00ED181F">
            <w:pPr>
              <w:jc w:val="right"/>
            </w:pPr>
          </w:p>
        </w:tc>
      </w:tr>
      <w:tr w:rsidR="00ED181F" w14:paraId="2FA8653A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9B2A97" w14:textId="77777777" w:rsidR="00ED181F" w:rsidRDefault="00ED181F">
            <w:pPr>
              <w:keepNext/>
              <w:jc w:val="center"/>
            </w:pPr>
            <w:r>
              <w:t xml:space="preserve"> 11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BDB20D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USP-L03CF5B/WR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649CB4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DC6229" w14:textId="4A0A5E6F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AE7E49" w14:textId="0AD5A012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2F83A0" w14:textId="406A7A8D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D94115" w14:textId="4FEC4CE9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A27FB3" w14:textId="374F70BE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09B66E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5E6022BA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03A4C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095E19" w14:textId="77777777" w:rsidR="00ED181F" w:rsidRDefault="00ED181F">
            <w:r>
              <w:rPr>
                <w:sz w:val="16"/>
                <w:szCs w:val="16"/>
              </w:rPr>
              <w:t>SAMSUNG MEDISON 3-12 MHz širokopásmová lineární sonda, 50 mm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BB734" w14:textId="77777777" w:rsidR="00ED181F" w:rsidRDefault="00ED181F">
            <w:pPr>
              <w:jc w:val="right"/>
            </w:pPr>
          </w:p>
        </w:tc>
      </w:tr>
      <w:tr w:rsidR="00ED181F" w14:paraId="743CB7C7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21156F" w14:textId="77777777" w:rsidR="00ED181F" w:rsidRDefault="00ED181F">
            <w:pPr>
              <w:keepNext/>
              <w:jc w:val="center"/>
            </w:pPr>
            <w:r>
              <w:t xml:space="preserve"> 12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401152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USP-L04IF4A/WR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E57A5D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941A20" w14:textId="7DA50AA7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BB1D62" w14:textId="3F969C82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6317B0" w14:textId="0FFEFA2D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9081AB" w14:textId="43D046BF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CB68F1" w14:textId="2836E248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85CE00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3D988B7D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34F11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DD3017" w14:textId="77777777" w:rsidR="00ED181F" w:rsidRDefault="00ED181F">
            <w:r>
              <w:rPr>
                <w:sz w:val="16"/>
                <w:szCs w:val="16"/>
              </w:rPr>
              <w:t>SAMSUNG MEDISON 4-22 MHz širokopásmová lineární sonda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8AD84A" w14:textId="77777777" w:rsidR="00ED181F" w:rsidRDefault="00ED181F">
            <w:pPr>
              <w:jc w:val="right"/>
            </w:pPr>
          </w:p>
        </w:tc>
      </w:tr>
      <w:tr w:rsidR="00ED181F" w14:paraId="457A0C70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2C16E0" w14:textId="77777777" w:rsidR="00ED181F" w:rsidRDefault="00ED181F">
            <w:pPr>
              <w:keepNext/>
              <w:jc w:val="center"/>
            </w:pPr>
            <w:r>
              <w:t xml:space="preserve"> 13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64865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USP-L03GF2A/WR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C42D4D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0A97F3" w14:textId="230D5DF4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7408DD" w14:textId="4AF7E4B2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84D9FA" w14:textId="77066259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AB47E6" w14:textId="29C49EA1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F23AF7" w14:textId="5C93B647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CCEBAC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5919C04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BEE57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336EA5" w14:textId="77777777" w:rsidR="00ED181F" w:rsidRDefault="00ED181F">
            <w:r>
              <w:rPr>
                <w:sz w:val="16"/>
                <w:szCs w:val="16"/>
              </w:rPr>
              <w:t>SAMSUNG MEDISON 3-16 MHz širokopásmová lineární sonda, Hockey Stick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8B7A2" w14:textId="77777777" w:rsidR="00ED181F" w:rsidRDefault="00ED181F">
            <w:pPr>
              <w:jc w:val="right"/>
            </w:pPr>
          </w:p>
        </w:tc>
      </w:tr>
      <w:tr w:rsidR="00ED181F" w14:paraId="135B4151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F167F0" w14:textId="77777777" w:rsidR="00ED181F" w:rsidRDefault="00ED181F">
            <w:pPr>
              <w:keepNext/>
              <w:jc w:val="center"/>
            </w:pPr>
            <w:r>
              <w:t xml:space="preserve"> 14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2D325D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USP-P016FXA/WR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F1DAE5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677D7A" w14:textId="52DA1296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457594" w14:textId="1307E022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BC9AD1" w14:textId="302E3173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8BF4B4" w14:textId="772BCBFC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3780BE" w14:textId="663D8020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52F3AF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750FF09F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E57181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403ABB" w14:textId="77777777" w:rsidR="00ED181F" w:rsidRDefault="00ED181F">
            <w:r>
              <w:rPr>
                <w:sz w:val="16"/>
                <w:szCs w:val="16"/>
              </w:rPr>
              <w:t>SAMSUNG MEDISON 1-6 MHz širokopásmová kardiologická sonda, S-VUE technologie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19DBBE" w14:textId="77777777" w:rsidR="00ED181F" w:rsidRDefault="00ED181F">
            <w:pPr>
              <w:jc w:val="right"/>
            </w:pPr>
          </w:p>
        </w:tc>
      </w:tr>
      <w:tr w:rsidR="00ED181F" w14:paraId="10EFED59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8EF37A" w14:textId="77777777" w:rsidR="00ED181F" w:rsidRDefault="00ED181F">
            <w:pPr>
              <w:keepNext/>
              <w:jc w:val="center"/>
            </w:pPr>
            <w:r>
              <w:t xml:space="preserve"> 15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1F88EE" w14:textId="77777777" w:rsidR="00ED181F" w:rsidRDefault="00ED181F">
            <w:pPr>
              <w:keepNext/>
              <w:rPr>
                <w:b/>
              </w:rPr>
            </w:pPr>
            <w:r>
              <w:rPr>
                <w:b/>
              </w:rPr>
              <w:t>USP-P04CF0A/WR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D4E4CF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5AA495" w14:textId="68D7DB07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689144" w14:textId="2829DB89" w:rsidR="00ED181F" w:rsidRDefault="00ED181F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99ACD4" w14:textId="3457D241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88220C" w14:textId="3F477B73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8F08D1" w14:textId="606935F2" w:rsidR="00ED181F" w:rsidRDefault="00ED181F" w:rsidP="000B36BB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520754" w14:textId="77777777" w:rsidR="00ED181F" w:rsidRDefault="00ED181F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ED181F" w14:paraId="4BC4CEFD" w14:textId="77777777" w:rsidTr="000B36BB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711BEA" w14:textId="77777777" w:rsidR="00ED181F" w:rsidRDefault="00ED181F">
            <w:pPr>
              <w:jc w:val="center"/>
              <w:rPr>
                <w:sz w:val="18"/>
              </w:rPr>
            </w:pPr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48BCC6" w14:textId="77777777" w:rsidR="00ED181F" w:rsidRDefault="00ED181F">
            <w:r>
              <w:rPr>
                <w:sz w:val="16"/>
                <w:szCs w:val="16"/>
              </w:rPr>
              <w:t>SAMSUNG MEDISON 4-12 MHz širokopásmová pediatrická kardiologická sonda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EA676" w14:textId="77777777" w:rsidR="00ED181F" w:rsidRDefault="00ED181F">
            <w:pPr>
              <w:jc w:val="right"/>
            </w:pPr>
          </w:p>
        </w:tc>
      </w:tr>
    </w:tbl>
    <w:p w14:paraId="58459CBF" w14:textId="77777777" w:rsidR="00ED181F" w:rsidRDefault="00ED181F" w:rsidP="00ED181F">
      <w:pPr>
        <w:rPr>
          <w:rFonts w:ascii="Arial" w:hAnsi="Arial"/>
          <w:sz w:val="18"/>
          <w:szCs w:val="22"/>
          <w:lang w:eastAsia="en-US"/>
        </w:rPr>
      </w:pPr>
    </w:p>
    <w:p w14:paraId="019B2741" w14:textId="77777777" w:rsidR="00ED181F" w:rsidRDefault="00ED181F" w:rsidP="00ED181F"/>
    <w:tbl>
      <w:tblPr>
        <w:tblW w:w="6945" w:type="dxa"/>
        <w:tblInd w:w="3034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418"/>
        <w:gridCol w:w="2126"/>
      </w:tblGrid>
      <w:tr w:rsidR="00ED181F" w14:paraId="5B9E5B72" w14:textId="77777777" w:rsidTr="00ED181F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D9040" w14:textId="77777777" w:rsidR="00ED181F" w:rsidRDefault="00ED181F">
            <w:pPr>
              <w:keepNext/>
              <w:jc w:val="right"/>
            </w:pPr>
            <w:r>
              <w:t>Rozpis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3C477" w14:textId="77777777" w:rsidR="00ED181F" w:rsidRDefault="00ED181F">
            <w:pPr>
              <w:keepNext/>
              <w:jc w:val="right"/>
            </w:pPr>
            <w: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4C6AC" w14:textId="77777777" w:rsidR="00ED181F" w:rsidRDefault="00ED181F">
            <w:pPr>
              <w:keepNext/>
              <w:jc w:val="right"/>
            </w:pPr>
            <w:r>
              <w:t>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68C3A" w14:textId="77777777" w:rsidR="00ED181F" w:rsidRDefault="00ED181F">
            <w:pPr>
              <w:keepNext/>
              <w:jc w:val="right"/>
            </w:pPr>
            <w:r>
              <w:t>Celkem s DPH</w:t>
            </w:r>
          </w:p>
        </w:tc>
      </w:tr>
      <w:tr w:rsidR="00ED181F" w14:paraId="58D45A06" w14:textId="77777777" w:rsidTr="00ED181F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6FE1A" w14:textId="77777777" w:rsidR="00ED181F" w:rsidRDefault="00ED181F">
            <w:pPr>
              <w:keepNext/>
              <w:jc w:val="right"/>
            </w:pPr>
            <w: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158C" w14:textId="77777777" w:rsidR="00ED181F" w:rsidRDefault="00ED181F">
            <w:pPr>
              <w:keepNext/>
              <w:jc w:val="right"/>
            </w:pPr>
            <w:r>
              <w:t>2 361 539,27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A5721" w14:textId="77777777" w:rsidR="00ED181F" w:rsidRDefault="00ED181F">
            <w:pPr>
              <w:keepNext/>
              <w:jc w:val="right"/>
            </w:pPr>
            <w:r>
              <w:t xml:space="preserve"> 495 923,25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D5A76" w14:textId="77777777" w:rsidR="00ED181F" w:rsidRDefault="00ED181F">
            <w:pPr>
              <w:keepNext/>
              <w:jc w:val="right"/>
            </w:pPr>
            <w:r>
              <w:t>2 857 462,52 Kč</w:t>
            </w:r>
          </w:p>
        </w:tc>
      </w:tr>
      <w:tr w:rsidR="00ED181F" w14:paraId="07F27978" w14:textId="77777777" w:rsidTr="00ED181F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E8D5E" w14:textId="77777777" w:rsidR="00ED181F" w:rsidRDefault="00ED181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22C49" w14:textId="77777777" w:rsidR="00ED181F" w:rsidRDefault="00ED181F">
            <w:pPr>
              <w:keepNext/>
              <w:jc w:val="right"/>
            </w:pPr>
            <w:r>
              <w:t>2 361 539,27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9BDE5" w14:textId="77777777" w:rsidR="00ED181F" w:rsidRDefault="00ED181F">
            <w:pPr>
              <w:keepNext/>
              <w:jc w:val="right"/>
            </w:pPr>
            <w:r>
              <w:t xml:space="preserve"> 495 923,25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6B7B6" w14:textId="77777777" w:rsidR="00ED181F" w:rsidRDefault="00ED181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2 857 462,52 Kč</w:t>
            </w:r>
          </w:p>
        </w:tc>
      </w:tr>
    </w:tbl>
    <w:p w14:paraId="7C2A947B" w14:textId="77777777" w:rsidR="00ED181F" w:rsidRDefault="00ED181F" w:rsidP="00ED181F">
      <w:pPr>
        <w:rPr>
          <w:rFonts w:ascii="Arial" w:hAnsi="Arial"/>
          <w:sz w:val="18"/>
          <w:szCs w:val="22"/>
          <w:lang w:eastAsia="en-US"/>
        </w:rPr>
      </w:pPr>
    </w:p>
    <w:p w14:paraId="088F331D" w14:textId="77777777" w:rsidR="00ED181F" w:rsidRDefault="00ED181F" w:rsidP="00ED181F"/>
    <w:p w14:paraId="2BC358DC" w14:textId="2F74DC2E" w:rsidR="005039FF" w:rsidRDefault="005039FF" w:rsidP="00ED181F">
      <w:pPr>
        <w:jc w:val="both"/>
      </w:pPr>
    </w:p>
    <w:p w14:paraId="312F9592" w14:textId="62B20743" w:rsidR="00ED181F" w:rsidRDefault="00ED181F" w:rsidP="00ED181F">
      <w:pPr>
        <w:jc w:val="both"/>
      </w:pPr>
    </w:p>
    <w:p w14:paraId="62CD801C" w14:textId="5996170B" w:rsidR="00ED181F" w:rsidRDefault="00ED181F" w:rsidP="00ED18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Brně dne </w:t>
      </w:r>
    </w:p>
    <w:p w14:paraId="6DFEE3C0" w14:textId="1D8D0F41" w:rsidR="00ED181F" w:rsidRDefault="00ED181F" w:rsidP="00ED181F">
      <w:pPr>
        <w:jc w:val="both"/>
        <w:rPr>
          <w:sz w:val="18"/>
          <w:szCs w:val="18"/>
        </w:rPr>
      </w:pPr>
    </w:p>
    <w:p w14:paraId="478EF852" w14:textId="48AF6D56" w:rsidR="00ED181F" w:rsidRDefault="00ED181F" w:rsidP="00ED181F">
      <w:pPr>
        <w:jc w:val="both"/>
        <w:rPr>
          <w:sz w:val="18"/>
          <w:szCs w:val="18"/>
        </w:rPr>
      </w:pPr>
    </w:p>
    <w:p w14:paraId="0D026A8A" w14:textId="429DAA29" w:rsidR="00ED181F" w:rsidRDefault="00ED181F" w:rsidP="00ED181F">
      <w:pPr>
        <w:jc w:val="both"/>
        <w:rPr>
          <w:sz w:val="18"/>
          <w:szCs w:val="18"/>
        </w:rPr>
      </w:pPr>
    </w:p>
    <w:p w14:paraId="3595BCFD" w14:textId="3563AA9F" w:rsidR="00ED181F" w:rsidRDefault="00A11F61" w:rsidP="00ED181F">
      <w:pPr>
        <w:jc w:val="both"/>
        <w:rPr>
          <w:sz w:val="18"/>
          <w:szCs w:val="18"/>
        </w:rPr>
      </w:pPr>
      <w:r>
        <w:rPr>
          <w:sz w:val="18"/>
          <w:szCs w:val="18"/>
        </w:rPr>
        <w:t>xxxxxxxxxxxxx</w:t>
      </w:r>
    </w:p>
    <w:p w14:paraId="0DD520E6" w14:textId="5514B34D" w:rsidR="00ED181F" w:rsidRPr="00ED181F" w:rsidRDefault="00ED181F" w:rsidP="00ED181F">
      <w:pPr>
        <w:jc w:val="both"/>
        <w:rPr>
          <w:sz w:val="18"/>
          <w:szCs w:val="18"/>
        </w:rPr>
      </w:pPr>
      <w:r>
        <w:rPr>
          <w:sz w:val="18"/>
          <w:szCs w:val="18"/>
        </w:rPr>
        <w:t>prokurista</w:t>
      </w:r>
    </w:p>
    <w:sectPr w:rsidR="00ED181F" w:rsidRPr="00ED181F" w:rsidSect="00524AF8">
      <w:headerReference w:type="default" r:id="rId8"/>
      <w:footerReference w:type="default" r:id="rId9"/>
      <w:footerReference w:type="first" r:id="rId10"/>
      <w:pgSz w:w="11906" w:h="16838" w:code="9"/>
      <w:pgMar w:top="1134" w:right="1418" w:bottom="993" w:left="1418" w:header="426" w:footer="567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E890" w14:textId="77777777" w:rsidR="00F4361B" w:rsidRDefault="00F4361B" w:rsidP="00E47C3F">
      <w:r>
        <w:separator/>
      </w:r>
    </w:p>
  </w:endnote>
  <w:endnote w:type="continuationSeparator" w:id="0">
    <w:p w14:paraId="595A847A" w14:textId="77777777" w:rsidR="00F4361B" w:rsidRDefault="00F4361B" w:rsidP="00E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827771"/>
      <w:docPartObj>
        <w:docPartGallery w:val="Page Numbers (Bottom of Page)"/>
        <w:docPartUnique/>
      </w:docPartObj>
    </w:sdtPr>
    <w:sdtEndPr/>
    <w:sdtContent>
      <w:p w14:paraId="3D01A517" w14:textId="136658B6" w:rsidR="00524AF8" w:rsidRDefault="00524A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BB">
          <w:rPr>
            <w:noProof/>
          </w:rPr>
          <w:t>16</w:t>
        </w:r>
        <w:r>
          <w:fldChar w:fldCharType="end"/>
        </w:r>
      </w:p>
    </w:sdtContent>
  </w:sdt>
  <w:p w14:paraId="0D13FBCC" w14:textId="1B8211F7" w:rsidR="003141E7" w:rsidRPr="00AB50D4" w:rsidRDefault="003141E7" w:rsidP="00D85547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022141"/>
      <w:docPartObj>
        <w:docPartGallery w:val="Page Numbers (Bottom of Page)"/>
        <w:docPartUnique/>
      </w:docPartObj>
    </w:sdtPr>
    <w:sdtEndPr/>
    <w:sdtContent>
      <w:p w14:paraId="759BA3AF" w14:textId="0E4C8D20" w:rsidR="00524AF8" w:rsidRDefault="00524A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BB">
          <w:rPr>
            <w:noProof/>
          </w:rPr>
          <w:t>11</w:t>
        </w:r>
        <w:r>
          <w:fldChar w:fldCharType="end"/>
        </w:r>
      </w:p>
    </w:sdtContent>
  </w:sdt>
  <w:p w14:paraId="1C137149" w14:textId="5AB523D2" w:rsidR="003141E7" w:rsidRPr="00AB50D4" w:rsidRDefault="003141E7" w:rsidP="00D8554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C07F" w14:textId="77777777" w:rsidR="00F4361B" w:rsidRDefault="00F4361B" w:rsidP="00E47C3F">
      <w:r>
        <w:separator/>
      </w:r>
    </w:p>
  </w:footnote>
  <w:footnote w:type="continuationSeparator" w:id="0">
    <w:p w14:paraId="011A0F1F" w14:textId="77777777" w:rsidR="00F4361B" w:rsidRDefault="00F4361B" w:rsidP="00E4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8BEA" w14:textId="77777777" w:rsidR="003141E7" w:rsidRDefault="003141E7" w:rsidP="00D85547">
    <w:pPr>
      <w:pStyle w:val="Zhlav"/>
    </w:pPr>
  </w:p>
  <w:p w14:paraId="40786966" w14:textId="77777777" w:rsidR="003141E7" w:rsidRDefault="003141E7" w:rsidP="00D85547">
    <w:pPr>
      <w:pStyle w:val="Zhlav"/>
    </w:pPr>
  </w:p>
  <w:p w14:paraId="66703C47" w14:textId="77777777" w:rsidR="003141E7" w:rsidRDefault="003141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637"/>
    <w:multiLevelType w:val="hybridMultilevel"/>
    <w:tmpl w:val="23840730"/>
    <w:lvl w:ilvl="0" w:tplc="80F81C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6F160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EF3"/>
    <w:multiLevelType w:val="hybridMultilevel"/>
    <w:tmpl w:val="311A36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E4890"/>
    <w:multiLevelType w:val="hybridMultilevel"/>
    <w:tmpl w:val="0C321A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10681527"/>
    <w:multiLevelType w:val="singleLevel"/>
    <w:tmpl w:val="D5047436"/>
    <w:lvl w:ilvl="0">
      <w:start w:val="1"/>
      <w:numFmt w:val="decimal"/>
      <w:lvlText w:val="15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5" w15:restartNumberingAfterBreak="0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931FCA"/>
    <w:multiLevelType w:val="multilevel"/>
    <w:tmpl w:val="0BC83C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533962"/>
    <w:multiLevelType w:val="singleLevel"/>
    <w:tmpl w:val="8F74DC3A"/>
    <w:lvl w:ilvl="0">
      <w:start w:val="1"/>
      <w:numFmt w:val="decimal"/>
      <w:lvlText w:val="14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8" w15:restartNumberingAfterBreak="0">
    <w:nsid w:val="1A527B90"/>
    <w:multiLevelType w:val="multilevel"/>
    <w:tmpl w:val="0FC0BA5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15177A"/>
    <w:multiLevelType w:val="multilevel"/>
    <w:tmpl w:val="01D83A2A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  <w:iCs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23746074"/>
    <w:multiLevelType w:val="multilevel"/>
    <w:tmpl w:val="2B3279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B774E1"/>
    <w:multiLevelType w:val="multilevel"/>
    <w:tmpl w:val="4B209A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5C6E57"/>
    <w:multiLevelType w:val="hybridMultilevel"/>
    <w:tmpl w:val="A2C00F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A22952"/>
    <w:multiLevelType w:val="multilevel"/>
    <w:tmpl w:val="994804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1035"/>
    <w:multiLevelType w:val="multilevel"/>
    <w:tmpl w:val="FFA0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8" w15:restartNumberingAfterBreak="0">
    <w:nsid w:val="4425068B"/>
    <w:multiLevelType w:val="hybridMultilevel"/>
    <w:tmpl w:val="BC56B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6E56B2"/>
    <w:multiLevelType w:val="multilevel"/>
    <w:tmpl w:val="57CCA9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6C7265"/>
    <w:multiLevelType w:val="multilevel"/>
    <w:tmpl w:val="06E602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651B4F"/>
    <w:multiLevelType w:val="hybridMultilevel"/>
    <w:tmpl w:val="092A0A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D65B4C"/>
    <w:multiLevelType w:val="hybridMultilevel"/>
    <w:tmpl w:val="9D16BE9E"/>
    <w:lvl w:ilvl="0" w:tplc="AAC6F1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2445E"/>
    <w:multiLevelType w:val="multilevel"/>
    <w:tmpl w:val="3078B6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8850CA"/>
    <w:multiLevelType w:val="hybridMultilevel"/>
    <w:tmpl w:val="53E29C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F6830"/>
    <w:multiLevelType w:val="hybridMultilevel"/>
    <w:tmpl w:val="FB0CB838"/>
    <w:lvl w:ilvl="0" w:tplc="BDE0CE4C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27"/>
  </w:num>
  <w:num w:numId="11">
    <w:abstractNumId w:val="1"/>
  </w:num>
  <w:num w:numId="12">
    <w:abstractNumId w:val="23"/>
  </w:num>
  <w:num w:numId="13">
    <w:abstractNumId w:val="7"/>
  </w:num>
  <w:num w:numId="14">
    <w:abstractNumId w:val="4"/>
  </w:num>
  <w:num w:numId="15">
    <w:abstractNumId w:val="14"/>
  </w:num>
  <w:num w:numId="16">
    <w:abstractNumId w:val="25"/>
  </w:num>
  <w:num w:numId="17">
    <w:abstractNumId w:val="17"/>
  </w:num>
  <w:num w:numId="18">
    <w:abstractNumId w:val="18"/>
  </w:num>
  <w:num w:numId="19">
    <w:abstractNumId w:val="16"/>
  </w:num>
  <w:num w:numId="20">
    <w:abstractNumId w:val="8"/>
  </w:num>
  <w:num w:numId="21">
    <w:abstractNumId w:val="20"/>
  </w:num>
  <w:num w:numId="22">
    <w:abstractNumId w:val="13"/>
  </w:num>
  <w:num w:numId="23">
    <w:abstractNumId w:val="26"/>
  </w:num>
  <w:num w:numId="24">
    <w:abstractNumId w:val="2"/>
  </w:num>
  <w:num w:numId="25">
    <w:abstractNumId w:val="19"/>
  </w:num>
  <w:num w:numId="26">
    <w:abstractNumId w:val="21"/>
  </w:num>
  <w:num w:numId="27">
    <w:abstractNumId w:val="24"/>
  </w:num>
  <w:num w:numId="2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72"/>
    <w:rsid w:val="00000FF2"/>
    <w:rsid w:val="00015EAC"/>
    <w:rsid w:val="000243FB"/>
    <w:rsid w:val="00027239"/>
    <w:rsid w:val="00057D18"/>
    <w:rsid w:val="000A0012"/>
    <w:rsid w:val="000B36BB"/>
    <w:rsid w:val="000B7666"/>
    <w:rsid w:val="000C24B6"/>
    <w:rsid w:val="000D691E"/>
    <w:rsid w:val="000F7061"/>
    <w:rsid w:val="001251DE"/>
    <w:rsid w:val="001268D3"/>
    <w:rsid w:val="00127F1C"/>
    <w:rsid w:val="00136B9B"/>
    <w:rsid w:val="001600BD"/>
    <w:rsid w:val="00170511"/>
    <w:rsid w:val="00192CF9"/>
    <w:rsid w:val="001B3EA0"/>
    <w:rsid w:val="001C0229"/>
    <w:rsid w:val="001C13D3"/>
    <w:rsid w:val="001C63D2"/>
    <w:rsid w:val="001E7772"/>
    <w:rsid w:val="002159B1"/>
    <w:rsid w:val="002227D9"/>
    <w:rsid w:val="00243184"/>
    <w:rsid w:val="0024349D"/>
    <w:rsid w:val="00252020"/>
    <w:rsid w:val="00260B3A"/>
    <w:rsid w:val="00280541"/>
    <w:rsid w:val="00282AA3"/>
    <w:rsid w:val="00292ECB"/>
    <w:rsid w:val="002D0112"/>
    <w:rsid w:val="002D049A"/>
    <w:rsid w:val="002E48B2"/>
    <w:rsid w:val="00304688"/>
    <w:rsid w:val="003141E7"/>
    <w:rsid w:val="00341AF2"/>
    <w:rsid w:val="00353B62"/>
    <w:rsid w:val="00357688"/>
    <w:rsid w:val="003977F0"/>
    <w:rsid w:val="003D1556"/>
    <w:rsid w:val="003D227C"/>
    <w:rsid w:val="003D6F11"/>
    <w:rsid w:val="00403200"/>
    <w:rsid w:val="0041426B"/>
    <w:rsid w:val="0043702D"/>
    <w:rsid w:val="00454876"/>
    <w:rsid w:val="00466F35"/>
    <w:rsid w:val="00474320"/>
    <w:rsid w:val="00476989"/>
    <w:rsid w:val="004F5C9F"/>
    <w:rsid w:val="004F6AA2"/>
    <w:rsid w:val="005039FF"/>
    <w:rsid w:val="00523987"/>
    <w:rsid w:val="00524AF8"/>
    <w:rsid w:val="00525B4B"/>
    <w:rsid w:val="00525F87"/>
    <w:rsid w:val="00526DFA"/>
    <w:rsid w:val="005368E9"/>
    <w:rsid w:val="00547137"/>
    <w:rsid w:val="005471E5"/>
    <w:rsid w:val="005643D3"/>
    <w:rsid w:val="005667A6"/>
    <w:rsid w:val="005730A3"/>
    <w:rsid w:val="005824AB"/>
    <w:rsid w:val="00585CF1"/>
    <w:rsid w:val="005975BB"/>
    <w:rsid w:val="005A3701"/>
    <w:rsid w:val="005A4DF5"/>
    <w:rsid w:val="005B131E"/>
    <w:rsid w:val="005B59EF"/>
    <w:rsid w:val="005E1CBC"/>
    <w:rsid w:val="005E4737"/>
    <w:rsid w:val="005F5B68"/>
    <w:rsid w:val="00600E32"/>
    <w:rsid w:val="00602B04"/>
    <w:rsid w:val="0061493A"/>
    <w:rsid w:val="0066009F"/>
    <w:rsid w:val="0067523A"/>
    <w:rsid w:val="006D21CC"/>
    <w:rsid w:val="006D377F"/>
    <w:rsid w:val="006F1AB7"/>
    <w:rsid w:val="006F6C62"/>
    <w:rsid w:val="00721C6D"/>
    <w:rsid w:val="0073592E"/>
    <w:rsid w:val="00751101"/>
    <w:rsid w:val="0075308C"/>
    <w:rsid w:val="00797495"/>
    <w:rsid w:val="007E3B11"/>
    <w:rsid w:val="00801051"/>
    <w:rsid w:val="00820215"/>
    <w:rsid w:val="008252CD"/>
    <w:rsid w:val="008363C7"/>
    <w:rsid w:val="008512EB"/>
    <w:rsid w:val="0087080B"/>
    <w:rsid w:val="00870EB3"/>
    <w:rsid w:val="00872123"/>
    <w:rsid w:val="008762B0"/>
    <w:rsid w:val="00882034"/>
    <w:rsid w:val="0088598D"/>
    <w:rsid w:val="008A44AE"/>
    <w:rsid w:val="008C4C2B"/>
    <w:rsid w:val="008E1A3D"/>
    <w:rsid w:val="008E31E8"/>
    <w:rsid w:val="008E3406"/>
    <w:rsid w:val="008F04F5"/>
    <w:rsid w:val="00913149"/>
    <w:rsid w:val="00946416"/>
    <w:rsid w:val="009629F3"/>
    <w:rsid w:val="00962F87"/>
    <w:rsid w:val="009A3896"/>
    <w:rsid w:val="009E4886"/>
    <w:rsid w:val="009F0F78"/>
    <w:rsid w:val="00A01138"/>
    <w:rsid w:val="00A11F61"/>
    <w:rsid w:val="00A14D5D"/>
    <w:rsid w:val="00A1667A"/>
    <w:rsid w:val="00A607DB"/>
    <w:rsid w:val="00A63E21"/>
    <w:rsid w:val="00A71ECE"/>
    <w:rsid w:val="00AB1BE9"/>
    <w:rsid w:val="00AD6D20"/>
    <w:rsid w:val="00AF4ECC"/>
    <w:rsid w:val="00AF62BC"/>
    <w:rsid w:val="00AF738C"/>
    <w:rsid w:val="00B254C7"/>
    <w:rsid w:val="00B85262"/>
    <w:rsid w:val="00B8607B"/>
    <w:rsid w:val="00B874E9"/>
    <w:rsid w:val="00BB2836"/>
    <w:rsid w:val="00BB71BA"/>
    <w:rsid w:val="00BC5306"/>
    <w:rsid w:val="00BD5C8D"/>
    <w:rsid w:val="00C01E36"/>
    <w:rsid w:val="00C167CA"/>
    <w:rsid w:val="00C46796"/>
    <w:rsid w:val="00C67805"/>
    <w:rsid w:val="00C92309"/>
    <w:rsid w:val="00C946AF"/>
    <w:rsid w:val="00CA03F7"/>
    <w:rsid w:val="00CA4642"/>
    <w:rsid w:val="00CE4FEC"/>
    <w:rsid w:val="00CF377B"/>
    <w:rsid w:val="00D04287"/>
    <w:rsid w:val="00D061BC"/>
    <w:rsid w:val="00D1049B"/>
    <w:rsid w:val="00D26E97"/>
    <w:rsid w:val="00D30165"/>
    <w:rsid w:val="00D32BAF"/>
    <w:rsid w:val="00D37ACE"/>
    <w:rsid w:val="00D44A7F"/>
    <w:rsid w:val="00D523AC"/>
    <w:rsid w:val="00D74BD3"/>
    <w:rsid w:val="00D85547"/>
    <w:rsid w:val="00DD1E81"/>
    <w:rsid w:val="00DF04E3"/>
    <w:rsid w:val="00E13A05"/>
    <w:rsid w:val="00E27F38"/>
    <w:rsid w:val="00E47659"/>
    <w:rsid w:val="00E47C3F"/>
    <w:rsid w:val="00E62D68"/>
    <w:rsid w:val="00E711BE"/>
    <w:rsid w:val="00EA5C7F"/>
    <w:rsid w:val="00EB1D71"/>
    <w:rsid w:val="00EB4E05"/>
    <w:rsid w:val="00EC2854"/>
    <w:rsid w:val="00ED181F"/>
    <w:rsid w:val="00EE4467"/>
    <w:rsid w:val="00EE4B72"/>
    <w:rsid w:val="00EF0194"/>
    <w:rsid w:val="00F00912"/>
    <w:rsid w:val="00F02CA3"/>
    <w:rsid w:val="00F20B26"/>
    <w:rsid w:val="00F214DA"/>
    <w:rsid w:val="00F256E9"/>
    <w:rsid w:val="00F4361B"/>
    <w:rsid w:val="00F43F7B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417"/>
  <w15:docId w15:val="{FDDC70D6-89EC-4CF8-AE47-EBFFD6A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7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1E7772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E777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1E7772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1E77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1E7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7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lnku">
    <w:name w:val="Nadpis článku"/>
    <w:basedOn w:val="Normln"/>
    <w:rsid w:val="001E7772"/>
    <w:pPr>
      <w:jc w:val="both"/>
    </w:pPr>
    <w:rPr>
      <w:b/>
      <w:bCs/>
      <w:u w:val="single"/>
    </w:rPr>
  </w:style>
  <w:style w:type="paragraph" w:customStyle="1" w:styleId="Text-Zd">
    <w:name w:val="Text-Zd"/>
    <w:basedOn w:val="Normln"/>
    <w:rsid w:val="001E7772"/>
    <w:pPr>
      <w:ind w:firstLine="709"/>
      <w:jc w:val="both"/>
    </w:pPr>
  </w:style>
  <w:style w:type="character" w:styleId="Hypertextovodkaz">
    <w:name w:val="Hyperlink"/>
    <w:basedOn w:val="Standardnpsmoodstavce"/>
    <w:rsid w:val="001E7772"/>
    <w:rPr>
      <w:color w:val="0000FF"/>
      <w:u w:val="single"/>
    </w:rPr>
  </w:style>
  <w:style w:type="character" w:customStyle="1" w:styleId="platne1">
    <w:name w:val="platne1"/>
    <w:basedOn w:val="Standardnpsmoodstavce"/>
    <w:uiPriority w:val="99"/>
    <w:rsid w:val="001E7772"/>
  </w:style>
  <w:style w:type="paragraph" w:customStyle="1" w:styleId="Normlnern">
    <w:name w:val="Normální + Černá"/>
    <w:basedOn w:val="Normln"/>
    <w:rsid w:val="001E7772"/>
    <w:pPr>
      <w:numPr>
        <w:ilvl w:val="1"/>
        <w:numId w:val="5"/>
      </w:numPr>
      <w:spacing w:before="60"/>
      <w:jc w:val="both"/>
    </w:pPr>
    <w:rPr>
      <w:color w:val="000000"/>
    </w:rPr>
  </w:style>
  <w:style w:type="character" w:styleId="Siln">
    <w:name w:val="Strong"/>
    <w:basedOn w:val="Standardnpsmoodstavce"/>
    <w:uiPriority w:val="22"/>
    <w:qFormat/>
    <w:rsid w:val="001E7772"/>
    <w:rPr>
      <w:b/>
      <w:bCs/>
    </w:rPr>
  </w:style>
  <w:style w:type="paragraph" w:styleId="Odstavecseseznamem">
    <w:name w:val="List Paragraph"/>
    <w:basedOn w:val="Normln"/>
    <w:uiPriority w:val="99"/>
    <w:qFormat/>
    <w:rsid w:val="001E7772"/>
    <w:pPr>
      <w:ind w:left="708"/>
    </w:pPr>
  </w:style>
  <w:style w:type="paragraph" w:styleId="Bezmezer">
    <w:name w:val="No Spacing"/>
    <w:qFormat/>
    <w:rsid w:val="001E7772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1E7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7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E7772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7772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Heading21">
    <w:name w:val="Heading21"/>
    <w:basedOn w:val="Nadpis2"/>
    <w:qFormat/>
    <w:rsid w:val="001E7772"/>
    <w:pPr>
      <w:keepNext w:val="0"/>
      <w:keepLines w:val="0"/>
      <w:spacing w:before="120" w:after="240"/>
      <w:jc w:val="both"/>
    </w:pPr>
    <w:rPr>
      <w:rFonts w:ascii="Arial Narrow" w:eastAsia="Times New Roman" w:hAnsi="Arial Narrow" w:cs="Times New Roman"/>
      <w:b w:val="0"/>
      <w:bCs w:val="0"/>
      <w:color w:val="auto"/>
      <w:sz w:val="22"/>
      <w:szCs w:val="22"/>
      <w:u w:val="single"/>
    </w:rPr>
  </w:style>
  <w:style w:type="character" w:customStyle="1" w:styleId="klapka">
    <w:name w:val="klapka"/>
    <w:basedOn w:val="Standardnpsmoodstavce"/>
    <w:rsid w:val="001E7772"/>
  </w:style>
  <w:style w:type="character" w:customStyle="1" w:styleId="Nadpis2Char">
    <w:name w:val="Nadpis 2 Char"/>
    <w:basedOn w:val="Standardnpsmoodstavce"/>
    <w:link w:val="Nadpis2"/>
    <w:uiPriority w:val="9"/>
    <w:semiHidden/>
    <w:rsid w:val="001E7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Import5">
    <w:name w:val="Import 5"/>
    <w:basedOn w:val="Normln"/>
    <w:rsid w:val="0054713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character" w:customStyle="1" w:styleId="rowlastname">
    <w:name w:val="rowlastname"/>
    <w:rsid w:val="00D523AC"/>
  </w:style>
  <w:style w:type="character" w:customStyle="1" w:styleId="Nadpis1Char">
    <w:name w:val="Nadpis 1 Char"/>
    <w:basedOn w:val="Standardnpsmoodstavce"/>
    <w:link w:val="Nadpis1"/>
    <w:uiPriority w:val="9"/>
    <w:rsid w:val="005A37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75B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5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75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5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5BB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43702D"/>
  </w:style>
  <w:style w:type="character" w:customStyle="1" w:styleId="idemployee">
    <w:name w:val="idemployee"/>
    <w:basedOn w:val="Standardnpsmoodstavce"/>
    <w:rsid w:val="00AD6D20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Nzevknihy">
    <w:name w:val="Book Title"/>
    <w:basedOn w:val="Standardnpsmoodstavce"/>
    <w:uiPriority w:val="33"/>
    <w:qFormat/>
    <w:rsid w:val="00AD6D20"/>
    <w:rPr>
      <w:b/>
      <w:bCs/>
      <w:i/>
      <w:iCs/>
      <w:spacing w:val="5"/>
    </w:rPr>
  </w:style>
  <w:style w:type="paragraph" w:customStyle="1" w:styleId="text-zd0">
    <w:name w:val="text-zd"/>
    <w:basedOn w:val="Normln"/>
    <w:rsid w:val="00AD6D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E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901C-32E7-4A89-890A-277FF1D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VYSTAVELOVA Lenka</dc:creator>
  <cp:lastModifiedBy>SOBOTKAJ</cp:lastModifiedBy>
  <cp:revision>6</cp:revision>
  <cp:lastPrinted>2018-05-11T08:23:00Z</cp:lastPrinted>
  <dcterms:created xsi:type="dcterms:W3CDTF">2018-06-04T11:37:00Z</dcterms:created>
  <dcterms:modified xsi:type="dcterms:W3CDTF">2018-06-05T08:16:00Z</dcterms:modified>
</cp:coreProperties>
</file>