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BCF" w:rsidRDefault="00762E0C">
      <w:pPr>
        <w:tabs>
          <w:tab w:val="center" w:pos="7102"/>
        </w:tabs>
        <w:spacing w:after="0"/>
      </w:pPr>
      <w:r>
        <w:t xml:space="preserve">FAKTURA </w:t>
      </w:r>
      <w:proofErr w:type="spellStart"/>
      <w:r>
        <w:t>FAKTURA</w:t>
      </w:r>
      <w:proofErr w:type="spellEnd"/>
      <w:r>
        <w:tab/>
        <w:t>číslo 1816</w:t>
      </w:r>
      <w:bookmarkStart w:id="0" w:name="_GoBack"/>
      <w:bookmarkEnd w:id="0"/>
    </w:p>
    <w:tbl>
      <w:tblPr>
        <w:tblStyle w:val="TableGrid"/>
        <w:tblW w:w="10717" w:type="dxa"/>
        <w:tblInd w:w="-53" w:type="dxa"/>
        <w:tblCellMar>
          <w:top w:w="124" w:type="dxa"/>
          <w:left w:w="0" w:type="dxa"/>
          <w:bottom w:w="43" w:type="dxa"/>
          <w:right w:w="118" w:type="dxa"/>
        </w:tblCellMar>
        <w:tblLook w:val="04A0" w:firstRow="1" w:lastRow="0" w:firstColumn="1" w:lastColumn="0" w:noHBand="0" w:noVBand="1"/>
      </w:tblPr>
      <w:tblGrid>
        <w:gridCol w:w="1742"/>
        <w:gridCol w:w="2954"/>
        <w:gridCol w:w="5587"/>
        <w:gridCol w:w="434"/>
      </w:tblGrid>
      <w:tr w:rsidR="00F30BCF">
        <w:trPr>
          <w:trHeight w:val="1829"/>
        </w:trPr>
        <w:tc>
          <w:tcPr>
            <w:tcW w:w="17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30BCF" w:rsidRDefault="00762E0C">
            <w:pPr>
              <w:spacing w:after="891"/>
              <w:ind w:left="178"/>
            </w:pPr>
            <w:r>
              <w:rPr>
                <w:sz w:val="18"/>
              </w:rPr>
              <w:t>dodavatel</w:t>
            </w:r>
          </w:p>
          <w:p w:rsidR="00F30BCF" w:rsidRDefault="00762E0C">
            <w:pPr>
              <w:spacing w:after="0"/>
              <w:ind w:left="581"/>
            </w:pPr>
            <w:r>
              <w:rPr>
                <w:sz w:val="18"/>
              </w:rPr>
              <w:t>peněžní ústav</w:t>
            </w:r>
          </w:p>
        </w:tc>
        <w:tc>
          <w:tcPr>
            <w:tcW w:w="856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F30BCF" w:rsidRDefault="00762E0C">
            <w:pPr>
              <w:tabs>
                <w:tab w:val="center" w:pos="2155"/>
                <w:tab w:val="center" w:pos="4982"/>
                <w:tab w:val="center" w:pos="6221"/>
              </w:tabs>
              <w:spacing w:after="0"/>
            </w:pPr>
            <w:r>
              <w:rPr>
                <w:sz w:val="18"/>
              </w:rPr>
              <w:t>61793906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Dič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cz6312070138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variabilní symbol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1816</w:t>
            </w:r>
          </w:p>
          <w:p w:rsidR="00F30BCF" w:rsidRDefault="00762E0C">
            <w:pPr>
              <w:tabs>
                <w:tab w:val="center" w:pos="4937"/>
                <w:tab w:val="center" w:pos="6218"/>
              </w:tabs>
              <w:spacing w:after="0"/>
            </w:pPr>
            <w:r>
              <w:rPr>
                <w:sz w:val="18"/>
              </w:rPr>
              <w:t>IVAN KASÍK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konstantní symbol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0308</w:t>
            </w:r>
          </w:p>
          <w:p w:rsidR="00F30BCF" w:rsidRDefault="00762E0C">
            <w:pPr>
              <w:tabs>
                <w:tab w:val="center" w:pos="4951"/>
              </w:tabs>
              <w:spacing w:after="1"/>
            </w:pPr>
            <w:r>
              <w:rPr>
                <w:sz w:val="18"/>
              </w:rPr>
              <w:t>Ivan Kasík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specifický symbol</w:t>
            </w:r>
          </w:p>
          <w:p w:rsidR="00F30BCF" w:rsidRDefault="00762E0C">
            <w:pPr>
              <w:tabs>
                <w:tab w:val="center" w:pos="5359"/>
                <w:tab w:val="center" w:pos="6739"/>
              </w:tabs>
              <w:spacing w:after="15"/>
            </w:pPr>
            <w:r>
              <w:rPr>
                <w:sz w:val="20"/>
              </w:rPr>
              <w:t>Školní 714/30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částka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41 .885,00</w:t>
            </w:r>
            <w:proofErr w:type="gramEnd"/>
            <w:r>
              <w:rPr>
                <w:sz w:val="20"/>
              </w:rPr>
              <w:t xml:space="preserve"> Kč</w:t>
            </w:r>
          </w:p>
          <w:p w:rsidR="00F30BCF" w:rsidRDefault="00762E0C">
            <w:pPr>
              <w:spacing w:after="0"/>
              <w:ind w:left="5"/>
            </w:pPr>
            <w:r>
              <w:rPr>
                <w:sz w:val="18"/>
              </w:rPr>
              <w:t>360 17 Karlovy Vary</w:t>
            </w:r>
          </w:p>
          <w:p w:rsidR="00F30BCF" w:rsidRDefault="00762E0C">
            <w:pPr>
              <w:tabs>
                <w:tab w:val="center" w:pos="775"/>
                <w:tab w:val="center" w:pos="5191"/>
                <w:tab w:val="center" w:pos="6634"/>
              </w:tabs>
              <w:spacing w:after="21"/>
            </w:pP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ČSOB, a . s 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objednávka</w:t>
            </w:r>
            <w:proofErr w:type="gramEnd"/>
            <w:r>
              <w:rPr>
                <w:sz w:val="20"/>
              </w:rPr>
              <w:tab/>
            </w:r>
            <w:r>
              <w:rPr>
                <w:sz w:val="20"/>
              </w:rPr>
              <w:t>telefonicky</w:t>
            </w:r>
          </w:p>
          <w:p w:rsidR="00F30BCF" w:rsidRDefault="00762E0C">
            <w:pPr>
              <w:tabs>
                <w:tab w:val="center" w:pos="1018"/>
                <w:tab w:val="center" w:pos="5030"/>
              </w:tabs>
              <w:spacing w:after="0"/>
            </w:pPr>
            <w:r>
              <w:rPr>
                <w:sz w:val="24"/>
              </w:rPr>
              <w:tab/>
            </w:r>
            <w:r>
              <w:rPr>
                <w:sz w:val="24"/>
              </w:rPr>
              <w:t>272318602/0300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číslo odběratele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30BCF" w:rsidRDefault="00F30BCF"/>
        </w:tc>
      </w:tr>
      <w:tr w:rsidR="00F30BCF">
        <w:trPr>
          <w:trHeight w:val="2144"/>
        </w:trPr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30BCF" w:rsidRDefault="00762E0C">
            <w:pPr>
              <w:spacing w:after="0"/>
              <w:ind w:left="182"/>
            </w:pPr>
            <w:r>
              <w:rPr>
                <w:sz w:val="18"/>
              </w:rPr>
              <w:t>příjemce</w:t>
            </w:r>
          </w:p>
        </w:tc>
        <w:tc>
          <w:tcPr>
            <w:tcW w:w="297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30BCF" w:rsidRDefault="00F30BCF"/>
        </w:tc>
        <w:tc>
          <w:tcPr>
            <w:tcW w:w="5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30BCF" w:rsidRDefault="00762E0C">
            <w:pPr>
              <w:tabs>
                <w:tab w:val="center" w:pos="539"/>
                <w:tab w:val="center" w:pos="2097"/>
              </w:tabs>
              <w:spacing w:after="233"/>
            </w:pPr>
            <w:r>
              <w:rPr>
                <w:sz w:val="18"/>
              </w:rPr>
              <w:tab/>
            </w:r>
            <w:r>
              <w:rPr>
                <w:sz w:val="18"/>
              </w:rPr>
              <w:t>odběratel</w:t>
            </w:r>
            <w:r>
              <w:rPr>
                <w:sz w:val="18"/>
              </w:rPr>
              <w:tab/>
              <w:t>00520055</w:t>
            </w:r>
          </w:p>
          <w:p w:rsidR="00F30BCF" w:rsidRDefault="00762E0C">
            <w:pPr>
              <w:spacing w:after="224" w:line="251" w:lineRule="auto"/>
              <w:ind w:left="1418" w:right="419"/>
              <w:jc w:val="both"/>
            </w:pPr>
            <w:r>
              <w:rPr>
                <w:sz w:val="20"/>
              </w:rPr>
              <w:t>Střední škola stravování a služeb Karlovy Vary</w:t>
            </w:r>
          </w:p>
          <w:p w:rsidR="00F30BCF" w:rsidRDefault="00762E0C">
            <w:pPr>
              <w:spacing w:after="0"/>
              <w:ind w:left="491" w:right="2387" w:firstLine="917"/>
            </w:pPr>
            <w:r>
              <w:rPr>
                <w:sz w:val="20"/>
              </w:rPr>
              <w:t>Ondřejská 56 360 21</w:t>
            </w:r>
            <w:r>
              <w:rPr>
                <w:sz w:val="20"/>
              </w:rPr>
              <w:tab/>
              <w:t>Karlovy Vary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30BCF" w:rsidRDefault="00F30BCF"/>
        </w:tc>
      </w:tr>
      <w:tr w:rsidR="00F30BCF">
        <w:trPr>
          <w:trHeight w:val="2148"/>
        </w:trPr>
        <w:tc>
          <w:tcPr>
            <w:tcW w:w="174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:rsidR="00F30BCF" w:rsidRDefault="00762E0C">
            <w:pPr>
              <w:spacing w:after="0"/>
              <w:ind w:left="134"/>
            </w:pPr>
            <w:r>
              <w:rPr>
                <w:sz w:val="18"/>
              </w:rPr>
              <w:t>položka</w:t>
            </w:r>
          </w:p>
        </w:tc>
        <w:tc>
          <w:tcPr>
            <w:tcW w:w="8563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F30BCF" w:rsidRDefault="00762E0C">
            <w:pPr>
              <w:spacing w:after="197" w:line="216" w:lineRule="auto"/>
              <w:ind w:left="4421" w:right="1111" w:hanging="115"/>
              <w:jc w:val="both"/>
            </w:pPr>
            <w:r>
              <w:rPr>
                <w:sz w:val="18"/>
              </w:rPr>
              <w:t xml:space="preserve">platební podmínky </w:t>
            </w:r>
            <w:r>
              <w:rPr>
                <w:sz w:val="18"/>
              </w:rPr>
              <w:t xml:space="preserve">bez daně </w:t>
            </w:r>
            <w:r>
              <w:rPr>
                <w:sz w:val="18"/>
              </w:rPr>
              <w:t xml:space="preserve">datum splatnosti </w:t>
            </w:r>
            <w:r>
              <w:rPr>
                <w:sz w:val="18"/>
              </w:rPr>
              <w:t xml:space="preserve">07 . </w:t>
            </w:r>
            <w:proofErr w:type="gramStart"/>
            <w:r>
              <w:rPr>
                <w:sz w:val="18"/>
              </w:rPr>
              <w:t>04 . 2018</w:t>
            </w:r>
            <w:proofErr w:type="gramEnd"/>
          </w:p>
          <w:p w:rsidR="00762E0C" w:rsidRDefault="00762E0C">
            <w:pPr>
              <w:spacing w:after="240" w:line="216" w:lineRule="auto"/>
              <w:ind w:left="3850" w:right="371" w:firstLine="720"/>
              <w:jc w:val="both"/>
              <w:rPr>
                <w:sz w:val="18"/>
              </w:rPr>
            </w:pPr>
            <w:r>
              <w:rPr>
                <w:sz w:val="18"/>
              </w:rPr>
              <w:t xml:space="preserve">způsob úhrady </w:t>
            </w:r>
            <w:r>
              <w:rPr>
                <w:sz w:val="18"/>
              </w:rPr>
              <w:t xml:space="preserve">bankovním převodem </w:t>
            </w:r>
          </w:p>
          <w:p w:rsidR="00762E0C" w:rsidRDefault="00762E0C">
            <w:pPr>
              <w:spacing w:after="240" w:line="216" w:lineRule="auto"/>
              <w:ind w:left="3850" w:right="371" w:firstLine="720"/>
              <w:jc w:val="both"/>
              <w:rPr>
                <w:sz w:val="18"/>
              </w:rPr>
            </w:pPr>
            <w:r>
              <w:rPr>
                <w:sz w:val="18"/>
              </w:rPr>
              <w:t xml:space="preserve">datum vystavení dokladu </w:t>
            </w:r>
            <w:proofErr w:type="gramStart"/>
            <w:r>
              <w:rPr>
                <w:sz w:val="18"/>
              </w:rPr>
              <w:t>25.03.</w:t>
            </w:r>
            <w:r>
              <w:rPr>
                <w:sz w:val="18"/>
              </w:rPr>
              <w:t>2018</w:t>
            </w:r>
            <w:proofErr w:type="gramEnd"/>
            <w:r>
              <w:rPr>
                <w:sz w:val="18"/>
              </w:rPr>
              <w:t xml:space="preserve"> </w:t>
            </w:r>
          </w:p>
          <w:p w:rsidR="00F30BCF" w:rsidRDefault="00762E0C">
            <w:pPr>
              <w:spacing w:after="240" w:line="216" w:lineRule="auto"/>
              <w:ind w:left="3850" w:right="371" w:firstLine="720"/>
              <w:jc w:val="both"/>
            </w:pPr>
            <w:r>
              <w:rPr>
                <w:sz w:val="18"/>
              </w:rPr>
              <w:t xml:space="preserve">datum uskutečnění plnění' </w:t>
            </w:r>
            <w:proofErr w:type="gramStart"/>
            <w:r>
              <w:rPr>
                <w:sz w:val="18"/>
              </w:rPr>
              <w:t>24.03</w:t>
            </w:r>
            <w:proofErr w:type="gramEnd"/>
            <w:r>
              <w:rPr>
                <w:sz w:val="18"/>
              </w:rPr>
              <w:t xml:space="preserve"> .</w:t>
            </w:r>
            <w:proofErr w:type="gramStart"/>
            <w:r>
              <w:rPr>
                <w:sz w:val="18"/>
              </w:rPr>
              <w:t>2018</w:t>
            </w:r>
            <w:proofErr w:type="gramEnd"/>
          </w:p>
          <w:p w:rsidR="00F30BCF" w:rsidRDefault="00762E0C">
            <w:pPr>
              <w:tabs>
                <w:tab w:val="center" w:pos="1956"/>
                <w:tab w:val="center" w:pos="4260"/>
                <w:tab w:val="center" w:pos="6137"/>
                <w:tab w:val="center" w:pos="7618"/>
              </w:tabs>
              <w:spacing w:after="0"/>
            </w:pPr>
            <w:r>
              <w:rPr>
                <w:sz w:val="18"/>
              </w:rPr>
              <w:tab/>
            </w:r>
            <w:r>
              <w:rPr>
                <w:sz w:val="18"/>
              </w:rPr>
              <w:t>(ceny v Kč bez daně)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jednotková cena</w:t>
            </w:r>
            <w:r>
              <w:rPr>
                <w:sz w:val="18"/>
              </w:rPr>
              <w:tab/>
              <w:t>množství</w:t>
            </w:r>
            <w:r>
              <w:rPr>
                <w:sz w:val="18"/>
              </w:rPr>
              <w:tab/>
              <w:t>celková cena</w:t>
            </w:r>
          </w:p>
        </w:tc>
        <w:tc>
          <w:tcPr>
            <w:tcW w:w="406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:rsidR="00F30BCF" w:rsidRDefault="00762E0C">
            <w:pPr>
              <w:spacing w:after="0"/>
            </w:pPr>
            <w:r>
              <w:rPr>
                <w:sz w:val="18"/>
              </w:rPr>
              <w:t>DPH</w:t>
            </w:r>
          </w:p>
        </w:tc>
      </w:tr>
    </w:tbl>
    <w:p w:rsidR="00F30BCF" w:rsidRDefault="00762E0C">
      <w:pPr>
        <w:spacing w:after="0" w:line="275" w:lineRule="auto"/>
        <w:ind w:left="302" w:right="245" w:firstLine="230"/>
        <w:jc w:val="both"/>
      </w:pPr>
      <w:r>
        <w:rPr>
          <w:sz w:val="20"/>
        </w:rPr>
        <w:t xml:space="preserve">Účtuji Vám za provedené el . práce - úpravu hlavního rozvaděče provozovny LUNA z důvodu snížení hodnoty hlavního jističe a splnění nových požadavků </w:t>
      </w:r>
      <w:proofErr w:type="spellStart"/>
      <w:r>
        <w:rPr>
          <w:sz w:val="20"/>
        </w:rPr>
        <w:t>ČEZu</w:t>
      </w:r>
      <w:proofErr w:type="spellEnd"/>
      <w:r>
        <w:rPr>
          <w:sz w:val="20"/>
        </w:rPr>
        <w:t xml:space="preserve"> (vyřezání původního rozvaděče měření, dodávka, montáž a zapojení nového rozvaděče měření) dle cenové na</w:t>
      </w:r>
      <w:r>
        <w:rPr>
          <w:sz w:val="20"/>
        </w:rPr>
        <w:t xml:space="preserve">bídky v mailu ze </w:t>
      </w:r>
      <w:proofErr w:type="gramStart"/>
      <w:r>
        <w:rPr>
          <w:sz w:val="20"/>
        </w:rPr>
        <w:t>dne 1 .2 .2018</w:t>
      </w:r>
      <w:proofErr w:type="gramEnd"/>
      <w:r>
        <w:rPr>
          <w:sz w:val="20"/>
        </w:rPr>
        <w:t xml:space="preserve"> .</w:t>
      </w:r>
    </w:p>
    <w:p w:rsidR="00F30BCF" w:rsidRDefault="00762E0C">
      <w:pPr>
        <w:spacing w:after="1015" w:line="265" w:lineRule="auto"/>
        <w:ind w:left="557" w:hanging="10"/>
      </w:pPr>
      <w:r>
        <w:rPr>
          <w:sz w:val="20"/>
        </w:rPr>
        <w:t xml:space="preserve">Práce byly provedeny v součinnosti s dodavatelem rozvaděče dne </w:t>
      </w:r>
      <w:proofErr w:type="gramStart"/>
      <w:r>
        <w:rPr>
          <w:sz w:val="20"/>
        </w:rPr>
        <w:t>24.3</w:t>
      </w:r>
      <w:r>
        <w:rPr>
          <w:sz w:val="20"/>
        </w:rPr>
        <w:t>.2018</w:t>
      </w:r>
      <w:proofErr w:type="gramEnd"/>
      <w:r>
        <w:rPr>
          <w:sz w:val="20"/>
        </w:rPr>
        <w:t xml:space="preserve"> .</w:t>
      </w:r>
    </w:p>
    <w:p w:rsidR="00F30BCF" w:rsidRDefault="00762E0C">
      <w:pPr>
        <w:tabs>
          <w:tab w:val="center" w:pos="6089"/>
          <w:tab w:val="center" w:pos="7651"/>
          <w:tab w:val="center" w:pos="9322"/>
        </w:tabs>
        <w:spacing w:after="0" w:line="265" w:lineRule="auto"/>
      </w:pPr>
      <w:proofErr w:type="gramStart"/>
      <w:r>
        <w:rPr>
          <w:sz w:val="20"/>
        </w:rPr>
        <w:t>el</w:t>
      </w:r>
      <w:proofErr w:type="gramEnd"/>
      <w:r>
        <w:rPr>
          <w:sz w:val="20"/>
        </w:rPr>
        <w:t xml:space="preserve"> . </w:t>
      </w:r>
      <w:proofErr w:type="gramStart"/>
      <w:r>
        <w:rPr>
          <w:sz w:val="20"/>
        </w:rPr>
        <w:t>práce</w:t>
      </w:r>
      <w:proofErr w:type="gramEnd"/>
      <w:r>
        <w:rPr>
          <w:sz w:val="20"/>
        </w:rPr>
        <w:t xml:space="preserve"> - výměna rozvaděče měření</w:t>
      </w:r>
      <w:r>
        <w:rPr>
          <w:sz w:val="20"/>
        </w:rPr>
        <w:tab/>
        <w:t>34616,00</w:t>
      </w:r>
      <w:r>
        <w:rPr>
          <w:sz w:val="20"/>
        </w:rPr>
        <w:tab/>
        <w:t>1 . 0</w:t>
      </w:r>
      <w:r>
        <w:rPr>
          <w:sz w:val="20"/>
        </w:rPr>
        <w:tab/>
        <w:t>34616,00</w:t>
      </w:r>
    </w:p>
    <w:tbl>
      <w:tblPr>
        <w:tblStyle w:val="TableGrid"/>
        <w:tblW w:w="6704" w:type="dxa"/>
        <w:tblInd w:w="3946" w:type="dxa"/>
        <w:tblCellMar>
          <w:top w:w="0" w:type="dxa"/>
          <w:left w:w="5" w:type="dxa"/>
          <w:bottom w:w="0" w:type="dxa"/>
          <w:right w:w="125" w:type="dxa"/>
        </w:tblCellMar>
        <w:tblLook w:val="04A0" w:firstRow="1" w:lastRow="0" w:firstColumn="1" w:lastColumn="0" w:noHBand="0" w:noVBand="1"/>
      </w:tblPr>
      <w:tblGrid>
        <w:gridCol w:w="1700"/>
        <w:gridCol w:w="1248"/>
        <w:gridCol w:w="1987"/>
        <w:gridCol w:w="1769"/>
      </w:tblGrid>
      <w:tr w:rsidR="00F30BCF">
        <w:trPr>
          <w:trHeight w:val="687"/>
        </w:trPr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30BCF" w:rsidRDefault="00762E0C">
            <w:pPr>
              <w:spacing w:after="0"/>
              <w:ind w:left="307" w:firstLine="341"/>
            </w:pPr>
            <w:r>
              <w:rPr>
                <w:sz w:val="20"/>
              </w:rPr>
              <w:t>sazba základní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F30BCF" w:rsidRDefault="00762E0C">
            <w:pPr>
              <w:spacing w:after="0"/>
              <w:ind w:left="230" w:hanging="14"/>
            </w:pPr>
            <w:r>
              <w:rPr>
                <w:sz w:val="20"/>
              </w:rPr>
              <w:t>bez daně 34616,00</w:t>
            </w:r>
          </w:p>
        </w:tc>
        <w:tc>
          <w:tcPr>
            <w:tcW w:w="19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F30BCF" w:rsidRDefault="00762E0C">
            <w:pPr>
              <w:spacing w:after="0"/>
              <w:ind w:left="547" w:right="480"/>
              <w:jc w:val="right"/>
            </w:pPr>
            <w:r>
              <w:rPr>
                <w:sz w:val="20"/>
              </w:rPr>
              <w:t xml:space="preserve">DPH 7269. </w:t>
            </w:r>
            <w:proofErr w:type="spellStart"/>
            <w:r>
              <w:rPr>
                <w:sz w:val="20"/>
              </w:rPr>
              <w:t>oo</w:t>
            </w:r>
            <w:proofErr w:type="spellEnd"/>
          </w:p>
        </w:tc>
        <w:tc>
          <w:tcPr>
            <w:tcW w:w="176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F30BCF" w:rsidRDefault="00762E0C">
            <w:pPr>
              <w:spacing w:after="0"/>
              <w:ind w:left="226"/>
            </w:pPr>
            <w:r>
              <w:rPr>
                <w:sz w:val="20"/>
              </w:rPr>
              <w:t>s daní</w:t>
            </w:r>
          </w:p>
          <w:p w:rsidR="00F30BCF" w:rsidRDefault="00762E0C">
            <w:pPr>
              <w:spacing w:after="0"/>
            </w:pPr>
            <w:r>
              <w:rPr>
                <w:sz w:val="24"/>
              </w:rPr>
              <w:t>41885,00</w:t>
            </w:r>
          </w:p>
        </w:tc>
      </w:tr>
    </w:tbl>
    <w:p w:rsidR="00F30BCF" w:rsidRDefault="00762E0C">
      <w:pPr>
        <w:tabs>
          <w:tab w:val="center" w:pos="9326"/>
          <w:tab w:val="center" w:pos="10133"/>
        </w:tabs>
        <w:spacing w:after="298" w:line="265" w:lineRule="auto"/>
      </w:pPr>
      <w:r>
        <w:rPr>
          <w:sz w:val="20"/>
        </w:rPr>
        <w:t>k úhradě</w:t>
      </w:r>
      <w:r>
        <w:rPr>
          <w:sz w:val="20"/>
        </w:rPr>
        <w:tab/>
      </w:r>
      <w:proofErr w:type="gramStart"/>
      <w:r>
        <w:rPr>
          <w:sz w:val="20"/>
        </w:rPr>
        <w:t xml:space="preserve">41885 . </w:t>
      </w:r>
      <w:proofErr w:type="spellStart"/>
      <w:r>
        <w:rPr>
          <w:sz w:val="20"/>
        </w:rPr>
        <w:t>oo</w:t>
      </w:r>
      <w:proofErr w:type="spellEnd"/>
      <w:proofErr w:type="gramEnd"/>
      <w:r>
        <w:rPr>
          <w:sz w:val="20"/>
        </w:rPr>
        <w:tab/>
        <w:t>Kč</w:t>
      </w:r>
    </w:p>
    <w:p w:rsidR="00F30BCF" w:rsidRDefault="00762E0C">
      <w:pPr>
        <w:tabs>
          <w:tab w:val="center" w:pos="1651"/>
        </w:tabs>
        <w:spacing w:after="0" w:line="265" w:lineRule="auto"/>
      </w:pPr>
      <w:r>
        <w:rPr>
          <w:sz w:val="20"/>
        </w:rPr>
        <w:t>Počet stran</w:t>
      </w:r>
      <w:r>
        <w:rPr>
          <w:sz w:val="20"/>
        </w:rPr>
        <w:tab/>
        <w:t>1</w:t>
      </w:r>
    </w:p>
    <w:p w:rsidR="00762E0C" w:rsidRDefault="00762E0C">
      <w:pPr>
        <w:spacing w:after="286" w:line="265" w:lineRule="auto"/>
        <w:ind w:left="1603" w:right="6019" w:hanging="1171"/>
        <w:rPr>
          <w:sz w:val="20"/>
        </w:rPr>
      </w:pPr>
      <w:r>
        <w:rPr>
          <w:sz w:val="20"/>
        </w:rPr>
        <w:t>Vystavil</w:t>
      </w:r>
      <w:r>
        <w:rPr>
          <w:sz w:val="20"/>
        </w:rPr>
        <w:tab/>
      </w:r>
    </w:p>
    <w:p w:rsidR="00F30BCF" w:rsidRDefault="00762E0C">
      <w:pPr>
        <w:spacing w:after="286" w:line="265" w:lineRule="auto"/>
        <w:ind w:left="1603" w:right="6019" w:hanging="1171"/>
      </w:pPr>
      <w:r>
        <w:rPr>
          <w:sz w:val="20"/>
        </w:rPr>
        <w:t xml:space="preserve">www . </w:t>
      </w:r>
      <w:proofErr w:type="spellStart"/>
      <w:proofErr w:type="gramStart"/>
      <w:r>
        <w:rPr>
          <w:sz w:val="20"/>
        </w:rPr>
        <w:t>elektromontaze-kasik</w:t>
      </w:r>
      <w:proofErr w:type="spellEnd"/>
      <w:proofErr w:type="gramEnd"/>
      <w:r>
        <w:rPr>
          <w:sz w:val="20"/>
        </w:rPr>
        <w:t xml:space="preserve">. </w:t>
      </w:r>
      <w:proofErr w:type="spellStart"/>
      <w:r>
        <w:rPr>
          <w:sz w:val="20"/>
        </w:rPr>
        <w:t>cz</w:t>
      </w:r>
      <w:proofErr w:type="spellEnd"/>
    </w:p>
    <w:p w:rsidR="00F30BCF" w:rsidRDefault="00762E0C">
      <w:pPr>
        <w:spacing w:after="39"/>
        <w:ind w:left="7882"/>
      </w:pPr>
      <w:r>
        <w:rPr>
          <w:sz w:val="20"/>
        </w:rPr>
        <w:t>IVAN KASÍK</w:t>
      </w:r>
    </w:p>
    <w:p w:rsidR="00F30BCF" w:rsidRDefault="00762E0C">
      <w:pPr>
        <w:spacing w:after="0"/>
        <w:ind w:right="653"/>
        <w:jc w:val="right"/>
      </w:pPr>
      <w:r>
        <w:rPr>
          <w:sz w:val="24"/>
        </w:rPr>
        <w:t>ELEKTROMONTÁŽE KASÍK</w:t>
      </w:r>
    </w:p>
    <w:p w:rsidR="00F30BCF" w:rsidRDefault="00762E0C">
      <w:pPr>
        <w:spacing w:after="0"/>
        <w:ind w:left="10" w:right="959" w:hanging="10"/>
        <w:jc w:val="right"/>
      </w:pPr>
      <w:proofErr w:type="spellStart"/>
      <w:r>
        <w:rPr>
          <w:sz w:val="18"/>
        </w:rPr>
        <w:t>školni</w:t>
      </w:r>
      <w:proofErr w:type="spellEnd"/>
      <w:r>
        <w:rPr>
          <w:sz w:val="18"/>
        </w:rPr>
        <w:t xml:space="preserve"> 714/30. 360 17 Karlovy vary</w:t>
      </w:r>
    </w:p>
    <w:p w:rsidR="00F30BCF" w:rsidRDefault="00762E0C">
      <w:pPr>
        <w:spacing w:after="0"/>
        <w:ind w:left="10" w:right="959" w:hanging="10"/>
        <w:jc w:val="right"/>
      </w:pPr>
      <w:r>
        <w:rPr>
          <w:sz w:val="18"/>
        </w:rPr>
        <w:t>IC: 617 93 906. DIC: CZ6312070138</w:t>
      </w:r>
    </w:p>
    <w:p w:rsidR="00F30BCF" w:rsidRDefault="00762E0C">
      <w:pPr>
        <w:tabs>
          <w:tab w:val="right" w:pos="10704"/>
        </w:tabs>
        <w:spacing w:after="0"/>
      </w:pPr>
      <w:r>
        <w:rPr>
          <w:sz w:val="10"/>
        </w:rPr>
        <w:t>www.uct02000.cz</w:t>
      </w:r>
      <w:r>
        <w:rPr>
          <w:sz w:val="10"/>
        </w:rPr>
        <w:tab/>
      </w:r>
      <w:proofErr w:type="spellStart"/>
      <w:r>
        <w:rPr>
          <w:sz w:val="10"/>
          <w:u w:val="single" w:color="000000"/>
        </w:rPr>
        <w:t>ú</w:t>
      </w:r>
      <w:r>
        <w:rPr>
          <w:sz w:val="10"/>
          <w:u w:val="double" w:color="000000"/>
        </w:rPr>
        <w:t>čto</w:t>
      </w:r>
      <w:proofErr w:type="spellEnd"/>
    </w:p>
    <w:sectPr w:rsidR="00F30BCF">
      <w:pgSz w:w="11904" w:h="16834"/>
      <w:pgMar w:top="1157" w:right="528" w:bottom="1440" w:left="67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BCF"/>
    <w:rsid w:val="00762E0C"/>
    <w:rsid w:val="00F3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1B14D"/>
  <w15:docId w15:val="{2DD63D5F-B742-4AF3-9DA9-AE050089F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Naděžda Hnídková</dc:creator>
  <cp:keywords/>
  <cp:lastModifiedBy>Naděžda Hnídková</cp:lastModifiedBy>
  <cp:revision>2</cp:revision>
  <dcterms:created xsi:type="dcterms:W3CDTF">2018-06-01T07:34:00Z</dcterms:created>
  <dcterms:modified xsi:type="dcterms:W3CDTF">2018-06-01T07:34:00Z</dcterms:modified>
</cp:coreProperties>
</file>