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41" w:rsidRDefault="007327F5">
      <w:pPr>
        <w:pStyle w:val="Heading1"/>
        <w:spacing w:before="65" w:line="235" w:lineRule="auto"/>
        <w:ind w:right="2132"/>
      </w:pPr>
      <w:r>
        <w:t>Contract on the Provision of Financial Resources from the International Visegrad Fund’s</w:t>
      </w:r>
    </w:p>
    <w:p w:rsidR="00537641" w:rsidRDefault="007327F5">
      <w:pPr>
        <w:spacing w:line="349" w:lineRule="exact"/>
        <w:ind w:left="2121" w:right="2131"/>
        <w:jc w:val="center"/>
        <w:rPr>
          <w:b/>
          <w:sz w:val="31"/>
        </w:rPr>
      </w:pPr>
      <w:r>
        <w:rPr>
          <w:b/>
          <w:sz w:val="31"/>
        </w:rPr>
        <w:t>Visegrad Grant No. 21810288</w:t>
      </w:r>
    </w:p>
    <w:p w:rsidR="00537641" w:rsidRDefault="00537641">
      <w:pPr>
        <w:pStyle w:val="BodyText"/>
        <w:rPr>
          <w:b/>
          <w:sz w:val="34"/>
        </w:rPr>
      </w:pPr>
    </w:p>
    <w:p w:rsidR="00537641" w:rsidRDefault="00537641">
      <w:pPr>
        <w:pStyle w:val="BodyText"/>
        <w:spacing w:before="2"/>
        <w:rPr>
          <w:b/>
          <w:sz w:val="37"/>
        </w:rPr>
      </w:pPr>
    </w:p>
    <w:p w:rsidR="00537641" w:rsidRDefault="007327F5">
      <w:pPr>
        <w:pStyle w:val="BodyText"/>
        <w:ind w:left="103"/>
      </w:pPr>
      <w:r>
        <w:rPr>
          <w:w w:val="105"/>
        </w:rPr>
        <w:t>(</w:t>
      </w:r>
      <w:proofErr w:type="gramStart"/>
      <w:r>
        <w:rPr>
          <w:w w:val="105"/>
        </w:rPr>
        <w:t>hereinafter</w:t>
      </w:r>
      <w:proofErr w:type="gramEnd"/>
      <w:r>
        <w:rPr>
          <w:w w:val="105"/>
        </w:rPr>
        <w:t xml:space="preserve"> only the "Contract")</w:t>
      </w:r>
    </w:p>
    <w:p w:rsidR="00537641" w:rsidRDefault="00537641">
      <w:pPr>
        <w:pStyle w:val="BodyText"/>
        <w:rPr>
          <w:sz w:val="25"/>
        </w:rPr>
      </w:pPr>
    </w:p>
    <w:p w:rsidR="00537641" w:rsidRDefault="007327F5">
      <w:pPr>
        <w:pStyle w:val="Heading2"/>
        <w:numPr>
          <w:ilvl w:val="0"/>
          <w:numId w:val="2"/>
        </w:numPr>
        <w:tabs>
          <w:tab w:val="left" w:pos="345"/>
        </w:tabs>
        <w:ind w:hanging="241"/>
      </w:pPr>
      <w:r>
        <w:t xml:space="preserve">CONTRACTING </w:t>
      </w:r>
      <w:r>
        <w:rPr>
          <w:spacing w:val="-4"/>
        </w:rPr>
        <w:t>PARTIES</w:t>
      </w:r>
    </w:p>
    <w:p w:rsidR="00537641" w:rsidRDefault="00537641">
      <w:pPr>
        <w:pStyle w:val="BodyText"/>
        <w:spacing w:before="2"/>
        <w:rPr>
          <w:b/>
          <w:sz w:val="24"/>
        </w:rPr>
      </w:pPr>
    </w:p>
    <w:p w:rsidR="00537641" w:rsidRDefault="007327F5">
      <w:pPr>
        <w:pStyle w:val="Heading3"/>
        <w:numPr>
          <w:ilvl w:val="1"/>
          <w:numId w:val="2"/>
        </w:numPr>
        <w:tabs>
          <w:tab w:val="left" w:pos="414"/>
        </w:tabs>
        <w:ind w:left="413" w:hanging="310"/>
      </w:pPr>
      <w:r>
        <w:rPr>
          <w:w w:val="105"/>
        </w:rPr>
        <w:t>International Visegrad</w:t>
      </w:r>
      <w:r>
        <w:rPr>
          <w:spacing w:val="-4"/>
          <w:w w:val="105"/>
        </w:rPr>
        <w:t xml:space="preserve"> </w:t>
      </w:r>
      <w:r>
        <w:rPr>
          <w:w w:val="105"/>
        </w:rPr>
        <w:t>Fund</w:t>
      </w:r>
    </w:p>
    <w:p w:rsidR="00537641" w:rsidRDefault="00537641">
      <w:pPr>
        <w:pStyle w:val="BodyText"/>
        <w:spacing w:before="8"/>
        <w:rPr>
          <w:b/>
          <w:sz w:val="18"/>
        </w:rPr>
      </w:pPr>
      <w:bookmarkStart w:id="0" w:name="_GoBack"/>
      <w:bookmarkEnd w:id="0"/>
      <w:permStart w:id="663967917" w:edGrp="everyone"/>
      <w:permEnd w:id="663967917"/>
    </w:p>
    <w:p w:rsidR="00537641" w:rsidRDefault="007327F5">
      <w:pPr>
        <w:pStyle w:val="BodyText"/>
        <w:tabs>
          <w:tab w:val="left" w:pos="5247"/>
        </w:tabs>
        <w:spacing w:before="97" w:line="324" w:lineRule="auto"/>
        <w:ind w:left="5248" w:right="1891" w:hanging="3370"/>
      </w:pPr>
      <w:r>
        <w:rPr>
          <w:w w:val="105"/>
        </w:rPr>
        <w:t>Address:</w:t>
      </w:r>
      <w:r>
        <w:rPr>
          <w:w w:val="105"/>
        </w:rPr>
        <w:tab/>
      </w:r>
      <w:proofErr w:type="spellStart"/>
      <w:r>
        <w:rPr>
          <w:w w:val="105"/>
        </w:rPr>
        <w:t>Hviezdoslavovo</w:t>
      </w:r>
      <w:proofErr w:type="spellEnd"/>
      <w:r>
        <w:rPr>
          <w:w w:val="105"/>
        </w:rPr>
        <w:t xml:space="preserve"> </w:t>
      </w:r>
      <w:proofErr w:type="spellStart"/>
      <w:r>
        <w:rPr>
          <w:w w:val="105"/>
        </w:rPr>
        <w:t>nám</w:t>
      </w:r>
      <w:proofErr w:type="spellEnd"/>
      <w:r>
        <w:rPr>
          <w:w w:val="105"/>
        </w:rPr>
        <w:t xml:space="preserve">. 9, </w:t>
      </w:r>
      <w:r>
        <w:rPr>
          <w:spacing w:val="-3"/>
          <w:w w:val="105"/>
        </w:rPr>
        <w:t xml:space="preserve">811 </w:t>
      </w:r>
      <w:r>
        <w:rPr>
          <w:w w:val="105"/>
        </w:rPr>
        <w:t>02 Bratislava, SK</w:t>
      </w:r>
    </w:p>
    <w:p w:rsidR="00537641" w:rsidRDefault="007327F5">
      <w:pPr>
        <w:pStyle w:val="BodyText"/>
        <w:tabs>
          <w:tab w:val="right" w:pos="6074"/>
        </w:tabs>
        <w:spacing w:before="51"/>
        <w:ind w:left="1878"/>
      </w:pPr>
      <w:r>
        <w:rPr>
          <w:w w:val="105"/>
        </w:rPr>
        <w:t>ID</w:t>
      </w:r>
      <w:r>
        <w:rPr>
          <w:spacing w:val="-2"/>
          <w:w w:val="105"/>
        </w:rPr>
        <w:t xml:space="preserve"> </w:t>
      </w:r>
      <w:r>
        <w:rPr>
          <w:w w:val="105"/>
        </w:rPr>
        <w:t>No.:</w:t>
      </w:r>
      <w:r>
        <w:rPr>
          <w:w w:val="105"/>
        </w:rPr>
        <w:tab/>
        <w:t>36060356</w:t>
      </w:r>
    </w:p>
    <w:p w:rsidR="00537641" w:rsidRDefault="007327F5">
      <w:pPr>
        <w:pStyle w:val="BodyText"/>
        <w:tabs>
          <w:tab w:val="left" w:pos="5247"/>
        </w:tabs>
        <w:spacing w:before="131"/>
        <w:ind w:left="1878"/>
      </w:pPr>
      <w:r>
        <w:rPr>
          <w:w w:val="105"/>
        </w:rPr>
        <w:t>Bank</w:t>
      </w:r>
      <w:r>
        <w:rPr>
          <w:spacing w:val="-7"/>
          <w:w w:val="105"/>
        </w:rPr>
        <w:t xml:space="preserve"> </w:t>
      </w:r>
      <w:r>
        <w:rPr>
          <w:w w:val="105"/>
        </w:rPr>
        <w:t>name:</w:t>
      </w:r>
      <w:r>
        <w:rPr>
          <w:w w:val="105"/>
        </w:rPr>
        <w:tab/>
      </w:r>
      <w:proofErr w:type="spellStart"/>
      <w:r>
        <w:rPr>
          <w:spacing w:val="-3"/>
          <w:w w:val="105"/>
        </w:rPr>
        <w:t>Tatra</w:t>
      </w:r>
      <w:proofErr w:type="spellEnd"/>
      <w:r>
        <w:rPr>
          <w:spacing w:val="-3"/>
          <w:w w:val="105"/>
        </w:rPr>
        <w:t xml:space="preserve"> </w:t>
      </w:r>
      <w:proofErr w:type="spellStart"/>
      <w:proofErr w:type="gramStart"/>
      <w:r>
        <w:rPr>
          <w:w w:val="105"/>
        </w:rPr>
        <w:t>banka</w:t>
      </w:r>
      <w:proofErr w:type="spellEnd"/>
      <w:proofErr w:type="gramEnd"/>
      <w:r>
        <w:rPr>
          <w:w w:val="105"/>
        </w:rPr>
        <w:t xml:space="preserve">, </w:t>
      </w:r>
      <w:proofErr w:type="spellStart"/>
      <w:r>
        <w:rPr>
          <w:w w:val="105"/>
        </w:rPr>
        <w:t>a.s</w:t>
      </w:r>
      <w:proofErr w:type="spellEnd"/>
      <w:r>
        <w:rPr>
          <w:w w:val="105"/>
        </w:rPr>
        <w:t>.</w:t>
      </w:r>
    </w:p>
    <w:p w:rsidR="00537641" w:rsidRDefault="007327F5">
      <w:pPr>
        <w:pStyle w:val="BodyText"/>
        <w:tabs>
          <w:tab w:val="left" w:pos="5247"/>
        </w:tabs>
        <w:spacing w:before="132"/>
        <w:ind w:left="1878"/>
      </w:pPr>
      <w:r>
        <w:rPr>
          <w:w w:val="105"/>
        </w:rPr>
        <w:t>Bank</w:t>
      </w:r>
      <w:r>
        <w:rPr>
          <w:spacing w:val="-6"/>
          <w:w w:val="105"/>
        </w:rPr>
        <w:t xml:space="preserve"> </w:t>
      </w:r>
      <w:r>
        <w:rPr>
          <w:w w:val="105"/>
        </w:rPr>
        <w:t>seat:</w:t>
      </w:r>
      <w:r>
        <w:rPr>
          <w:w w:val="105"/>
        </w:rPr>
        <w:tab/>
      </w:r>
      <w:proofErr w:type="spellStart"/>
      <w:r>
        <w:rPr>
          <w:w w:val="105"/>
        </w:rPr>
        <w:t>Hodžovo</w:t>
      </w:r>
      <w:proofErr w:type="spellEnd"/>
      <w:r>
        <w:rPr>
          <w:w w:val="105"/>
        </w:rPr>
        <w:t xml:space="preserve"> </w:t>
      </w:r>
      <w:proofErr w:type="spellStart"/>
      <w:r>
        <w:rPr>
          <w:w w:val="105"/>
        </w:rPr>
        <w:t>nám</w:t>
      </w:r>
      <w:proofErr w:type="spellEnd"/>
      <w:r>
        <w:rPr>
          <w:w w:val="105"/>
        </w:rPr>
        <w:t xml:space="preserve">. 3, </w:t>
      </w:r>
      <w:r>
        <w:rPr>
          <w:spacing w:val="-3"/>
          <w:w w:val="105"/>
        </w:rPr>
        <w:t xml:space="preserve">811 </w:t>
      </w:r>
      <w:r>
        <w:rPr>
          <w:w w:val="105"/>
        </w:rPr>
        <w:t>06 Bratislava,</w:t>
      </w:r>
      <w:r>
        <w:rPr>
          <w:spacing w:val="-12"/>
          <w:w w:val="105"/>
        </w:rPr>
        <w:t xml:space="preserve"> </w:t>
      </w:r>
      <w:r>
        <w:rPr>
          <w:w w:val="105"/>
        </w:rPr>
        <w:t>SK</w:t>
      </w:r>
    </w:p>
    <w:p w:rsidR="00537641" w:rsidRDefault="007327F5">
      <w:pPr>
        <w:pStyle w:val="BodyText"/>
        <w:tabs>
          <w:tab w:val="left" w:pos="5247"/>
        </w:tabs>
        <w:spacing w:before="131"/>
        <w:ind w:left="1878"/>
      </w:pPr>
      <w:r>
        <w:rPr>
          <w:w w:val="105"/>
        </w:rPr>
        <w:t>IBAN:</w:t>
      </w:r>
      <w:r>
        <w:rPr>
          <w:w w:val="105"/>
        </w:rPr>
        <w:tab/>
        <w:t>SK29 1100 0000 0029 3600</w:t>
      </w:r>
      <w:r>
        <w:rPr>
          <w:spacing w:val="-12"/>
          <w:w w:val="105"/>
        </w:rPr>
        <w:t xml:space="preserve"> </w:t>
      </w:r>
      <w:r>
        <w:rPr>
          <w:w w:val="105"/>
        </w:rPr>
        <w:t>0250</w:t>
      </w:r>
    </w:p>
    <w:p w:rsidR="00537641" w:rsidRDefault="007327F5">
      <w:pPr>
        <w:pStyle w:val="BodyText"/>
        <w:tabs>
          <w:tab w:val="left" w:pos="5247"/>
        </w:tabs>
        <w:spacing w:before="132"/>
        <w:ind w:left="1878"/>
      </w:pPr>
      <w:r>
        <w:rPr>
          <w:w w:val="105"/>
        </w:rPr>
        <w:t>SWIFT/BIC:</w:t>
      </w:r>
      <w:r>
        <w:rPr>
          <w:w w:val="105"/>
        </w:rPr>
        <w:tab/>
      </w:r>
      <w:r>
        <w:rPr>
          <w:spacing w:val="-5"/>
          <w:w w:val="105"/>
        </w:rPr>
        <w:t>TATRSKBX</w:t>
      </w:r>
    </w:p>
    <w:p w:rsidR="00537641" w:rsidRDefault="00537641">
      <w:pPr>
        <w:pStyle w:val="BodyText"/>
        <w:spacing w:before="7"/>
        <w:rPr>
          <w:sz w:val="18"/>
        </w:rPr>
      </w:pPr>
    </w:p>
    <w:p w:rsidR="00537641" w:rsidRDefault="007327F5">
      <w:pPr>
        <w:pStyle w:val="BodyText"/>
        <w:spacing w:before="98" w:line="540" w:lineRule="auto"/>
        <w:ind w:left="2921" w:right="2932"/>
        <w:jc w:val="center"/>
      </w:pPr>
      <w:r>
        <w:rPr>
          <w:w w:val="105"/>
        </w:rPr>
        <w:t>Represented</w:t>
      </w:r>
      <w:r>
        <w:rPr>
          <w:spacing w:val="-17"/>
          <w:w w:val="105"/>
        </w:rPr>
        <w:t xml:space="preserve"> </w:t>
      </w:r>
      <w:r>
        <w:rPr>
          <w:w w:val="105"/>
        </w:rPr>
        <w:t>by:</w:t>
      </w:r>
      <w:r>
        <w:rPr>
          <w:spacing w:val="-17"/>
          <w:w w:val="105"/>
        </w:rPr>
        <w:t xml:space="preserve"> </w:t>
      </w:r>
      <w:r>
        <w:rPr>
          <w:b/>
          <w:w w:val="105"/>
        </w:rPr>
        <w:t>Marek</w:t>
      </w:r>
      <w:r>
        <w:rPr>
          <w:b/>
          <w:spacing w:val="-16"/>
          <w:w w:val="105"/>
        </w:rPr>
        <w:t xml:space="preserve"> </w:t>
      </w:r>
      <w:r>
        <w:rPr>
          <w:b/>
          <w:w w:val="105"/>
        </w:rPr>
        <w:t>Pavlík</w:t>
      </w:r>
      <w:r>
        <w:rPr>
          <w:w w:val="105"/>
        </w:rPr>
        <w:t>,</w:t>
      </w:r>
      <w:r>
        <w:rPr>
          <w:spacing w:val="-17"/>
          <w:w w:val="105"/>
        </w:rPr>
        <w:t xml:space="preserve"> </w:t>
      </w:r>
      <w:r>
        <w:rPr>
          <w:w w:val="105"/>
        </w:rPr>
        <w:t>Deputy</w:t>
      </w:r>
      <w:r>
        <w:rPr>
          <w:spacing w:val="-16"/>
          <w:w w:val="105"/>
        </w:rPr>
        <w:t xml:space="preserve"> </w:t>
      </w:r>
      <w:r>
        <w:rPr>
          <w:w w:val="105"/>
        </w:rPr>
        <w:t>Executive</w:t>
      </w:r>
      <w:r>
        <w:rPr>
          <w:spacing w:val="-17"/>
          <w:w w:val="105"/>
        </w:rPr>
        <w:t xml:space="preserve"> </w:t>
      </w:r>
      <w:r>
        <w:rPr>
          <w:w w:val="105"/>
        </w:rPr>
        <w:t>Director hereinafter referred to as the</w:t>
      </w:r>
      <w:r>
        <w:rPr>
          <w:spacing w:val="-17"/>
          <w:w w:val="105"/>
        </w:rPr>
        <w:t xml:space="preserve"> </w:t>
      </w:r>
      <w:r>
        <w:rPr>
          <w:w w:val="105"/>
        </w:rPr>
        <w:t>"Fund"</w:t>
      </w:r>
    </w:p>
    <w:p w:rsidR="00537641" w:rsidRDefault="007327F5">
      <w:pPr>
        <w:pStyle w:val="BodyText"/>
        <w:spacing w:line="228" w:lineRule="exact"/>
        <w:ind w:left="2121" w:right="2131"/>
        <w:jc w:val="center"/>
      </w:pPr>
      <w:proofErr w:type="gramStart"/>
      <w:r>
        <w:rPr>
          <w:w w:val="105"/>
        </w:rPr>
        <w:t>and</w:t>
      </w:r>
      <w:proofErr w:type="gramEnd"/>
    </w:p>
    <w:p w:rsidR="00537641" w:rsidRDefault="00537641">
      <w:pPr>
        <w:pStyle w:val="BodyText"/>
        <w:spacing w:before="10"/>
        <w:rPr>
          <w:sz w:val="24"/>
        </w:rPr>
      </w:pPr>
    </w:p>
    <w:p w:rsidR="00537641" w:rsidRDefault="007327F5">
      <w:pPr>
        <w:pStyle w:val="Heading3"/>
        <w:numPr>
          <w:ilvl w:val="1"/>
          <w:numId w:val="2"/>
        </w:numPr>
        <w:tabs>
          <w:tab w:val="left" w:pos="414"/>
        </w:tabs>
        <w:ind w:left="413" w:hanging="310"/>
      </w:pPr>
      <w:proofErr w:type="spellStart"/>
      <w:r>
        <w:rPr>
          <w:w w:val="105"/>
        </w:rPr>
        <w:t>Ustav</w:t>
      </w:r>
      <w:proofErr w:type="spellEnd"/>
      <w:r>
        <w:rPr>
          <w:w w:val="105"/>
        </w:rPr>
        <w:t xml:space="preserve"> </w:t>
      </w:r>
      <w:proofErr w:type="spellStart"/>
      <w:r>
        <w:rPr>
          <w:w w:val="105"/>
        </w:rPr>
        <w:t>zivocisne</w:t>
      </w:r>
      <w:proofErr w:type="spellEnd"/>
      <w:r>
        <w:rPr>
          <w:w w:val="105"/>
        </w:rPr>
        <w:t xml:space="preserve"> </w:t>
      </w:r>
      <w:proofErr w:type="spellStart"/>
      <w:r>
        <w:rPr>
          <w:w w:val="105"/>
        </w:rPr>
        <w:t>fyziologie</w:t>
      </w:r>
      <w:proofErr w:type="spellEnd"/>
      <w:r>
        <w:rPr>
          <w:w w:val="105"/>
        </w:rPr>
        <w:t xml:space="preserve"> a</w:t>
      </w:r>
      <w:r>
        <w:rPr>
          <w:spacing w:val="-8"/>
          <w:w w:val="105"/>
        </w:rPr>
        <w:t xml:space="preserve"> </w:t>
      </w:r>
      <w:proofErr w:type="spellStart"/>
      <w:r>
        <w:rPr>
          <w:w w:val="105"/>
        </w:rPr>
        <w:t>genetiky</w:t>
      </w:r>
      <w:proofErr w:type="spellEnd"/>
    </w:p>
    <w:p w:rsidR="00537641" w:rsidRDefault="00537641">
      <w:pPr>
        <w:pStyle w:val="BodyText"/>
        <w:spacing w:before="8"/>
        <w:rPr>
          <w:b/>
          <w:sz w:val="18"/>
        </w:rPr>
      </w:pPr>
    </w:p>
    <w:p w:rsidR="00537641" w:rsidRDefault="007327F5">
      <w:pPr>
        <w:pStyle w:val="BodyText"/>
        <w:tabs>
          <w:tab w:val="left" w:pos="5409"/>
          <w:tab w:val="left" w:pos="6286"/>
          <w:tab w:val="left" w:pos="6658"/>
          <w:tab w:val="left" w:pos="7478"/>
          <w:tab w:val="left" w:pos="8608"/>
        </w:tabs>
        <w:spacing w:before="98" w:line="324" w:lineRule="auto"/>
        <w:ind w:left="5409" w:right="1871" w:hanging="3551"/>
      </w:pPr>
      <w:r>
        <w:rPr>
          <w:w w:val="105"/>
        </w:rPr>
        <w:t>Name:</w:t>
      </w:r>
      <w:r>
        <w:rPr>
          <w:w w:val="105"/>
        </w:rPr>
        <w:tab/>
        <w:t>Institute</w:t>
      </w:r>
      <w:r>
        <w:rPr>
          <w:w w:val="105"/>
        </w:rPr>
        <w:tab/>
        <w:t>of</w:t>
      </w:r>
      <w:r>
        <w:rPr>
          <w:w w:val="105"/>
        </w:rPr>
        <w:tab/>
        <w:t>Animal</w:t>
      </w:r>
      <w:r>
        <w:rPr>
          <w:w w:val="105"/>
        </w:rPr>
        <w:tab/>
        <w:t>Physiology</w:t>
      </w:r>
      <w:r>
        <w:rPr>
          <w:w w:val="105"/>
        </w:rPr>
        <w:tab/>
      </w:r>
      <w:r>
        <w:rPr>
          <w:spacing w:val="-6"/>
          <w:w w:val="105"/>
        </w:rPr>
        <w:t xml:space="preserve">and </w:t>
      </w:r>
      <w:r>
        <w:rPr>
          <w:w w:val="105"/>
        </w:rPr>
        <w:t>Genetics</w:t>
      </w:r>
    </w:p>
    <w:p w:rsidR="00537641" w:rsidRDefault="007327F5">
      <w:pPr>
        <w:pStyle w:val="BodyText"/>
        <w:tabs>
          <w:tab w:val="left" w:pos="5409"/>
        </w:tabs>
        <w:spacing w:before="50"/>
        <w:ind w:left="1859"/>
      </w:pPr>
      <w:r>
        <w:rPr>
          <w:w w:val="105"/>
        </w:rPr>
        <w:t>Address:</w:t>
      </w:r>
      <w:r>
        <w:rPr>
          <w:w w:val="105"/>
        </w:rPr>
        <w:tab/>
      </w:r>
      <w:proofErr w:type="spellStart"/>
      <w:r>
        <w:rPr>
          <w:w w:val="105"/>
        </w:rPr>
        <w:t>Rumburská</w:t>
      </w:r>
      <w:proofErr w:type="spellEnd"/>
      <w:r>
        <w:rPr>
          <w:w w:val="105"/>
        </w:rPr>
        <w:t xml:space="preserve"> 89, </w:t>
      </w:r>
      <w:proofErr w:type="spellStart"/>
      <w:r>
        <w:rPr>
          <w:w w:val="105"/>
        </w:rPr>
        <w:t>Libechov</w:t>
      </w:r>
      <w:proofErr w:type="spellEnd"/>
      <w:r>
        <w:rPr>
          <w:w w:val="105"/>
        </w:rPr>
        <w:t>, 27721,</w:t>
      </w:r>
      <w:r>
        <w:rPr>
          <w:spacing w:val="-12"/>
          <w:w w:val="105"/>
        </w:rPr>
        <w:t xml:space="preserve"> </w:t>
      </w:r>
      <w:r>
        <w:rPr>
          <w:w w:val="105"/>
        </w:rPr>
        <w:t>CZ</w:t>
      </w:r>
    </w:p>
    <w:p w:rsidR="00537641" w:rsidRDefault="007327F5">
      <w:pPr>
        <w:pStyle w:val="BodyText"/>
        <w:tabs>
          <w:tab w:val="left" w:pos="5409"/>
        </w:tabs>
        <w:spacing w:before="131"/>
        <w:ind w:left="1859"/>
      </w:pPr>
      <w:r>
        <w:rPr>
          <w:w w:val="105"/>
        </w:rPr>
        <w:t>Correspondence</w:t>
      </w:r>
      <w:r>
        <w:rPr>
          <w:spacing w:val="-12"/>
          <w:w w:val="105"/>
        </w:rPr>
        <w:t xml:space="preserve"> </w:t>
      </w:r>
      <w:r>
        <w:rPr>
          <w:w w:val="105"/>
        </w:rPr>
        <w:t>address:</w:t>
      </w:r>
      <w:r>
        <w:rPr>
          <w:w w:val="105"/>
        </w:rPr>
        <w:tab/>
      </w:r>
      <w:proofErr w:type="spellStart"/>
      <w:r>
        <w:rPr>
          <w:spacing w:val="-4"/>
          <w:w w:val="105"/>
        </w:rPr>
        <w:t>Veveri</w:t>
      </w:r>
      <w:proofErr w:type="spellEnd"/>
      <w:r>
        <w:rPr>
          <w:spacing w:val="-4"/>
          <w:w w:val="105"/>
        </w:rPr>
        <w:t xml:space="preserve"> </w:t>
      </w:r>
      <w:r>
        <w:rPr>
          <w:w w:val="105"/>
        </w:rPr>
        <w:t>97, Brno, 60200,</w:t>
      </w:r>
      <w:r>
        <w:rPr>
          <w:spacing w:val="-4"/>
          <w:w w:val="105"/>
        </w:rPr>
        <w:t xml:space="preserve"> </w:t>
      </w:r>
      <w:r>
        <w:rPr>
          <w:w w:val="105"/>
        </w:rPr>
        <w:t>CZ</w:t>
      </w:r>
    </w:p>
    <w:p w:rsidR="00537641" w:rsidRDefault="007327F5">
      <w:pPr>
        <w:pStyle w:val="BodyText"/>
        <w:tabs>
          <w:tab w:val="left" w:pos="5409"/>
        </w:tabs>
        <w:spacing w:before="132"/>
        <w:ind w:left="1859"/>
      </w:pPr>
      <w:r>
        <w:rPr>
          <w:w w:val="105"/>
        </w:rPr>
        <w:t>ID</w:t>
      </w:r>
      <w:r>
        <w:rPr>
          <w:spacing w:val="-5"/>
          <w:w w:val="105"/>
        </w:rPr>
        <w:t xml:space="preserve"> </w:t>
      </w:r>
      <w:r>
        <w:rPr>
          <w:w w:val="105"/>
        </w:rPr>
        <w:t>No.:</w:t>
      </w:r>
      <w:r>
        <w:rPr>
          <w:w w:val="105"/>
        </w:rPr>
        <w:tab/>
        <w:t>CZ67985904</w:t>
      </w:r>
    </w:p>
    <w:p w:rsidR="00537641" w:rsidRDefault="007327F5">
      <w:pPr>
        <w:pStyle w:val="BodyText"/>
        <w:tabs>
          <w:tab w:val="left" w:pos="5409"/>
        </w:tabs>
        <w:spacing w:before="131"/>
        <w:ind w:left="1859"/>
      </w:pPr>
      <w:r>
        <w:rPr>
          <w:w w:val="105"/>
        </w:rPr>
        <w:t>Bank</w:t>
      </w:r>
      <w:r>
        <w:rPr>
          <w:spacing w:val="-7"/>
          <w:w w:val="105"/>
        </w:rPr>
        <w:t xml:space="preserve"> </w:t>
      </w:r>
      <w:r>
        <w:rPr>
          <w:w w:val="105"/>
        </w:rPr>
        <w:t>name:</w:t>
      </w:r>
      <w:r>
        <w:rPr>
          <w:w w:val="105"/>
        </w:rPr>
        <w:tab/>
      </w:r>
      <w:proofErr w:type="spellStart"/>
      <w:r>
        <w:rPr>
          <w:w w:val="105"/>
        </w:rPr>
        <w:t>Komerční</w:t>
      </w:r>
      <w:proofErr w:type="spellEnd"/>
      <w:r>
        <w:rPr>
          <w:w w:val="105"/>
        </w:rPr>
        <w:t xml:space="preserve"> </w:t>
      </w:r>
      <w:proofErr w:type="spellStart"/>
      <w:proofErr w:type="gramStart"/>
      <w:r>
        <w:rPr>
          <w:w w:val="105"/>
        </w:rPr>
        <w:t>banka</w:t>
      </w:r>
      <w:proofErr w:type="spellEnd"/>
      <w:proofErr w:type="gramEnd"/>
      <w:r>
        <w:rPr>
          <w:spacing w:val="-4"/>
          <w:w w:val="105"/>
        </w:rPr>
        <w:t xml:space="preserve"> </w:t>
      </w:r>
      <w:proofErr w:type="spellStart"/>
      <w:r>
        <w:rPr>
          <w:w w:val="105"/>
        </w:rPr>
        <w:t>a.s</w:t>
      </w:r>
      <w:proofErr w:type="spellEnd"/>
      <w:r>
        <w:rPr>
          <w:w w:val="105"/>
        </w:rPr>
        <w:t>.</w:t>
      </w:r>
    </w:p>
    <w:p w:rsidR="00537641" w:rsidRDefault="007327F5">
      <w:pPr>
        <w:pStyle w:val="BodyText"/>
        <w:tabs>
          <w:tab w:val="left" w:pos="5409"/>
        </w:tabs>
        <w:spacing w:before="132"/>
        <w:ind w:left="1859"/>
      </w:pPr>
      <w:r>
        <w:rPr>
          <w:w w:val="105"/>
        </w:rPr>
        <w:t>Bank</w:t>
      </w:r>
      <w:r>
        <w:rPr>
          <w:spacing w:val="-6"/>
          <w:w w:val="105"/>
        </w:rPr>
        <w:t xml:space="preserve"> </w:t>
      </w:r>
      <w:r>
        <w:rPr>
          <w:w w:val="105"/>
        </w:rPr>
        <w:t>seat:</w:t>
      </w:r>
      <w:r>
        <w:rPr>
          <w:w w:val="105"/>
        </w:rPr>
        <w:tab/>
      </w:r>
      <w:proofErr w:type="spellStart"/>
      <w:r>
        <w:rPr>
          <w:w w:val="105"/>
        </w:rPr>
        <w:t>Nám</w:t>
      </w:r>
      <w:proofErr w:type="spellEnd"/>
      <w:r>
        <w:rPr>
          <w:w w:val="105"/>
        </w:rPr>
        <w:t xml:space="preserve">. </w:t>
      </w:r>
      <w:proofErr w:type="spellStart"/>
      <w:r>
        <w:rPr>
          <w:w w:val="105"/>
        </w:rPr>
        <w:t>Míru</w:t>
      </w:r>
      <w:proofErr w:type="spellEnd"/>
      <w:r>
        <w:rPr>
          <w:w w:val="105"/>
        </w:rPr>
        <w:t xml:space="preserve"> 26, 276 01</w:t>
      </w:r>
      <w:r>
        <w:rPr>
          <w:spacing w:val="-11"/>
          <w:w w:val="105"/>
        </w:rPr>
        <w:t xml:space="preserve"> </w:t>
      </w:r>
      <w:proofErr w:type="spellStart"/>
      <w:r>
        <w:rPr>
          <w:w w:val="105"/>
        </w:rPr>
        <w:t>Mělník</w:t>
      </w:r>
      <w:proofErr w:type="spellEnd"/>
    </w:p>
    <w:p w:rsidR="00537641" w:rsidRDefault="007327F5">
      <w:pPr>
        <w:pStyle w:val="BodyText"/>
        <w:tabs>
          <w:tab w:val="left" w:pos="5409"/>
        </w:tabs>
        <w:spacing w:before="132"/>
        <w:ind w:left="1859"/>
      </w:pPr>
      <w:r>
        <w:rPr>
          <w:w w:val="105"/>
        </w:rPr>
        <w:t>IBAN:</w:t>
      </w:r>
      <w:r>
        <w:rPr>
          <w:w w:val="105"/>
        </w:rPr>
        <w:tab/>
        <w:t>CZ5301000000198264720227</w:t>
      </w:r>
    </w:p>
    <w:p w:rsidR="00537641" w:rsidRDefault="007327F5">
      <w:pPr>
        <w:pStyle w:val="BodyText"/>
        <w:tabs>
          <w:tab w:val="left" w:pos="5409"/>
        </w:tabs>
        <w:spacing w:before="131"/>
        <w:ind w:left="1859"/>
      </w:pPr>
      <w:r>
        <w:rPr>
          <w:w w:val="105"/>
        </w:rPr>
        <w:t>SWIFT/BIC:</w:t>
      </w:r>
      <w:r>
        <w:rPr>
          <w:w w:val="105"/>
        </w:rPr>
        <w:tab/>
        <w:t>KOMBCZPPXXX</w:t>
      </w:r>
    </w:p>
    <w:p w:rsidR="00537641" w:rsidRDefault="007327F5">
      <w:pPr>
        <w:pStyle w:val="BodyText"/>
        <w:tabs>
          <w:tab w:val="left" w:pos="5409"/>
        </w:tabs>
        <w:spacing w:before="132"/>
        <w:ind w:left="1859"/>
      </w:pPr>
      <w:r>
        <w:rPr>
          <w:w w:val="105"/>
        </w:rPr>
        <w:t>Registered</w:t>
      </w:r>
      <w:r>
        <w:rPr>
          <w:spacing w:val="-9"/>
          <w:w w:val="105"/>
        </w:rPr>
        <w:t xml:space="preserve"> </w:t>
      </w:r>
      <w:r>
        <w:rPr>
          <w:spacing w:val="-17"/>
          <w:w w:val="105"/>
        </w:rPr>
        <w:t>VAT</w:t>
      </w:r>
      <w:r>
        <w:rPr>
          <w:spacing w:val="-8"/>
          <w:w w:val="105"/>
        </w:rPr>
        <w:t xml:space="preserve"> </w:t>
      </w:r>
      <w:r>
        <w:rPr>
          <w:w w:val="105"/>
        </w:rPr>
        <w:t>Payer:</w:t>
      </w:r>
      <w:r>
        <w:rPr>
          <w:w w:val="105"/>
        </w:rPr>
        <w:tab/>
        <w:t>yes</w:t>
      </w:r>
    </w:p>
    <w:p w:rsidR="00537641" w:rsidRDefault="007327F5">
      <w:pPr>
        <w:pStyle w:val="BodyText"/>
        <w:tabs>
          <w:tab w:val="left" w:pos="5409"/>
          <w:tab w:val="left" w:pos="6449"/>
          <w:tab w:val="left" w:pos="7293"/>
          <w:tab w:val="left" w:pos="8115"/>
        </w:tabs>
        <w:spacing w:before="131"/>
        <w:ind w:left="1859"/>
      </w:pPr>
      <w:r>
        <w:rPr>
          <w:w w:val="105"/>
        </w:rPr>
        <w:t>Additional</w:t>
      </w:r>
      <w:r>
        <w:rPr>
          <w:spacing w:val="-12"/>
          <w:w w:val="105"/>
        </w:rPr>
        <w:t xml:space="preserve"> </w:t>
      </w:r>
      <w:r>
        <w:rPr>
          <w:w w:val="105"/>
        </w:rPr>
        <w:t>banking</w:t>
      </w:r>
      <w:r>
        <w:rPr>
          <w:spacing w:val="-12"/>
          <w:w w:val="105"/>
        </w:rPr>
        <w:t xml:space="preserve"> </w:t>
      </w:r>
      <w:r>
        <w:rPr>
          <w:w w:val="105"/>
        </w:rPr>
        <w:t>information:</w:t>
      </w:r>
      <w:r>
        <w:rPr>
          <w:w w:val="105"/>
        </w:rPr>
        <w:tab/>
        <w:t>Account</w:t>
      </w:r>
      <w:r>
        <w:rPr>
          <w:w w:val="105"/>
        </w:rPr>
        <w:tab/>
        <w:t>name:</w:t>
      </w:r>
      <w:r>
        <w:rPr>
          <w:w w:val="105"/>
        </w:rPr>
        <w:tab/>
      </w:r>
      <w:proofErr w:type="spellStart"/>
      <w:r>
        <w:rPr>
          <w:w w:val="105"/>
        </w:rPr>
        <w:t>Ústav</w:t>
      </w:r>
      <w:proofErr w:type="spellEnd"/>
      <w:r>
        <w:rPr>
          <w:w w:val="105"/>
        </w:rPr>
        <w:tab/>
      </w:r>
      <w:proofErr w:type="spellStart"/>
      <w:r>
        <w:rPr>
          <w:w w:val="105"/>
        </w:rPr>
        <w:t>živočišné</w:t>
      </w:r>
      <w:proofErr w:type="spellEnd"/>
    </w:p>
    <w:p w:rsidR="00537641" w:rsidRDefault="007327F5">
      <w:pPr>
        <w:pStyle w:val="BodyText"/>
        <w:spacing w:before="80"/>
        <w:ind w:left="5409"/>
      </w:pPr>
      <w:proofErr w:type="spellStart"/>
      <w:proofErr w:type="gramStart"/>
      <w:r>
        <w:rPr>
          <w:w w:val="105"/>
        </w:rPr>
        <w:t>fyziologie</w:t>
      </w:r>
      <w:proofErr w:type="spellEnd"/>
      <w:proofErr w:type="gramEnd"/>
      <w:r>
        <w:rPr>
          <w:w w:val="105"/>
        </w:rPr>
        <w:t xml:space="preserve"> a </w:t>
      </w:r>
      <w:proofErr w:type="spellStart"/>
      <w:r>
        <w:rPr>
          <w:w w:val="105"/>
        </w:rPr>
        <w:t>genetiky</w:t>
      </w:r>
      <w:proofErr w:type="spellEnd"/>
      <w:r>
        <w:rPr>
          <w:w w:val="105"/>
        </w:rPr>
        <w:t xml:space="preserve"> AV ČR, v. v .</w:t>
      </w:r>
      <w:proofErr w:type="spellStart"/>
      <w:r>
        <w:rPr>
          <w:w w:val="105"/>
        </w:rPr>
        <w:t>i</w:t>
      </w:r>
      <w:proofErr w:type="spellEnd"/>
      <w:r>
        <w:rPr>
          <w:w w:val="105"/>
        </w:rPr>
        <w:t>.</w:t>
      </w:r>
    </w:p>
    <w:p w:rsidR="00537641" w:rsidRDefault="00537641">
      <w:pPr>
        <w:pStyle w:val="BodyText"/>
        <w:spacing w:before="8"/>
        <w:rPr>
          <w:sz w:val="18"/>
        </w:rPr>
      </w:pPr>
    </w:p>
    <w:p w:rsidR="00537641" w:rsidRDefault="007327F5">
      <w:pPr>
        <w:spacing w:before="97" w:line="540" w:lineRule="auto"/>
        <w:ind w:left="3743" w:right="3754"/>
        <w:jc w:val="center"/>
        <w:rPr>
          <w:sz w:val="20"/>
        </w:rPr>
      </w:pPr>
      <w:r>
        <w:rPr>
          <w:w w:val="105"/>
          <w:sz w:val="20"/>
        </w:rPr>
        <w:t xml:space="preserve">Represented by: </w:t>
      </w:r>
      <w:r>
        <w:rPr>
          <w:b/>
          <w:w w:val="105"/>
          <w:sz w:val="20"/>
        </w:rPr>
        <w:t xml:space="preserve">Michal </w:t>
      </w:r>
      <w:proofErr w:type="spellStart"/>
      <w:r>
        <w:rPr>
          <w:b/>
          <w:w w:val="105"/>
          <w:sz w:val="20"/>
        </w:rPr>
        <w:t>Kubelka</w:t>
      </w:r>
      <w:proofErr w:type="spellEnd"/>
      <w:r>
        <w:rPr>
          <w:b/>
          <w:w w:val="105"/>
          <w:sz w:val="20"/>
        </w:rPr>
        <w:t xml:space="preserve"> </w:t>
      </w:r>
      <w:r>
        <w:rPr>
          <w:w w:val="105"/>
          <w:sz w:val="20"/>
        </w:rPr>
        <w:t>hereinafter referred to as the "Grantee"</w:t>
      </w:r>
    </w:p>
    <w:p w:rsidR="00537641" w:rsidRDefault="007327F5">
      <w:pPr>
        <w:pStyle w:val="ListParagraph"/>
        <w:numPr>
          <w:ilvl w:val="1"/>
          <w:numId w:val="2"/>
        </w:numPr>
        <w:tabs>
          <w:tab w:val="left" w:pos="414"/>
        </w:tabs>
        <w:spacing w:line="228" w:lineRule="exact"/>
        <w:ind w:left="413" w:hanging="310"/>
        <w:rPr>
          <w:sz w:val="20"/>
        </w:rPr>
      </w:pPr>
      <w:r>
        <w:rPr>
          <w:w w:val="105"/>
          <w:sz w:val="20"/>
        </w:rPr>
        <w:t>The Fund and the Grantee jointly hereinafter only "Contracting</w:t>
      </w:r>
      <w:r>
        <w:rPr>
          <w:spacing w:val="-23"/>
          <w:w w:val="105"/>
          <w:sz w:val="20"/>
        </w:rPr>
        <w:t xml:space="preserve"> </w:t>
      </w:r>
      <w:r>
        <w:rPr>
          <w:w w:val="105"/>
          <w:sz w:val="20"/>
        </w:rPr>
        <w:t>Parties".</w:t>
      </w:r>
    </w:p>
    <w:p w:rsidR="00537641" w:rsidRDefault="00537641">
      <w:pPr>
        <w:pStyle w:val="BodyText"/>
        <w:spacing w:before="10"/>
        <w:rPr>
          <w:sz w:val="24"/>
        </w:rPr>
      </w:pPr>
    </w:p>
    <w:p w:rsidR="00537641" w:rsidRDefault="007327F5">
      <w:pPr>
        <w:pStyle w:val="ListParagraph"/>
        <w:numPr>
          <w:ilvl w:val="1"/>
          <w:numId w:val="2"/>
        </w:numPr>
        <w:tabs>
          <w:tab w:val="left" w:pos="423"/>
        </w:tabs>
        <w:spacing w:before="1" w:line="324" w:lineRule="auto"/>
        <w:ind w:right="125" w:firstLine="0"/>
        <w:rPr>
          <w:sz w:val="20"/>
        </w:rPr>
      </w:pPr>
      <w:r>
        <w:rPr>
          <w:w w:val="105"/>
          <w:sz w:val="20"/>
        </w:rPr>
        <w:t>The</w:t>
      </w:r>
      <w:r>
        <w:rPr>
          <w:spacing w:val="-3"/>
          <w:w w:val="105"/>
          <w:sz w:val="20"/>
        </w:rPr>
        <w:t xml:space="preserve"> </w:t>
      </w:r>
      <w:r>
        <w:rPr>
          <w:w w:val="105"/>
          <w:sz w:val="20"/>
        </w:rPr>
        <w:t>Contracting</w:t>
      </w:r>
      <w:r>
        <w:rPr>
          <w:spacing w:val="-3"/>
          <w:w w:val="105"/>
          <w:sz w:val="20"/>
        </w:rPr>
        <w:t xml:space="preserve"> </w:t>
      </w:r>
      <w:r>
        <w:rPr>
          <w:w w:val="105"/>
          <w:sz w:val="20"/>
        </w:rPr>
        <w:t>Parties</w:t>
      </w:r>
      <w:r>
        <w:rPr>
          <w:spacing w:val="-3"/>
          <w:w w:val="105"/>
          <w:sz w:val="20"/>
        </w:rPr>
        <w:t xml:space="preserve"> </w:t>
      </w:r>
      <w:r>
        <w:rPr>
          <w:w w:val="105"/>
          <w:sz w:val="20"/>
        </w:rPr>
        <w:t>enter</w:t>
      </w:r>
      <w:r>
        <w:rPr>
          <w:spacing w:val="-3"/>
          <w:w w:val="105"/>
          <w:sz w:val="20"/>
        </w:rPr>
        <w:t xml:space="preserve"> </w:t>
      </w:r>
      <w:r>
        <w:rPr>
          <w:w w:val="105"/>
          <w:sz w:val="20"/>
        </w:rPr>
        <w:t>into</w:t>
      </w:r>
      <w:r>
        <w:rPr>
          <w:spacing w:val="-2"/>
          <w:w w:val="105"/>
          <w:sz w:val="20"/>
        </w:rPr>
        <w:t xml:space="preserve"> </w:t>
      </w:r>
      <w:r>
        <w:rPr>
          <w:w w:val="105"/>
          <w:sz w:val="20"/>
        </w:rPr>
        <w:t>this</w:t>
      </w:r>
      <w:r>
        <w:rPr>
          <w:spacing w:val="-3"/>
          <w:w w:val="105"/>
          <w:sz w:val="20"/>
        </w:rPr>
        <w:t xml:space="preserve"> </w:t>
      </w:r>
      <w:r>
        <w:rPr>
          <w:w w:val="105"/>
          <w:sz w:val="20"/>
        </w:rPr>
        <w:t>Contract</w:t>
      </w:r>
      <w:r>
        <w:rPr>
          <w:spacing w:val="-3"/>
          <w:w w:val="105"/>
          <w:sz w:val="20"/>
        </w:rPr>
        <w:t xml:space="preserve"> </w:t>
      </w:r>
      <w:r>
        <w:rPr>
          <w:w w:val="105"/>
          <w:sz w:val="20"/>
        </w:rPr>
        <w:t>on</w:t>
      </w:r>
      <w:r>
        <w:rPr>
          <w:spacing w:val="-3"/>
          <w:w w:val="105"/>
          <w:sz w:val="20"/>
        </w:rPr>
        <w:t xml:space="preserve"> </w:t>
      </w:r>
      <w:r>
        <w:rPr>
          <w:w w:val="105"/>
          <w:sz w:val="20"/>
        </w:rPr>
        <w:t>Provision</w:t>
      </w:r>
      <w:r>
        <w:rPr>
          <w:spacing w:val="-3"/>
          <w:w w:val="105"/>
          <w:sz w:val="20"/>
        </w:rPr>
        <w:t xml:space="preserve"> </w:t>
      </w:r>
      <w:r>
        <w:rPr>
          <w:w w:val="105"/>
          <w:sz w:val="20"/>
        </w:rPr>
        <w:t>of</w:t>
      </w:r>
      <w:r>
        <w:rPr>
          <w:spacing w:val="-2"/>
          <w:w w:val="105"/>
          <w:sz w:val="20"/>
        </w:rPr>
        <w:t xml:space="preserve"> </w:t>
      </w:r>
      <w:r>
        <w:rPr>
          <w:w w:val="105"/>
          <w:sz w:val="20"/>
        </w:rPr>
        <w:t>Financial</w:t>
      </w:r>
      <w:r>
        <w:rPr>
          <w:spacing w:val="-3"/>
          <w:w w:val="105"/>
          <w:sz w:val="20"/>
        </w:rPr>
        <w:t xml:space="preserve"> </w:t>
      </w:r>
      <w:r>
        <w:rPr>
          <w:w w:val="105"/>
          <w:sz w:val="20"/>
        </w:rPr>
        <w:t>Resources</w:t>
      </w:r>
      <w:r>
        <w:rPr>
          <w:spacing w:val="-3"/>
          <w:w w:val="105"/>
          <w:sz w:val="20"/>
        </w:rPr>
        <w:t xml:space="preserve"> </w:t>
      </w:r>
      <w:r>
        <w:rPr>
          <w:w w:val="105"/>
          <w:sz w:val="20"/>
        </w:rPr>
        <w:t>from</w:t>
      </w:r>
      <w:r>
        <w:rPr>
          <w:spacing w:val="-3"/>
          <w:w w:val="105"/>
          <w:sz w:val="20"/>
        </w:rPr>
        <w:t xml:space="preserve"> </w:t>
      </w:r>
      <w:r>
        <w:rPr>
          <w:w w:val="105"/>
          <w:sz w:val="20"/>
        </w:rPr>
        <w:t>the</w:t>
      </w:r>
      <w:r>
        <w:rPr>
          <w:spacing w:val="-2"/>
          <w:w w:val="105"/>
          <w:sz w:val="20"/>
        </w:rPr>
        <w:t xml:space="preserve"> </w:t>
      </w:r>
      <w:r>
        <w:rPr>
          <w:w w:val="105"/>
          <w:sz w:val="20"/>
        </w:rPr>
        <w:t>International</w:t>
      </w:r>
      <w:r>
        <w:rPr>
          <w:spacing w:val="-3"/>
          <w:w w:val="105"/>
          <w:sz w:val="20"/>
        </w:rPr>
        <w:t xml:space="preserve"> </w:t>
      </w:r>
      <w:r>
        <w:rPr>
          <w:w w:val="105"/>
          <w:sz w:val="20"/>
        </w:rPr>
        <w:t>Visegrad</w:t>
      </w:r>
      <w:r>
        <w:rPr>
          <w:spacing w:val="-3"/>
          <w:w w:val="105"/>
          <w:sz w:val="20"/>
        </w:rPr>
        <w:t xml:space="preserve"> </w:t>
      </w:r>
      <w:r>
        <w:rPr>
          <w:w w:val="105"/>
          <w:sz w:val="20"/>
        </w:rPr>
        <w:t>Fund under the condition</w:t>
      </w:r>
      <w:r>
        <w:rPr>
          <w:w w:val="105"/>
          <w:sz w:val="20"/>
        </w:rPr>
        <w:t>s and with the subject matter stipulated</w:t>
      </w:r>
      <w:r>
        <w:rPr>
          <w:spacing w:val="-20"/>
          <w:w w:val="105"/>
          <w:sz w:val="20"/>
        </w:rPr>
        <w:t xml:space="preserve"> </w:t>
      </w:r>
      <w:r>
        <w:rPr>
          <w:spacing w:val="-3"/>
          <w:w w:val="105"/>
          <w:sz w:val="20"/>
        </w:rPr>
        <w:t>below.</w:t>
      </w:r>
    </w:p>
    <w:p w:rsidR="00537641" w:rsidRDefault="00537641">
      <w:pPr>
        <w:spacing w:line="324" w:lineRule="auto"/>
        <w:rPr>
          <w:sz w:val="20"/>
        </w:rPr>
        <w:sectPr w:rsidR="00537641">
          <w:type w:val="continuous"/>
          <w:pgSz w:w="11920" w:h="16860"/>
          <w:pgMar w:top="760" w:right="560" w:bottom="280" w:left="580" w:header="708" w:footer="708" w:gutter="0"/>
          <w:cols w:space="708"/>
        </w:sectPr>
      </w:pPr>
    </w:p>
    <w:p w:rsidR="00537641" w:rsidRDefault="007327F5">
      <w:pPr>
        <w:pStyle w:val="Heading2"/>
        <w:numPr>
          <w:ilvl w:val="0"/>
          <w:numId w:val="2"/>
        </w:numPr>
        <w:tabs>
          <w:tab w:val="left" w:pos="345"/>
        </w:tabs>
        <w:spacing w:before="75"/>
        <w:ind w:hanging="241"/>
      </w:pPr>
      <w:r>
        <w:lastRenderedPageBreak/>
        <w:t>SUBJECT OF THE CONTRACT</w:t>
      </w:r>
    </w:p>
    <w:p w:rsidR="00537641" w:rsidRDefault="00537641">
      <w:pPr>
        <w:pStyle w:val="BodyText"/>
        <w:spacing w:before="3"/>
        <w:rPr>
          <w:b/>
          <w:sz w:val="25"/>
        </w:rPr>
      </w:pPr>
    </w:p>
    <w:p w:rsidR="00537641" w:rsidRDefault="007327F5">
      <w:pPr>
        <w:pStyle w:val="ListParagraph"/>
        <w:numPr>
          <w:ilvl w:val="1"/>
          <w:numId w:val="2"/>
        </w:numPr>
        <w:tabs>
          <w:tab w:val="left" w:pos="414"/>
        </w:tabs>
        <w:spacing w:line="324" w:lineRule="auto"/>
        <w:ind w:right="114" w:firstLine="0"/>
        <w:jc w:val="both"/>
        <w:rPr>
          <w:sz w:val="20"/>
        </w:rPr>
      </w:pPr>
      <w:r>
        <w:rPr>
          <w:w w:val="105"/>
          <w:sz w:val="20"/>
        </w:rPr>
        <w:t>The</w:t>
      </w:r>
      <w:r>
        <w:rPr>
          <w:spacing w:val="-8"/>
          <w:w w:val="105"/>
          <w:sz w:val="20"/>
        </w:rPr>
        <w:t xml:space="preserve"> </w:t>
      </w:r>
      <w:r>
        <w:rPr>
          <w:w w:val="105"/>
          <w:sz w:val="20"/>
        </w:rPr>
        <w:t>subject</w:t>
      </w:r>
      <w:r>
        <w:rPr>
          <w:spacing w:val="-8"/>
          <w:w w:val="105"/>
          <w:sz w:val="20"/>
        </w:rPr>
        <w:t xml:space="preserve"> </w:t>
      </w:r>
      <w:r>
        <w:rPr>
          <w:w w:val="105"/>
          <w:sz w:val="20"/>
        </w:rPr>
        <w:t>of</w:t>
      </w:r>
      <w:r>
        <w:rPr>
          <w:spacing w:val="-7"/>
          <w:w w:val="105"/>
          <w:sz w:val="20"/>
        </w:rPr>
        <w:t xml:space="preserve"> </w:t>
      </w:r>
      <w:r>
        <w:rPr>
          <w:w w:val="105"/>
          <w:sz w:val="20"/>
        </w:rPr>
        <w:t>this</w:t>
      </w:r>
      <w:r>
        <w:rPr>
          <w:spacing w:val="-8"/>
          <w:w w:val="105"/>
          <w:sz w:val="20"/>
        </w:rPr>
        <w:t xml:space="preserve"> </w:t>
      </w:r>
      <w:r>
        <w:rPr>
          <w:w w:val="105"/>
          <w:sz w:val="20"/>
        </w:rPr>
        <w:t>Contract</w:t>
      </w:r>
      <w:r>
        <w:rPr>
          <w:spacing w:val="-8"/>
          <w:w w:val="105"/>
          <w:sz w:val="20"/>
        </w:rPr>
        <w:t xml:space="preserve"> </w:t>
      </w:r>
      <w:r>
        <w:rPr>
          <w:w w:val="105"/>
          <w:sz w:val="20"/>
        </w:rPr>
        <w:t>is</w:t>
      </w:r>
      <w:r>
        <w:rPr>
          <w:spacing w:val="-7"/>
          <w:w w:val="105"/>
          <w:sz w:val="20"/>
        </w:rPr>
        <w:t xml:space="preserve"> </w:t>
      </w:r>
      <w:r>
        <w:rPr>
          <w:w w:val="105"/>
          <w:sz w:val="20"/>
        </w:rPr>
        <w:t>the</w:t>
      </w:r>
      <w:r>
        <w:rPr>
          <w:spacing w:val="-8"/>
          <w:w w:val="105"/>
          <w:sz w:val="20"/>
        </w:rPr>
        <w:t xml:space="preserve"> </w:t>
      </w:r>
      <w:r>
        <w:rPr>
          <w:w w:val="105"/>
          <w:sz w:val="20"/>
        </w:rPr>
        <w:t>definition</w:t>
      </w:r>
      <w:r>
        <w:rPr>
          <w:spacing w:val="-8"/>
          <w:w w:val="105"/>
          <w:sz w:val="20"/>
        </w:rPr>
        <w:t xml:space="preserve"> </w:t>
      </w:r>
      <w:r>
        <w:rPr>
          <w:w w:val="105"/>
          <w:sz w:val="20"/>
        </w:rPr>
        <w:t>of</w:t>
      </w:r>
      <w:r>
        <w:rPr>
          <w:spacing w:val="-7"/>
          <w:w w:val="105"/>
          <w:sz w:val="20"/>
        </w:rPr>
        <w:t xml:space="preserve"> </w:t>
      </w:r>
      <w:r>
        <w:rPr>
          <w:w w:val="105"/>
          <w:sz w:val="20"/>
        </w:rPr>
        <w:t>conditions</w:t>
      </w:r>
      <w:r>
        <w:rPr>
          <w:spacing w:val="-8"/>
          <w:w w:val="105"/>
          <w:sz w:val="20"/>
        </w:rPr>
        <w:t xml:space="preserve"> </w:t>
      </w:r>
      <w:r>
        <w:rPr>
          <w:w w:val="105"/>
          <w:sz w:val="20"/>
        </w:rPr>
        <w:t>for</w:t>
      </w:r>
      <w:r>
        <w:rPr>
          <w:spacing w:val="-7"/>
          <w:w w:val="105"/>
          <w:sz w:val="20"/>
        </w:rPr>
        <w:t xml:space="preserve"> </w:t>
      </w:r>
      <w:r>
        <w:rPr>
          <w:w w:val="105"/>
          <w:sz w:val="20"/>
        </w:rPr>
        <w:t>the</w:t>
      </w:r>
      <w:r>
        <w:rPr>
          <w:spacing w:val="-8"/>
          <w:w w:val="105"/>
          <w:sz w:val="20"/>
        </w:rPr>
        <w:t xml:space="preserve"> </w:t>
      </w:r>
      <w:r>
        <w:rPr>
          <w:w w:val="105"/>
          <w:sz w:val="20"/>
        </w:rPr>
        <w:t>payment</w:t>
      </w:r>
      <w:r>
        <w:rPr>
          <w:spacing w:val="-8"/>
          <w:w w:val="105"/>
          <w:sz w:val="20"/>
        </w:rPr>
        <w:t xml:space="preserve"> </w:t>
      </w:r>
      <w:r>
        <w:rPr>
          <w:w w:val="105"/>
          <w:sz w:val="20"/>
        </w:rPr>
        <w:t>of</w:t>
      </w:r>
      <w:r>
        <w:rPr>
          <w:spacing w:val="-7"/>
          <w:w w:val="105"/>
          <w:sz w:val="20"/>
        </w:rPr>
        <w:t xml:space="preserve"> </w:t>
      </w:r>
      <w:r>
        <w:rPr>
          <w:w w:val="105"/>
          <w:sz w:val="20"/>
        </w:rPr>
        <w:t>financial</w:t>
      </w:r>
      <w:r>
        <w:rPr>
          <w:spacing w:val="-8"/>
          <w:w w:val="105"/>
          <w:sz w:val="20"/>
        </w:rPr>
        <w:t xml:space="preserve"> </w:t>
      </w:r>
      <w:r>
        <w:rPr>
          <w:w w:val="105"/>
          <w:sz w:val="20"/>
        </w:rPr>
        <w:t>support</w:t>
      </w:r>
      <w:r>
        <w:rPr>
          <w:spacing w:val="-8"/>
          <w:w w:val="105"/>
          <w:sz w:val="20"/>
        </w:rPr>
        <w:t xml:space="preserve"> </w:t>
      </w:r>
      <w:r>
        <w:rPr>
          <w:w w:val="105"/>
          <w:sz w:val="20"/>
        </w:rPr>
        <w:t>from</w:t>
      </w:r>
      <w:r>
        <w:rPr>
          <w:spacing w:val="-7"/>
          <w:w w:val="105"/>
          <w:sz w:val="20"/>
        </w:rPr>
        <w:t xml:space="preserve"> </w:t>
      </w:r>
      <w:r>
        <w:rPr>
          <w:w w:val="105"/>
          <w:sz w:val="20"/>
        </w:rPr>
        <w:t>the</w:t>
      </w:r>
      <w:r>
        <w:rPr>
          <w:spacing w:val="-8"/>
          <w:w w:val="105"/>
          <w:sz w:val="20"/>
        </w:rPr>
        <w:t xml:space="preserve"> </w:t>
      </w:r>
      <w:r>
        <w:rPr>
          <w:w w:val="105"/>
          <w:sz w:val="20"/>
        </w:rPr>
        <w:t>Fund</w:t>
      </w:r>
      <w:r>
        <w:rPr>
          <w:spacing w:val="-8"/>
          <w:w w:val="105"/>
          <w:sz w:val="20"/>
        </w:rPr>
        <w:t xml:space="preserve"> </w:t>
      </w:r>
      <w:r>
        <w:rPr>
          <w:w w:val="105"/>
          <w:sz w:val="20"/>
        </w:rPr>
        <w:t>to</w:t>
      </w:r>
      <w:r>
        <w:rPr>
          <w:spacing w:val="-7"/>
          <w:w w:val="105"/>
          <w:sz w:val="20"/>
        </w:rPr>
        <w:t xml:space="preserve"> </w:t>
      </w:r>
      <w:r>
        <w:rPr>
          <w:w w:val="105"/>
          <w:sz w:val="20"/>
        </w:rPr>
        <w:t>support</w:t>
      </w:r>
      <w:r>
        <w:rPr>
          <w:spacing w:val="-8"/>
          <w:w w:val="105"/>
          <w:sz w:val="20"/>
        </w:rPr>
        <w:t xml:space="preserve"> </w:t>
      </w:r>
      <w:r>
        <w:rPr>
          <w:w w:val="105"/>
          <w:sz w:val="20"/>
        </w:rPr>
        <w:t>the activities of the Grantee within the project named "</w:t>
      </w:r>
      <w:r>
        <w:rPr>
          <w:b/>
          <w:w w:val="105"/>
          <w:sz w:val="20"/>
        </w:rPr>
        <w:t>V4 Society for Developmental Biology/ V4SDB</w:t>
      </w:r>
      <w:r>
        <w:rPr>
          <w:w w:val="105"/>
          <w:sz w:val="20"/>
        </w:rPr>
        <w:t xml:space="preserve">", as on the base of Grantee’s proposal in application submitted via the Fund’s On-line System as defined below (the "Application") under serial No. </w:t>
      </w:r>
      <w:r>
        <w:rPr>
          <w:b/>
          <w:w w:val="105"/>
          <w:sz w:val="20"/>
        </w:rPr>
        <w:t>21810288</w:t>
      </w:r>
      <w:r>
        <w:rPr>
          <w:b/>
          <w:w w:val="105"/>
          <w:sz w:val="20"/>
        </w:rPr>
        <w:t xml:space="preserve"> </w:t>
      </w:r>
      <w:r>
        <w:rPr>
          <w:w w:val="105"/>
          <w:sz w:val="20"/>
        </w:rPr>
        <w:t xml:space="preserve">(the "Project"). </w:t>
      </w:r>
      <w:r>
        <w:rPr>
          <w:spacing w:val="-8"/>
          <w:w w:val="105"/>
          <w:sz w:val="20"/>
        </w:rPr>
        <w:t xml:space="preserve">To </w:t>
      </w:r>
      <w:r>
        <w:rPr>
          <w:w w:val="105"/>
          <w:sz w:val="20"/>
        </w:rPr>
        <w:t xml:space="preserve">avoid any doubts, Contracting Parties declare and agree </w:t>
      </w:r>
      <w:proofErr w:type="gramStart"/>
      <w:r>
        <w:rPr>
          <w:w w:val="105"/>
          <w:sz w:val="20"/>
        </w:rPr>
        <w:t>that after the Application is submitted via the On-line System, it cannot be changed by neither Contracting</w:t>
      </w:r>
      <w:r>
        <w:rPr>
          <w:spacing w:val="-34"/>
          <w:w w:val="105"/>
          <w:sz w:val="20"/>
        </w:rPr>
        <w:t xml:space="preserve"> </w:t>
      </w:r>
      <w:r>
        <w:rPr>
          <w:spacing w:val="-3"/>
          <w:w w:val="105"/>
          <w:sz w:val="20"/>
        </w:rPr>
        <w:t>Party</w:t>
      </w:r>
      <w:proofErr w:type="gramEnd"/>
      <w:r>
        <w:rPr>
          <w:spacing w:val="-3"/>
          <w:w w:val="105"/>
          <w:sz w:val="20"/>
        </w:rPr>
        <w:t>.</w:t>
      </w:r>
    </w:p>
    <w:p w:rsidR="00537641" w:rsidRDefault="00537641">
      <w:pPr>
        <w:pStyle w:val="BodyText"/>
        <w:spacing w:before="8"/>
        <w:rPr>
          <w:sz w:val="17"/>
        </w:rPr>
      </w:pPr>
    </w:p>
    <w:p w:rsidR="00537641" w:rsidRDefault="007327F5">
      <w:pPr>
        <w:pStyle w:val="ListParagraph"/>
        <w:numPr>
          <w:ilvl w:val="1"/>
          <w:numId w:val="2"/>
        </w:numPr>
        <w:tabs>
          <w:tab w:val="left" w:pos="414"/>
        </w:tabs>
        <w:spacing w:line="566" w:lineRule="auto"/>
        <w:ind w:right="2873" w:firstLine="0"/>
        <w:rPr>
          <w:b/>
          <w:sz w:val="20"/>
        </w:rPr>
      </w:pPr>
      <w:r>
        <w:pict>
          <v:shapetype id="_x0000_t202" coordsize="21600,21600" o:spt="202" path="m,l,21600r21600,l21600,xe">
            <v:stroke joinstyle="miter"/>
            <v:path gradientshapeok="t" o:connecttype="rect"/>
          </v:shapetype>
          <v:shape id="_x0000_s1083" type="#_x0000_t202" style="position:absolute;left:0;text-align:left;margin-left:34.15pt;margin-top:51.95pt;width:528.4pt;height:81.35pt;z-index:251653120;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51"/>
                    <w:gridCol w:w="5281"/>
                    <w:gridCol w:w="1318"/>
                  </w:tblGrid>
                  <w:tr w:rsidR="00537641">
                    <w:trPr>
                      <w:trHeight w:val="307"/>
                    </w:trPr>
                    <w:tc>
                      <w:tcPr>
                        <w:tcW w:w="10550" w:type="dxa"/>
                        <w:gridSpan w:val="3"/>
                      </w:tcPr>
                      <w:p w:rsidR="00537641" w:rsidRDefault="007327F5">
                        <w:pPr>
                          <w:pStyle w:val="TableParagraph"/>
                          <w:rPr>
                            <w:sz w:val="20"/>
                          </w:rPr>
                        </w:pPr>
                        <w:r>
                          <w:rPr>
                            <w:w w:val="105"/>
                            <w:sz w:val="20"/>
                          </w:rPr>
                          <w:t xml:space="preserve">Name of the organization in its native language: </w:t>
                        </w:r>
                        <w:proofErr w:type="spellStart"/>
                        <w:r>
                          <w:rPr>
                            <w:w w:val="105"/>
                            <w:sz w:val="20"/>
                          </w:rPr>
                          <w:t>Jihočeská</w:t>
                        </w:r>
                        <w:proofErr w:type="spellEnd"/>
                        <w:r>
                          <w:rPr>
                            <w:w w:val="105"/>
                            <w:sz w:val="20"/>
                          </w:rPr>
                          <w:t xml:space="preserve"> </w:t>
                        </w:r>
                        <w:proofErr w:type="spellStart"/>
                        <w:r>
                          <w:rPr>
                            <w:w w:val="105"/>
                            <w:sz w:val="20"/>
                          </w:rPr>
                          <w:t>univerzita</w:t>
                        </w:r>
                        <w:proofErr w:type="spellEnd"/>
                        <w:r>
                          <w:rPr>
                            <w:w w:val="105"/>
                            <w:sz w:val="20"/>
                          </w:rPr>
                          <w:t xml:space="preserve"> v </w:t>
                        </w:r>
                        <w:proofErr w:type="spellStart"/>
                        <w:r>
                          <w:rPr>
                            <w:w w:val="105"/>
                            <w:sz w:val="20"/>
                          </w:rPr>
                          <w:t>Českých</w:t>
                        </w:r>
                        <w:proofErr w:type="spellEnd"/>
                        <w:r>
                          <w:rPr>
                            <w:w w:val="105"/>
                            <w:sz w:val="20"/>
                          </w:rPr>
                          <w:t xml:space="preserve"> </w:t>
                        </w:r>
                        <w:proofErr w:type="spellStart"/>
                        <w:r>
                          <w:rPr>
                            <w:w w:val="105"/>
                            <w:sz w:val="20"/>
                          </w:rPr>
                          <w:t>Budějovicích</w:t>
                        </w:r>
                        <w:proofErr w:type="spellEnd"/>
                        <w:r>
                          <w:rPr>
                            <w:w w:val="105"/>
                            <w:sz w:val="20"/>
                          </w:rPr>
                          <w:t xml:space="preserve">, </w:t>
                        </w:r>
                        <w:proofErr w:type="spellStart"/>
                        <w:r>
                          <w:rPr>
                            <w:w w:val="105"/>
                            <w:sz w:val="20"/>
                          </w:rPr>
                          <w:t>Přírodovedecká</w:t>
                        </w:r>
                        <w:proofErr w:type="spellEnd"/>
                        <w:r>
                          <w:rPr>
                            <w:w w:val="105"/>
                            <w:sz w:val="20"/>
                          </w:rPr>
                          <w:t xml:space="preserve"> </w:t>
                        </w:r>
                        <w:proofErr w:type="spellStart"/>
                        <w:r>
                          <w:rPr>
                            <w:w w:val="105"/>
                            <w:sz w:val="20"/>
                          </w:rPr>
                          <w:t>fakulta</w:t>
                        </w:r>
                        <w:proofErr w:type="spellEnd"/>
                      </w:p>
                    </w:tc>
                  </w:tr>
                  <w:tr w:rsidR="00537641">
                    <w:trPr>
                      <w:trHeight w:val="307"/>
                    </w:trPr>
                    <w:tc>
                      <w:tcPr>
                        <w:tcW w:w="10550" w:type="dxa"/>
                        <w:gridSpan w:val="3"/>
                      </w:tcPr>
                      <w:p w:rsidR="00537641" w:rsidRDefault="007327F5">
                        <w:pPr>
                          <w:pStyle w:val="TableParagraph"/>
                          <w:rPr>
                            <w:sz w:val="20"/>
                          </w:rPr>
                        </w:pPr>
                        <w:r>
                          <w:rPr>
                            <w:w w:val="105"/>
                            <w:sz w:val="20"/>
                          </w:rPr>
                          <w:t>Name of the organization in English: University of South Bohemia in Ceske Budejovice</w:t>
                        </w:r>
                      </w:p>
                    </w:tc>
                  </w:tr>
                  <w:tr w:rsidR="00537641">
                    <w:trPr>
                      <w:trHeight w:val="307"/>
                    </w:trPr>
                    <w:tc>
                      <w:tcPr>
                        <w:tcW w:w="9232" w:type="dxa"/>
                        <w:gridSpan w:val="2"/>
                      </w:tcPr>
                      <w:p w:rsidR="00537641" w:rsidRDefault="007327F5">
                        <w:pPr>
                          <w:pStyle w:val="TableParagraph"/>
                          <w:rPr>
                            <w:sz w:val="20"/>
                          </w:rPr>
                        </w:pPr>
                        <w:r>
                          <w:rPr>
                            <w:w w:val="105"/>
                            <w:sz w:val="20"/>
                          </w:rPr>
                          <w:t xml:space="preserve">Address: </w:t>
                        </w:r>
                        <w:proofErr w:type="spellStart"/>
                        <w:r>
                          <w:rPr>
                            <w:w w:val="105"/>
                            <w:sz w:val="20"/>
                          </w:rPr>
                          <w:t>Branišovská</w:t>
                        </w:r>
                        <w:proofErr w:type="spellEnd"/>
                        <w:r>
                          <w:rPr>
                            <w:w w:val="105"/>
                            <w:sz w:val="20"/>
                          </w:rPr>
                          <w:t xml:space="preserve"> 1760, Ceske Budejovice, 370 05, CZ</w:t>
                        </w:r>
                      </w:p>
                    </w:tc>
                    <w:tc>
                      <w:tcPr>
                        <w:tcW w:w="1318" w:type="dxa"/>
                      </w:tcPr>
                      <w:p w:rsidR="00537641" w:rsidRDefault="007327F5">
                        <w:pPr>
                          <w:pStyle w:val="TableParagraph"/>
                          <w:ind w:left="30"/>
                          <w:rPr>
                            <w:sz w:val="20"/>
                          </w:rPr>
                        </w:pPr>
                        <w:r>
                          <w:rPr>
                            <w:w w:val="105"/>
                            <w:sz w:val="20"/>
                          </w:rPr>
                          <w:t>CZ</w:t>
                        </w:r>
                      </w:p>
                    </w:tc>
                  </w:tr>
                  <w:tr w:rsidR="00537641">
                    <w:trPr>
                      <w:trHeight w:val="307"/>
                    </w:trPr>
                    <w:tc>
                      <w:tcPr>
                        <w:tcW w:w="10550" w:type="dxa"/>
                        <w:gridSpan w:val="3"/>
                      </w:tcPr>
                      <w:p w:rsidR="00537641" w:rsidRDefault="007327F5">
                        <w:pPr>
                          <w:pStyle w:val="TableParagraph"/>
                          <w:rPr>
                            <w:sz w:val="20"/>
                          </w:rPr>
                        </w:pPr>
                        <w:r>
                          <w:rPr>
                            <w:w w:val="105"/>
                            <w:sz w:val="20"/>
                          </w:rPr>
                          <w:t xml:space="preserve">Statutory representative: prof. </w:t>
                        </w:r>
                        <w:proofErr w:type="spellStart"/>
                        <w:r>
                          <w:rPr>
                            <w:w w:val="105"/>
                            <w:sz w:val="20"/>
                          </w:rPr>
                          <w:t>RNDr</w:t>
                        </w:r>
                        <w:proofErr w:type="spellEnd"/>
                        <w:r>
                          <w:rPr>
                            <w:w w:val="105"/>
                            <w:sz w:val="20"/>
                          </w:rPr>
                          <w:t xml:space="preserve">. </w:t>
                        </w:r>
                        <w:proofErr w:type="spellStart"/>
                        <w:r>
                          <w:rPr>
                            <w:w w:val="105"/>
                            <w:sz w:val="20"/>
                          </w:rPr>
                          <w:t>František</w:t>
                        </w:r>
                        <w:proofErr w:type="spellEnd"/>
                        <w:r>
                          <w:rPr>
                            <w:w w:val="105"/>
                            <w:sz w:val="20"/>
                          </w:rPr>
                          <w:t xml:space="preserve"> </w:t>
                        </w:r>
                        <w:proofErr w:type="spellStart"/>
                        <w:r>
                          <w:rPr>
                            <w:w w:val="105"/>
                            <w:sz w:val="20"/>
                          </w:rPr>
                          <w:t>Vácha</w:t>
                        </w:r>
                        <w:proofErr w:type="spellEnd"/>
                        <w:r>
                          <w:rPr>
                            <w:w w:val="105"/>
                            <w:sz w:val="20"/>
                          </w:rPr>
                          <w:t>, Ph.D. (Dean of Faculty)</w:t>
                        </w:r>
                      </w:p>
                    </w:tc>
                  </w:tr>
                  <w:tr w:rsidR="00537641">
                    <w:trPr>
                      <w:trHeight w:val="307"/>
                    </w:trPr>
                    <w:tc>
                      <w:tcPr>
                        <w:tcW w:w="3951" w:type="dxa"/>
                      </w:tcPr>
                      <w:p w:rsidR="00537641" w:rsidRDefault="007327F5">
                        <w:pPr>
                          <w:pStyle w:val="TableParagraph"/>
                          <w:rPr>
                            <w:sz w:val="20"/>
                          </w:rPr>
                        </w:pPr>
                        <w:r>
                          <w:rPr>
                            <w:w w:val="105"/>
                            <w:sz w:val="20"/>
                          </w:rPr>
                          <w:t>BIN: CZ 60076658</w:t>
                        </w:r>
                      </w:p>
                    </w:tc>
                    <w:tc>
                      <w:tcPr>
                        <w:tcW w:w="6599" w:type="dxa"/>
                        <w:gridSpan w:val="2"/>
                      </w:tcPr>
                      <w:p w:rsidR="00537641" w:rsidRDefault="007327F5">
                        <w:pPr>
                          <w:pStyle w:val="TableParagraph"/>
                          <w:ind w:left="30"/>
                          <w:rPr>
                            <w:sz w:val="20"/>
                          </w:rPr>
                        </w:pPr>
                        <w:r>
                          <w:rPr>
                            <w:w w:val="105"/>
                            <w:sz w:val="20"/>
                          </w:rPr>
                          <w:t>Registered VAT payer: yes</w:t>
                        </w:r>
                      </w:p>
                    </w:tc>
                  </w:tr>
                </w:tbl>
                <w:p w:rsidR="00537641" w:rsidRDefault="00537641">
                  <w:pPr>
                    <w:pStyle w:val="BodyText"/>
                  </w:pPr>
                </w:p>
              </w:txbxContent>
            </v:textbox>
            <w10:wrap anchorx="page"/>
          </v:shape>
        </w:pict>
      </w:r>
      <w:r>
        <w:rPr>
          <w:w w:val="105"/>
          <w:sz w:val="20"/>
        </w:rPr>
        <w:t>The</w:t>
      </w:r>
      <w:r>
        <w:rPr>
          <w:spacing w:val="-11"/>
          <w:w w:val="105"/>
          <w:sz w:val="20"/>
        </w:rPr>
        <w:t xml:space="preserve"> </w:t>
      </w:r>
      <w:r>
        <w:rPr>
          <w:w w:val="105"/>
          <w:sz w:val="20"/>
        </w:rPr>
        <w:t>Grantee</w:t>
      </w:r>
      <w:r>
        <w:rPr>
          <w:spacing w:val="-11"/>
          <w:w w:val="105"/>
          <w:sz w:val="20"/>
        </w:rPr>
        <w:t xml:space="preserve"> </w:t>
      </w:r>
      <w:r>
        <w:rPr>
          <w:w w:val="105"/>
          <w:sz w:val="20"/>
        </w:rPr>
        <w:t>specified</w:t>
      </w:r>
      <w:r>
        <w:rPr>
          <w:spacing w:val="-11"/>
          <w:w w:val="105"/>
          <w:sz w:val="20"/>
        </w:rPr>
        <w:t xml:space="preserve"> </w:t>
      </w:r>
      <w:r>
        <w:rPr>
          <w:w w:val="105"/>
          <w:sz w:val="20"/>
        </w:rPr>
        <w:t>the</w:t>
      </w:r>
      <w:r>
        <w:rPr>
          <w:spacing w:val="-11"/>
          <w:w w:val="105"/>
          <w:sz w:val="20"/>
        </w:rPr>
        <w:t xml:space="preserve"> </w:t>
      </w:r>
      <w:r>
        <w:rPr>
          <w:w w:val="105"/>
          <w:sz w:val="20"/>
        </w:rPr>
        <w:t>following</w:t>
      </w:r>
      <w:r>
        <w:rPr>
          <w:spacing w:val="-11"/>
          <w:w w:val="105"/>
          <w:sz w:val="20"/>
        </w:rPr>
        <w:t xml:space="preserve"> </w:t>
      </w:r>
      <w:r>
        <w:rPr>
          <w:w w:val="105"/>
          <w:sz w:val="20"/>
        </w:rPr>
        <w:t>project</w:t>
      </w:r>
      <w:r>
        <w:rPr>
          <w:spacing w:val="-11"/>
          <w:w w:val="105"/>
          <w:sz w:val="20"/>
        </w:rPr>
        <w:t xml:space="preserve"> </w:t>
      </w:r>
      <w:r>
        <w:rPr>
          <w:w w:val="105"/>
          <w:sz w:val="20"/>
        </w:rPr>
        <w:t>partners</w:t>
      </w:r>
      <w:r>
        <w:rPr>
          <w:spacing w:val="-11"/>
          <w:w w:val="105"/>
          <w:sz w:val="20"/>
        </w:rPr>
        <w:t xml:space="preserve"> </w:t>
      </w:r>
      <w:r>
        <w:rPr>
          <w:w w:val="105"/>
          <w:sz w:val="20"/>
        </w:rPr>
        <w:t>for</w:t>
      </w:r>
      <w:r>
        <w:rPr>
          <w:spacing w:val="-10"/>
          <w:w w:val="105"/>
          <w:sz w:val="20"/>
        </w:rPr>
        <w:t xml:space="preserve"> </w:t>
      </w:r>
      <w:r>
        <w:rPr>
          <w:w w:val="105"/>
          <w:sz w:val="20"/>
        </w:rPr>
        <w:t>the</w:t>
      </w:r>
      <w:r>
        <w:rPr>
          <w:spacing w:val="-11"/>
          <w:w w:val="105"/>
          <w:sz w:val="20"/>
        </w:rPr>
        <w:t xml:space="preserve"> </w:t>
      </w:r>
      <w:r>
        <w:rPr>
          <w:w w:val="105"/>
          <w:sz w:val="20"/>
        </w:rPr>
        <w:t>implementation</w:t>
      </w:r>
      <w:r>
        <w:rPr>
          <w:spacing w:val="-11"/>
          <w:w w:val="105"/>
          <w:sz w:val="20"/>
        </w:rPr>
        <w:t xml:space="preserve"> </w:t>
      </w:r>
      <w:r>
        <w:rPr>
          <w:w w:val="105"/>
          <w:sz w:val="20"/>
        </w:rPr>
        <w:t>of</w:t>
      </w:r>
      <w:r>
        <w:rPr>
          <w:spacing w:val="-11"/>
          <w:w w:val="105"/>
          <w:sz w:val="20"/>
        </w:rPr>
        <w:t xml:space="preserve"> </w:t>
      </w:r>
      <w:r>
        <w:rPr>
          <w:w w:val="105"/>
          <w:sz w:val="20"/>
        </w:rPr>
        <w:t>the</w:t>
      </w:r>
      <w:r>
        <w:rPr>
          <w:spacing w:val="-11"/>
          <w:w w:val="105"/>
          <w:sz w:val="20"/>
        </w:rPr>
        <w:t xml:space="preserve"> </w:t>
      </w:r>
      <w:r>
        <w:rPr>
          <w:w w:val="105"/>
          <w:sz w:val="20"/>
        </w:rPr>
        <w:t xml:space="preserve">Project: </w:t>
      </w:r>
      <w:r>
        <w:rPr>
          <w:b/>
          <w:w w:val="105"/>
          <w:sz w:val="20"/>
        </w:rPr>
        <w:t>Partner No.</w:t>
      </w:r>
      <w:r>
        <w:rPr>
          <w:b/>
          <w:spacing w:val="-4"/>
          <w:w w:val="105"/>
          <w:sz w:val="20"/>
        </w:rPr>
        <w:t xml:space="preserve"> </w:t>
      </w:r>
      <w:r>
        <w:rPr>
          <w:b/>
          <w:w w:val="105"/>
          <w:sz w:val="20"/>
        </w:rPr>
        <w:t>1.</w:t>
      </w:r>
    </w:p>
    <w:p w:rsidR="00537641" w:rsidRDefault="00537641">
      <w:pPr>
        <w:pStyle w:val="BodyText"/>
        <w:rPr>
          <w:b/>
          <w:sz w:val="22"/>
        </w:rPr>
      </w:pPr>
    </w:p>
    <w:p w:rsidR="00537641" w:rsidRDefault="00537641">
      <w:pPr>
        <w:pStyle w:val="BodyText"/>
        <w:rPr>
          <w:b/>
          <w:sz w:val="22"/>
        </w:rPr>
      </w:pPr>
    </w:p>
    <w:p w:rsidR="00537641" w:rsidRDefault="00537641">
      <w:pPr>
        <w:pStyle w:val="BodyText"/>
        <w:rPr>
          <w:b/>
          <w:sz w:val="22"/>
        </w:rPr>
      </w:pPr>
    </w:p>
    <w:p w:rsidR="00537641" w:rsidRDefault="00537641">
      <w:pPr>
        <w:pStyle w:val="BodyText"/>
        <w:rPr>
          <w:b/>
          <w:sz w:val="22"/>
        </w:rPr>
      </w:pPr>
    </w:p>
    <w:p w:rsidR="00537641" w:rsidRDefault="00537641">
      <w:pPr>
        <w:pStyle w:val="BodyText"/>
        <w:rPr>
          <w:b/>
          <w:sz w:val="22"/>
        </w:rPr>
      </w:pPr>
    </w:p>
    <w:p w:rsidR="00537641" w:rsidRDefault="00537641">
      <w:pPr>
        <w:pStyle w:val="BodyText"/>
        <w:rPr>
          <w:b/>
          <w:sz w:val="22"/>
        </w:rPr>
      </w:pPr>
    </w:p>
    <w:p w:rsidR="00537641" w:rsidRDefault="00537641">
      <w:pPr>
        <w:pStyle w:val="BodyText"/>
        <w:spacing w:before="7"/>
        <w:rPr>
          <w:b/>
          <w:sz w:val="29"/>
        </w:rPr>
      </w:pPr>
    </w:p>
    <w:p w:rsidR="00537641" w:rsidRDefault="007327F5">
      <w:pPr>
        <w:pStyle w:val="Heading3"/>
        <w:jc w:val="both"/>
      </w:pPr>
      <w:r>
        <w:rPr>
          <w:w w:val="105"/>
        </w:rPr>
        <w:t>Partner No.</w:t>
      </w:r>
      <w:r>
        <w:rPr>
          <w:spacing w:val="-23"/>
          <w:w w:val="105"/>
        </w:rPr>
        <w:t xml:space="preserve"> </w:t>
      </w:r>
      <w:r>
        <w:rPr>
          <w:w w:val="105"/>
        </w:rPr>
        <w:t>2.</w:t>
      </w:r>
    </w:p>
    <w:p w:rsidR="00537641" w:rsidRDefault="00537641">
      <w:pPr>
        <w:pStyle w:val="BodyText"/>
        <w:spacing w:before="2"/>
        <w:rPr>
          <w:b/>
          <w:sz w:val="23"/>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51"/>
        <w:gridCol w:w="5281"/>
        <w:gridCol w:w="1318"/>
      </w:tblGrid>
      <w:tr w:rsidR="00537641">
        <w:trPr>
          <w:trHeight w:val="307"/>
        </w:trPr>
        <w:tc>
          <w:tcPr>
            <w:tcW w:w="10550" w:type="dxa"/>
            <w:gridSpan w:val="3"/>
          </w:tcPr>
          <w:p w:rsidR="00537641" w:rsidRDefault="007327F5">
            <w:pPr>
              <w:pStyle w:val="TableParagraph"/>
              <w:rPr>
                <w:sz w:val="20"/>
              </w:rPr>
            </w:pPr>
            <w:r>
              <w:rPr>
                <w:w w:val="105"/>
                <w:sz w:val="20"/>
              </w:rPr>
              <w:t xml:space="preserve">Name of the organization in its native language: </w:t>
            </w:r>
            <w:proofErr w:type="spellStart"/>
            <w:r>
              <w:rPr>
                <w:w w:val="105"/>
                <w:sz w:val="20"/>
              </w:rPr>
              <w:t>Masarykova</w:t>
            </w:r>
            <w:proofErr w:type="spellEnd"/>
            <w:r>
              <w:rPr>
                <w:w w:val="105"/>
                <w:sz w:val="20"/>
              </w:rPr>
              <w:t xml:space="preserve"> </w:t>
            </w:r>
            <w:proofErr w:type="spellStart"/>
            <w:r>
              <w:rPr>
                <w:w w:val="105"/>
                <w:sz w:val="20"/>
              </w:rPr>
              <w:t>univerzita</w:t>
            </w:r>
            <w:proofErr w:type="spellEnd"/>
            <w:r>
              <w:rPr>
                <w:w w:val="105"/>
                <w:sz w:val="20"/>
              </w:rPr>
              <w:t xml:space="preserve">, </w:t>
            </w:r>
            <w:proofErr w:type="spellStart"/>
            <w:r>
              <w:rPr>
                <w:w w:val="105"/>
                <w:sz w:val="20"/>
              </w:rPr>
              <w:t>Přírodovědecká</w:t>
            </w:r>
            <w:proofErr w:type="spellEnd"/>
            <w:r>
              <w:rPr>
                <w:w w:val="105"/>
                <w:sz w:val="20"/>
              </w:rPr>
              <w:t xml:space="preserve"> </w:t>
            </w:r>
            <w:proofErr w:type="spellStart"/>
            <w:r>
              <w:rPr>
                <w:w w:val="105"/>
                <w:sz w:val="20"/>
              </w:rPr>
              <w:t>fakulta</w:t>
            </w:r>
            <w:proofErr w:type="spellEnd"/>
          </w:p>
        </w:tc>
      </w:tr>
      <w:tr w:rsidR="00537641">
        <w:trPr>
          <w:trHeight w:val="307"/>
        </w:trPr>
        <w:tc>
          <w:tcPr>
            <w:tcW w:w="10550" w:type="dxa"/>
            <w:gridSpan w:val="3"/>
          </w:tcPr>
          <w:p w:rsidR="00537641" w:rsidRDefault="007327F5">
            <w:pPr>
              <w:pStyle w:val="TableParagraph"/>
              <w:rPr>
                <w:sz w:val="20"/>
              </w:rPr>
            </w:pPr>
            <w:r>
              <w:rPr>
                <w:w w:val="105"/>
                <w:sz w:val="20"/>
              </w:rPr>
              <w:t>Name of the organization in English: Masaryk University, Faculty of Science</w:t>
            </w:r>
          </w:p>
        </w:tc>
      </w:tr>
      <w:tr w:rsidR="00537641">
        <w:trPr>
          <w:trHeight w:val="307"/>
        </w:trPr>
        <w:tc>
          <w:tcPr>
            <w:tcW w:w="9232" w:type="dxa"/>
            <w:gridSpan w:val="2"/>
          </w:tcPr>
          <w:p w:rsidR="00537641" w:rsidRDefault="007327F5">
            <w:pPr>
              <w:pStyle w:val="TableParagraph"/>
              <w:rPr>
                <w:sz w:val="20"/>
              </w:rPr>
            </w:pPr>
            <w:r>
              <w:rPr>
                <w:w w:val="105"/>
                <w:sz w:val="20"/>
              </w:rPr>
              <w:t xml:space="preserve">Address: </w:t>
            </w:r>
            <w:proofErr w:type="spellStart"/>
            <w:r>
              <w:rPr>
                <w:w w:val="105"/>
                <w:sz w:val="20"/>
              </w:rPr>
              <w:t>Kotlářská</w:t>
            </w:r>
            <w:proofErr w:type="spellEnd"/>
            <w:r>
              <w:rPr>
                <w:w w:val="105"/>
                <w:sz w:val="20"/>
              </w:rPr>
              <w:t xml:space="preserve"> 267/2, Brno, 61137, CZ</w:t>
            </w:r>
          </w:p>
        </w:tc>
        <w:tc>
          <w:tcPr>
            <w:tcW w:w="1318" w:type="dxa"/>
          </w:tcPr>
          <w:p w:rsidR="00537641" w:rsidRDefault="007327F5">
            <w:pPr>
              <w:pStyle w:val="TableParagraph"/>
              <w:ind w:left="30"/>
              <w:rPr>
                <w:sz w:val="20"/>
              </w:rPr>
            </w:pPr>
            <w:r>
              <w:rPr>
                <w:w w:val="105"/>
                <w:sz w:val="20"/>
              </w:rPr>
              <w:t>CZ</w:t>
            </w:r>
          </w:p>
        </w:tc>
      </w:tr>
      <w:tr w:rsidR="00537641">
        <w:trPr>
          <w:trHeight w:val="307"/>
        </w:trPr>
        <w:tc>
          <w:tcPr>
            <w:tcW w:w="10550" w:type="dxa"/>
            <w:gridSpan w:val="3"/>
          </w:tcPr>
          <w:p w:rsidR="00537641" w:rsidRDefault="007327F5">
            <w:pPr>
              <w:pStyle w:val="TableParagraph"/>
              <w:rPr>
                <w:sz w:val="20"/>
              </w:rPr>
            </w:pPr>
            <w:r>
              <w:rPr>
                <w:w w:val="105"/>
                <w:sz w:val="20"/>
              </w:rPr>
              <w:t xml:space="preserve">Statutory representative: doc. </w:t>
            </w:r>
            <w:proofErr w:type="spellStart"/>
            <w:r>
              <w:rPr>
                <w:w w:val="105"/>
                <w:sz w:val="20"/>
              </w:rPr>
              <w:t>RNDr</w:t>
            </w:r>
            <w:proofErr w:type="spellEnd"/>
            <w:r>
              <w:rPr>
                <w:w w:val="105"/>
                <w:sz w:val="20"/>
              </w:rPr>
              <w:t xml:space="preserve">. </w:t>
            </w:r>
            <w:proofErr w:type="spellStart"/>
            <w:r>
              <w:rPr>
                <w:w w:val="105"/>
                <w:sz w:val="20"/>
              </w:rPr>
              <w:t>Jaromír</w:t>
            </w:r>
            <w:proofErr w:type="spellEnd"/>
            <w:r>
              <w:rPr>
                <w:w w:val="105"/>
                <w:sz w:val="20"/>
              </w:rPr>
              <w:t xml:space="preserve"> </w:t>
            </w:r>
            <w:proofErr w:type="spellStart"/>
            <w:r>
              <w:rPr>
                <w:w w:val="105"/>
                <w:sz w:val="20"/>
              </w:rPr>
              <w:t>Leichman</w:t>
            </w:r>
            <w:proofErr w:type="spellEnd"/>
            <w:r>
              <w:rPr>
                <w:w w:val="105"/>
                <w:sz w:val="20"/>
              </w:rPr>
              <w:t>, Dr.</w:t>
            </w:r>
          </w:p>
        </w:tc>
      </w:tr>
      <w:tr w:rsidR="00537641">
        <w:trPr>
          <w:trHeight w:val="307"/>
        </w:trPr>
        <w:tc>
          <w:tcPr>
            <w:tcW w:w="3951" w:type="dxa"/>
          </w:tcPr>
          <w:p w:rsidR="00537641" w:rsidRDefault="007327F5">
            <w:pPr>
              <w:pStyle w:val="TableParagraph"/>
              <w:rPr>
                <w:sz w:val="20"/>
              </w:rPr>
            </w:pPr>
            <w:r>
              <w:rPr>
                <w:w w:val="105"/>
                <w:sz w:val="20"/>
              </w:rPr>
              <w:t>BIN: CZ00216224</w:t>
            </w:r>
          </w:p>
        </w:tc>
        <w:tc>
          <w:tcPr>
            <w:tcW w:w="6599" w:type="dxa"/>
            <w:gridSpan w:val="2"/>
          </w:tcPr>
          <w:p w:rsidR="00537641" w:rsidRDefault="007327F5">
            <w:pPr>
              <w:pStyle w:val="TableParagraph"/>
              <w:ind w:left="30"/>
              <w:rPr>
                <w:sz w:val="20"/>
              </w:rPr>
            </w:pPr>
            <w:r>
              <w:rPr>
                <w:w w:val="105"/>
                <w:sz w:val="20"/>
              </w:rPr>
              <w:t>Registered VAT payer: yes</w:t>
            </w:r>
          </w:p>
        </w:tc>
      </w:tr>
    </w:tbl>
    <w:p w:rsidR="00537641" w:rsidRDefault="00537641">
      <w:pPr>
        <w:pStyle w:val="BodyText"/>
        <w:rPr>
          <w:b/>
          <w:sz w:val="23"/>
        </w:rPr>
      </w:pPr>
    </w:p>
    <w:p w:rsidR="00537641" w:rsidRDefault="007327F5">
      <w:pPr>
        <w:ind w:left="103"/>
        <w:jc w:val="both"/>
        <w:rPr>
          <w:b/>
          <w:sz w:val="20"/>
        </w:rPr>
      </w:pPr>
      <w:r>
        <w:rPr>
          <w:b/>
          <w:w w:val="105"/>
          <w:sz w:val="20"/>
        </w:rPr>
        <w:t>Partner No.</w:t>
      </w:r>
      <w:r>
        <w:rPr>
          <w:b/>
          <w:spacing w:val="-23"/>
          <w:w w:val="105"/>
          <w:sz w:val="20"/>
        </w:rPr>
        <w:t xml:space="preserve"> </w:t>
      </w:r>
      <w:r>
        <w:rPr>
          <w:b/>
          <w:w w:val="105"/>
          <w:sz w:val="20"/>
        </w:rPr>
        <w:t>3.</w:t>
      </w:r>
    </w:p>
    <w:p w:rsidR="00537641" w:rsidRDefault="00537641">
      <w:pPr>
        <w:pStyle w:val="BodyText"/>
        <w:spacing w:before="2"/>
        <w:rPr>
          <w:b/>
          <w:sz w:val="23"/>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51"/>
        <w:gridCol w:w="5281"/>
        <w:gridCol w:w="1318"/>
      </w:tblGrid>
      <w:tr w:rsidR="00537641">
        <w:trPr>
          <w:trHeight w:val="307"/>
        </w:trPr>
        <w:tc>
          <w:tcPr>
            <w:tcW w:w="10550" w:type="dxa"/>
            <w:gridSpan w:val="3"/>
          </w:tcPr>
          <w:p w:rsidR="00537641" w:rsidRDefault="007327F5">
            <w:pPr>
              <w:pStyle w:val="TableParagraph"/>
              <w:rPr>
                <w:sz w:val="20"/>
              </w:rPr>
            </w:pPr>
            <w:r>
              <w:rPr>
                <w:w w:val="105"/>
                <w:sz w:val="20"/>
              </w:rPr>
              <w:t xml:space="preserve">Name of the organization in its native language: </w:t>
            </w:r>
            <w:proofErr w:type="spellStart"/>
            <w:r>
              <w:rPr>
                <w:w w:val="105"/>
                <w:sz w:val="20"/>
              </w:rPr>
              <w:t>Instytut</w:t>
            </w:r>
            <w:proofErr w:type="spellEnd"/>
            <w:r>
              <w:rPr>
                <w:w w:val="105"/>
                <w:sz w:val="20"/>
              </w:rPr>
              <w:t xml:space="preserve"> </w:t>
            </w:r>
            <w:proofErr w:type="spellStart"/>
            <w:r>
              <w:rPr>
                <w:w w:val="105"/>
                <w:sz w:val="20"/>
              </w:rPr>
              <w:t>Genetyki</w:t>
            </w:r>
            <w:proofErr w:type="spellEnd"/>
            <w:r>
              <w:rPr>
                <w:w w:val="105"/>
                <w:sz w:val="20"/>
              </w:rPr>
              <w:t xml:space="preserve"> </w:t>
            </w:r>
            <w:proofErr w:type="spellStart"/>
            <w:r>
              <w:rPr>
                <w:w w:val="105"/>
                <w:sz w:val="20"/>
              </w:rPr>
              <w:t>i</w:t>
            </w:r>
            <w:proofErr w:type="spellEnd"/>
            <w:r>
              <w:rPr>
                <w:w w:val="105"/>
                <w:sz w:val="20"/>
              </w:rPr>
              <w:t xml:space="preserve"> </w:t>
            </w:r>
            <w:proofErr w:type="spellStart"/>
            <w:r>
              <w:rPr>
                <w:w w:val="105"/>
                <w:sz w:val="20"/>
              </w:rPr>
              <w:t>Hodowli</w:t>
            </w:r>
            <w:proofErr w:type="spellEnd"/>
            <w:r>
              <w:rPr>
                <w:w w:val="105"/>
                <w:sz w:val="20"/>
              </w:rPr>
              <w:t xml:space="preserve"> </w:t>
            </w:r>
            <w:proofErr w:type="spellStart"/>
            <w:r>
              <w:rPr>
                <w:w w:val="105"/>
                <w:sz w:val="20"/>
              </w:rPr>
              <w:t>Zwierząt</w:t>
            </w:r>
            <w:proofErr w:type="spellEnd"/>
            <w:r>
              <w:rPr>
                <w:w w:val="105"/>
                <w:sz w:val="20"/>
              </w:rPr>
              <w:t xml:space="preserve"> </w:t>
            </w:r>
            <w:proofErr w:type="spellStart"/>
            <w:r>
              <w:rPr>
                <w:w w:val="105"/>
                <w:sz w:val="20"/>
              </w:rPr>
              <w:t>Polskiej</w:t>
            </w:r>
            <w:proofErr w:type="spellEnd"/>
            <w:r>
              <w:rPr>
                <w:w w:val="105"/>
                <w:sz w:val="20"/>
              </w:rPr>
              <w:t xml:space="preserve"> </w:t>
            </w:r>
            <w:proofErr w:type="spellStart"/>
            <w:r>
              <w:rPr>
                <w:w w:val="105"/>
                <w:sz w:val="20"/>
              </w:rPr>
              <w:t>Akademii</w:t>
            </w:r>
            <w:proofErr w:type="spellEnd"/>
            <w:r>
              <w:rPr>
                <w:w w:val="105"/>
                <w:sz w:val="20"/>
              </w:rPr>
              <w:t xml:space="preserve"> </w:t>
            </w:r>
            <w:proofErr w:type="spellStart"/>
            <w:r>
              <w:rPr>
                <w:w w:val="105"/>
                <w:sz w:val="20"/>
              </w:rPr>
              <w:t>Nauk</w:t>
            </w:r>
            <w:proofErr w:type="spellEnd"/>
          </w:p>
        </w:tc>
      </w:tr>
      <w:tr w:rsidR="00537641">
        <w:trPr>
          <w:trHeight w:val="307"/>
        </w:trPr>
        <w:tc>
          <w:tcPr>
            <w:tcW w:w="10550" w:type="dxa"/>
            <w:gridSpan w:val="3"/>
          </w:tcPr>
          <w:p w:rsidR="00537641" w:rsidRDefault="007327F5">
            <w:pPr>
              <w:pStyle w:val="TableParagraph"/>
              <w:rPr>
                <w:sz w:val="20"/>
              </w:rPr>
            </w:pPr>
            <w:r>
              <w:rPr>
                <w:w w:val="105"/>
                <w:sz w:val="20"/>
              </w:rPr>
              <w:t>Name of the organization in English: Institute of Genetics and Animal Breeding of the Polish Academy of Sciences</w:t>
            </w:r>
          </w:p>
        </w:tc>
      </w:tr>
      <w:tr w:rsidR="00537641">
        <w:trPr>
          <w:trHeight w:val="307"/>
        </w:trPr>
        <w:tc>
          <w:tcPr>
            <w:tcW w:w="9232" w:type="dxa"/>
            <w:gridSpan w:val="2"/>
          </w:tcPr>
          <w:p w:rsidR="00537641" w:rsidRDefault="007327F5">
            <w:pPr>
              <w:pStyle w:val="TableParagraph"/>
              <w:rPr>
                <w:sz w:val="20"/>
              </w:rPr>
            </w:pPr>
            <w:r>
              <w:rPr>
                <w:w w:val="105"/>
                <w:sz w:val="20"/>
              </w:rPr>
              <w:t xml:space="preserve">Address: </w:t>
            </w:r>
            <w:proofErr w:type="spellStart"/>
            <w:r>
              <w:rPr>
                <w:w w:val="105"/>
                <w:sz w:val="20"/>
              </w:rPr>
              <w:t>Jastrzebiec</w:t>
            </w:r>
            <w:proofErr w:type="spellEnd"/>
            <w:r>
              <w:rPr>
                <w:w w:val="105"/>
                <w:sz w:val="20"/>
              </w:rPr>
              <w:t xml:space="preserve">, </w:t>
            </w:r>
            <w:proofErr w:type="spellStart"/>
            <w:r>
              <w:rPr>
                <w:w w:val="105"/>
                <w:sz w:val="20"/>
              </w:rPr>
              <w:t>ul</w:t>
            </w:r>
            <w:proofErr w:type="spellEnd"/>
            <w:r>
              <w:rPr>
                <w:w w:val="105"/>
                <w:sz w:val="20"/>
              </w:rPr>
              <w:t xml:space="preserve">. </w:t>
            </w:r>
            <w:proofErr w:type="spellStart"/>
            <w:r>
              <w:rPr>
                <w:w w:val="105"/>
                <w:sz w:val="20"/>
              </w:rPr>
              <w:t>Postepu</w:t>
            </w:r>
            <w:proofErr w:type="spellEnd"/>
            <w:r>
              <w:rPr>
                <w:w w:val="105"/>
                <w:sz w:val="20"/>
              </w:rPr>
              <w:t xml:space="preserve"> 36A, </w:t>
            </w:r>
            <w:proofErr w:type="spellStart"/>
            <w:r>
              <w:rPr>
                <w:w w:val="105"/>
                <w:sz w:val="20"/>
              </w:rPr>
              <w:t>Magdalenka</w:t>
            </w:r>
            <w:proofErr w:type="spellEnd"/>
            <w:r>
              <w:rPr>
                <w:w w:val="105"/>
                <w:sz w:val="20"/>
              </w:rPr>
              <w:t>, 05-552, PL</w:t>
            </w:r>
          </w:p>
        </w:tc>
        <w:tc>
          <w:tcPr>
            <w:tcW w:w="1318" w:type="dxa"/>
          </w:tcPr>
          <w:p w:rsidR="00537641" w:rsidRDefault="007327F5">
            <w:pPr>
              <w:pStyle w:val="TableParagraph"/>
              <w:ind w:left="30"/>
              <w:rPr>
                <w:sz w:val="20"/>
              </w:rPr>
            </w:pPr>
            <w:r>
              <w:rPr>
                <w:w w:val="105"/>
                <w:sz w:val="20"/>
              </w:rPr>
              <w:t>PL</w:t>
            </w:r>
          </w:p>
        </w:tc>
      </w:tr>
      <w:tr w:rsidR="00537641">
        <w:trPr>
          <w:trHeight w:val="307"/>
        </w:trPr>
        <w:tc>
          <w:tcPr>
            <w:tcW w:w="10550" w:type="dxa"/>
            <w:gridSpan w:val="3"/>
          </w:tcPr>
          <w:p w:rsidR="00537641" w:rsidRDefault="007327F5">
            <w:pPr>
              <w:pStyle w:val="TableParagraph"/>
              <w:rPr>
                <w:sz w:val="20"/>
              </w:rPr>
            </w:pPr>
            <w:r>
              <w:rPr>
                <w:w w:val="105"/>
                <w:sz w:val="20"/>
              </w:rPr>
              <w:t xml:space="preserve">Statutory representative: Prof. </w:t>
            </w:r>
            <w:proofErr w:type="spellStart"/>
            <w:r>
              <w:rPr>
                <w:w w:val="105"/>
                <w:sz w:val="20"/>
              </w:rPr>
              <w:t>dr</w:t>
            </w:r>
            <w:proofErr w:type="spellEnd"/>
            <w:r>
              <w:rPr>
                <w:w w:val="105"/>
                <w:sz w:val="20"/>
              </w:rPr>
              <w:t xml:space="preserve"> hab. </w:t>
            </w:r>
            <w:proofErr w:type="spellStart"/>
            <w:r>
              <w:rPr>
                <w:w w:val="105"/>
                <w:sz w:val="20"/>
              </w:rPr>
              <w:t>Jarosław</w:t>
            </w:r>
            <w:proofErr w:type="spellEnd"/>
            <w:r>
              <w:rPr>
                <w:w w:val="105"/>
                <w:sz w:val="20"/>
              </w:rPr>
              <w:t xml:space="preserve"> </w:t>
            </w:r>
            <w:proofErr w:type="spellStart"/>
            <w:r>
              <w:rPr>
                <w:w w:val="105"/>
                <w:sz w:val="20"/>
              </w:rPr>
              <w:t>Horbańczuk</w:t>
            </w:r>
            <w:proofErr w:type="spellEnd"/>
            <w:r>
              <w:rPr>
                <w:w w:val="105"/>
                <w:sz w:val="20"/>
              </w:rPr>
              <w:t xml:space="preserve"> (director)</w:t>
            </w:r>
          </w:p>
        </w:tc>
      </w:tr>
      <w:tr w:rsidR="00537641">
        <w:trPr>
          <w:trHeight w:val="307"/>
        </w:trPr>
        <w:tc>
          <w:tcPr>
            <w:tcW w:w="3951" w:type="dxa"/>
          </w:tcPr>
          <w:p w:rsidR="00537641" w:rsidRDefault="007327F5">
            <w:pPr>
              <w:pStyle w:val="TableParagraph"/>
              <w:rPr>
                <w:sz w:val="20"/>
              </w:rPr>
            </w:pPr>
            <w:r>
              <w:rPr>
                <w:w w:val="105"/>
                <w:sz w:val="20"/>
              </w:rPr>
              <w:t>BIN: PL 1230018381</w:t>
            </w:r>
          </w:p>
        </w:tc>
        <w:tc>
          <w:tcPr>
            <w:tcW w:w="6599" w:type="dxa"/>
            <w:gridSpan w:val="2"/>
          </w:tcPr>
          <w:p w:rsidR="00537641" w:rsidRDefault="007327F5">
            <w:pPr>
              <w:pStyle w:val="TableParagraph"/>
              <w:ind w:left="30"/>
              <w:rPr>
                <w:sz w:val="20"/>
              </w:rPr>
            </w:pPr>
            <w:r>
              <w:rPr>
                <w:w w:val="105"/>
                <w:sz w:val="20"/>
              </w:rPr>
              <w:t>Registered VAT payer: yes</w:t>
            </w:r>
          </w:p>
        </w:tc>
      </w:tr>
    </w:tbl>
    <w:p w:rsidR="00537641" w:rsidRDefault="00537641">
      <w:pPr>
        <w:pStyle w:val="BodyText"/>
        <w:spacing w:before="2"/>
        <w:rPr>
          <w:b/>
          <w:sz w:val="24"/>
        </w:rPr>
      </w:pPr>
    </w:p>
    <w:p w:rsidR="00537641" w:rsidRDefault="007327F5">
      <w:pPr>
        <w:ind w:left="103"/>
        <w:jc w:val="both"/>
        <w:rPr>
          <w:b/>
          <w:sz w:val="20"/>
        </w:rPr>
      </w:pPr>
      <w:r>
        <w:rPr>
          <w:b/>
          <w:w w:val="105"/>
          <w:sz w:val="20"/>
        </w:rPr>
        <w:t>Partner No.</w:t>
      </w:r>
      <w:r>
        <w:rPr>
          <w:b/>
          <w:spacing w:val="-23"/>
          <w:w w:val="105"/>
          <w:sz w:val="20"/>
        </w:rPr>
        <w:t xml:space="preserve"> </w:t>
      </w:r>
      <w:r>
        <w:rPr>
          <w:b/>
          <w:w w:val="105"/>
          <w:sz w:val="20"/>
        </w:rPr>
        <w:t>4.</w:t>
      </w:r>
    </w:p>
    <w:p w:rsidR="00537641" w:rsidRDefault="00537641">
      <w:pPr>
        <w:pStyle w:val="BodyText"/>
        <w:rPr>
          <w:b/>
          <w:sz w:val="22"/>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51"/>
        <w:gridCol w:w="5281"/>
        <w:gridCol w:w="1318"/>
      </w:tblGrid>
      <w:tr w:rsidR="00537641">
        <w:trPr>
          <w:trHeight w:val="307"/>
        </w:trPr>
        <w:tc>
          <w:tcPr>
            <w:tcW w:w="10550" w:type="dxa"/>
            <w:gridSpan w:val="3"/>
          </w:tcPr>
          <w:p w:rsidR="00537641" w:rsidRDefault="007327F5">
            <w:pPr>
              <w:pStyle w:val="TableParagraph"/>
              <w:rPr>
                <w:sz w:val="20"/>
              </w:rPr>
            </w:pPr>
            <w:r>
              <w:rPr>
                <w:w w:val="105"/>
                <w:sz w:val="20"/>
              </w:rPr>
              <w:t>Name</w:t>
            </w:r>
            <w:r>
              <w:rPr>
                <w:spacing w:val="-12"/>
                <w:w w:val="105"/>
                <w:sz w:val="20"/>
              </w:rPr>
              <w:t xml:space="preserve"> </w:t>
            </w:r>
            <w:r>
              <w:rPr>
                <w:w w:val="105"/>
                <w:sz w:val="20"/>
              </w:rPr>
              <w:t>of</w:t>
            </w:r>
            <w:r>
              <w:rPr>
                <w:spacing w:val="-11"/>
                <w:w w:val="105"/>
                <w:sz w:val="20"/>
              </w:rPr>
              <w:t xml:space="preserve"> </w:t>
            </w:r>
            <w:r>
              <w:rPr>
                <w:w w:val="105"/>
                <w:sz w:val="20"/>
              </w:rPr>
              <w:t>the</w:t>
            </w:r>
            <w:r>
              <w:rPr>
                <w:spacing w:val="-11"/>
                <w:w w:val="105"/>
                <w:sz w:val="20"/>
              </w:rPr>
              <w:t xml:space="preserve"> </w:t>
            </w:r>
            <w:r>
              <w:rPr>
                <w:w w:val="105"/>
                <w:sz w:val="20"/>
              </w:rPr>
              <w:t>organization</w:t>
            </w:r>
            <w:r>
              <w:rPr>
                <w:spacing w:val="-11"/>
                <w:w w:val="105"/>
                <w:sz w:val="20"/>
              </w:rPr>
              <w:t xml:space="preserve"> </w:t>
            </w:r>
            <w:r>
              <w:rPr>
                <w:w w:val="105"/>
                <w:sz w:val="20"/>
              </w:rPr>
              <w:t>in</w:t>
            </w:r>
            <w:r>
              <w:rPr>
                <w:spacing w:val="-12"/>
                <w:w w:val="105"/>
                <w:sz w:val="20"/>
              </w:rPr>
              <w:t xml:space="preserve"> </w:t>
            </w:r>
            <w:r>
              <w:rPr>
                <w:w w:val="105"/>
                <w:sz w:val="20"/>
              </w:rPr>
              <w:t>its</w:t>
            </w:r>
            <w:r>
              <w:rPr>
                <w:spacing w:val="-11"/>
                <w:w w:val="105"/>
                <w:sz w:val="20"/>
              </w:rPr>
              <w:t xml:space="preserve"> </w:t>
            </w:r>
            <w:r>
              <w:rPr>
                <w:w w:val="105"/>
                <w:sz w:val="20"/>
              </w:rPr>
              <w:t>native</w:t>
            </w:r>
            <w:r>
              <w:rPr>
                <w:spacing w:val="-11"/>
                <w:w w:val="105"/>
                <w:sz w:val="20"/>
              </w:rPr>
              <w:t xml:space="preserve"> </w:t>
            </w:r>
            <w:r>
              <w:rPr>
                <w:w w:val="105"/>
                <w:sz w:val="20"/>
              </w:rPr>
              <w:t>language:</w:t>
            </w:r>
            <w:r>
              <w:rPr>
                <w:spacing w:val="-11"/>
                <w:w w:val="105"/>
                <w:sz w:val="20"/>
              </w:rPr>
              <w:t xml:space="preserve"> </w:t>
            </w:r>
            <w:r>
              <w:rPr>
                <w:w w:val="105"/>
                <w:sz w:val="20"/>
              </w:rPr>
              <w:t>Magyar</w:t>
            </w:r>
            <w:r>
              <w:rPr>
                <w:spacing w:val="-11"/>
                <w:w w:val="105"/>
                <w:sz w:val="20"/>
              </w:rPr>
              <w:t xml:space="preserve"> </w:t>
            </w:r>
            <w:proofErr w:type="spellStart"/>
            <w:r>
              <w:rPr>
                <w:w w:val="105"/>
                <w:sz w:val="20"/>
              </w:rPr>
              <w:t>Tudományos</w:t>
            </w:r>
            <w:proofErr w:type="spellEnd"/>
            <w:r>
              <w:rPr>
                <w:spacing w:val="-12"/>
                <w:w w:val="105"/>
                <w:sz w:val="20"/>
              </w:rPr>
              <w:t xml:space="preserve"> </w:t>
            </w:r>
            <w:proofErr w:type="spellStart"/>
            <w:r>
              <w:rPr>
                <w:w w:val="105"/>
                <w:sz w:val="20"/>
              </w:rPr>
              <w:t>Akadémia</w:t>
            </w:r>
            <w:proofErr w:type="spellEnd"/>
            <w:r>
              <w:rPr>
                <w:spacing w:val="-11"/>
                <w:w w:val="105"/>
                <w:sz w:val="20"/>
              </w:rPr>
              <w:t xml:space="preserve"> </w:t>
            </w:r>
            <w:proofErr w:type="spellStart"/>
            <w:r>
              <w:rPr>
                <w:w w:val="105"/>
                <w:sz w:val="20"/>
              </w:rPr>
              <w:t>Szegedi</w:t>
            </w:r>
            <w:proofErr w:type="spellEnd"/>
            <w:r>
              <w:rPr>
                <w:spacing w:val="-11"/>
                <w:w w:val="105"/>
                <w:sz w:val="20"/>
              </w:rPr>
              <w:t xml:space="preserve"> </w:t>
            </w:r>
            <w:proofErr w:type="spellStart"/>
            <w:r>
              <w:rPr>
                <w:w w:val="105"/>
                <w:sz w:val="20"/>
              </w:rPr>
              <w:t>Biológiai</w:t>
            </w:r>
            <w:proofErr w:type="spellEnd"/>
            <w:r>
              <w:rPr>
                <w:spacing w:val="-11"/>
                <w:w w:val="105"/>
                <w:sz w:val="20"/>
              </w:rPr>
              <w:t xml:space="preserve"> </w:t>
            </w:r>
            <w:proofErr w:type="spellStart"/>
            <w:r>
              <w:rPr>
                <w:w w:val="105"/>
                <w:sz w:val="20"/>
              </w:rPr>
              <w:t>Kutatóközpontja</w:t>
            </w:r>
            <w:proofErr w:type="spellEnd"/>
            <w:r>
              <w:rPr>
                <w:spacing w:val="-12"/>
                <w:w w:val="105"/>
                <w:sz w:val="20"/>
              </w:rPr>
              <w:t xml:space="preserve"> </w:t>
            </w:r>
            <w:r>
              <w:rPr>
                <w:w w:val="105"/>
                <w:sz w:val="20"/>
              </w:rPr>
              <w:t>(</w:t>
            </w:r>
            <w:proofErr w:type="spellStart"/>
            <w:r>
              <w:rPr>
                <w:w w:val="105"/>
                <w:sz w:val="20"/>
              </w:rPr>
              <w:t>SzBK</w:t>
            </w:r>
            <w:proofErr w:type="spellEnd"/>
            <w:r>
              <w:rPr>
                <w:w w:val="105"/>
                <w:sz w:val="20"/>
              </w:rPr>
              <w:t>)</w:t>
            </w:r>
          </w:p>
        </w:tc>
      </w:tr>
      <w:tr w:rsidR="00537641">
        <w:trPr>
          <w:trHeight w:val="307"/>
        </w:trPr>
        <w:tc>
          <w:tcPr>
            <w:tcW w:w="10550" w:type="dxa"/>
            <w:gridSpan w:val="3"/>
          </w:tcPr>
          <w:p w:rsidR="00537641" w:rsidRDefault="007327F5">
            <w:pPr>
              <w:pStyle w:val="TableParagraph"/>
              <w:rPr>
                <w:sz w:val="20"/>
              </w:rPr>
            </w:pPr>
            <w:r>
              <w:rPr>
                <w:w w:val="105"/>
                <w:sz w:val="20"/>
              </w:rPr>
              <w:t>Name of the organization in English: Biological Research Centre (BRC), Hungarian Academy of Sciences, Szeged</w:t>
            </w:r>
          </w:p>
        </w:tc>
      </w:tr>
      <w:tr w:rsidR="00537641">
        <w:trPr>
          <w:trHeight w:val="307"/>
        </w:trPr>
        <w:tc>
          <w:tcPr>
            <w:tcW w:w="9232" w:type="dxa"/>
            <w:gridSpan w:val="2"/>
          </w:tcPr>
          <w:p w:rsidR="00537641" w:rsidRDefault="007327F5">
            <w:pPr>
              <w:pStyle w:val="TableParagraph"/>
              <w:rPr>
                <w:sz w:val="20"/>
              </w:rPr>
            </w:pPr>
            <w:r>
              <w:rPr>
                <w:w w:val="105"/>
                <w:sz w:val="20"/>
              </w:rPr>
              <w:t xml:space="preserve">Address: </w:t>
            </w:r>
            <w:proofErr w:type="spellStart"/>
            <w:r>
              <w:rPr>
                <w:w w:val="105"/>
                <w:sz w:val="20"/>
              </w:rPr>
              <w:t>Temesvári</w:t>
            </w:r>
            <w:proofErr w:type="spellEnd"/>
            <w:r>
              <w:rPr>
                <w:w w:val="105"/>
                <w:sz w:val="20"/>
              </w:rPr>
              <w:t xml:space="preserve"> </w:t>
            </w:r>
            <w:proofErr w:type="spellStart"/>
            <w:r>
              <w:rPr>
                <w:w w:val="105"/>
                <w:sz w:val="20"/>
              </w:rPr>
              <w:t>krt</w:t>
            </w:r>
            <w:proofErr w:type="spellEnd"/>
            <w:r>
              <w:rPr>
                <w:w w:val="105"/>
                <w:sz w:val="20"/>
              </w:rPr>
              <w:t>. 62., Szeged, 6726, HU</w:t>
            </w:r>
          </w:p>
        </w:tc>
        <w:tc>
          <w:tcPr>
            <w:tcW w:w="1318" w:type="dxa"/>
          </w:tcPr>
          <w:p w:rsidR="00537641" w:rsidRDefault="007327F5">
            <w:pPr>
              <w:pStyle w:val="TableParagraph"/>
              <w:ind w:left="30"/>
              <w:rPr>
                <w:sz w:val="20"/>
              </w:rPr>
            </w:pPr>
            <w:r>
              <w:rPr>
                <w:w w:val="105"/>
                <w:sz w:val="20"/>
              </w:rPr>
              <w:t>HU</w:t>
            </w:r>
          </w:p>
        </w:tc>
      </w:tr>
      <w:tr w:rsidR="00537641">
        <w:trPr>
          <w:trHeight w:val="307"/>
        </w:trPr>
        <w:tc>
          <w:tcPr>
            <w:tcW w:w="10550" w:type="dxa"/>
            <w:gridSpan w:val="3"/>
          </w:tcPr>
          <w:p w:rsidR="00537641" w:rsidRDefault="007327F5">
            <w:pPr>
              <w:pStyle w:val="TableParagraph"/>
              <w:rPr>
                <w:sz w:val="20"/>
              </w:rPr>
            </w:pPr>
            <w:r>
              <w:rPr>
                <w:w w:val="105"/>
                <w:sz w:val="20"/>
              </w:rPr>
              <w:t xml:space="preserve">Statutory representative: Dr. </w:t>
            </w:r>
            <w:proofErr w:type="spellStart"/>
            <w:r>
              <w:rPr>
                <w:w w:val="105"/>
                <w:sz w:val="20"/>
              </w:rPr>
              <w:t>Ferenc</w:t>
            </w:r>
            <w:proofErr w:type="spellEnd"/>
            <w:r>
              <w:rPr>
                <w:w w:val="105"/>
                <w:sz w:val="20"/>
              </w:rPr>
              <w:t xml:space="preserve"> Nagy</w:t>
            </w:r>
          </w:p>
        </w:tc>
      </w:tr>
      <w:tr w:rsidR="00537641">
        <w:trPr>
          <w:trHeight w:val="307"/>
        </w:trPr>
        <w:tc>
          <w:tcPr>
            <w:tcW w:w="3951" w:type="dxa"/>
          </w:tcPr>
          <w:p w:rsidR="00537641" w:rsidRDefault="007327F5">
            <w:pPr>
              <w:pStyle w:val="TableParagraph"/>
              <w:rPr>
                <w:sz w:val="20"/>
              </w:rPr>
            </w:pPr>
            <w:r>
              <w:rPr>
                <w:w w:val="105"/>
                <w:sz w:val="20"/>
              </w:rPr>
              <w:t>BIN: HU15300564</w:t>
            </w:r>
          </w:p>
        </w:tc>
        <w:tc>
          <w:tcPr>
            <w:tcW w:w="6599" w:type="dxa"/>
            <w:gridSpan w:val="2"/>
          </w:tcPr>
          <w:p w:rsidR="00537641" w:rsidRDefault="007327F5">
            <w:pPr>
              <w:pStyle w:val="TableParagraph"/>
              <w:ind w:left="30"/>
              <w:rPr>
                <w:sz w:val="20"/>
              </w:rPr>
            </w:pPr>
            <w:r>
              <w:rPr>
                <w:w w:val="105"/>
                <w:sz w:val="20"/>
              </w:rPr>
              <w:t>Registered VAT payer: yes</w:t>
            </w:r>
          </w:p>
        </w:tc>
      </w:tr>
    </w:tbl>
    <w:p w:rsidR="00537641" w:rsidRDefault="00537641">
      <w:pPr>
        <w:pStyle w:val="BodyText"/>
        <w:spacing w:before="2"/>
        <w:rPr>
          <w:b/>
          <w:sz w:val="24"/>
        </w:rPr>
      </w:pPr>
    </w:p>
    <w:p w:rsidR="00537641" w:rsidRDefault="007327F5">
      <w:pPr>
        <w:ind w:left="103"/>
        <w:jc w:val="both"/>
        <w:rPr>
          <w:b/>
          <w:sz w:val="20"/>
        </w:rPr>
      </w:pPr>
      <w:r>
        <w:rPr>
          <w:b/>
          <w:w w:val="105"/>
          <w:sz w:val="20"/>
        </w:rPr>
        <w:t>Partner No.</w:t>
      </w:r>
      <w:r>
        <w:rPr>
          <w:b/>
          <w:spacing w:val="-23"/>
          <w:w w:val="105"/>
          <w:sz w:val="20"/>
        </w:rPr>
        <w:t xml:space="preserve"> </w:t>
      </w:r>
      <w:r>
        <w:rPr>
          <w:b/>
          <w:w w:val="105"/>
          <w:sz w:val="20"/>
        </w:rPr>
        <w:t>5.</w:t>
      </w:r>
    </w:p>
    <w:p w:rsidR="00537641" w:rsidRDefault="00537641">
      <w:pPr>
        <w:pStyle w:val="BodyText"/>
        <w:spacing w:before="2"/>
        <w:rPr>
          <w:b/>
          <w:sz w:val="23"/>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51"/>
        <w:gridCol w:w="5281"/>
        <w:gridCol w:w="1318"/>
      </w:tblGrid>
      <w:tr w:rsidR="00537641">
        <w:trPr>
          <w:trHeight w:val="307"/>
        </w:trPr>
        <w:tc>
          <w:tcPr>
            <w:tcW w:w="10550" w:type="dxa"/>
            <w:gridSpan w:val="3"/>
          </w:tcPr>
          <w:p w:rsidR="00537641" w:rsidRDefault="007327F5">
            <w:pPr>
              <w:pStyle w:val="TableParagraph"/>
              <w:rPr>
                <w:sz w:val="20"/>
              </w:rPr>
            </w:pPr>
            <w:r>
              <w:rPr>
                <w:w w:val="105"/>
                <w:sz w:val="20"/>
              </w:rPr>
              <w:t xml:space="preserve">Name of the organization in its native language: </w:t>
            </w:r>
            <w:proofErr w:type="spellStart"/>
            <w:r>
              <w:rPr>
                <w:w w:val="105"/>
                <w:sz w:val="20"/>
              </w:rPr>
              <w:t>Eötvös</w:t>
            </w:r>
            <w:proofErr w:type="spellEnd"/>
            <w:r>
              <w:rPr>
                <w:w w:val="105"/>
                <w:sz w:val="20"/>
              </w:rPr>
              <w:t xml:space="preserve"> </w:t>
            </w:r>
            <w:proofErr w:type="spellStart"/>
            <w:r>
              <w:rPr>
                <w:w w:val="105"/>
                <w:sz w:val="20"/>
              </w:rPr>
              <w:t>Loránd</w:t>
            </w:r>
            <w:proofErr w:type="spellEnd"/>
            <w:r>
              <w:rPr>
                <w:w w:val="105"/>
                <w:sz w:val="20"/>
              </w:rPr>
              <w:t xml:space="preserve"> </w:t>
            </w:r>
            <w:proofErr w:type="spellStart"/>
            <w:r>
              <w:rPr>
                <w:w w:val="105"/>
                <w:sz w:val="20"/>
              </w:rPr>
              <w:t>Tudományegyetem</w:t>
            </w:r>
            <w:proofErr w:type="spellEnd"/>
          </w:p>
        </w:tc>
      </w:tr>
      <w:tr w:rsidR="00537641">
        <w:trPr>
          <w:trHeight w:val="307"/>
        </w:trPr>
        <w:tc>
          <w:tcPr>
            <w:tcW w:w="10550" w:type="dxa"/>
            <w:gridSpan w:val="3"/>
          </w:tcPr>
          <w:p w:rsidR="00537641" w:rsidRDefault="007327F5">
            <w:pPr>
              <w:pStyle w:val="TableParagraph"/>
              <w:rPr>
                <w:sz w:val="20"/>
              </w:rPr>
            </w:pPr>
            <w:r>
              <w:rPr>
                <w:w w:val="105"/>
                <w:sz w:val="20"/>
              </w:rPr>
              <w:t xml:space="preserve">Name of the organization in English: ELTE </w:t>
            </w:r>
            <w:proofErr w:type="spellStart"/>
            <w:r>
              <w:rPr>
                <w:w w:val="105"/>
                <w:sz w:val="20"/>
              </w:rPr>
              <w:t>Eötvös</w:t>
            </w:r>
            <w:proofErr w:type="spellEnd"/>
            <w:r>
              <w:rPr>
                <w:w w:val="105"/>
                <w:sz w:val="20"/>
              </w:rPr>
              <w:t xml:space="preserve"> </w:t>
            </w:r>
            <w:proofErr w:type="spellStart"/>
            <w:r>
              <w:rPr>
                <w:w w:val="105"/>
                <w:sz w:val="20"/>
              </w:rPr>
              <w:t>Loránd</w:t>
            </w:r>
            <w:proofErr w:type="spellEnd"/>
            <w:r>
              <w:rPr>
                <w:w w:val="105"/>
                <w:sz w:val="20"/>
              </w:rPr>
              <w:t xml:space="preserve"> University</w:t>
            </w:r>
          </w:p>
        </w:tc>
      </w:tr>
      <w:tr w:rsidR="00537641">
        <w:trPr>
          <w:trHeight w:val="307"/>
        </w:trPr>
        <w:tc>
          <w:tcPr>
            <w:tcW w:w="9232" w:type="dxa"/>
            <w:gridSpan w:val="2"/>
          </w:tcPr>
          <w:p w:rsidR="00537641" w:rsidRDefault="007327F5">
            <w:pPr>
              <w:pStyle w:val="TableParagraph"/>
              <w:rPr>
                <w:sz w:val="20"/>
              </w:rPr>
            </w:pPr>
            <w:r>
              <w:rPr>
                <w:w w:val="105"/>
                <w:sz w:val="20"/>
              </w:rPr>
              <w:t xml:space="preserve">Address: Egyetem </w:t>
            </w:r>
            <w:proofErr w:type="spellStart"/>
            <w:r>
              <w:rPr>
                <w:w w:val="105"/>
                <w:sz w:val="20"/>
              </w:rPr>
              <w:t>tér</w:t>
            </w:r>
            <w:proofErr w:type="spellEnd"/>
            <w:r>
              <w:rPr>
                <w:w w:val="105"/>
                <w:sz w:val="20"/>
              </w:rPr>
              <w:t xml:space="preserve"> 1-3, Budapest, 1053, HU</w:t>
            </w:r>
          </w:p>
        </w:tc>
        <w:tc>
          <w:tcPr>
            <w:tcW w:w="1318" w:type="dxa"/>
          </w:tcPr>
          <w:p w:rsidR="00537641" w:rsidRDefault="007327F5">
            <w:pPr>
              <w:pStyle w:val="TableParagraph"/>
              <w:ind w:left="30"/>
              <w:rPr>
                <w:sz w:val="20"/>
              </w:rPr>
            </w:pPr>
            <w:r>
              <w:rPr>
                <w:w w:val="105"/>
                <w:sz w:val="20"/>
              </w:rPr>
              <w:t>HU</w:t>
            </w:r>
          </w:p>
        </w:tc>
      </w:tr>
      <w:tr w:rsidR="00537641">
        <w:trPr>
          <w:trHeight w:val="307"/>
        </w:trPr>
        <w:tc>
          <w:tcPr>
            <w:tcW w:w="10550" w:type="dxa"/>
            <w:gridSpan w:val="3"/>
          </w:tcPr>
          <w:p w:rsidR="00537641" w:rsidRDefault="007327F5">
            <w:pPr>
              <w:pStyle w:val="TableParagraph"/>
              <w:rPr>
                <w:sz w:val="20"/>
              </w:rPr>
            </w:pPr>
            <w:r>
              <w:rPr>
                <w:w w:val="105"/>
                <w:sz w:val="20"/>
              </w:rPr>
              <w:t xml:space="preserve">Statutory representative: Dr. László </w:t>
            </w:r>
            <w:proofErr w:type="spellStart"/>
            <w:r>
              <w:rPr>
                <w:w w:val="105"/>
                <w:sz w:val="20"/>
              </w:rPr>
              <w:t>Borhy</w:t>
            </w:r>
            <w:proofErr w:type="spellEnd"/>
          </w:p>
        </w:tc>
      </w:tr>
      <w:tr w:rsidR="00537641">
        <w:trPr>
          <w:trHeight w:val="307"/>
        </w:trPr>
        <w:tc>
          <w:tcPr>
            <w:tcW w:w="3951" w:type="dxa"/>
          </w:tcPr>
          <w:p w:rsidR="00537641" w:rsidRDefault="007327F5">
            <w:pPr>
              <w:pStyle w:val="TableParagraph"/>
              <w:rPr>
                <w:sz w:val="20"/>
              </w:rPr>
            </w:pPr>
            <w:r>
              <w:rPr>
                <w:w w:val="105"/>
                <w:sz w:val="20"/>
              </w:rPr>
              <w:t>BIN: 15308744-8542-312-01</w:t>
            </w:r>
          </w:p>
        </w:tc>
        <w:tc>
          <w:tcPr>
            <w:tcW w:w="6599" w:type="dxa"/>
            <w:gridSpan w:val="2"/>
          </w:tcPr>
          <w:p w:rsidR="00537641" w:rsidRDefault="007327F5">
            <w:pPr>
              <w:pStyle w:val="TableParagraph"/>
              <w:ind w:left="30"/>
              <w:rPr>
                <w:sz w:val="20"/>
              </w:rPr>
            </w:pPr>
            <w:r>
              <w:rPr>
                <w:w w:val="105"/>
                <w:sz w:val="20"/>
              </w:rPr>
              <w:t>Registered VAT payer: yes</w:t>
            </w:r>
          </w:p>
        </w:tc>
      </w:tr>
    </w:tbl>
    <w:p w:rsidR="00537641" w:rsidRDefault="00537641">
      <w:pPr>
        <w:pStyle w:val="BodyText"/>
        <w:spacing w:before="2"/>
        <w:rPr>
          <w:b/>
          <w:sz w:val="24"/>
        </w:rPr>
      </w:pPr>
    </w:p>
    <w:p w:rsidR="00537641" w:rsidRDefault="007327F5">
      <w:pPr>
        <w:ind w:left="103"/>
        <w:jc w:val="both"/>
        <w:rPr>
          <w:b/>
          <w:sz w:val="20"/>
        </w:rPr>
      </w:pPr>
      <w:r>
        <w:rPr>
          <w:b/>
          <w:w w:val="105"/>
          <w:sz w:val="20"/>
        </w:rPr>
        <w:t>Partner No.</w:t>
      </w:r>
      <w:r>
        <w:rPr>
          <w:b/>
          <w:spacing w:val="-23"/>
          <w:w w:val="105"/>
          <w:sz w:val="20"/>
        </w:rPr>
        <w:t xml:space="preserve"> </w:t>
      </w:r>
      <w:r>
        <w:rPr>
          <w:b/>
          <w:w w:val="105"/>
          <w:sz w:val="20"/>
        </w:rPr>
        <w:t>6.</w:t>
      </w:r>
    </w:p>
    <w:p w:rsidR="00537641" w:rsidRDefault="00537641">
      <w:pPr>
        <w:jc w:val="both"/>
        <w:rPr>
          <w:sz w:val="20"/>
        </w:rPr>
        <w:sectPr w:rsidR="00537641">
          <w:pgSz w:w="11920" w:h="16860"/>
          <w:pgMar w:top="500" w:right="560" w:bottom="280" w:left="580" w:header="708" w:footer="708" w:gutter="0"/>
          <w:cols w:space="708"/>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51"/>
        <w:gridCol w:w="5281"/>
        <w:gridCol w:w="1318"/>
      </w:tblGrid>
      <w:tr w:rsidR="00537641">
        <w:trPr>
          <w:trHeight w:val="565"/>
        </w:trPr>
        <w:tc>
          <w:tcPr>
            <w:tcW w:w="10550" w:type="dxa"/>
            <w:gridSpan w:val="3"/>
          </w:tcPr>
          <w:p w:rsidR="00537641" w:rsidRDefault="007327F5">
            <w:pPr>
              <w:pStyle w:val="TableParagraph"/>
              <w:spacing w:before="1" w:line="260" w:lineRule="atLeast"/>
              <w:ind w:right="708"/>
              <w:rPr>
                <w:sz w:val="20"/>
              </w:rPr>
            </w:pPr>
            <w:r>
              <w:rPr>
                <w:w w:val="105"/>
                <w:sz w:val="20"/>
              </w:rPr>
              <w:lastRenderedPageBreak/>
              <w:t>Name</w:t>
            </w:r>
            <w:r>
              <w:rPr>
                <w:spacing w:val="-13"/>
                <w:w w:val="105"/>
                <w:sz w:val="20"/>
              </w:rPr>
              <w:t xml:space="preserve"> </w:t>
            </w:r>
            <w:r>
              <w:rPr>
                <w:w w:val="105"/>
                <w:sz w:val="20"/>
              </w:rPr>
              <w:t>of</w:t>
            </w:r>
            <w:r>
              <w:rPr>
                <w:spacing w:val="-12"/>
                <w:w w:val="105"/>
                <w:sz w:val="20"/>
              </w:rPr>
              <w:t xml:space="preserve"> </w:t>
            </w:r>
            <w:r>
              <w:rPr>
                <w:w w:val="105"/>
                <w:sz w:val="20"/>
              </w:rPr>
              <w:t>the</w:t>
            </w:r>
            <w:r>
              <w:rPr>
                <w:spacing w:val="-13"/>
                <w:w w:val="105"/>
                <w:sz w:val="20"/>
              </w:rPr>
              <w:t xml:space="preserve"> </w:t>
            </w:r>
            <w:r>
              <w:rPr>
                <w:w w:val="105"/>
                <w:sz w:val="20"/>
              </w:rPr>
              <w:t>organization</w:t>
            </w:r>
            <w:r>
              <w:rPr>
                <w:spacing w:val="-12"/>
                <w:w w:val="105"/>
                <w:sz w:val="20"/>
              </w:rPr>
              <w:t xml:space="preserve"> </w:t>
            </w:r>
            <w:r>
              <w:rPr>
                <w:w w:val="105"/>
                <w:sz w:val="20"/>
              </w:rPr>
              <w:t>in</w:t>
            </w:r>
            <w:r>
              <w:rPr>
                <w:spacing w:val="-12"/>
                <w:w w:val="105"/>
                <w:sz w:val="20"/>
              </w:rPr>
              <w:t xml:space="preserve"> </w:t>
            </w:r>
            <w:r>
              <w:rPr>
                <w:w w:val="105"/>
                <w:sz w:val="20"/>
              </w:rPr>
              <w:t>its</w:t>
            </w:r>
            <w:r>
              <w:rPr>
                <w:spacing w:val="-13"/>
                <w:w w:val="105"/>
                <w:sz w:val="20"/>
              </w:rPr>
              <w:t xml:space="preserve"> </w:t>
            </w:r>
            <w:r>
              <w:rPr>
                <w:w w:val="105"/>
                <w:sz w:val="20"/>
              </w:rPr>
              <w:t>native</w:t>
            </w:r>
            <w:r>
              <w:rPr>
                <w:spacing w:val="-12"/>
                <w:w w:val="105"/>
                <w:sz w:val="20"/>
              </w:rPr>
              <w:t xml:space="preserve"> </w:t>
            </w:r>
            <w:r>
              <w:rPr>
                <w:w w:val="105"/>
                <w:sz w:val="20"/>
              </w:rPr>
              <w:t>language:</w:t>
            </w:r>
            <w:r>
              <w:rPr>
                <w:spacing w:val="-13"/>
                <w:w w:val="105"/>
                <w:sz w:val="20"/>
              </w:rPr>
              <w:t xml:space="preserve"> </w:t>
            </w:r>
            <w:proofErr w:type="spellStart"/>
            <w:r>
              <w:rPr>
                <w:w w:val="105"/>
                <w:sz w:val="20"/>
              </w:rPr>
              <w:t>Ústav</w:t>
            </w:r>
            <w:proofErr w:type="spellEnd"/>
            <w:r>
              <w:rPr>
                <w:spacing w:val="-12"/>
                <w:w w:val="105"/>
                <w:sz w:val="20"/>
              </w:rPr>
              <w:t xml:space="preserve"> </w:t>
            </w:r>
            <w:proofErr w:type="spellStart"/>
            <w:r>
              <w:rPr>
                <w:w w:val="105"/>
                <w:sz w:val="20"/>
              </w:rPr>
              <w:t>fyziológie</w:t>
            </w:r>
            <w:proofErr w:type="spellEnd"/>
            <w:r>
              <w:rPr>
                <w:spacing w:val="-12"/>
                <w:w w:val="105"/>
                <w:sz w:val="20"/>
              </w:rPr>
              <w:t xml:space="preserve"> </w:t>
            </w:r>
            <w:proofErr w:type="spellStart"/>
            <w:r>
              <w:rPr>
                <w:w w:val="105"/>
                <w:sz w:val="20"/>
              </w:rPr>
              <w:t>hospodárskych</w:t>
            </w:r>
            <w:proofErr w:type="spellEnd"/>
            <w:r>
              <w:rPr>
                <w:spacing w:val="-13"/>
                <w:w w:val="105"/>
                <w:sz w:val="20"/>
              </w:rPr>
              <w:t xml:space="preserve"> </w:t>
            </w:r>
            <w:proofErr w:type="spellStart"/>
            <w:r>
              <w:rPr>
                <w:w w:val="105"/>
                <w:sz w:val="20"/>
              </w:rPr>
              <w:t>zvierat</w:t>
            </w:r>
            <w:proofErr w:type="spellEnd"/>
            <w:r>
              <w:rPr>
                <w:w w:val="105"/>
                <w:sz w:val="20"/>
              </w:rPr>
              <w:t>,</w:t>
            </w:r>
            <w:r>
              <w:rPr>
                <w:spacing w:val="-12"/>
                <w:w w:val="105"/>
                <w:sz w:val="20"/>
              </w:rPr>
              <w:t xml:space="preserve"> </w:t>
            </w:r>
            <w:r>
              <w:rPr>
                <w:w w:val="105"/>
                <w:sz w:val="20"/>
              </w:rPr>
              <w:t>Centrum</w:t>
            </w:r>
            <w:r>
              <w:rPr>
                <w:spacing w:val="-12"/>
                <w:w w:val="105"/>
                <w:sz w:val="20"/>
              </w:rPr>
              <w:t xml:space="preserve"> </w:t>
            </w:r>
            <w:proofErr w:type="spellStart"/>
            <w:r>
              <w:rPr>
                <w:w w:val="105"/>
                <w:sz w:val="20"/>
              </w:rPr>
              <w:t>Biovied</w:t>
            </w:r>
            <w:proofErr w:type="spellEnd"/>
            <w:r>
              <w:rPr>
                <w:w w:val="105"/>
                <w:sz w:val="20"/>
              </w:rPr>
              <w:t>,</w:t>
            </w:r>
            <w:r>
              <w:rPr>
                <w:spacing w:val="-13"/>
                <w:w w:val="105"/>
                <w:sz w:val="20"/>
              </w:rPr>
              <w:t xml:space="preserve"> </w:t>
            </w:r>
            <w:proofErr w:type="spellStart"/>
            <w:r>
              <w:rPr>
                <w:w w:val="105"/>
                <w:sz w:val="20"/>
              </w:rPr>
              <w:t>Slovenská</w:t>
            </w:r>
            <w:proofErr w:type="spellEnd"/>
            <w:r>
              <w:rPr>
                <w:w w:val="105"/>
                <w:sz w:val="20"/>
              </w:rPr>
              <w:t xml:space="preserve"> </w:t>
            </w:r>
            <w:proofErr w:type="spellStart"/>
            <w:r>
              <w:rPr>
                <w:w w:val="105"/>
                <w:sz w:val="20"/>
              </w:rPr>
              <w:t>Akadémia</w:t>
            </w:r>
            <w:proofErr w:type="spellEnd"/>
            <w:r>
              <w:rPr>
                <w:spacing w:val="-2"/>
                <w:w w:val="105"/>
                <w:sz w:val="20"/>
              </w:rPr>
              <w:t xml:space="preserve"> </w:t>
            </w:r>
            <w:r>
              <w:rPr>
                <w:spacing w:val="-4"/>
                <w:w w:val="105"/>
                <w:sz w:val="20"/>
              </w:rPr>
              <w:t>Vied</w:t>
            </w:r>
          </w:p>
        </w:tc>
      </w:tr>
      <w:tr w:rsidR="00537641">
        <w:trPr>
          <w:trHeight w:val="565"/>
        </w:trPr>
        <w:tc>
          <w:tcPr>
            <w:tcW w:w="10550" w:type="dxa"/>
            <w:gridSpan w:val="3"/>
          </w:tcPr>
          <w:p w:rsidR="00537641" w:rsidRDefault="007327F5">
            <w:pPr>
              <w:pStyle w:val="TableParagraph"/>
              <w:spacing w:before="1" w:line="260" w:lineRule="atLeast"/>
              <w:ind w:right="712"/>
              <w:rPr>
                <w:sz w:val="20"/>
              </w:rPr>
            </w:pPr>
            <w:r>
              <w:rPr>
                <w:w w:val="105"/>
                <w:sz w:val="20"/>
              </w:rPr>
              <w:t>Name</w:t>
            </w:r>
            <w:r>
              <w:rPr>
                <w:spacing w:val="-12"/>
                <w:w w:val="105"/>
                <w:sz w:val="20"/>
              </w:rPr>
              <w:t xml:space="preserve"> </w:t>
            </w:r>
            <w:r>
              <w:rPr>
                <w:w w:val="105"/>
                <w:sz w:val="20"/>
              </w:rPr>
              <w:t>of</w:t>
            </w:r>
            <w:r>
              <w:rPr>
                <w:spacing w:val="-11"/>
                <w:w w:val="105"/>
                <w:sz w:val="20"/>
              </w:rPr>
              <w:t xml:space="preserve"> </w:t>
            </w:r>
            <w:r>
              <w:rPr>
                <w:w w:val="105"/>
                <w:sz w:val="20"/>
              </w:rPr>
              <w:t>the</w:t>
            </w:r>
            <w:r>
              <w:rPr>
                <w:spacing w:val="-11"/>
                <w:w w:val="105"/>
                <w:sz w:val="20"/>
              </w:rPr>
              <w:t xml:space="preserve"> </w:t>
            </w:r>
            <w:r>
              <w:rPr>
                <w:w w:val="105"/>
                <w:sz w:val="20"/>
              </w:rPr>
              <w:t>organization</w:t>
            </w:r>
            <w:r>
              <w:rPr>
                <w:spacing w:val="-11"/>
                <w:w w:val="105"/>
                <w:sz w:val="20"/>
              </w:rPr>
              <w:t xml:space="preserve"> </w:t>
            </w:r>
            <w:r>
              <w:rPr>
                <w:w w:val="105"/>
                <w:sz w:val="20"/>
              </w:rPr>
              <w:t>in</w:t>
            </w:r>
            <w:r>
              <w:rPr>
                <w:spacing w:val="-11"/>
                <w:w w:val="105"/>
                <w:sz w:val="20"/>
              </w:rPr>
              <w:t xml:space="preserve"> </w:t>
            </w:r>
            <w:r>
              <w:rPr>
                <w:w w:val="105"/>
                <w:sz w:val="20"/>
              </w:rPr>
              <w:t>English:</w:t>
            </w:r>
            <w:r>
              <w:rPr>
                <w:spacing w:val="-11"/>
                <w:w w:val="105"/>
                <w:sz w:val="20"/>
              </w:rPr>
              <w:t xml:space="preserve"> </w:t>
            </w:r>
            <w:r>
              <w:rPr>
                <w:w w:val="105"/>
                <w:sz w:val="20"/>
              </w:rPr>
              <w:t>Institute</w:t>
            </w:r>
            <w:r>
              <w:rPr>
                <w:spacing w:val="-11"/>
                <w:w w:val="105"/>
                <w:sz w:val="20"/>
              </w:rPr>
              <w:t xml:space="preserve"> </w:t>
            </w:r>
            <w:r>
              <w:rPr>
                <w:w w:val="105"/>
                <w:sz w:val="20"/>
              </w:rPr>
              <w:t>of</w:t>
            </w:r>
            <w:r>
              <w:rPr>
                <w:spacing w:val="-11"/>
                <w:w w:val="105"/>
                <w:sz w:val="20"/>
              </w:rPr>
              <w:t xml:space="preserve"> </w:t>
            </w:r>
            <w:r>
              <w:rPr>
                <w:w w:val="105"/>
                <w:sz w:val="20"/>
              </w:rPr>
              <w:t>Animal</w:t>
            </w:r>
            <w:r>
              <w:rPr>
                <w:spacing w:val="-12"/>
                <w:w w:val="105"/>
                <w:sz w:val="20"/>
              </w:rPr>
              <w:t xml:space="preserve"> </w:t>
            </w:r>
            <w:r>
              <w:rPr>
                <w:w w:val="105"/>
                <w:sz w:val="20"/>
              </w:rPr>
              <w:t>Physiology,</w:t>
            </w:r>
            <w:r>
              <w:rPr>
                <w:spacing w:val="-11"/>
                <w:w w:val="105"/>
                <w:sz w:val="20"/>
              </w:rPr>
              <w:t xml:space="preserve"> </w:t>
            </w:r>
            <w:r>
              <w:rPr>
                <w:w w:val="105"/>
                <w:sz w:val="20"/>
              </w:rPr>
              <w:t>Centre</w:t>
            </w:r>
            <w:r>
              <w:rPr>
                <w:spacing w:val="-11"/>
                <w:w w:val="105"/>
                <w:sz w:val="20"/>
              </w:rPr>
              <w:t xml:space="preserve"> </w:t>
            </w:r>
            <w:r>
              <w:rPr>
                <w:w w:val="105"/>
                <w:sz w:val="20"/>
              </w:rPr>
              <w:t>of</w:t>
            </w:r>
            <w:r>
              <w:rPr>
                <w:spacing w:val="-11"/>
                <w:w w:val="105"/>
                <w:sz w:val="20"/>
              </w:rPr>
              <w:t xml:space="preserve"> </w:t>
            </w:r>
            <w:r>
              <w:rPr>
                <w:w w:val="105"/>
                <w:sz w:val="20"/>
              </w:rPr>
              <w:t>Biosciences</w:t>
            </w:r>
            <w:r>
              <w:rPr>
                <w:spacing w:val="-11"/>
                <w:w w:val="105"/>
                <w:sz w:val="20"/>
              </w:rPr>
              <w:t xml:space="preserve"> </w:t>
            </w:r>
            <w:r>
              <w:rPr>
                <w:w w:val="105"/>
                <w:sz w:val="20"/>
              </w:rPr>
              <w:t>of</w:t>
            </w:r>
            <w:r>
              <w:rPr>
                <w:spacing w:val="-11"/>
                <w:w w:val="105"/>
                <w:sz w:val="20"/>
              </w:rPr>
              <w:t xml:space="preserve"> </w:t>
            </w:r>
            <w:r>
              <w:rPr>
                <w:w w:val="105"/>
                <w:sz w:val="20"/>
              </w:rPr>
              <w:t>the</w:t>
            </w:r>
            <w:r>
              <w:rPr>
                <w:spacing w:val="-11"/>
                <w:w w:val="105"/>
                <w:sz w:val="20"/>
              </w:rPr>
              <w:t xml:space="preserve"> </w:t>
            </w:r>
            <w:r>
              <w:rPr>
                <w:w w:val="105"/>
                <w:sz w:val="20"/>
              </w:rPr>
              <w:t>Slovak</w:t>
            </w:r>
            <w:r>
              <w:rPr>
                <w:spacing w:val="-11"/>
                <w:w w:val="105"/>
                <w:sz w:val="20"/>
              </w:rPr>
              <w:t xml:space="preserve"> </w:t>
            </w:r>
            <w:r>
              <w:rPr>
                <w:w w:val="105"/>
                <w:sz w:val="20"/>
              </w:rPr>
              <w:t>Academy</w:t>
            </w:r>
            <w:r>
              <w:rPr>
                <w:spacing w:val="-12"/>
                <w:w w:val="105"/>
                <w:sz w:val="20"/>
              </w:rPr>
              <w:t xml:space="preserve"> </w:t>
            </w:r>
            <w:r>
              <w:rPr>
                <w:w w:val="105"/>
                <w:sz w:val="20"/>
              </w:rPr>
              <w:t>of Sciences</w:t>
            </w:r>
          </w:p>
        </w:tc>
      </w:tr>
      <w:tr w:rsidR="00537641">
        <w:trPr>
          <w:trHeight w:val="307"/>
        </w:trPr>
        <w:tc>
          <w:tcPr>
            <w:tcW w:w="9232" w:type="dxa"/>
            <w:gridSpan w:val="2"/>
          </w:tcPr>
          <w:p w:rsidR="00537641" w:rsidRDefault="007327F5">
            <w:pPr>
              <w:pStyle w:val="TableParagraph"/>
              <w:rPr>
                <w:sz w:val="20"/>
              </w:rPr>
            </w:pPr>
            <w:r>
              <w:rPr>
                <w:w w:val="105"/>
                <w:sz w:val="20"/>
              </w:rPr>
              <w:t xml:space="preserve">Address: </w:t>
            </w:r>
            <w:proofErr w:type="spellStart"/>
            <w:r>
              <w:rPr>
                <w:w w:val="105"/>
                <w:sz w:val="20"/>
              </w:rPr>
              <w:t>Šoltésovej</w:t>
            </w:r>
            <w:proofErr w:type="spellEnd"/>
            <w:r>
              <w:rPr>
                <w:w w:val="105"/>
                <w:sz w:val="20"/>
              </w:rPr>
              <w:t xml:space="preserve"> 4-6, Kosice, 04001, SK</w:t>
            </w:r>
          </w:p>
        </w:tc>
        <w:tc>
          <w:tcPr>
            <w:tcW w:w="1318" w:type="dxa"/>
          </w:tcPr>
          <w:p w:rsidR="00537641" w:rsidRDefault="007327F5">
            <w:pPr>
              <w:pStyle w:val="TableParagraph"/>
              <w:ind w:left="30"/>
              <w:rPr>
                <w:sz w:val="20"/>
              </w:rPr>
            </w:pPr>
            <w:r>
              <w:rPr>
                <w:w w:val="105"/>
                <w:sz w:val="20"/>
              </w:rPr>
              <w:t>SK</w:t>
            </w:r>
          </w:p>
        </w:tc>
      </w:tr>
      <w:tr w:rsidR="00537641">
        <w:trPr>
          <w:trHeight w:val="307"/>
        </w:trPr>
        <w:tc>
          <w:tcPr>
            <w:tcW w:w="10550" w:type="dxa"/>
            <w:gridSpan w:val="3"/>
          </w:tcPr>
          <w:p w:rsidR="00537641" w:rsidRDefault="007327F5">
            <w:pPr>
              <w:pStyle w:val="TableParagraph"/>
              <w:rPr>
                <w:sz w:val="20"/>
              </w:rPr>
            </w:pPr>
            <w:r>
              <w:rPr>
                <w:w w:val="105"/>
                <w:sz w:val="20"/>
              </w:rPr>
              <w:t xml:space="preserve">Statutory representative: Prof. </w:t>
            </w:r>
            <w:proofErr w:type="spellStart"/>
            <w:r>
              <w:rPr>
                <w:w w:val="105"/>
                <w:sz w:val="20"/>
              </w:rPr>
              <w:t>Štefan</w:t>
            </w:r>
            <w:proofErr w:type="spellEnd"/>
            <w:r>
              <w:rPr>
                <w:w w:val="105"/>
                <w:sz w:val="20"/>
              </w:rPr>
              <w:t xml:space="preserve"> </w:t>
            </w:r>
            <w:proofErr w:type="spellStart"/>
            <w:r>
              <w:rPr>
                <w:w w:val="105"/>
                <w:sz w:val="20"/>
              </w:rPr>
              <w:t>Faix</w:t>
            </w:r>
            <w:proofErr w:type="spellEnd"/>
            <w:r>
              <w:rPr>
                <w:w w:val="105"/>
                <w:sz w:val="20"/>
              </w:rPr>
              <w:t>, DVM, PhD</w:t>
            </w:r>
          </w:p>
        </w:tc>
      </w:tr>
      <w:tr w:rsidR="00537641">
        <w:trPr>
          <w:trHeight w:val="307"/>
        </w:trPr>
        <w:tc>
          <w:tcPr>
            <w:tcW w:w="3951" w:type="dxa"/>
          </w:tcPr>
          <w:p w:rsidR="00537641" w:rsidRDefault="007327F5">
            <w:pPr>
              <w:pStyle w:val="TableParagraph"/>
              <w:rPr>
                <w:sz w:val="20"/>
              </w:rPr>
            </w:pPr>
            <w:r>
              <w:rPr>
                <w:w w:val="105"/>
                <w:sz w:val="20"/>
              </w:rPr>
              <w:t>BIN: SK2021375059</w:t>
            </w:r>
          </w:p>
        </w:tc>
        <w:tc>
          <w:tcPr>
            <w:tcW w:w="6599" w:type="dxa"/>
            <w:gridSpan w:val="2"/>
          </w:tcPr>
          <w:p w:rsidR="00537641" w:rsidRDefault="007327F5">
            <w:pPr>
              <w:pStyle w:val="TableParagraph"/>
              <w:ind w:left="30"/>
              <w:rPr>
                <w:sz w:val="20"/>
              </w:rPr>
            </w:pPr>
            <w:r>
              <w:rPr>
                <w:w w:val="105"/>
                <w:sz w:val="20"/>
              </w:rPr>
              <w:t>Registered VAT payer: no</w:t>
            </w:r>
          </w:p>
        </w:tc>
      </w:tr>
    </w:tbl>
    <w:p w:rsidR="00537641" w:rsidRDefault="00537641">
      <w:pPr>
        <w:pStyle w:val="BodyText"/>
        <w:spacing w:before="3"/>
        <w:rPr>
          <w:b/>
          <w:sz w:val="12"/>
        </w:rPr>
      </w:pPr>
    </w:p>
    <w:p w:rsidR="00537641" w:rsidRDefault="007327F5">
      <w:pPr>
        <w:pStyle w:val="BodyText"/>
        <w:spacing w:before="98"/>
        <w:ind w:left="103"/>
      </w:pPr>
      <w:r>
        <w:rPr>
          <w:w w:val="105"/>
        </w:rPr>
        <w:t>All of the above-mentioned partners hereinafter jointly referred to only as the "</w:t>
      </w:r>
      <w:r>
        <w:rPr>
          <w:b/>
          <w:w w:val="105"/>
        </w:rPr>
        <w:t>Project Partners</w:t>
      </w:r>
      <w:r>
        <w:rPr>
          <w:w w:val="105"/>
        </w:rPr>
        <w:t>".</w:t>
      </w:r>
    </w:p>
    <w:p w:rsidR="00537641" w:rsidRDefault="00537641">
      <w:pPr>
        <w:pStyle w:val="BodyText"/>
        <w:spacing w:before="10"/>
        <w:rPr>
          <w:sz w:val="24"/>
        </w:rPr>
      </w:pPr>
    </w:p>
    <w:p w:rsidR="00537641" w:rsidRDefault="007327F5">
      <w:pPr>
        <w:pStyle w:val="ListParagraph"/>
        <w:numPr>
          <w:ilvl w:val="1"/>
          <w:numId w:val="2"/>
        </w:numPr>
        <w:tabs>
          <w:tab w:val="left" w:pos="427"/>
        </w:tabs>
        <w:spacing w:line="324" w:lineRule="auto"/>
        <w:ind w:right="120" w:firstLine="0"/>
        <w:rPr>
          <w:sz w:val="20"/>
        </w:rPr>
      </w:pPr>
      <w:r>
        <w:rPr>
          <w:w w:val="105"/>
          <w:sz w:val="20"/>
        </w:rPr>
        <w:t xml:space="preserve">The subject of the Project shall be supported by the Fund with an amount of up to </w:t>
      </w:r>
      <w:r>
        <w:rPr>
          <w:b/>
          <w:w w:val="105"/>
          <w:sz w:val="20"/>
        </w:rPr>
        <w:t xml:space="preserve">€10,000.00 </w:t>
      </w:r>
      <w:r>
        <w:rPr>
          <w:w w:val="105"/>
          <w:sz w:val="20"/>
        </w:rPr>
        <w:t>under conditions set forth further in this Contract (the</w:t>
      </w:r>
      <w:r>
        <w:rPr>
          <w:spacing w:val="-10"/>
          <w:w w:val="105"/>
          <w:sz w:val="20"/>
        </w:rPr>
        <w:t xml:space="preserve"> </w:t>
      </w:r>
      <w:r>
        <w:rPr>
          <w:w w:val="105"/>
          <w:sz w:val="20"/>
        </w:rPr>
        <w:t>"</w:t>
      </w:r>
      <w:r>
        <w:rPr>
          <w:w w:val="105"/>
          <w:sz w:val="20"/>
        </w:rPr>
        <w:t>Grant").</w:t>
      </w:r>
    </w:p>
    <w:p w:rsidR="00537641" w:rsidRDefault="00537641">
      <w:pPr>
        <w:pStyle w:val="BodyText"/>
        <w:spacing w:before="10"/>
        <w:rPr>
          <w:sz w:val="17"/>
        </w:rPr>
      </w:pPr>
    </w:p>
    <w:p w:rsidR="00537641" w:rsidRDefault="007327F5">
      <w:pPr>
        <w:pStyle w:val="ListParagraph"/>
        <w:numPr>
          <w:ilvl w:val="1"/>
          <w:numId w:val="2"/>
        </w:numPr>
        <w:tabs>
          <w:tab w:val="left" w:pos="441"/>
        </w:tabs>
        <w:spacing w:line="324" w:lineRule="auto"/>
        <w:ind w:right="119" w:firstLine="0"/>
        <w:rPr>
          <w:sz w:val="20"/>
        </w:rPr>
      </w:pPr>
      <w:r>
        <w:rPr>
          <w:w w:val="105"/>
          <w:sz w:val="20"/>
        </w:rPr>
        <w:t>The Grantee is obliged to implement the Project in compliance with the time frame and financial and other conditions stipulated in the</w:t>
      </w:r>
      <w:r>
        <w:rPr>
          <w:spacing w:val="-6"/>
          <w:w w:val="105"/>
          <w:sz w:val="20"/>
        </w:rPr>
        <w:t xml:space="preserve"> </w:t>
      </w:r>
      <w:r>
        <w:rPr>
          <w:w w:val="105"/>
          <w:sz w:val="20"/>
        </w:rPr>
        <w:t>Contract.</w:t>
      </w:r>
    </w:p>
    <w:p w:rsidR="00537641" w:rsidRDefault="00537641">
      <w:pPr>
        <w:pStyle w:val="BodyText"/>
        <w:spacing w:before="10"/>
        <w:rPr>
          <w:sz w:val="17"/>
        </w:rPr>
      </w:pPr>
    </w:p>
    <w:p w:rsidR="00537641" w:rsidRDefault="007327F5">
      <w:pPr>
        <w:pStyle w:val="ListParagraph"/>
        <w:numPr>
          <w:ilvl w:val="1"/>
          <w:numId w:val="2"/>
        </w:numPr>
        <w:tabs>
          <w:tab w:val="left" w:pos="415"/>
        </w:tabs>
        <w:spacing w:line="324" w:lineRule="auto"/>
        <w:ind w:right="117" w:firstLine="0"/>
        <w:rPr>
          <w:sz w:val="20"/>
        </w:rPr>
      </w:pPr>
      <w:r>
        <w:pict>
          <v:rect id="_x0000_s1082" style="position:absolute;left:0;text-align:left;margin-left:154.85pt;margin-top:25.45pt;width:2.1pt;height:.65pt;z-index:-251662336;mso-position-horizontal-relative:page" fillcolor="#541a8a" stroked="f">
            <w10:wrap anchorx="page"/>
          </v:rect>
        </w:pict>
      </w:r>
      <w:r>
        <w:rPr>
          <w:w w:val="105"/>
          <w:sz w:val="20"/>
        </w:rPr>
        <w:t>The</w:t>
      </w:r>
      <w:r>
        <w:rPr>
          <w:spacing w:val="-8"/>
          <w:w w:val="105"/>
          <w:sz w:val="20"/>
        </w:rPr>
        <w:t xml:space="preserve"> </w:t>
      </w:r>
      <w:r>
        <w:rPr>
          <w:w w:val="105"/>
          <w:sz w:val="20"/>
        </w:rPr>
        <w:t>Grantee</w:t>
      </w:r>
      <w:r>
        <w:rPr>
          <w:spacing w:val="-8"/>
          <w:w w:val="105"/>
          <w:sz w:val="20"/>
        </w:rPr>
        <w:t xml:space="preserve"> </w:t>
      </w:r>
      <w:r>
        <w:rPr>
          <w:w w:val="105"/>
          <w:sz w:val="20"/>
        </w:rPr>
        <w:t>is</w:t>
      </w:r>
      <w:r>
        <w:rPr>
          <w:spacing w:val="-8"/>
          <w:w w:val="105"/>
          <w:sz w:val="20"/>
        </w:rPr>
        <w:t xml:space="preserve"> </w:t>
      </w:r>
      <w:r>
        <w:rPr>
          <w:w w:val="105"/>
          <w:sz w:val="20"/>
        </w:rPr>
        <w:t>obliged</w:t>
      </w:r>
      <w:r>
        <w:rPr>
          <w:spacing w:val="-8"/>
          <w:w w:val="105"/>
          <w:sz w:val="20"/>
        </w:rPr>
        <w:t xml:space="preserve"> </w:t>
      </w:r>
      <w:r>
        <w:rPr>
          <w:w w:val="105"/>
          <w:sz w:val="20"/>
        </w:rPr>
        <w:t>to</w:t>
      </w:r>
      <w:r>
        <w:rPr>
          <w:spacing w:val="-8"/>
          <w:w w:val="105"/>
          <w:sz w:val="20"/>
        </w:rPr>
        <w:t xml:space="preserve"> </w:t>
      </w:r>
      <w:r>
        <w:rPr>
          <w:w w:val="105"/>
          <w:sz w:val="20"/>
        </w:rPr>
        <w:t>keep</w:t>
      </w:r>
      <w:r>
        <w:rPr>
          <w:spacing w:val="-8"/>
          <w:w w:val="105"/>
          <w:sz w:val="20"/>
        </w:rPr>
        <w:t xml:space="preserve"> </w:t>
      </w:r>
      <w:r>
        <w:rPr>
          <w:w w:val="105"/>
          <w:sz w:val="20"/>
        </w:rPr>
        <w:t>the</w:t>
      </w:r>
      <w:r>
        <w:rPr>
          <w:spacing w:val="-8"/>
          <w:w w:val="105"/>
          <w:sz w:val="20"/>
        </w:rPr>
        <w:t xml:space="preserve"> </w:t>
      </w:r>
      <w:r>
        <w:rPr>
          <w:w w:val="105"/>
          <w:sz w:val="20"/>
        </w:rPr>
        <w:t>Fund</w:t>
      </w:r>
      <w:r>
        <w:rPr>
          <w:spacing w:val="-8"/>
          <w:w w:val="105"/>
          <w:sz w:val="20"/>
        </w:rPr>
        <w:t xml:space="preserve"> </w:t>
      </w:r>
      <w:r>
        <w:rPr>
          <w:w w:val="105"/>
          <w:sz w:val="20"/>
        </w:rPr>
        <w:t>updated</w:t>
      </w:r>
      <w:r>
        <w:rPr>
          <w:spacing w:val="-8"/>
          <w:w w:val="105"/>
          <w:sz w:val="20"/>
        </w:rPr>
        <w:t xml:space="preserve"> </w:t>
      </w:r>
      <w:r>
        <w:rPr>
          <w:w w:val="105"/>
          <w:sz w:val="20"/>
        </w:rPr>
        <w:t>in</w:t>
      </w:r>
      <w:r>
        <w:rPr>
          <w:spacing w:val="-8"/>
          <w:w w:val="105"/>
          <w:sz w:val="20"/>
        </w:rPr>
        <w:t xml:space="preserve"> </w:t>
      </w:r>
      <w:r>
        <w:rPr>
          <w:w w:val="105"/>
          <w:sz w:val="20"/>
        </w:rPr>
        <w:t>regard</w:t>
      </w:r>
      <w:r>
        <w:rPr>
          <w:spacing w:val="-8"/>
          <w:w w:val="105"/>
          <w:sz w:val="20"/>
        </w:rPr>
        <w:t xml:space="preserve"> </w:t>
      </w:r>
      <w:r>
        <w:rPr>
          <w:w w:val="105"/>
          <w:sz w:val="20"/>
        </w:rPr>
        <w:t>to</w:t>
      </w:r>
      <w:r>
        <w:rPr>
          <w:spacing w:val="-8"/>
          <w:w w:val="105"/>
          <w:sz w:val="20"/>
        </w:rPr>
        <w:t xml:space="preserve"> </w:t>
      </w:r>
      <w:r>
        <w:rPr>
          <w:w w:val="105"/>
          <w:sz w:val="20"/>
        </w:rPr>
        <w:t>the</w:t>
      </w:r>
      <w:r>
        <w:rPr>
          <w:spacing w:val="-8"/>
          <w:w w:val="105"/>
          <w:sz w:val="20"/>
        </w:rPr>
        <w:t xml:space="preserve"> </w:t>
      </w:r>
      <w:r>
        <w:rPr>
          <w:w w:val="105"/>
          <w:sz w:val="20"/>
        </w:rPr>
        <w:t>Project</w:t>
      </w:r>
      <w:r>
        <w:rPr>
          <w:spacing w:val="-8"/>
          <w:w w:val="105"/>
          <w:sz w:val="20"/>
        </w:rPr>
        <w:t xml:space="preserve"> </w:t>
      </w:r>
      <w:r>
        <w:rPr>
          <w:w w:val="105"/>
          <w:sz w:val="20"/>
        </w:rPr>
        <w:t>via</w:t>
      </w:r>
      <w:r>
        <w:rPr>
          <w:spacing w:val="-8"/>
          <w:w w:val="105"/>
          <w:sz w:val="20"/>
        </w:rPr>
        <w:t xml:space="preserve"> </w:t>
      </w:r>
      <w:r>
        <w:rPr>
          <w:w w:val="105"/>
          <w:sz w:val="20"/>
        </w:rPr>
        <w:t>the</w:t>
      </w:r>
      <w:r>
        <w:rPr>
          <w:spacing w:val="-8"/>
          <w:w w:val="105"/>
          <w:sz w:val="20"/>
        </w:rPr>
        <w:t xml:space="preserve"> </w:t>
      </w:r>
      <w:r>
        <w:rPr>
          <w:w w:val="105"/>
          <w:sz w:val="20"/>
        </w:rPr>
        <w:t>grant</w:t>
      </w:r>
      <w:r>
        <w:rPr>
          <w:spacing w:val="-8"/>
          <w:w w:val="105"/>
          <w:sz w:val="20"/>
        </w:rPr>
        <w:t xml:space="preserve"> </w:t>
      </w:r>
      <w:r>
        <w:rPr>
          <w:w w:val="105"/>
          <w:sz w:val="20"/>
        </w:rPr>
        <w:t>management</w:t>
      </w:r>
      <w:r>
        <w:rPr>
          <w:spacing w:val="-8"/>
          <w:w w:val="105"/>
          <w:sz w:val="20"/>
        </w:rPr>
        <w:t xml:space="preserve"> </w:t>
      </w:r>
      <w:r>
        <w:rPr>
          <w:w w:val="105"/>
          <w:sz w:val="20"/>
        </w:rPr>
        <w:t>on-line</w:t>
      </w:r>
      <w:r>
        <w:rPr>
          <w:spacing w:val="-8"/>
          <w:w w:val="105"/>
          <w:sz w:val="20"/>
        </w:rPr>
        <w:t xml:space="preserve"> </w:t>
      </w:r>
      <w:r>
        <w:rPr>
          <w:w w:val="105"/>
          <w:sz w:val="20"/>
        </w:rPr>
        <w:t>system</w:t>
      </w:r>
      <w:r>
        <w:rPr>
          <w:spacing w:val="-8"/>
          <w:w w:val="105"/>
          <w:sz w:val="20"/>
        </w:rPr>
        <w:t xml:space="preserve"> </w:t>
      </w:r>
      <w:r>
        <w:rPr>
          <w:w w:val="105"/>
          <w:sz w:val="20"/>
        </w:rPr>
        <w:t>available at</w:t>
      </w:r>
      <w:r>
        <w:rPr>
          <w:color w:val="541A8A"/>
          <w:w w:val="105"/>
          <w:sz w:val="20"/>
        </w:rPr>
        <w:t xml:space="preserve"> </w:t>
      </w:r>
      <w:hyperlink r:id="rId6">
        <w:r>
          <w:rPr>
            <w:color w:val="541A8A"/>
            <w:w w:val="105"/>
            <w:sz w:val="20"/>
            <w:u w:val="single" w:color="541A8A"/>
          </w:rPr>
          <w:t>http://m</w:t>
        </w:r>
        <w:r>
          <w:rPr>
            <w:color w:val="541A8A"/>
            <w:w w:val="105"/>
            <w:sz w:val="20"/>
          </w:rPr>
          <w:t>y</w:t>
        </w:r>
        <w:r>
          <w:rPr>
            <w:color w:val="541A8A"/>
            <w:w w:val="105"/>
            <w:sz w:val="20"/>
            <w:u w:val="single" w:color="541A8A"/>
          </w:rPr>
          <w:t>.vise</w:t>
        </w:r>
        <w:r>
          <w:rPr>
            <w:color w:val="541A8A"/>
            <w:w w:val="105"/>
            <w:sz w:val="20"/>
          </w:rPr>
          <w:t>g</w:t>
        </w:r>
        <w:r>
          <w:rPr>
            <w:color w:val="541A8A"/>
            <w:w w:val="105"/>
            <w:sz w:val="20"/>
            <w:u w:val="single" w:color="541A8A"/>
          </w:rPr>
          <w:t>radfund.or</w:t>
        </w:r>
        <w:r>
          <w:rPr>
            <w:color w:val="541A8A"/>
            <w:w w:val="105"/>
            <w:sz w:val="20"/>
          </w:rPr>
          <w:t xml:space="preserve">g/ </w:t>
        </w:r>
      </w:hyperlink>
      <w:r>
        <w:rPr>
          <w:w w:val="105"/>
          <w:sz w:val="20"/>
        </w:rPr>
        <w:t>(the "On-line</w:t>
      </w:r>
      <w:r>
        <w:rPr>
          <w:spacing w:val="-9"/>
          <w:w w:val="105"/>
          <w:sz w:val="20"/>
        </w:rPr>
        <w:t xml:space="preserve"> </w:t>
      </w:r>
      <w:r>
        <w:rPr>
          <w:w w:val="105"/>
          <w:sz w:val="20"/>
        </w:rPr>
        <w:t>System").</w:t>
      </w:r>
    </w:p>
    <w:p w:rsidR="00537641" w:rsidRDefault="00537641">
      <w:pPr>
        <w:pStyle w:val="BodyText"/>
        <w:rPr>
          <w:sz w:val="18"/>
        </w:rPr>
      </w:pPr>
    </w:p>
    <w:p w:rsidR="00537641" w:rsidRDefault="007327F5">
      <w:pPr>
        <w:pStyle w:val="Heading2"/>
        <w:numPr>
          <w:ilvl w:val="0"/>
          <w:numId w:val="2"/>
        </w:numPr>
        <w:tabs>
          <w:tab w:val="left" w:pos="345"/>
        </w:tabs>
        <w:ind w:hanging="241"/>
      </w:pPr>
      <w:r>
        <w:rPr>
          <w:spacing w:val="-3"/>
        </w:rPr>
        <w:t xml:space="preserve">IMPLEMENTATION </w:t>
      </w:r>
      <w:r>
        <w:t>OF THE</w:t>
      </w:r>
      <w:r>
        <w:rPr>
          <w:spacing w:val="3"/>
        </w:rPr>
        <w:t xml:space="preserve"> </w:t>
      </w:r>
      <w:r>
        <w:t>PROJECT</w:t>
      </w:r>
    </w:p>
    <w:p w:rsidR="00537641" w:rsidRDefault="00537641">
      <w:pPr>
        <w:pStyle w:val="BodyText"/>
        <w:spacing w:before="1"/>
        <w:rPr>
          <w:b/>
          <w:sz w:val="24"/>
        </w:rPr>
      </w:pPr>
    </w:p>
    <w:p w:rsidR="00537641" w:rsidRDefault="007327F5">
      <w:pPr>
        <w:pStyle w:val="ListParagraph"/>
        <w:numPr>
          <w:ilvl w:val="1"/>
          <w:numId w:val="2"/>
        </w:numPr>
        <w:tabs>
          <w:tab w:val="left" w:pos="414"/>
        </w:tabs>
        <w:spacing w:before="1"/>
        <w:ind w:left="413" w:hanging="310"/>
        <w:rPr>
          <w:sz w:val="20"/>
        </w:rPr>
      </w:pPr>
      <w:r>
        <w:rPr>
          <w:w w:val="105"/>
          <w:sz w:val="20"/>
        </w:rPr>
        <w:t>The</w:t>
      </w:r>
      <w:r>
        <w:rPr>
          <w:spacing w:val="-8"/>
          <w:w w:val="105"/>
          <w:sz w:val="20"/>
        </w:rPr>
        <w:t xml:space="preserve"> </w:t>
      </w:r>
      <w:r>
        <w:rPr>
          <w:w w:val="105"/>
          <w:sz w:val="20"/>
        </w:rPr>
        <w:t>Contracting</w:t>
      </w:r>
      <w:r>
        <w:rPr>
          <w:spacing w:val="-8"/>
          <w:w w:val="105"/>
          <w:sz w:val="20"/>
        </w:rPr>
        <w:t xml:space="preserve"> </w:t>
      </w:r>
      <w:r>
        <w:rPr>
          <w:w w:val="105"/>
          <w:sz w:val="20"/>
        </w:rPr>
        <w:t>Parties</w:t>
      </w:r>
      <w:r>
        <w:rPr>
          <w:spacing w:val="-7"/>
          <w:w w:val="105"/>
          <w:sz w:val="20"/>
        </w:rPr>
        <w:t xml:space="preserve"> </w:t>
      </w:r>
      <w:r>
        <w:rPr>
          <w:w w:val="105"/>
          <w:sz w:val="20"/>
        </w:rPr>
        <w:t>agree</w:t>
      </w:r>
      <w:r>
        <w:rPr>
          <w:spacing w:val="-8"/>
          <w:w w:val="105"/>
          <w:sz w:val="20"/>
        </w:rPr>
        <w:t xml:space="preserve"> </w:t>
      </w:r>
      <w:r>
        <w:rPr>
          <w:w w:val="105"/>
          <w:sz w:val="20"/>
        </w:rPr>
        <w:t>that</w:t>
      </w:r>
      <w:r>
        <w:rPr>
          <w:spacing w:val="-8"/>
          <w:w w:val="105"/>
          <w:sz w:val="20"/>
        </w:rPr>
        <w:t xml:space="preserve"> </w:t>
      </w:r>
      <w:r>
        <w:rPr>
          <w:w w:val="105"/>
          <w:sz w:val="20"/>
        </w:rPr>
        <w:t>the</w:t>
      </w:r>
      <w:r>
        <w:rPr>
          <w:spacing w:val="-7"/>
          <w:w w:val="105"/>
          <w:sz w:val="20"/>
        </w:rPr>
        <w:t xml:space="preserve"> </w:t>
      </w:r>
      <w:r>
        <w:rPr>
          <w:w w:val="105"/>
          <w:sz w:val="20"/>
        </w:rPr>
        <w:t>Project</w:t>
      </w:r>
      <w:r>
        <w:rPr>
          <w:spacing w:val="-8"/>
          <w:w w:val="105"/>
          <w:sz w:val="20"/>
        </w:rPr>
        <w:t xml:space="preserve"> </w:t>
      </w:r>
      <w:r>
        <w:rPr>
          <w:w w:val="105"/>
          <w:sz w:val="20"/>
        </w:rPr>
        <w:t>shall</w:t>
      </w:r>
      <w:r>
        <w:rPr>
          <w:spacing w:val="-8"/>
          <w:w w:val="105"/>
          <w:sz w:val="20"/>
        </w:rPr>
        <w:t xml:space="preserve"> </w:t>
      </w:r>
      <w:r>
        <w:rPr>
          <w:w w:val="105"/>
          <w:sz w:val="20"/>
        </w:rPr>
        <w:t>last</w:t>
      </w:r>
      <w:r>
        <w:rPr>
          <w:spacing w:val="-7"/>
          <w:w w:val="105"/>
          <w:sz w:val="20"/>
        </w:rPr>
        <w:t xml:space="preserve"> </w:t>
      </w:r>
      <w:r>
        <w:rPr>
          <w:w w:val="105"/>
          <w:sz w:val="20"/>
        </w:rPr>
        <w:t>from</w:t>
      </w:r>
      <w:r>
        <w:rPr>
          <w:spacing w:val="-8"/>
          <w:w w:val="105"/>
          <w:sz w:val="20"/>
        </w:rPr>
        <w:t xml:space="preserve"> </w:t>
      </w:r>
      <w:r>
        <w:rPr>
          <w:b/>
          <w:w w:val="105"/>
          <w:sz w:val="20"/>
        </w:rPr>
        <w:t>01/06/2018</w:t>
      </w:r>
      <w:r>
        <w:rPr>
          <w:b/>
          <w:spacing w:val="-8"/>
          <w:w w:val="105"/>
          <w:sz w:val="20"/>
        </w:rPr>
        <w:t xml:space="preserve"> </w:t>
      </w:r>
      <w:r>
        <w:rPr>
          <w:w w:val="105"/>
          <w:sz w:val="20"/>
        </w:rPr>
        <w:t>to</w:t>
      </w:r>
      <w:r>
        <w:rPr>
          <w:spacing w:val="-7"/>
          <w:w w:val="105"/>
          <w:sz w:val="20"/>
        </w:rPr>
        <w:t xml:space="preserve"> </w:t>
      </w:r>
      <w:r>
        <w:rPr>
          <w:b/>
          <w:w w:val="105"/>
          <w:sz w:val="20"/>
        </w:rPr>
        <w:t>30/11/2018</w:t>
      </w:r>
      <w:r>
        <w:rPr>
          <w:b/>
          <w:spacing w:val="-8"/>
          <w:w w:val="105"/>
          <w:sz w:val="20"/>
        </w:rPr>
        <w:t xml:space="preserve"> </w:t>
      </w:r>
      <w:r>
        <w:rPr>
          <w:w w:val="105"/>
          <w:sz w:val="20"/>
        </w:rPr>
        <w:t>(the</w:t>
      </w:r>
      <w:r>
        <w:rPr>
          <w:spacing w:val="-7"/>
          <w:w w:val="105"/>
          <w:sz w:val="20"/>
        </w:rPr>
        <w:t xml:space="preserve"> </w:t>
      </w:r>
      <w:r>
        <w:rPr>
          <w:w w:val="105"/>
          <w:sz w:val="20"/>
        </w:rPr>
        <w:t>"</w:t>
      </w:r>
      <w:r>
        <w:rPr>
          <w:w w:val="105"/>
          <w:sz w:val="20"/>
        </w:rPr>
        <w:t>Implementation</w:t>
      </w:r>
      <w:r>
        <w:rPr>
          <w:spacing w:val="-8"/>
          <w:w w:val="105"/>
          <w:sz w:val="20"/>
        </w:rPr>
        <w:t xml:space="preserve"> </w:t>
      </w:r>
      <w:r>
        <w:rPr>
          <w:w w:val="105"/>
          <w:sz w:val="20"/>
        </w:rPr>
        <w:t>Period").</w:t>
      </w:r>
    </w:p>
    <w:p w:rsidR="00537641" w:rsidRDefault="00537641">
      <w:pPr>
        <w:pStyle w:val="BodyText"/>
        <w:spacing w:before="10"/>
        <w:rPr>
          <w:sz w:val="24"/>
        </w:rPr>
      </w:pPr>
    </w:p>
    <w:p w:rsidR="00537641" w:rsidRDefault="007327F5">
      <w:pPr>
        <w:pStyle w:val="ListParagraph"/>
        <w:numPr>
          <w:ilvl w:val="1"/>
          <w:numId w:val="2"/>
        </w:numPr>
        <w:tabs>
          <w:tab w:val="left" w:pos="428"/>
        </w:tabs>
        <w:spacing w:line="324" w:lineRule="auto"/>
        <w:ind w:right="114" w:firstLine="0"/>
        <w:jc w:val="both"/>
        <w:rPr>
          <w:sz w:val="20"/>
        </w:rPr>
      </w:pPr>
      <w:r>
        <w:rPr>
          <w:w w:val="105"/>
          <w:sz w:val="20"/>
        </w:rPr>
        <w:t>Particular stages of implementation of the Project are specified in Attachments No. 1 and 2 hereof ("List of outputs" and "Calendar</w:t>
      </w:r>
      <w:r>
        <w:rPr>
          <w:spacing w:val="-4"/>
          <w:w w:val="105"/>
          <w:sz w:val="20"/>
        </w:rPr>
        <w:t xml:space="preserve"> </w:t>
      </w:r>
      <w:r>
        <w:rPr>
          <w:w w:val="105"/>
          <w:sz w:val="20"/>
        </w:rPr>
        <w:t>of</w:t>
      </w:r>
      <w:r>
        <w:rPr>
          <w:spacing w:val="-3"/>
          <w:w w:val="105"/>
          <w:sz w:val="20"/>
        </w:rPr>
        <w:t xml:space="preserve"> </w:t>
      </w:r>
      <w:r>
        <w:rPr>
          <w:w w:val="105"/>
          <w:sz w:val="20"/>
        </w:rPr>
        <w:t>Events/Outputs").</w:t>
      </w:r>
      <w:r>
        <w:rPr>
          <w:spacing w:val="-3"/>
          <w:w w:val="105"/>
          <w:sz w:val="20"/>
        </w:rPr>
        <w:t xml:space="preserve"> </w:t>
      </w:r>
      <w:r>
        <w:rPr>
          <w:w w:val="105"/>
          <w:sz w:val="20"/>
        </w:rPr>
        <w:t>The</w:t>
      </w:r>
      <w:r>
        <w:rPr>
          <w:spacing w:val="-3"/>
          <w:w w:val="105"/>
          <w:sz w:val="20"/>
        </w:rPr>
        <w:t xml:space="preserve"> </w:t>
      </w:r>
      <w:r>
        <w:rPr>
          <w:w w:val="105"/>
          <w:sz w:val="20"/>
        </w:rPr>
        <w:t>Grantee</w:t>
      </w:r>
      <w:r>
        <w:rPr>
          <w:spacing w:val="-3"/>
          <w:w w:val="105"/>
          <w:sz w:val="20"/>
        </w:rPr>
        <w:t xml:space="preserve"> </w:t>
      </w:r>
      <w:r>
        <w:rPr>
          <w:w w:val="105"/>
          <w:sz w:val="20"/>
        </w:rPr>
        <w:t>is</w:t>
      </w:r>
      <w:r>
        <w:rPr>
          <w:spacing w:val="-3"/>
          <w:w w:val="105"/>
          <w:sz w:val="20"/>
        </w:rPr>
        <w:t xml:space="preserve"> </w:t>
      </w:r>
      <w:r>
        <w:rPr>
          <w:w w:val="105"/>
          <w:sz w:val="20"/>
        </w:rPr>
        <w:t>obliged</w:t>
      </w:r>
      <w:r>
        <w:rPr>
          <w:spacing w:val="-3"/>
          <w:w w:val="105"/>
          <w:sz w:val="20"/>
        </w:rPr>
        <w:t xml:space="preserve"> </w:t>
      </w:r>
      <w:r>
        <w:rPr>
          <w:w w:val="105"/>
          <w:sz w:val="20"/>
        </w:rPr>
        <w:t>to</w:t>
      </w:r>
      <w:r>
        <w:rPr>
          <w:spacing w:val="-4"/>
          <w:w w:val="105"/>
          <w:sz w:val="20"/>
        </w:rPr>
        <w:t xml:space="preserve"> </w:t>
      </w:r>
      <w:r>
        <w:rPr>
          <w:w w:val="105"/>
          <w:sz w:val="20"/>
        </w:rPr>
        <w:t>maintain</w:t>
      </w:r>
      <w:r>
        <w:rPr>
          <w:spacing w:val="-3"/>
          <w:w w:val="105"/>
          <w:sz w:val="20"/>
        </w:rPr>
        <w:t xml:space="preserve"> </w:t>
      </w:r>
      <w:r>
        <w:rPr>
          <w:w w:val="105"/>
          <w:sz w:val="20"/>
        </w:rPr>
        <w:t>an</w:t>
      </w:r>
      <w:r>
        <w:rPr>
          <w:spacing w:val="-3"/>
          <w:w w:val="105"/>
          <w:sz w:val="20"/>
        </w:rPr>
        <w:t xml:space="preserve"> </w:t>
      </w:r>
      <w:r>
        <w:rPr>
          <w:w w:val="105"/>
          <w:sz w:val="20"/>
        </w:rPr>
        <w:t>up-to-date</w:t>
      </w:r>
      <w:r>
        <w:rPr>
          <w:spacing w:val="-3"/>
          <w:w w:val="105"/>
          <w:sz w:val="20"/>
        </w:rPr>
        <w:t xml:space="preserve"> </w:t>
      </w:r>
      <w:r>
        <w:rPr>
          <w:w w:val="105"/>
          <w:sz w:val="20"/>
        </w:rPr>
        <w:t>Calendar</w:t>
      </w:r>
      <w:r>
        <w:rPr>
          <w:spacing w:val="-3"/>
          <w:w w:val="105"/>
          <w:sz w:val="20"/>
        </w:rPr>
        <w:t xml:space="preserve"> </w:t>
      </w:r>
      <w:r>
        <w:rPr>
          <w:w w:val="105"/>
          <w:sz w:val="20"/>
        </w:rPr>
        <w:t>of</w:t>
      </w:r>
      <w:r>
        <w:rPr>
          <w:spacing w:val="-3"/>
          <w:w w:val="105"/>
          <w:sz w:val="20"/>
        </w:rPr>
        <w:t xml:space="preserve"> </w:t>
      </w:r>
      <w:r>
        <w:rPr>
          <w:w w:val="105"/>
          <w:sz w:val="20"/>
        </w:rPr>
        <w:t>Events.</w:t>
      </w:r>
      <w:r>
        <w:rPr>
          <w:spacing w:val="-3"/>
          <w:w w:val="105"/>
          <w:sz w:val="20"/>
        </w:rPr>
        <w:t xml:space="preserve"> </w:t>
      </w:r>
      <w:r>
        <w:rPr>
          <w:w w:val="105"/>
          <w:sz w:val="20"/>
        </w:rPr>
        <w:t>Any</w:t>
      </w:r>
      <w:r>
        <w:rPr>
          <w:spacing w:val="-3"/>
          <w:w w:val="105"/>
          <w:sz w:val="20"/>
        </w:rPr>
        <w:t xml:space="preserve"> </w:t>
      </w:r>
      <w:r>
        <w:rPr>
          <w:w w:val="105"/>
          <w:sz w:val="20"/>
        </w:rPr>
        <w:t>chan</w:t>
      </w:r>
      <w:r>
        <w:rPr>
          <w:w w:val="105"/>
          <w:sz w:val="20"/>
        </w:rPr>
        <w:t>ge</w:t>
      </w:r>
      <w:r>
        <w:rPr>
          <w:spacing w:val="-4"/>
          <w:w w:val="105"/>
          <w:sz w:val="20"/>
        </w:rPr>
        <w:t xml:space="preserve"> </w:t>
      </w:r>
      <w:r>
        <w:rPr>
          <w:w w:val="105"/>
          <w:sz w:val="20"/>
        </w:rPr>
        <w:t>in</w:t>
      </w:r>
      <w:r>
        <w:rPr>
          <w:spacing w:val="-3"/>
          <w:w w:val="105"/>
          <w:sz w:val="20"/>
        </w:rPr>
        <w:t xml:space="preserve"> </w:t>
      </w:r>
      <w:r>
        <w:rPr>
          <w:w w:val="105"/>
          <w:sz w:val="20"/>
        </w:rPr>
        <w:t>the</w:t>
      </w:r>
      <w:r>
        <w:rPr>
          <w:spacing w:val="-3"/>
          <w:w w:val="105"/>
          <w:sz w:val="20"/>
        </w:rPr>
        <w:t xml:space="preserve"> </w:t>
      </w:r>
      <w:r>
        <w:rPr>
          <w:w w:val="105"/>
          <w:sz w:val="20"/>
        </w:rPr>
        <w:t>dates, venues</w:t>
      </w:r>
      <w:r>
        <w:rPr>
          <w:spacing w:val="-3"/>
          <w:w w:val="105"/>
          <w:sz w:val="20"/>
        </w:rPr>
        <w:t xml:space="preserve"> </w:t>
      </w:r>
      <w:r>
        <w:rPr>
          <w:w w:val="105"/>
          <w:sz w:val="20"/>
        </w:rPr>
        <w:t>or</w:t>
      </w:r>
      <w:r>
        <w:rPr>
          <w:spacing w:val="-3"/>
          <w:w w:val="105"/>
          <w:sz w:val="20"/>
        </w:rPr>
        <w:t xml:space="preserve"> </w:t>
      </w:r>
      <w:r>
        <w:rPr>
          <w:w w:val="105"/>
          <w:sz w:val="20"/>
        </w:rPr>
        <w:t>types</w:t>
      </w:r>
      <w:r>
        <w:rPr>
          <w:spacing w:val="-3"/>
          <w:w w:val="105"/>
          <w:sz w:val="20"/>
        </w:rPr>
        <w:t xml:space="preserve"> </w:t>
      </w:r>
      <w:r>
        <w:rPr>
          <w:w w:val="105"/>
          <w:sz w:val="20"/>
        </w:rPr>
        <w:t>and</w:t>
      </w:r>
      <w:r>
        <w:rPr>
          <w:spacing w:val="-2"/>
          <w:w w:val="105"/>
          <w:sz w:val="20"/>
        </w:rPr>
        <w:t xml:space="preserve"> </w:t>
      </w:r>
      <w:r>
        <w:rPr>
          <w:w w:val="105"/>
          <w:sz w:val="20"/>
        </w:rPr>
        <w:t>names</w:t>
      </w:r>
      <w:r>
        <w:rPr>
          <w:spacing w:val="-3"/>
          <w:w w:val="105"/>
          <w:sz w:val="20"/>
        </w:rPr>
        <w:t xml:space="preserve"> </w:t>
      </w:r>
      <w:r>
        <w:rPr>
          <w:w w:val="105"/>
          <w:sz w:val="20"/>
        </w:rPr>
        <w:t>of</w:t>
      </w:r>
      <w:r>
        <w:rPr>
          <w:spacing w:val="-3"/>
          <w:w w:val="105"/>
          <w:sz w:val="20"/>
        </w:rPr>
        <w:t xml:space="preserve"> </w:t>
      </w:r>
      <w:r>
        <w:rPr>
          <w:w w:val="105"/>
          <w:sz w:val="20"/>
        </w:rPr>
        <w:t>events</w:t>
      </w:r>
      <w:r>
        <w:rPr>
          <w:spacing w:val="-3"/>
          <w:w w:val="105"/>
          <w:sz w:val="20"/>
        </w:rPr>
        <w:t xml:space="preserve"> </w:t>
      </w:r>
      <w:r>
        <w:rPr>
          <w:w w:val="105"/>
          <w:sz w:val="20"/>
        </w:rPr>
        <w:t>originally</w:t>
      </w:r>
      <w:r>
        <w:rPr>
          <w:spacing w:val="-2"/>
          <w:w w:val="105"/>
          <w:sz w:val="20"/>
        </w:rPr>
        <w:t xml:space="preserve"> </w:t>
      </w:r>
      <w:r>
        <w:rPr>
          <w:w w:val="105"/>
          <w:sz w:val="20"/>
        </w:rPr>
        <w:t>stipulated</w:t>
      </w:r>
      <w:r>
        <w:rPr>
          <w:spacing w:val="-3"/>
          <w:w w:val="105"/>
          <w:sz w:val="20"/>
        </w:rPr>
        <w:t xml:space="preserve"> </w:t>
      </w:r>
      <w:r>
        <w:rPr>
          <w:w w:val="105"/>
          <w:sz w:val="20"/>
        </w:rPr>
        <w:t>in</w:t>
      </w:r>
      <w:r>
        <w:rPr>
          <w:spacing w:val="-3"/>
          <w:w w:val="105"/>
          <w:sz w:val="20"/>
        </w:rPr>
        <w:t xml:space="preserve"> </w:t>
      </w:r>
      <w:r>
        <w:rPr>
          <w:w w:val="105"/>
          <w:sz w:val="20"/>
        </w:rPr>
        <w:t>the</w:t>
      </w:r>
      <w:r>
        <w:rPr>
          <w:spacing w:val="-3"/>
          <w:w w:val="105"/>
          <w:sz w:val="20"/>
        </w:rPr>
        <w:t xml:space="preserve"> </w:t>
      </w:r>
      <w:r>
        <w:rPr>
          <w:w w:val="105"/>
          <w:sz w:val="20"/>
        </w:rPr>
        <w:t>Calendar</w:t>
      </w:r>
      <w:r>
        <w:rPr>
          <w:spacing w:val="-2"/>
          <w:w w:val="105"/>
          <w:sz w:val="20"/>
        </w:rPr>
        <w:t xml:space="preserve"> </w:t>
      </w:r>
      <w:r>
        <w:rPr>
          <w:w w:val="105"/>
          <w:sz w:val="20"/>
        </w:rPr>
        <w:t>of</w:t>
      </w:r>
      <w:r>
        <w:rPr>
          <w:spacing w:val="-3"/>
          <w:w w:val="105"/>
          <w:sz w:val="20"/>
        </w:rPr>
        <w:t xml:space="preserve"> </w:t>
      </w:r>
      <w:r>
        <w:rPr>
          <w:w w:val="105"/>
          <w:sz w:val="20"/>
        </w:rPr>
        <w:t>Events</w:t>
      </w:r>
      <w:r>
        <w:rPr>
          <w:spacing w:val="-3"/>
          <w:w w:val="105"/>
          <w:sz w:val="20"/>
        </w:rPr>
        <w:t xml:space="preserve"> </w:t>
      </w:r>
      <w:r>
        <w:rPr>
          <w:w w:val="105"/>
          <w:sz w:val="20"/>
        </w:rPr>
        <w:t>must</w:t>
      </w:r>
      <w:r>
        <w:rPr>
          <w:spacing w:val="-2"/>
          <w:w w:val="105"/>
          <w:sz w:val="20"/>
        </w:rPr>
        <w:t xml:space="preserve"> </w:t>
      </w:r>
      <w:r>
        <w:rPr>
          <w:w w:val="105"/>
          <w:sz w:val="20"/>
        </w:rPr>
        <w:t>be</w:t>
      </w:r>
      <w:r>
        <w:rPr>
          <w:spacing w:val="-3"/>
          <w:w w:val="105"/>
          <w:sz w:val="20"/>
        </w:rPr>
        <w:t xml:space="preserve"> </w:t>
      </w:r>
      <w:r>
        <w:rPr>
          <w:w w:val="105"/>
          <w:sz w:val="20"/>
        </w:rPr>
        <w:t>updated</w:t>
      </w:r>
      <w:r>
        <w:rPr>
          <w:spacing w:val="-3"/>
          <w:w w:val="105"/>
          <w:sz w:val="20"/>
        </w:rPr>
        <w:t xml:space="preserve"> </w:t>
      </w:r>
      <w:r>
        <w:rPr>
          <w:w w:val="105"/>
          <w:sz w:val="20"/>
        </w:rPr>
        <w:t>and</w:t>
      </w:r>
      <w:r>
        <w:rPr>
          <w:spacing w:val="-3"/>
          <w:w w:val="105"/>
          <w:sz w:val="20"/>
        </w:rPr>
        <w:t xml:space="preserve"> </w:t>
      </w:r>
      <w:r>
        <w:rPr>
          <w:w w:val="105"/>
          <w:sz w:val="20"/>
        </w:rPr>
        <w:t>confirmed</w:t>
      </w:r>
      <w:r>
        <w:rPr>
          <w:spacing w:val="-2"/>
          <w:w w:val="105"/>
          <w:sz w:val="20"/>
        </w:rPr>
        <w:t xml:space="preserve"> </w:t>
      </w:r>
      <w:r>
        <w:rPr>
          <w:w w:val="105"/>
          <w:sz w:val="20"/>
        </w:rPr>
        <w:t>in</w:t>
      </w:r>
      <w:r>
        <w:rPr>
          <w:spacing w:val="-3"/>
          <w:w w:val="105"/>
          <w:sz w:val="20"/>
        </w:rPr>
        <w:t xml:space="preserve"> </w:t>
      </w:r>
      <w:r>
        <w:rPr>
          <w:w w:val="105"/>
          <w:sz w:val="20"/>
        </w:rPr>
        <w:t>the</w:t>
      </w:r>
      <w:r>
        <w:rPr>
          <w:spacing w:val="-3"/>
          <w:w w:val="105"/>
          <w:sz w:val="20"/>
        </w:rPr>
        <w:t xml:space="preserve"> </w:t>
      </w:r>
      <w:r>
        <w:rPr>
          <w:w w:val="105"/>
          <w:sz w:val="20"/>
        </w:rPr>
        <w:t>On- line System no later than 10 working days prior to the planned</w:t>
      </w:r>
      <w:r>
        <w:rPr>
          <w:spacing w:val="-28"/>
          <w:w w:val="105"/>
          <w:sz w:val="20"/>
        </w:rPr>
        <w:t xml:space="preserve"> </w:t>
      </w:r>
      <w:r>
        <w:rPr>
          <w:w w:val="105"/>
          <w:sz w:val="20"/>
        </w:rPr>
        <w:t>date.</w:t>
      </w:r>
    </w:p>
    <w:p w:rsidR="00537641" w:rsidRDefault="00537641">
      <w:pPr>
        <w:pStyle w:val="BodyText"/>
        <w:spacing w:before="10"/>
        <w:rPr>
          <w:sz w:val="17"/>
        </w:rPr>
      </w:pPr>
    </w:p>
    <w:p w:rsidR="00537641" w:rsidRDefault="007327F5">
      <w:pPr>
        <w:pStyle w:val="Heading2"/>
        <w:numPr>
          <w:ilvl w:val="0"/>
          <w:numId w:val="2"/>
        </w:numPr>
        <w:tabs>
          <w:tab w:val="left" w:pos="345"/>
        </w:tabs>
        <w:ind w:hanging="241"/>
      </w:pPr>
      <w:r>
        <w:t xml:space="preserve">GRANT </w:t>
      </w:r>
      <w:r>
        <w:rPr>
          <w:spacing w:val="-6"/>
        </w:rPr>
        <w:t>PAYMENT</w:t>
      </w:r>
    </w:p>
    <w:p w:rsidR="00537641" w:rsidRDefault="00537641">
      <w:pPr>
        <w:pStyle w:val="BodyText"/>
        <w:spacing w:before="3"/>
        <w:rPr>
          <w:b/>
          <w:sz w:val="25"/>
        </w:rPr>
      </w:pPr>
    </w:p>
    <w:p w:rsidR="00537641" w:rsidRDefault="007327F5">
      <w:pPr>
        <w:pStyle w:val="ListParagraph"/>
        <w:numPr>
          <w:ilvl w:val="1"/>
          <w:numId w:val="2"/>
        </w:numPr>
        <w:tabs>
          <w:tab w:val="left" w:pos="414"/>
        </w:tabs>
        <w:ind w:left="413" w:hanging="310"/>
        <w:rPr>
          <w:sz w:val="20"/>
        </w:rPr>
      </w:pPr>
      <w:r>
        <w:rPr>
          <w:w w:val="105"/>
          <w:sz w:val="20"/>
        </w:rPr>
        <w:t>The</w:t>
      </w:r>
      <w:r>
        <w:rPr>
          <w:spacing w:val="-6"/>
          <w:w w:val="105"/>
          <w:sz w:val="20"/>
        </w:rPr>
        <w:t xml:space="preserve"> </w:t>
      </w:r>
      <w:r>
        <w:rPr>
          <w:w w:val="105"/>
          <w:sz w:val="20"/>
        </w:rPr>
        <w:t>Grant</w:t>
      </w:r>
      <w:r>
        <w:rPr>
          <w:spacing w:val="-5"/>
          <w:w w:val="105"/>
          <w:sz w:val="20"/>
        </w:rPr>
        <w:t xml:space="preserve"> </w:t>
      </w:r>
      <w:r>
        <w:rPr>
          <w:w w:val="105"/>
          <w:sz w:val="20"/>
        </w:rPr>
        <w:t>shall</w:t>
      </w:r>
      <w:r>
        <w:rPr>
          <w:spacing w:val="-5"/>
          <w:w w:val="105"/>
          <w:sz w:val="20"/>
        </w:rPr>
        <w:t xml:space="preserve"> </w:t>
      </w:r>
      <w:r>
        <w:rPr>
          <w:w w:val="105"/>
          <w:sz w:val="20"/>
        </w:rPr>
        <w:t>be</w:t>
      </w:r>
      <w:r>
        <w:rPr>
          <w:spacing w:val="-5"/>
          <w:w w:val="105"/>
          <w:sz w:val="20"/>
        </w:rPr>
        <w:t xml:space="preserve"> </w:t>
      </w:r>
      <w:r>
        <w:rPr>
          <w:w w:val="105"/>
          <w:sz w:val="20"/>
        </w:rPr>
        <w:t>paid</w:t>
      </w:r>
      <w:r>
        <w:rPr>
          <w:spacing w:val="-5"/>
          <w:w w:val="105"/>
          <w:sz w:val="20"/>
        </w:rPr>
        <w:t xml:space="preserve"> </w:t>
      </w:r>
      <w:r>
        <w:rPr>
          <w:w w:val="105"/>
          <w:sz w:val="20"/>
        </w:rPr>
        <w:t>to</w:t>
      </w:r>
      <w:r>
        <w:rPr>
          <w:spacing w:val="-5"/>
          <w:w w:val="105"/>
          <w:sz w:val="20"/>
        </w:rPr>
        <w:t xml:space="preserve"> </w:t>
      </w:r>
      <w:r>
        <w:rPr>
          <w:w w:val="105"/>
          <w:sz w:val="20"/>
        </w:rPr>
        <w:t>the</w:t>
      </w:r>
      <w:r>
        <w:rPr>
          <w:spacing w:val="-5"/>
          <w:w w:val="105"/>
          <w:sz w:val="20"/>
        </w:rPr>
        <w:t xml:space="preserve"> </w:t>
      </w:r>
      <w:r>
        <w:rPr>
          <w:w w:val="105"/>
          <w:sz w:val="20"/>
        </w:rPr>
        <w:t>Grantee</w:t>
      </w:r>
      <w:r>
        <w:rPr>
          <w:spacing w:val="-5"/>
          <w:w w:val="105"/>
          <w:sz w:val="20"/>
        </w:rPr>
        <w:t xml:space="preserve"> </w:t>
      </w:r>
      <w:r>
        <w:rPr>
          <w:w w:val="105"/>
          <w:sz w:val="20"/>
        </w:rPr>
        <w:t>under</w:t>
      </w:r>
      <w:r>
        <w:rPr>
          <w:spacing w:val="-5"/>
          <w:w w:val="105"/>
          <w:sz w:val="20"/>
        </w:rPr>
        <w:t xml:space="preserve"> </w:t>
      </w:r>
      <w:r>
        <w:rPr>
          <w:w w:val="105"/>
          <w:sz w:val="20"/>
        </w:rPr>
        <w:t>conditions</w:t>
      </w:r>
      <w:r>
        <w:rPr>
          <w:spacing w:val="-5"/>
          <w:w w:val="105"/>
          <w:sz w:val="20"/>
        </w:rPr>
        <w:t xml:space="preserve"> </w:t>
      </w:r>
      <w:r>
        <w:rPr>
          <w:w w:val="105"/>
          <w:sz w:val="20"/>
        </w:rPr>
        <w:t>set</w:t>
      </w:r>
      <w:r>
        <w:rPr>
          <w:spacing w:val="-5"/>
          <w:w w:val="105"/>
          <w:sz w:val="20"/>
        </w:rPr>
        <w:t xml:space="preserve"> </w:t>
      </w:r>
      <w:r>
        <w:rPr>
          <w:w w:val="105"/>
          <w:sz w:val="20"/>
        </w:rPr>
        <w:t>forth</w:t>
      </w:r>
      <w:r>
        <w:rPr>
          <w:spacing w:val="-5"/>
          <w:w w:val="105"/>
          <w:sz w:val="20"/>
        </w:rPr>
        <w:t xml:space="preserve"> </w:t>
      </w:r>
      <w:r>
        <w:rPr>
          <w:w w:val="105"/>
          <w:sz w:val="20"/>
        </w:rPr>
        <w:t>in</w:t>
      </w:r>
      <w:r>
        <w:rPr>
          <w:spacing w:val="-6"/>
          <w:w w:val="105"/>
          <w:sz w:val="20"/>
        </w:rPr>
        <w:t xml:space="preserve"> </w:t>
      </w:r>
      <w:r>
        <w:rPr>
          <w:w w:val="105"/>
          <w:sz w:val="20"/>
        </w:rPr>
        <w:t>Section</w:t>
      </w:r>
      <w:r>
        <w:rPr>
          <w:spacing w:val="-5"/>
          <w:w w:val="105"/>
          <w:sz w:val="20"/>
        </w:rPr>
        <w:t xml:space="preserve"> </w:t>
      </w:r>
      <w:r>
        <w:rPr>
          <w:w w:val="105"/>
          <w:sz w:val="20"/>
        </w:rPr>
        <w:t>4.2</w:t>
      </w:r>
      <w:r>
        <w:rPr>
          <w:spacing w:val="-5"/>
          <w:w w:val="105"/>
          <w:sz w:val="20"/>
        </w:rPr>
        <w:t xml:space="preserve"> </w:t>
      </w:r>
      <w:r>
        <w:rPr>
          <w:w w:val="105"/>
          <w:sz w:val="20"/>
        </w:rPr>
        <w:t>hereof</w:t>
      </w:r>
      <w:r>
        <w:rPr>
          <w:spacing w:val="-5"/>
          <w:w w:val="105"/>
          <w:sz w:val="20"/>
        </w:rPr>
        <w:t xml:space="preserve"> </w:t>
      </w:r>
      <w:r>
        <w:rPr>
          <w:w w:val="105"/>
          <w:sz w:val="20"/>
        </w:rPr>
        <w:t>in</w:t>
      </w:r>
      <w:r>
        <w:rPr>
          <w:spacing w:val="-5"/>
          <w:w w:val="105"/>
          <w:sz w:val="20"/>
        </w:rPr>
        <w:t xml:space="preserve"> </w:t>
      </w:r>
      <w:r>
        <w:rPr>
          <w:w w:val="105"/>
          <w:sz w:val="20"/>
        </w:rPr>
        <w:t>2</w:t>
      </w:r>
      <w:r>
        <w:rPr>
          <w:spacing w:val="-5"/>
          <w:w w:val="105"/>
          <w:sz w:val="20"/>
        </w:rPr>
        <w:t xml:space="preserve"> </w:t>
      </w:r>
      <w:r>
        <w:rPr>
          <w:w w:val="105"/>
          <w:sz w:val="20"/>
        </w:rPr>
        <w:t>instalments</w:t>
      </w:r>
      <w:r>
        <w:rPr>
          <w:spacing w:val="-5"/>
          <w:w w:val="105"/>
          <w:sz w:val="20"/>
        </w:rPr>
        <w:t xml:space="preserve"> </w:t>
      </w:r>
      <w:r>
        <w:rPr>
          <w:w w:val="105"/>
          <w:sz w:val="20"/>
        </w:rPr>
        <w:t>as</w:t>
      </w:r>
      <w:r>
        <w:rPr>
          <w:spacing w:val="-5"/>
          <w:w w:val="105"/>
          <w:sz w:val="20"/>
        </w:rPr>
        <w:t xml:space="preserve"> </w:t>
      </w:r>
      <w:r>
        <w:rPr>
          <w:w w:val="105"/>
          <w:sz w:val="20"/>
        </w:rPr>
        <w:t>follows:</w:t>
      </w:r>
    </w:p>
    <w:p w:rsidR="00537641" w:rsidRDefault="00537641">
      <w:pPr>
        <w:pStyle w:val="BodyText"/>
        <w:spacing w:before="8"/>
        <w:rPr>
          <w:sz w:val="18"/>
        </w:rPr>
      </w:pPr>
    </w:p>
    <w:p w:rsidR="00537641" w:rsidRDefault="007327F5">
      <w:pPr>
        <w:pStyle w:val="ListParagraph"/>
        <w:numPr>
          <w:ilvl w:val="2"/>
          <w:numId w:val="2"/>
        </w:numPr>
        <w:tabs>
          <w:tab w:val="left" w:pos="749"/>
        </w:tabs>
        <w:spacing w:before="98" w:line="324" w:lineRule="auto"/>
        <w:ind w:right="142" w:hanging="191"/>
        <w:rPr>
          <w:sz w:val="20"/>
        </w:rPr>
      </w:pPr>
      <w:r>
        <w:rPr>
          <w:w w:val="105"/>
          <w:sz w:val="20"/>
        </w:rPr>
        <w:t xml:space="preserve">the 1st installment in the amount of </w:t>
      </w:r>
      <w:r>
        <w:rPr>
          <w:b/>
          <w:w w:val="105"/>
          <w:sz w:val="20"/>
        </w:rPr>
        <w:t xml:space="preserve">€8,000.00 </w:t>
      </w:r>
      <w:r>
        <w:rPr>
          <w:w w:val="105"/>
          <w:sz w:val="20"/>
        </w:rPr>
        <w:t>within 15 working days after the delivery of the valid and effective Contract by the Grantee to the Fund (the "</w:t>
      </w:r>
      <w:r>
        <w:rPr>
          <w:w w:val="105"/>
          <w:sz w:val="20"/>
        </w:rPr>
        <w:t xml:space="preserve">First Instalment"); Contracting Parties agreed that the Grantee is obliged </w:t>
      </w:r>
      <w:r>
        <w:rPr>
          <w:spacing w:val="-8"/>
          <w:w w:val="105"/>
          <w:sz w:val="20"/>
        </w:rPr>
        <w:t xml:space="preserve">to </w:t>
      </w:r>
      <w:r>
        <w:rPr>
          <w:w w:val="105"/>
          <w:sz w:val="20"/>
        </w:rPr>
        <w:t>deliver to the Fund a final report contents and requisites of which are set forth in the Grants Guidelines published and available</w:t>
      </w:r>
      <w:r>
        <w:rPr>
          <w:spacing w:val="-6"/>
          <w:w w:val="105"/>
          <w:sz w:val="20"/>
        </w:rPr>
        <w:t xml:space="preserve"> </w:t>
      </w:r>
      <w:r>
        <w:rPr>
          <w:w w:val="105"/>
          <w:sz w:val="20"/>
        </w:rPr>
        <w:t>on</w:t>
      </w:r>
      <w:r>
        <w:rPr>
          <w:spacing w:val="-6"/>
          <w:w w:val="105"/>
          <w:sz w:val="20"/>
        </w:rPr>
        <w:t xml:space="preserve"> </w:t>
      </w:r>
      <w:r>
        <w:rPr>
          <w:w w:val="105"/>
          <w:sz w:val="20"/>
        </w:rPr>
        <w:t>the</w:t>
      </w:r>
      <w:r>
        <w:rPr>
          <w:spacing w:val="-6"/>
          <w:w w:val="105"/>
          <w:sz w:val="20"/>
        </w:rPr>
        <w:t xml:space="preserve"> </w:t>
      </w:r>
      <w:r>
        <w:rPr>
          <w:w w:val="105"/>
          <w:sz w:val="20"/>
        </w:rPr>
        <w:t>Fund’s</w:t>
      </w:r>
      <w:r>
        <w:rPr>
          <w:spacing w:val="-5"/>
          <w:w w:val="105"/>
          <w:sz w:val="20"/>
        </w:rPr>
        <w:t xml:space="preserve"> </w:t>
      </w:r>
      <w:r>
        <w:rPr>
          <w:w w:val="105"/>
          <w:sz w:val="20"/>
        </w:rPr>
        <w:t>website</w:t>
      </w:r>
      <w:r>
        <w:rPr>
          <w:spacing w:val="-6"/>
          <w:w w:val="105"/>
          <w:sz w:val="20"/>
        </w:rPr>
        <w:t xml:space="preserve"> </w:t>
      </w:r>
      <w:r>
        <w:rPr>
          <w:w w:val="105"/>
          <w:sz w:val="20"/>
        </w:rPr>
        <w:t>in</w:t>
      </w:r>
      <w:r>
        <w:rPr>
          <w:spacing w:val="-6"/>
          <w:w w:val="105"/>
          <w:sz w:val="20"/>
        </w:rPr>
        <w:t xml:space="preserve"> </w:t>
      </w:r>
      <w:r>
        <w:rPr>
          <w:w w:val="105"/>
          <w:sz w:val="20"/>
        </w:rPr>
        <w:t>the</w:t>
      </w:r>
      <w:r>
        <w:rPr>
          <w:spacing w:val="-6"/>
          <w:w w:val="105"/>
          <w:sz w:val="20"/>
        </w:rPr>
        <w:t xml:space="preserve"> </w:t>
      </w:r>
      <w:r>
        <w:rPr>
          <w:w w:val="105"/>
          <w:sz w:val="20"/>
        </w:rPr>
        <w:t>period</w:t>
      </w:r>
      <w:r>
        <w:rPr>
          <w:spacing w:val="-5"/>
          <w:w w:val="105"/>
          <w:sz w:val="20"/>
        </w:rPr>
        <w:t xml:space="preserve"> </w:t>
      </w:r>
      <w:r>
        <w:rPr>
          <w:w w:val="105"/>
          <w:sz w:val="20"/>
        </w:rPr>
        <w:t>under</w:t>
      </w:r>
      <w:r>
        <w:rPr>
          <w:spacing w:val="-6"/>
          <w:w w:val="105"/>
          <w:sz w:val="20"/>
        </w:rPr>
        <w:t xml:space="preserve"> </w:t>
      </w:r>
      <w:r>
        <w:rPr>
          <w:w w:val="105"/>
          <w:sz w:val="20"/>
        </w:rPr>
        <w:t>Artic</w:t>
      </w:r>
      <w:r>
        <w:rPr>
          <w:w w:val="105"/>
          <w:sz w:val="20"/>
        </w:rPr>
        <w:t>le</w:t>
      </w:r>
      <w:r>
        <w:rPr>
          <w:spacing w:val="-6"/>
          <w:w w:val="105"/>
          <w:sz w:val="20"/>
        </w:rPr>
        <w:t xml:space="preserve"> </w:t>
      </w:r>
      <w:r>
        <w:rPr>
          <w:w w:val="105"/>
          <w:sz w:val="20"/>
        </w:rPr>
        <w:t>6,</w:t>
      </w:r>
      <w:r>
        <w:rPr>
          <w:spacing w:val="-6"/>
          <w:w w:val="105"/>
          <w:sz w:val="20"/>
        </w:rPr>
        <w:t xml:space="preserve"> </w:t>
      </w:r>
      <w:r>
        <w:rPr>
          <w:w w:val="105"/>
          <w:sz w:val="20"/>
        </w:rPr>
        <w:t>section</w:t>
      </w:r>
      <w:r>
        <w:rPr>
          <w:spacing w:val="-5"/>
          <w:w w:val="105"/>
          <w:sz w:val="20"/>
        </w:rPr>
        <w:t xml:space="preserve"> </w:t>
      </w:r>
      <w:r>
        <w:rPr>
          <w:w w:val="105"/>
          <w:sz w:val="20"/>
        </w:rPr>
        <w:t>6.2</w:t>
      </w:r>
      <w:r>
        <w:rPr>
          <w:spacing w:val="-6"/>
          <w:w w:val="105"/>
          <w:sz w:val="20"/>
        </w:rPr>
        <w:t xml:space="preserve"> </w:t>
      </w:r>
      <w:r>
        <w:rPr>
          <w:w w:val="105"/>
          <w:sz w:val="20"/>
        </w:rPr>
        <w:t>of</w:t>
      </w:r>
      <w:r>
        <w:rPr>
          <w:spacing w:val="-6"/>
          <w:w w:val="105"/>
          <w:sz w:val="20"/>
        </w:rPr>
        <w:t xml:space="preserve"> </w:t>
      </w:r>
      <w:r>
        <w:rPr>
          <w:w w:val="105"/>
          <w:sz w:val="20"/>
        </w:rPr>
        <w:t>the</w:t>
      </w:r>
      <w:r>
        <w:rPr>
          <w:spacing w:val="-6"/>
          <w:w w:val="105"/>
          <w:sz w:val="20"/>
        </w:rPr>
        <w:t xml:space="preserve"> </w:t>
      </w:r>
      <w:r>
        <w:rPr>
          <w:w w:val="105"/>
          <w:sz w:val="20"/>
        </w:rPr>
        <w:t>Contract</w:t>
      </w:r>
      <w:r>
        <w:rPr>
          <w:spacing w:val="-5"/>
          <w:w w:val="105"/>
          <w:sz w:val="20"/>
        </w:rPr>
        <w:t xml:space="preserve"> </w:t>
      </w:r>
      <w:r>
        <w:rPr>
          <w:w w:val="105"/>
          <w:sz w:val="20"/>
        </w:rPr>
        <w:t>(the</w:t>
      </w:r>
      <w:r>
        <w:rPr>
          <w:spacing w:val="-6"/>
          <w:w w:val="105"/>
          <w:sz w:val="20"/>
        </w:rPr>
        <w:t xml:space="preserve"> </w:t>
      </w:r>
      <w:r>
        <w:rPr>
          <w:w w:val="105"/>
          <w:sz w:val="20"/>
        </w:rPr>
        <w:t>"Final</w:t>
      </w:r>
      <w:r>
        <w:rPr>
          <w:spacing w:val="-6"/>
          <w:w w:val="105"/>
          <w:sz w:val="20"/>
        </w:rPr>
        <w:t xml:space="preserve"> </w:t>
      </w:r>
      <w:r>
        <w:rPr>
          <w:w w:val="105"/>
          <w:sz w:val="20"/>
        </w:rPr>
        <w:t>Report");</w:t>
      </w:r>
    </w:p>
    <w:p w:rsidR="00537641" w:rsidRDefault="007327F5">
      <w:pPr>
        <w:pStyle w:val="ListParagraph"/>
        <w:numPr>
          <w:ilvl w:val="2"/>
          <w:numId w:val="2"/>
        </w:numPr>
        <w:tabs>
          <w:tab w:val="left" w:pos="749"/>
        </w:tabs>
        <w:spacing w:before="49" w:line="324" w:lineRule="auto"/>
        <w:ind w:right="141" w:hanging="191"/>
        <w:rPr>
          <w:sz w:val="20"/>
        </w:rPr>
      </w:pPr>
      <w:r>
        <w:rPr>
          <w:w w:val="105"/>
          <w:sz w:val="20"/>
        </w:rPr>
        <w:t>the</w:t>
      </w:r>
      <w:r>
        <w:rPr>
          <w:spacing w:val="-5"/>
          <w:w w:val="105"/>
          <w:sz w:val="20"/>
        </w:rPr>
        <w:t xml:space="preserve"> </w:t>
      </w:r>
      <w:r>
        <w:rPr>
          <w:w w:val="105"/>
          <w:sz w:val="20"/>
        </w:rPr>
        <w:t>2nd</w:t>
      </w:r>
      <w:r>
        <w:rPr>
          <w:spacing w:val="-5"/>
          <w:w w:val="105"/>
          <w:sz w:val="20"/>
        </w:rPr>
        <w:t xml:space="preserve"> </w:t>
      </w:r>
      <w:r>
        <w:rPr>
          <w:w w:val="105"/>
          <w:sz w:val="20"/>
        </w:rPr>
        <w:t>(and</w:t>
      </w:r>
      <w:r>
        <w:rPr>
          <w:spacing w:val="-5"/>
          <w:w w:val="105"/>
          <w:sz w:val="20"/>
        </w:rPr>
        <w:t xml:space="preserve"> </w:t>
      </w:r>
      <w:r>
        <w:rPr>
          <w:w w:val="105"/>
          <w:sz w:val="20"/>
        </w:rPr>
        <w:t>final)</w:t>
      </w:r>
      <w:r>
        <w:rPr>
          <w:spacing w:val="-5"/>
          <w:w w:val="105"/>
          <w:sz w:val="20"/>
        </w:rPr>
        <w:t xml:space="preserve"> </w:t>
      </w:r>
      <w:r>
        <w:rPr>
          <w:w w:val="105"/>
          <w:sz w:val="20"/>
        </w:rPr>
        <w:t>installment</w:t>
      </w:r>
      <w:r>
        <w:rPr>
          <w:spacing w:val="-5"/>
          <w:w w:val="105"/>
          <w:sz w:val="20"/>
        </w:rPr>
        <w:t xml:space="preserve"> </w:t>
      </w:r>
      <w:r>
        <w:rPr>
          <w:w w:val="105"/>
          <w:sz w:val="20"/>
        </w:rPr>
        <w:t>in</w:t>
      </w:r>
      <w:r>
        <w:rPr>
          <w:spacing w:val="-5"/>
          <w:w w:val="105"/>
          <w:sz w:val="20"/>
        </w:rPr>
        <w:t xml:space="preserve"> </w:t>
      </w:r>
      <w:r>
        <w:rPr>
          <w:w w:val="105"/>
          <w:sz w:val="20"/>
        </w:rPr>
        <w:t>the</w:t>
      </w:r>
      <w:r>
        <w:rPr>
          <w:spacing w:val="-5"/>
          <w:w w:val="105"/>
          <w:sz w:val="20"/>
        </w:rPr>
        <w:t xml:space="preserve"> </w:t>
      </w:r>
      <w:r>
        <w:rPr>
          <w:w w:val="105"/>
          <w:sz w:val="20"/>
        </w:rPr>
        <w:t>amount</w:t>
      </w:r>
      <w:r>
        <w:rPr>
          <w:spacing w:val="-5"/>
          <w:w w:val="105"/>
          <w:sz w:val="20"/>
        </w:rPr>
        <w:t xml:space="preserve"> </w:t>
      </w:r>
      <w:r>
        <w:rPr>
          <w:w w:val="105"/>
          <w:sz w:val="20"/>
        </w:rPr>
        <w:t>of</w:t>
      </w:r>
      <w:r>
        <w:rPr>
          <w:spacing w:val="-5"/>
          <w:w w:val="105"/>
          <w:sz w:val="20"/>
        </w:rPr>
        <w:t xml:space="preserve"> </w:t>
      </w:r>
      <w:r>
        <w:rPr>
          <w:b/>
          <w:w w:val="105"/>
          <w:sz w:val="20"/>
        </w:rPr>
        <w:t>€2,000.00</w:t>
      </w:r>
      <w:r>
        <w:rPr>
          <w:b/>
          <w:spacing w:val="-4"/>
          <w:w w:val="105"/>
          <w:sz w:val="20"/>
        </w:rPr>
        <w:t xml:space="preserve"> </w:t>
      </w:r>
      <w:r>
        <w:rPr>
          <w:w w:val="105"/>
          <w:sz w:val="20"/>
        </w:rPr>
        <w:t>within</w:t>
      </w:r>
      <w:r>
        <w:rPr>
          <w:spacing w:val="-4"/>
          <w:w w:val="105"/>
          <w:sz w:val="20"/>
        </w:rPr>
        <w:t xml:space="preserve"> </w:t>
      </w:r>
      <w:r>
        <w:rPr>
          <w:w w:val="105"/>
          <w:sz w:val="20"/>
        </w:rPr>
        <w:t>15</w:t>
      </w:r>
      <w:r>
        <w:rPr>
          <w:spacing w:val="-5"/>
          <w:w w:val="105"/>
          <w:sz w:val="20"/>
        </w:rPr>
        <w:t xml:space="preserve"> </w:t>
      </w:r>
      <w:r>
        <w:rPr>
          <w:w w:val="105"/>
          <w:sz w:val="20"/>
        </w:rPr>
        <w:t>working</w:t>
      </w:r>
      <w:r>
        <w:rPr>
          <w:spacing w:val="-4"/>
          <w:w w:val="105"/>
          <w:sz w:val="20"/>
        </w:rPr>
        <w:t xml:space="preserve"> </w:t>
      </w:r>
      <w:r>
        <w:rPr>
          <w:w w:val="105"/>
          <w:sz w:val="20"/>
        </w:rPr>
        <w:t>days</w:t>
      </w:r>
      <w:r>
        <w:rPr>
          <w:spacing w:val="-4"/>
          <w:w w:val="105"/>
          <w:sz w:val="20"/>
        </w:rPr>
        <w:t xml:space="preserve"> </w:t>
      </w:r>
      <w:r>
        <w:rPr>
          <w:w w:val="105"/>
          <w:sz w:val="20"/>
        </w:rPr>
        <w:t>after</w:t>
      </w:r>
      <w:r>
        <w:rPr>
          <w:spacing w:val="-4"/>
          <w:w w:val="105"/>
          <w:sz w:val="20"/>
        </w:rPr>
        <w:t xml:space="preserve"> </w:t>
      </w:r>
      <w:r>
        <w:rPr>
          <w:w w:val="105"/>
          <w:sz w:val="20"/>
        </w:rPr>
        <w:t>the</w:t>
      </w:r>
      <w:r>
        <w:rPr>
          <w:spacing w:val="-4"/>
          <w:w w:val="105"/>
          <w:sz w:val="20"/>
        </w:rPr>
        <w:t xml:space="preserve"> </w:t>
      </w:r>
      <w:r>
        <w:rPr>
          <w:w w:val="105"/>
          <w:sz w:val="20"/>
        </w:rPr>
        <w:t>Final</w:t>
      </w:r>
      <w:r>
        <w:rPr>
          <w:spacing w:val="-4"/>
          <w:w w:val="105"/>
          <w:sz w:val="20"/>
        </w:rPr>
        <w:t xml:space="preserve"> </w:t>
      </w:r>
      <w:r>
        <w:rPr>
          <w:w w:val="105"/>
          <w:sz w:val="20"/>
        </w:rPr>
        <w:t>Report</w:t>
      </w:r>
      <w:r>
        <w:rPr>
          <w:spacing w:val="-4"/>
          <w:w w:val="105"/>
          <w:sz w:val="20"/>
        </w:rPr>
        <w:t xml:space="preserve"> </w:t>
      </w:r>
      <w:r>
        <w:rPr>
          <w:w w:val="105"/>
          <w:sz w:val="20"/>
        </w:rPr>
        <w:t>and</w:t>
      </w:r>
      <w:r>
        <w:rPr>
          <w:spacing w:val="-4"/>
          <w:w w:val="105"/>
          <w:sz w:val="20"/>
        </w:rPr>
        <w:t xml:space="preserve"> </w:t>
      </w:r>
      <w:r>
        <w:rPr>
          <w:w w:val="105"/>
          <w:sz w:val="20"/>
        </w:rPr>
        <w:t>Financial Statement</w:t>
      </w:r>
      <w:r>
        <w:rPr>
          <w:spacing w:val="-8"/>
          <w:w w:val="105"/>
          <w:sz w:val="20"/>
        </w:rPr>
        <w:t xml:space="preserve"> </w:t>
      </w:r>
      <w:r>
        <w:rPr>
          <w:w w:val="105"/>
          <w:sz w:val="20"/>
        </w:rPr>
        <w:t>are</w:t>
      </w:r>
      <w:r>
        <w:rPr>
          <w:spacing w:val="-8"/>
          <w:w w:val="105"/>
          <w:sz w:val="20"/>
        </w:rPr>
        <w:t xml:space="preserve"> </w:t>
      </w:r>
      <w:r>
        <w:rPr>
          <w:w w:val="105"/>
          <w:sz w:val="20"/>
        </w:rPr>
        <w:t>approved</w:t>
      </w:r>
      <w:r>
        <w:rPr>
          <w:spacing w:val="-7"/>
          <w:w w:val="105"/>
          <w:sz w:val="20"/>
        </w:rPr>
        <w:t xml:space="preserve"> </w:t>
      </w:r>
      <w:r>
        <w:rPr>
          <w:w w:val="105"/>
          <w:sz w:val="20"/>
        </w:rPr>
        <w:t>by</w:t>
      </w:r>
      <w:r>
        <w:rPr>
          <w:spacing w:val="-8"/>
          <w:w w:val="105"/>
          <w:sz w:val="20"/>
        </w:rPr>
        <w:t xml:space="preserve"> </w:t>
      </w:r>
      <w:r>
        <w:rPr>
          <w:w w:val="105"/>
          <w:sz w:val="20"/>
        </w:rPr>
        <w:t>the</w:t>
      </w:r>
      <w:r>
        <w:rPr>
          <w:spacing w:val="-7"/>
          <w:w w:val="105"/>
          <w:sz w:val="20"/>
        </w:rPr>
        <w:t xml:space="preserve"> </w:t>
      </w:r>
      <w:r>
        <w:rPr>
          <w:w w:val="105"/>
          <w:sz w:val="20"/>
        </w:rPr>
        <w:t>Fund</w:t>
      </w:r>
      <w:r>
        <w:rPr>
          <w:spacing w:val="-8"/>
          <w:w w:val="105"/>
          <w:sz w:val="20"/>
        </w:rPr>
        <w:t xml:space="preserve"> </w:t>
      </w:r>
      <w:r>
        <w:rPr>
          <w:w w:val="105"/>
          <w:sz w:val="20"/>
        </w:rPr>
        <w:t>according</w:t>
      </w:r>
      <w:r>
        <w:rPr>
          <w:spacing w:val="-7"/>
          <w:w w:val="105"/>
          <w:sz w:val="20"/>
        </w:rPr>
        <w:t xml:space="preserve"> </w:t>
      </w:r>
      <w:r>
        <w:rPr>
          <w:w w:val="105"/>
          <w:sz w:val="20"/>
        </w:rPr>
        <w:t>to</w:t>
      </w:r>
      <w:r>
        <w:rPr>
          <w:spacing w:val="-8"/>
          <w:w w:val="105"/>
          <w:sz w:val="20"/>
        </w:rPr>
        <w:t xml:space="preserve"> </w:t>
      </w:r>
      <w:r>
        <w:rPr>
          <w:w w:val="105"/>
          <w:sz w:val="20"/>
        </w:rPr>
        <w:t>Article</w:t>
      </w:r>
      <w:r>
        <w:rPr>
          <w:spacing w:val="-8"/>
          <w:w w:val="105"/>
          <w:sz w:val="20"/>
        </w:rPr>
        <w:t xml:space="preserve"> </w:t>
      </w:r>
      <w:r>
        <w:rPr>
          <w:w w:val="105"/>
          <w:sz w:val="20"/>
        </w:rPr>
        <w:t>6</w:t>
      </w:r>
      <w:r>
        <w:rPr>
          <w:spacing w:val="-7"/>
          <w:w w:val="105"/>
          <w:sz w:val="20"/>
        </w:rPr>
        <w:t xml:space="preserve"> </w:t>
      </w:r>
      <w:r>
        <w:rPr>
          <w:w w:val="105"/>
          <w:sz w:val="20"/>
        </w:rPr>
        <w:t>hereof</w:t>
      </w:r>
      <w:r>
        <w:rPr>
          <w:spacing w:val="-8"/>
          <w:w w:val="105"/>
          <w:sz w:val="20"/>
        </w:rPr>
        <w:t xml:space="preserve"> </w:t>
      </w:r>
      <w:r>
        <w:rPr>
          <w:w w:val="105"/>
          <w:sz w:val="20"/>
        </w:rPr>
        <w:t>(the</w:t>
      </w:r>
      <w:r>
        <w:rPr>
          <w:spacing w:val="-7"/>
          <w:w w:val="105"/>
          <w:sz w:val="20"/>
        </w:rPr>
        <w:t xml:space="preserve"> </w:t>
      </w:r>
      <w:r>
        <w:rPr>
          <w:w w:val="105"/>
          <w:sz w:val="20"/>
        </w:rPr>
        <w:t>"Final</w:t>
      </w:r>
      <w:r>
        <w:rPr>
          <w:spacing w:val="-8"/>
          <w:w w:val="105"/>
          <w:sz w:val="20"/>
        </w:rPr>
        <w:t xml:space="preserve"> </w:t>
      </w:r>
      <w:r>
        <w:rPr>
          <w:w w:val="105"/>
          <w:sz w:val="20"/>
        </w:rPr>
        <w:t>Instalment").</w:t>
      </w:r>
      <w:r>
        <w:rPr>
          <w:spacing w:val="-7"/>
          <w:w w:val="105"/>
          <w:sz w:val="20"/>
        </w:rPr>
        <w:t xml:space="preserve"> </w:t>
      </w:r>
      <w:r>
        <w:rPr>
          <w:w w:val="105"/>
          <w:sz w:val="20"/>
        </w:rPr>
        <w:t>Parties</w:t>
      </w:r>
      <w:r>
        <w:rPr>
          <w:spacing w:val="-8"/>
          <w:w w:val="105"/>
          <w:sz w:val="20"/>
        </w:rPr>
        <w:t xml:space="preserve"> </w:t>
      </w:r>
      <w:r>
        <w:rPr>
          <w:w w:val="105"/>
          <w:sz w:val="20"/>
        </w:rPr>
        <w:t>agreed</w:t>
      </w:r>
      <w:r>
        <w:rPr>
          <w:spacing w:val="-7"/>
          <w:w w:val="105"/>
          <w:sz w:val="20"/>
        </w:rPr>
        <w:t xml:space="preserve"> </w:t>
      </w:r>
      <w:r>
        <w:rPr>
          <w:w w:val="105"/>
          <w:sz w:val="20"/>
        </w:rPr>
        <w:t>that</w:t>
      </w:r>
      <w:r>
        <w:rPr>
          <w:spacing w:val="-8"/>
          <w:w w:val="105"/>
          <w:sz w:val="20"/>
        </w:rPr>
        <w:t xml:space="preserve"> </w:t>
      </w:r>
      <w:r>
        <w:rPr>
          <w:w w:val="105"/>
          <w:sz w:val="20"/>
        </w:rPr>
        <w:t>the</w:t>
      </w:r>
      <w:r>
        <w:rPr>
          <w:spacing w:val="-8"/>
          <w:w w:val="105"/>
          <w:sz w:val="20"/>
        </w:rPr>
        <w:t xml:space="preserve"> </w:t>
      </w:r>
      <w:r>
        <w:rPr>
          <w:w w:val="105"/>
          <w:sz w:val="20"/>
        </w:rPr>
        <w:t xml:space="preserve">Final Instalment must be pre-financed by the Grantee and, if duly approved under conditions set forth hereof, the </w:t>
      </w:r>
      <w:r>
        <w:rPr>
          <w:spacing w:val="-3"/>
          <w:w w:val="105"/>
          <w:sz w:val="20"/>
        </w:rPr>
        <w:t xml:space="preserve">Fund </w:t>
      </w:r>
      <w:r>
        <w:rPr>
          <w:w w:val="105"/>
          <w:sz w:val="20"/>
        </w:rPr>
        <w:t>reimburses the due amount of the Final</w:t>
      </w:r>
      <w:r>
        <w:rPr>
          <w:spacing w:val="-15"/>
          <w:w w:val="105"/>
          <w:sz w:val="20"/>
        </w:rPr>
        <w:t xml:space="preserve"> </w:t>
      </w:r>
      <w:r>
        <w:rPr>
          <w:w w:val="105"/>
          <w:sz w:val="20"/>
        </w:rPr>
        <w:t>Instalment.</w:t>
      </w:r>
    </w:p>
    <w:p w:rsidR="00537641" w:rsidRDefault="00537641">
      <w:pPr>
        <w:pStyle w:val="BodyText"/>
        <w:spacing w:before="6"/>
        <w:rPr>
          <w:sz w:val="11"/>
        </w:rPr>
      </w:pPr>
    </w:p>
    <w:p w:rsidR="00537641" w:rsidRDefault="007327F5">
      <w:pPr>
        <w:pStyle w:val="ListParagraph"/>
        <w:numPr>
          <w:ilvl w:val="1"/>
          <w:numId w:val="2"/>
        </w:numPr>
        <w:tabs>
          <w:tab w:val="left" w:pos="424"/>
        </w:tabs>
        <w:spacing w:before="97"/>
        <w:ind w:left="423" w:hanging="320"/>
        <w:jc w:val="both"/>
        <w:rPr>
          <w:sz w:val="20"/>
        </w:rPr>
      </w:pPr>
      <w:r>
        <w:rPr>
          <w:w w:val="105"/>
          <w:sz w:val="20"/>
        </w:rPr>
        <w:t>The Grantee shall be entitled to the 2nd (and f</w:t>
      </w:r>
      <w:r>
        <w:rPr>
          <w:w w:val="105"/>
          <w:sz w:val="20"/>
        </w:rPr>
        <w:t>inal) instalment of the Grant solely upon the approval of the Fund</w:t>
      </w:r>
      <w:r>
        <w:rPr>
          <w:spacing w:val="44"/>
          <w:w w:val="105"/>
          <w:sz w:val="20"/>
        </w:rPr>
        <w:t xml:space="preserve"> </w:t>
      </w:r>
      <w:r>
        <w:rPr>
          <w:w w:val="105"/>
          <w:sz w:val="20"/>
        </w:rPr>
        <w:t>provided</w:t>
      </w:r>
    </w:p>
    <w:p w:rsidR="00537641" w:rsidRDefault="007327F5">
      <w:pPr>
        <w:pStyle w:val="BodyText"/>
        <w:spacing w:before="80" w:line="324" w:lineRule="auto"/>
        <w:ind w:left="103" w:right="114"/>
        <w:jc w:val="both"/>
      </w:pPr>
      <w:r>
        <w:rPr>
          <w:w w:val="105"/>
        </w:rPr>
        <w:t>(</w:t>
      </w:r>
      <w:proofErr w:type="spellStart"/>
      <w:r>
        <w:rPr>
          <w:w w:val="105"/>
        </w:rPr>
        <w:t>i</w:t>
      </w:r>
      <w:proofErr w:type="spellEnd"/>
      <w:r>
        <w:rPr>
          <w:w w:val="105"/>
        </w:rPr>
        <w:t>) the relevant reports relating to the particular instalment were delivered by the Grantee to the Fund within the periods</w:t>
      </w:r>
      <w:r>
        <w:rPr>
          <w:spacing w:val="-25"/>
          <w:w w:val="105"/>
        </w:rPr>
        <w:t xml:space="preserve"> </w:t>
      </w:r>
      <w:r>
        <w:rPr>
          <w:w w:val="105"/>
        </w:rPr>
        <w:t>stated in Article 6 hereof and in the Calendar of Events</w:t>
      </w:r>
      <w:r>
        <w:rPr>
          <w:w w:val="105"/>
        </w:rPr>
        <w:t>/Outputs as specified in Attachment No. 2 hereto and (ii) such reports were approved by the Fund pursuant to Article 6</w:t>
      </w:r>
      <w:r>
        <w:rPr>
          <w:spacing w:val="-16"/>
          <w:w w:val="105"/>
        </w:rPr>
        <w:t xml:space="preserve"> </w:t>
      </w:r>
      <w:r>
        <w:rPr>
          <w:w w:val="105"/>
        </w:rPr>
        <w:t>hereof.</w:t>
      </w:r>
    </w:p>
    <w:p w:rsidR="00537641" w:rsidRDefault="00537641">
      <w:pPr>
        <w:pStyle w:val="BodyText"/>
        <w:spacing w:before="9"/>
        <w:rPr>
          <w:sz w:val="17"/>
        </w:rPr>
      </w:pPr>
    </w:p>
    <w:p w:rsidR="00537641" w:rsidRDefault="007327F5">
      <w:pPr>
        <w:pStyle w:val="ListParagraph"/>
        <w:numPr>
          <w:ilvl w:val="1"/>
          <w:numId w:val="2"/>
        </w:numPr>
        <w:tabs>
          <w:tab w:val="left" w:pos="429"/>
        </w:tabs>
        <w:spacing w:line="324" w:lineRule="auto"/>
        <w:ind w:right="120" w:firstLine="0"/>
        <w:jc w:val="both"/>
        <w:rPr>
          <w:sz w:val="20"/>
        </w:rPr>
      </w:pPr>
      <w:r>
        <w:rPr>
          <w:w w:val="105"/>
          <w:sz w:val="20"/>
        </w:rPr>
        <w:t xml:space="preserve">The Fund reserves the right to deny the disbursement of the Grant or any part of it, in case the Grantee does not comply either </w:t>
      </w:r>
      <w:r>
        <w:rPr>
          <w:w w:val="105"/>
          <w:sz w:val="20"/>
        </w:rPr>
        <w:t>with the Rules and Grant Guidelines mentioned in 4.4 and applicable at the time of the Application's submission or the provisions</w:t>
      </w:r>
      <w:r>
        <w:rPr>
          <w:spacing w:val="-4"/>
          <w:w w:val="105"/>
          <w:sz w:val="20"/>
        </w:rPr>
        <w:t xml:space="preserve"> </w:t>
      </w:r>
      <w:r>
        <w:rPr>
          <w:w w:val="105"/>
          <w:sz w:val="20"/>
        </w:rPr>
        <w:t>of</w:t>
      </w:r>
      <w:r>
        <w:rPr>
          <w:spacing w:val="-4"/>
          <w:w w:val="105"/>
          <w:sz w:val="20"/>
        </w:rPr>
        <w:t xml:space="preserve"> </w:t>
      </w:r>
      <w:r>
        <w:rPr>
          <w:w w:val="105"/>
          <w:sz w:val="20"/>
        </w:rPr>
        <w:t>the</w:t>
      </w:r>
      <w:r>
        <w:rPr>
          <w:spacing w:val="-3"/>
          <w:w w:val="105"/>
          <w:sz w:val="20"/>
        </w:rPr>
        <w:t xml:space="preserve"> </w:t>
      </w:r>
      <w:r>
        <w:rPr>
          <w:w w:val="105"/>
          <w:sz w:val="20"/>
        </w:rPr>
        <w:t>present</w:t>
      </w:r>
      <w:r>
        <w:rPr>
          <w:spacing w:val="-4"/>
          <w:w w:val="105"/>
          <w:sz w:val="20"/>
        </w:rPr>
        <w:t xml:space="preserve"> </w:t>
      </w:r>
      <w:r>
        <w:rPr>
          <w:w w:val="105"/>
          <w:sz w:val="20"/>
        </w:rPr>
        <w:t>Contract.</w:t>
      </w:r>
      <w:r>
        <w:rPr>
          <w:spacing w:val="-4"/>
          <w:w w:val="105"/>
          <w:sz w:val="20"/>
        </w:rPr>
        <w:t xml:space="preserve"> </w:t>
      </w:r>
      <w:r>
        <w:rPr>
          <w:w w:val="105"/>
          <w:sz w:val="20"/>
        </w:rPr>
        <w:t>In</w:t>
      </w:r>
      <w:r>
        <w:rPr>
          <w:spacing w:val="-3"/>
          <w:w w:val="105"/>
          <w:sz w:val="20"/>
        </w:rPr>
        <w:t xml:space="preserve"> </w:t>
      </w:r>
      <w:r>
        <w:rPr>
          <w:w w:val="105"/>
          <w:sz w:val="20"/>
        </w:rPr>
        <w:t>such</w:t>
      </w:r>
      <w:r>
        <w:rPr>
          <w:spacing w:val="-4"/>
          <w:w w:val="105"/>
          <w:sz w:val="20"/>
        </w:rPr>
        <w:t xml:space="preserve"> </w:t>
      </w:r>
      <w:r>
        <w:rPr>
          <w:w w:val="105"/>
          <w:sz w:val="20"/>
        </w:rPr>
        <w:t>case</w:t>
      </w:r>
      <w:r>
        <w:rPr>
          <w:spacing w:val="-3"/>
          <w:w w:val="105"/>
          <w:sz w:val="20"/>
        </w:rPr>
        <w:t xml:space="preserve"> </w:t>
      </w:r>
      <w:r>
        <w:rPr>
          <w:w w:val="105"/>
          <w:sz w:val="20"/>
        </w:rPr>
        <w:t>the</w:t>
      </w:r>
      <w:r>
        <w:rPr>
          <w:spacing w:val="-4"/>
          <w:w w:val="105"/>
          <w:sz w:val="20"/>
        </w:rPr>
        <w:t xml:space="preserve"> </w:t>
      </w:r>
      <w:r>
        <w:rPr>
          <w:w w:val="105"/>
          <w:sz w:val="20"/>
        </w:rPr>
        <w:t>Grantee</w:t>
      </w:r>
      <w:r>
        <w:rPr>
          <w:spacing w:val="-4"/>
          <w:w w:val="105"/>
          <w:sz w:val="20"/>
        </w:rPr>
        <w:t xml:space="preserve"> </w:t>
      </w:r>
      <w:r>
        <w:rPr>
          <w:w w:val="105"/>
          <w:sz w:val="20"/>
        </w:rPr>
        <w:t>shall</w:t>
      </w:r>
      <w:r>
        <w:rPr>
          <w:spacing w:val="-3"/>
          <w:w w:val="105"/>
          <w:sz w:val="20"/>
        </w:rPr>
        <w:t xml:space="preserve"> </w:t>
      </w:r>
      <w:r>
        <w:rPr>
          <w:w w:val="105"/>
          <w:sz w:val="20"/>
        </w:rPr>
        <w:t>not</w:t>
      </w:r>
      <w:r>
        <w:rPr>
          <w:spacing w:val="-4"/>
          <w:w w:val="105"/>
          <w:sz w:val="20"/>
        </w:rPr>
        <w:t xml:space="preserve"> </w:t>
      </w:r>
      <w:r>
        <w:rPr>
          <w:w w:val="105"/>
          <w:sz w:val="20"/>
        </w:rPr>
        <w:t>be</w:t>
      </w:r>
      <w:r>
        <w:rPr>
          <w:spacing w:val="-4"/>
          <w:w w:val="105"/>
          <w:sz w:val="20"/>
        </w:rPr>
        <w:t xml:space="preserve"> </w:t>
      </w:r>
      <w:r>
        <w:rPr>
          <w:w w:val="105"/>
          <w:sz w:val="20"/>
        </w:rPr>
        <w:t>entitled</w:t>
      </w:r>
      <w:r>
        <w:rPr>
          <w:spacing w:val="-3"/>
          <w:w w:val="105"/>
          <w:sz w:val="20"/>
        </w:rPr>
        <w:t xml:space="preserve"> </w:t>
      </w:r>
      <w:r>
        <w:rPr>
          <w:w w:val="105"/>
          <w:sz w:val="20"/>
        </w:rPr>
        <w:t>to</w:t>
      </w:r>
      <w:r>
        <w:rPr>
          <w:spacing w:val="-4"/>
          <w:w w:val="105"/>
          <w:sz w:val="20"/>
        </w:rPr>
        <w:t xml:space="preserve"> </w:t>
      </w:r>
      <w:r>
        <w:rPr>
          <w:w w:val="105"/>
          <w:sz w:val="20"/>
        </w:rPr>
        <w:t>any</w:t>
      </w:r>
      <w:r>
        <w:rPr>
          <w:spacing w:val="-3"/>
          <w:w w:val="105"/>
          <w:sz w:val="20"/>
        </w:rPr>
        <w:t xml:space="preserve"> </w:t>
      </w:r>
      <w:r>
        <w:rPr>
          <w:w w:val="105"/>
          <w:sz w:val="20"/>
        </w:rPr>
        <w:t>disbursement.</w:t>
      </w:r>
    </w:p>
    <w:p w:rsidR="00537641" w:rsidRDefault="00537641">
      <w:pPr>
        <w:pStyle w:val="BodyText"/>
        <w:spacing w:before="9"/>
        <w:rPr>
          <w:sz w:val="17"/>
        </w:rPr>
      </w:pPr>
    </w:p>
    <w:p w:rsidR="00537641" w:rsidRDefault="007327F5">
      <w:pPr>
        <w:pStyle w:val="ListParagraph"/>
        <w:numPr>
          <w:ilvl w:val="1"/>
          <w:numId w:val="2"/>
        </w:numPr>
        <w:tabs>
          <w:tab w:val="left" w:pos="437"/>
        </w:tabs>
        <w:spacing w:line="324" w:lineRule="auto"/>
        <w:ind w:right="114" w:firstLine="0"/>
        <w:jc w:val="both"/>
        <w:rPr>
          <w:sz w:val="20"/>
        </w:rPr>
      </w:pPr>
      <w:r>
        <w:rPr>
          <w:w w:val="105"/>
          <w:sz w:val="20"/>
        </w:rPr>
        <w:t>The Grantee declares that prior to the signing of this Contract they made themselves familiar with the Rules and Grant Guidelines of the Fund which are applied by the Fund for the organization and treatment with the grants, including Grant provided</w:t>
      </w:r>
      <w:r>
        <w:rPr>
          <w:spacing w:val="-7"/>
          <w:w w:val="105"/>
          <w:sz w:val="20"/>
        </w:rPr>
        <w:t xml:space="preserve"> </w:t>
      </w:r>
      <w:r>
        <w:rPr>
          <w:w w:val="105"/>
          <w:sz w:val="20"/>
        </w:rPr>
        <w:t>to</w:t>
      </w:r>
      <w:r>
        <w:rPr>
          <w:spacing w:val="-6"/>
          <w:w w:val="105"/>
          <w:sz w:val="20"/>
        </w:rPr>
        <w:t xml:space="preserve"> </w:t>
      </w:r>
      <w:r>
        <w:rPr>
          <w:w w:val="105"/>
          <w:sz w:val="20"/>
        </w:rPr>
        <w:t>the</w:t>
      </w:r>
      <w:r>
        <w:rPr>
          <w:spacing w:val="-6"/>
          <w:w w:val="105"/>
          <w:sz w:val="20"/>
        </w:rPr>
        <w:t xml:space="preserve"> </w:t>
      </w:r>
      <w:r>
        <w:rPr>
          <w:w w:val="105"/>
          <w:sz w:val="20"/>
        </w:rPr>
        <w:t>Grantee</w:t>
      </w:r>
      <w:r>
        <w:rPr>
          <w:spacing w:val="-6"/>
          <w:w w:val="105"/>
          <w:sz w:val="20"/>
        </w:rPr>
        <w:t xml:space="preserve"> </w:t>
      </w:r>
      <w:r>
        <w:rPr>
          <w:w w:val="105"/>
          <w:sz w:val="20"/>
        </w:rPr>
        <w:t>under</w:t>
      </w:r>
      <w:r>
        <w:rPr>
          <w:spacing w:val="-6"/>
          <w:w w:val="105"/>
          <w:sz w:val="20"/>
        </w:rPr>
        <w:t xml:space="preserve"> </w:t>
      </w:r>
      <w:r>
        <w:rPr>
          <w:w w:val="105"/>
          <w:sz w:val="20"/>
        </w:rPr>
        <w:t>this</w:t>
      </w:r>
      <w:r>
        <w:rPr>
          <w:spacing w:val="-6"/>
          <w:w w:val="105"/>
          <w:sz w:val="20"/>
        </w:rPr>
        <w:t xml:space="preserve"> </w:t>
      </w:r>
      <w:r>
        <w:rPr>
          <w:w w:val="105"/>
          <w:sz w:val="20"/>
        </w:rPr>
        <w:t>Contract,</w:t>
      </w:r>
      <w:r>
        <w:rPr>
          <w:spacing w:val="-7"/>
          <w:w w:val="105"/>
          <w:sz w:val="20"/>
        </w:rPr>
        <w:t xml:space="preserve"> </w:t>
      </w:r>
      <w:r>
        <w:rPr>
          <w:w w:val="105"/>
          <w:sz w:val="20"/>
        </w:rPr>
        <w:t>and</w:t>
      </w:r>
      <w:r>
        <w:rPr>
          <w:spacing w:val="-6"/>
          <w:w w:val="105"/>
          <w:sz w:val="20"/>
        </w:rPr>
        <w:t xml:space="preserve"> </w:t>
      </w:r>
      <w:r>
        <w:rPr>
          <w:w w:val="105"/>
          <w:sz w:val="20"/>
        </w:rPr>
        <w:t>which</w:t>
      </w:r>
      <w:r>
        <w:rPr>
          <w:spacing w:val="-6"/>
          <w:w w:val="105"/>
          <w:sz w:val="20"/>
        </w:rPr>
        <w:t xml:space="preserve"> </w:t>
      </w:r>
      <w:r>
        <w:rPr>
          <w:w w:val="105"/>
          <w:sz w:val="20"/>
        </w:rPr>
        <w:t>are</w:t>
      </w:r>
      <w:r>
        <w:rPr>
          <w:spacing w:val="-6"/>
          <w:w w:val="105"/>
          <w:sz w:val="20"/>
        </w:rPr>
        <w:t xml:space="preserve"> </w:t>
      </w:r>
      <w:r>
        <w:rPr>
          <w:w w:val="105"/>
          <w:sz w:val="20"/>
        </w:rPr>
        <w:t>published</w:t>
      </w:r>
      <w:r>
        <w:rPr>
          <w:spacing w:val="-6"/>
          <w:w w:val="105"/>
          <w:sz w:val="20"/>
        </w:rPr>
        <w:t xml:space="preserve"> </w:t>
      </w:r>
      <w:r>
        <w:rPr>
          <w:w w:val="105"/>
          <w:sz w:val="20"/>
        </w:rPr>
        <w:t>on</w:t>
      </w:r>
      <w:r>
        <w:rPr>
          <w:spacing w:val="-6"/>
          <w:w w:val="105"/>
          <w:sz w:val="20"/>
        </w:rPr>
        <w:t xml:space="preserve"> </w:t>
      </w:r>
      <w:r>
        <w:rPr>
          <w:w w:val="105"/>
          <w:sz w:val="20"/>
        </w:rPr>
        <w:t>the</w:t>
      </w:r>
      <w:r>
        <w:rPr>
          <w:spacing w:val="-6"/>
          <w:w w:val="105"/>
          <w:sz w:val="20"/>
        </w:rPr>
        <w:t xml:space="preserve"> </w:t>
      </w:r>
      <w:r>
        <w:rPr>
          <w:w w:val="105"/>
          <w:sz w:val="20"/>
        </w:rPr>
        <w:t>website</w:t>
      </w:r>
      <w:r>
        <w:rPr>
          <w:spacing w:val="-7"/>
          <w:w w:val="105"/>
          <w:sz w:val="20"/>
        </w:rPr>
        <w:t xml:space="preserve"> </w:t>
      </w:r>
      <w:r>
        <w:rPr>
          <w:w w:val="105"/>
          <w:sz w:val="20"/>
        </w:rPr>
        <w:t>of</w:t>
      </w:r>
      <w:r>
        <w:rPr>
          <w:spacing w:val="-6"/>
          <w:w w:val="105"/>
          <w:sz w:val="20"/>
        </w:rPr>
        <w:t xml:space="preserve"> </w:t>
      </w:r>
      <w:r>
        <w:rPr>
          <w:w w:val="105"/>
          <w:sz w:val="20"/>
        </w:rPr>
        <w:t>the</w:t>
      </w:r>
      <w:r>
        <w:rPr>
          <w:spacing w:val="-6"/>
          <w:w w:val="105"/>
          <w:sz w:val="20"/>
        </w:rPr>
        <w:t xml:space="preserve"> </w:t>
      </w:r>
      <w:r>
        <w:rPr>
          <w:w w:val="105"/>
          <w:sz w:val="20"/>
        </w:rPr>
        <w:t>Fund</w:t>
      </w:r>
      <w:r>
        <w:rPr>
          <w:spacing w:val="-6"/>
          <w:w w:val="105"/>
          <w:sz w:val="20"/>
        </w:rPr>
        <w:t xml:space="preserve"> </w:t>
      </w:r>
      <w:r>
        <w:rPr>
          <w:w w:val="105"/>
          <w:sz w:val="20"/>
        </w:rPr>
        <w:t>(</w:t>
      </w:r>
      <w:hyperlink r:id="rId7">
        <w:r>
          <w:rPr>
            <w:color w:val="0000ED"/>
            <w:w w:val="105"/>
            <w:sz w:val="20"/>
            <w:u w:val="single" w:color="0000ED"/>
          </w:rPr>
          <w:t>www.vise</w:t>
        </w:r>
        <w:r>
          <w:rPr>
            <w:color w:val="0000ED"/>
            <w:w w:val="105"/>
            <w:sz w:val="20"/>
          </w:rPr>
          <w:t>g</w:t>
        </w:r>
        <w:r>
          <w:rPr>
            <w:color w:val="0000ED"/>
            <w:w w:val="105"/>
            <w:sz w:val="20"/>
            <w:u w:val="single" w:color="0000ED"/>
          </w:rPr>
          <w:t>radfund.or</w:t>
        </w:r>
        <w:r>
          <w:rPr>
            <w:color w:val="0000ED"/>
            <w:w w:val="105"/>
            <w:sz w:val="20"/>
          </w:rPr>
          <w:t>g</w:t>
        </w:r>
      </w:hyperlink>
      <w:r>
        <w:rPr>
          <w:w w:val="105"/>
          <w:sz w:val="20"/>
        </w:rPr>
        <w:t>).</w:t>
      </w:r>
      <w:r>
        <w:rPr>
          <w:spacing w:val="1"/>
          <w:w w:val="105"/>
          <w:sz w:val="20"/>
        </w:rPr>
        <w:t xml:space="preserve"> </w:t>
      </w:r>
      <w:r>
        <w:rPr>
          <w:w w:val="105"/>
          <w:sz w:val="20"/>
        </w:rPr>
        <w:t>The Grantee shall be obliged to accept all such rules and principles of the</w:t>
      </w:r>
      <w:r>
        <w:rPr>
          <w:spacing w:val="-32"/>
          <w:w w:val="105"/>
          <w:sz w:val="20"/>
        </w:rPr>
        <w:t xml:space="preserve"> </w:t>
      </w:r>
      <w:r>
        <w:rPr>
          <w:w w:val="105"/>
          <w:sz w:val="20"/>
        </w:rPr>
        <w:t>Fund.</w:t>
      </w:r>
    </w:p>
    <w:p w:rsidR="00537641" w:rsidRDefault="00537641">
      <w:pPr>
        <w:spacing w:line="324" w:lineRule="auto"/>
        <w:jc w:val="both"/>
        <w:rPr>
          <w:sz w:val="20"/>
        </w:rPr>
        <w:sectPr w:rsidR="00537641">
          <w:pgSz w:w="11920" w:h="16860"/>
          <w:pgMar w:top="580" w:right="560" w:bottom="280" w:left="580" w:header="708" w:footer="708" w:gutter="0"/>
          <w:cols w:space="708"/>
        </w:sectPr>
      </w:pPr>
    </w:p>
    <w:p w:rsidR="00537641" w:rsidRDefault="007327F5">
      <w:pPr>
        <w:pStyle w:val="Heading2"/>
        <w:numPr>
          <w:ilvl w:val="0"/>
          <w:numId w:val="2"/>
        </w:numPr>
        <w:tabs>
          <w:tab w:val="left" w:pos="345"/>
        </w:tabs>
        <w:spacing w:before="75"/>
        <w:ind w:hanging="241"/>
      </w:pPr>
      <w:r>
        <w:lastRenderedPageBreak/>
        <w:t>GRANT</w:t>
      </w:r>
      <w:r>
        <w:rPr>
          <w:spacing w:val="-1"/>
        </w:rPr>
        <w:t xml:space="preserve"> </w:t>
      </w:r>
      <w:r>
        <w:t>UTILIZATION</w:t>
      </w:r>
    </w:p>
    <w:p w:rsidR="00537641" w:rsidRDefault="00537641">
      <w:pPr>
        <w:pStyle w:val="BodyText"/>
        <w:spacing w:before="3"/>
        <w:rPr>
          <w:b/>
          <w:sz w:val="25"/>
        </w:rPr>
      </w:pPr>
    </w:p>
    <w:p w:rsidR="00537641" w:rsidRDefault="007327F5">
      <w:pPr>
        <w:pStyle w:val="ListParagraph"/>
        <w:numPr>
          <w:ilvl w:val="1"/>
          <w:numId w:val="2"/>
        </w:numPr>
        <w:tabs>
          <w:tab w:val="left" w:pos="414"/>
        </w:tabs>
        <w:spacing w:line="324" w:lineRule="auto"/>
        <w:ind w:right="123" w:firstLine="0"/>
        <w:jc w:val="both"/>
        <w:rPr>
          <w:sz w:val="20"/>
        </w:rPr>
      </w:pPr>
      <w:r>
        <w:rPr>
          <w:w w:val="105"/>
          <w:sz w:val="20"/>
        </w:rPr>
        <w:t>The</w:t>
      </w:r>
      <w:r>
        <w:rPr>
          <w:spacing w:val="-8"/>
          <w:w w:val="105"/>
          <w:sz w:val="20"/>
        </w:rPr>
        <w:t xml:space="preserve"> </w:t>
      </w:r>
      <w:r>
        <w:rPr>
          <w:w w:val="105"/>
          <w:sz w:val="20"/>
        </w:rPr>
        <w:t>Grant</w:t>
      </w:r>
      <w:r>
        <w:rPr>
          <w:spacing w:val="-8"/>
          <w:w w:val="105"/>
          <w:sz w:val="20"/>
        </w:rPr>
        <w:t xml:space="preserve"> </w:t>
      </w:r>
      <w:r>
        <w:rPr>
          <w:w w:val="105"/>
          <w:sz w:val="20"/>
        </w:rPr>
        <w:t>shall</w:t>
      </w:r>
      <w:r>
        <w:rPr>
          <w:spacing w:val="-7"/>
          <w:w w:val="105"/>
          <w:sz w:val="20"/>
        </w:rPr>
        <w:t xml:space="preserve"> </w:t>
      </w:r>
      <w:r>
        <w:rPr>
          <w:w w:val="105"/>
          <w:sz w:val="20"/>
        </w:rPr>
        <w:t>be</w:t>
      </w:r>
      <w:r>
        <w:rPr>
          <w:spacing w:val="-8"/>
          <w:w w:val="105"/>
          <w:sz w:val="20"/>
        </w:rPr>
        <w:t xml:space="preserve"> </w:t>
      </w:r>
      <w:r>
        <w:rPr>
          <w:w w:val="105"/>
          <w:sz w:val="20"/>
        </w:rPr>
        <w:t>used</w:t>
      </w:r>
      <w:r>
        <w:rPr>
          <w:spacing w:val="-7"/>
          <w:w w:val="105"/>
          <w:sz w:val="20"/>
        </w:rPr>
        <w:t xml:space="preserve"> </w:t>
      </w:r>
      <w:r>
        <w:rPr>
          <w:w w:val="105"/>
          <w:sz w:val="20"/>
        </w:rPr>
        <w:t>by</w:t>
      </w:r>
      <w:r>
        <w:rPr>
          <w:spacing w:val="-8"/>
          <w:w w:val="105"/>
          <w:sz w:val="20"/>
        </w:rPr>
        <w:t xml:space="preserve"> </w:t>
      </w:r>
      <w:r>
        <w:rPr>
          <w:w w:val="105"/>
          <w:sz w:val="20"/>
        </w:rPr>
        <w:t>the</w:t>
      </w:r>
      <w:r>
        <w:rPr>
          <w:spacing w:val="-8"/>
          <w:w w:val="105"/>
          <w:sz w:val="20"/>
        </w:rPr>
        <w:t xml:space="preserve"> </w:t>
      </w:r>
      <w:r>
        <w:rPr>
          <w:w w:val="105"/>
          <w:sz w:val="20"/>
        </w:rPr>
        <w:t>Grantee</w:t>
      </w:r>
      <w:r>
        <w:rPr>
          <w:spacing w:val="-7"/>
          <w:w w:val="105"/>
          <w:sz w:val="20"/>
        </w:rPr>
        <w:t xml:space="preserve"> </w:t>
      </w:r>
      <w:r>
        <w:rPr>
          <w:w w:val="105"/>
          <w:sz w:val="20"/>
        </w:rPr>
        <w:t>only</w:t>
      </w:r>
      <w:r>
        <w:rPr>
          <w:spacing w:val="-8"/>
          <w:w w:val="105"/>
          <w:sz w:val="20"/>
        </w:rPr>
        <w:t xml:space="preserve"> </w:t>
      </w:r>
      <w:r>
        <w:rPr>
          <w:w w:val="105"/>
          <w:sz w:val="20"/>
        </w:rPr>
        <w:t>to</w:t>
      </w:r>
      <w:r>
        <w:rPr>
          <w:spacing w:val="-7"/>
          <w:w w:val="105"/>
          <w:sz w:val="20"/>
        </w:rPr>
        <w:t xml:space="preserve"> </w:t>
      </w:r>
      <w:r>
        <w:rPr>
          <w:w w:val="105"/>
          <w:sz w:val="20"/>
        </w:rPr>
        <w:t>cover</w:t>
      </w:r>
      <w:r>
        <w:rPr>
          <w:spacing w:val="-8"/>
          <w:w w:val="105"/>
          <w:sz w:val="20"/>
        </w:rPr>
        <w:t xml:space="preserve"> </w:t>
      </w:r>
      <w:r>
        <w:rPr>
          <w:w w:val="105"/>
          <w:sz w:val="20"/>
        </w:rPr>
        <w:t>the</w:t>
      </w:r>
      <w:r>
        <w:rPr>
          <w:spacing w:val="-7"/>
          <w:w w:val="105"/>
          <w:sz w:val="20"/>
        </w:rPr>
        <w:t xml:space="preserve"> </w:t>
      </w:r>
      <w:r>
        <w:rPr>
          <w:w w:val="105"/>
          <w:sz w:val="20"/>
        </w:rPr>
        <w:t>direct</w:t>
      </w:r>
      <w:r>
        <w:rPr>
          <w:spacing w:val="-8"/>
          <w:w w:val="105"/>
          <w:sz w:val="20"/>
        </w:rPr>
        <w:t xml:space="preserve"> </w:t>
      </w:r>
      <w:r>
        <w:rPr>
          <w:w w:val="105"/>
          <w:sz w:val="20"/>
        </w:rPr>
        <w:t>expenses</w:t>
      </w:r>
      <w:r>
        <w:rPr>
          <w:spacing w:val="-8"/>
          <w:w w:val="105"/>
          <w:sz w:val="20"/>
        </w:rPr>
        <w:t xml:space="preserve"> </w:t>
      </w:r>
      <w:r>
        <w:rPr>
          <w:w w:val="105"/>
          <w:sz w:val="20"/>
        </w:rPr>
        <w:t>of</w:t>
      </w:r>
      <w:r>
        <w:rPr>
          <w:spacing w:val="-7"/>
          <w:w w:val="105"/>
          <w:sz w:val="20"/>
        </w:rPr>
        <w:t xml:space="preserve"> </w:t>
      </w:r>
      <w:r>
        <w:rPr>
          <w:w w:val="105"/>
          <w:sz w:val="20"/>
        </w:rPr>
        <w:t>the</w:t>
      </w:r>
      <w:r>
        <w:rPr>
          <w:spacing w:val="-8"/>
          <w:w w:val="105"/>
          <w:sz w:val="20"/>
        </w:rPr>
        <w:t xml:space="preserve"> </w:t>
      </w:r>
      <w:r>
        <w:rPr>
          <w:w w:val="105"/>
          <w:sz w:val="20"/>
        </w:rPr>
        <w:t>Project</w:t>
      </w:r>
      <w:r>
        <w:rPr>
          <w:spacing w:val="-7"/>
          <w:w w:val="105"/>
          <w:sz w:val="20"/>
        </w:rPr>
        <w:t xml:space="preserve"> </w:t>
      </w:r>
      <w:r>
        <w:rPr>
          <w:w w:val="105"/>
          <w:sz w:val="20"/>
        </w:rPr>
        <w:t>during</w:t>
      </w:r>
      <w:r>
        <w:rPr>
          <w:spacing w:val="-8"/>
          <w:w w:val="105"/>
          <w:sz w:val="20"/>
        </w:rPr>
        <w:t xml:space="preserve"> </w:t>
      </w:r>
      <w:r>
        <w:rPr>
          <w:w w:val="105"/>
          <w:sz w:val="20"/>
        </w:rPr>
        <w:t>the</w:t>
      </w:r>
      <w:r>
        <w:rPr>
          <w:spacing w:val="-7"/>
          <w:w w:val="105"/>
          <w:sz w:val="20"/>
        </w:rPr>
        <w:t xml:space="preserve"> </w:t>
      </w:r>
      <w:r>
        <w:rPr>
          <w:w w:val="105"/>
          <w:sz w:val="20"/>
        </w:rPr>
        <w:t>Implementation</w:t>
      </w:r>
      <w:r>
        <w:rPr>
          <w:spacing w:val="-8"/>
          <w:w w:val="105"/>
          <w:sz w:val="20"/>
        </w:rPr>
        <w:t xml:space="preserve"> </w:t>
      </w:r>
      <w:r>
        <w:rPr>
          <w:w w:val="105"/>
          <w:sz w:val="20"/>
        </w:rPr>
        <w:t>Period</w:t>
      </w:r>
      <w:r>
        <w:rPr>
          <w:spacing w:val="-8"/>
          <w:w w:val="105"/>
          <w:sz w:val="20"/>
        </w:rPr>
        <w:t xml:space="preserve"> </w:t>
      </w:r>
      <w:r>
        <w:rPr>
          <w:spacing w:val="-6"/>
          <w:w w:val="105"/>
          <w:sz w:val="20"/>
        </w:rPr>
        <w:t xml:space="preserve">of </w:t>
      </w:r>
      <w:r>
        <w:rPr>
          <w:w w:val="105"/>
          <w:sz w:val="20"/>
        </w:rPr>
        <w:t>the</w:t>
      </w:r>
      <w:r>
        <w:rPr>
          <w:spacing w:val="-4"/>
          <w:w w:val="105"/>
          <w:sz w:val="20"/>
        </w:rPr>
        <w:t xml:space="preserve"> </w:t>
      </w:r>
      <w:r>
        <w:rPr>
          <w:w w:val="105"/>
          <w:sz w:val="20"/>
        </w:rPr>
        <w:t>Project</w:t>
      </w:r>
      <w:r>
        <w:rPr>
          <w:spacing w:val="-3"/>
          <w:w w:val="105"/>
          <w:sz w:val="20"/>
        </w:rPr>
        <w:t xml:space="preserve"> </w:t>
      </w:r>
      <w:r>
        <w:rPr>
          <w:w w:val="105"/>
          <w:sz w:val="20"/>
        </w:rPr>
        <w:t>according</w:t>
      </w:r>
      <w:r>
        <w:rPr>
          <w:spacing w:val="-4"/>
          <w:w w:val="105"/>
          <w:sz w:val="20"/>
        </w:rPr>
        <w:t xml:space="preserve"> </w:t>
      </w:r>
      <w:r>
        <w:rPr>
          <w:w w:val="105"/>
          <w:sz w:val="20"/>
        </w:rPr>
        <w:t>to</w:t>
      </w:r>
      <w:r>
        <w:rPr>
          <w:spacing w:val="-3"/>
          <w:w w:val="105"/>
          <w:sz w:val="20"/>
        </w:rPr>
        <w:t xml:space="preserve"> </w:t>
      </w:r>
      <w:r>
        <w:rPr>
          <w:w w:val="105"/>
          <w:sz w:val="20"/>
        </w:rPr>
        <w:t>the</w:t>
      </w:r>
      <w:r>
        <w:rPr>
          <w:spacing w:val="-4"/>
          <w:w w:val="105"/>
          <w:sz w:val="20"/>
        </w:rPr>
        <w:t xml:space="preserve"> </w:t>
      </w:r>
      <w:r>
        <w:rPr>
          <w:w w:val="105"/>
          <w:sz w:val="20"/>
        </w:rPr>
        <w:t>budget</w:t>
      </w:r>
      <w:r>
        <w:rPr>
          <w:spacing w:val="-3"/>
          <w:w w:val="105"/>
          <w:sz w:val="20"/>
        </w:rPr>
        <w:t xml:space="preserve"> </w:t>
      </w:r>
      <w:r>
        <w:rPr>
          <w:w w:val="105"/>
          <w:sz w:val="20"/>
        </w:rPr>
        <w:t>plan</w:t>
      </w:r>
      <w:r>
        <w:rPr>
          <w:spacing w:val="-4"/>
          <w:w w:val="105"/>
          <w:sz w:val="20"/>
        </w:rPr>
        <w:t xml:space="preserve"> </w:t>
      </w:r>
      <w:r>
        <w:rPr>
          <w:w w:val="105"/>
          <w:sz w:val="20"/>
        </w:rPr>
        <w:t>which</w:t>
      </w:r>
      <w:r>
        <w:rPr>
          <w:spacing w:val="-3"/>
          <w:w w:val="105"/>
          <w:sz w:val="20"/>
        </w:rPr>
        <w:t xml:space="preserve"> </w:t>
      </w:r>
      <w:r>
        <w:rPr>
          <w:w w:val="105"/>
          <w:sz w:val="20"/>
        </w:rPr>
        <w:t>forms</w:t>
      </w:r>
      <w:r>
        <w:rPr>
          <w:spacing w:val="-4"/>
          <w:w w:val="105"/>
          <w:sz w:val="20"/>
        </w:rPr>
        <w:t xml:space="preserve"> </w:t>
      </w:r>
      <w:r>
        <w:rPr>
          <w:w w:val="105"/>
          <w:sz w:val="20"/>
        </w:rPr>
        <w:t>Attachment</w:t>
      </w:r>
      <w:r>
        <w:rPr>
          <w:spacing w:val="-3"/>
          <w:w w:val="105"/>
          <w:sz w:val="20"/>
        </w:rPr>
        <w:t xml:space="preserve"> </w:t>
      </w:r>
      <w:r>
        <w:rPr>
          <w:w w:val="105"/>
          <w:sz w:val="20"/>
        </w:rPr>
        <w:t>No.</w:t>
      </w:r>
      <w:r>
        <w:rPr>
          <w:spacing w:val="-4"/>
          <w:w w:val="105"/>
          <w:sz w:val="20"/>
        </w:rPr>
        <w:t xml:space="preserve"> </w:t>
      </w:r>
      <w:r>
        <w:rPr>
          <w:w w:val="105"/>
          <w:sz w:val="20"/>
        </w:rPr>
        <w:t>1</w:t>
      </w:r>
      <w:r>
        <w:rPr>
          <w:spacing w:val="-3"/>
          <w:w w:val="105"/>
          <w:sz w:val="20"/>
        </w:rPr>
        <w:t xml:space="preserve"> </w:t>
      </w:r>
      <w:r>
        <w:rPr>
          <w:w w:val="105"/>
          <w:sz w:val="20"/>
        </w:rPr>
        <w:t>hereof</w:t>
      </w:r>
      <w:r>
        <w:rPr>
          <w:spacing w:val="-4"/>
          <w:w w:val="105"/>
          <w:sz w:val="20"/>
        </w:rPr>
        <w:t xml:space="preserve"> </w:t>
      </w:r>
      <w:r>
        <w:rPr>
          <w:w w:val="105"/>
          <w:sz w:val="20"/>
        </w:rPr>
        <w:t>(the</w:t>
      </w:r>
      <w:r>
        <w:rPr>
          <w:spacing w:val="-3"/>
          <w:w w:val="105"/>
          <w:sz w:val="20"/>
        </w:rPr>
        <w:t xml:space="preserve"> </w:t>
      </w:r>
      <w:r>
        <w:rPr>
          <w:w w:val="105"/>
          <w:sz w:val="20"/>
        </w:rPr>
        <w:t>"Budget").</w:t>
      </w:r>
      <w:r>
        <w:rPr>
          <w:spacing w:val="-4"/>
          <w:w w:val="105"/>
          <w:sz w:val="20"/>
        </w:rPr>
        <w:t xml:space="preserve"> </w:t>
      </w:r>
      <w:r>
        <w:rPr>
          <w:w w:val="105"/>
          <w:sz w:val="20"/>
        </w:rPr>
        <w:t>Up</w:t>
      </w:r>
      <w:r>
        <w:rPr>
          <w:spacing w:val="-3"/>
          <w:w w:val="105"/>
          <w:sz w:val="20"/>
        </w:rPr>
        <w:t xml:space="preserve"> </w:t>
      </w:r>
      <w:r>
        <w:rPr>
          <w:w w:val="105"/>
          <w:sz w:val="20"/>
        </w:rPr>
        <w:t>to</w:t>
      </w:r>
      <w:r>
        <w:rPr>
          <w:spacing w:val="-4"/>
          <w:w w:val="105"/>
          <w:sz w:val="20"/>
        </w:rPr>
        <w:t xml:space="preserve"> </w:t>
      </w:r>
      <w:r>
        <w:rPr>
          <w:w w:val="105"/>
          <w:sz w:val="20"/>
        </w:rPr>
        <w:t>15%</w:t>
      </w:r>
      <w:r>
        <w:rPr>
          <w:spacing w:val="-3"/>
          <w:w w:val="105"/>
          <w:sz w:val="20"/>
        </w:rPr>
        <w:t xml:space="preserve"> </w:t>
      </w:r>
      <w:r>
        <w:rPr>
          <w:w w:val="105"/>
          <w:sz w:val="20"/>
        </w:rPr>
        <w:t>of</w:t>
      </w:r>
      <w:r>
        <w:rPr>
          <w:spacing w:val="-4"/>
          <w:w w:val="105"/>
          <w:sz w:val="20"/>
        </w:rPr>
        <w:t xml:space="preserve"> </w:t>
      </w:r>
      <w:r>
        <w:rPr>
          <w:w w:val="105"/>
          <w:sz w:val="20"/>
        </w:rPr>
        <w:t>the</w:t>
      </w:r>
      <w:r>
        <w:rPr>
          <w:spacing w:val="-3"/>
          <w:w w:val="105"/>
          <w:sz w:val="20"/>
        </w:rPr>
        <w:t xml:space="preserve"> </w:t>
      </w:r>
      <w:r>
        <w:rPr>
          <w:w w:val="105"/>
          <w:sz w:val="20"/>
        </w:rPr>
        <w:t>Grant</w:t>
      </w:r>
      <w:r>
        <w:rPr>
          <w:spacing w:val="-4"/>
          <w:w w:val="105"/>
          <w:sz w:val="20"/>
        </w:rPr>
        <w:t xml:space="preserve"> </w:t>
      </w:r>
      <w:r>
        <w:rPr>
          <w:w w:val="105"/>
          <w:sz w:val="20"/>
        </w:rPr>
        <w:t>may</w:t>
      </w:r>
      <w:r>
        <w:rPr>
          <w:spacing w:val="-3"/>
          <w:w w:val="105"/>
          <w:sz w:val="20"/>
        </w:rPr>
        <w:t xml:space="preserve"> </w:t>
      </w:r>
      <w:r>
        <w:rPr>
          <w:w w:val="105"/>
          <w:sz w:val="20"/>
        </w:rPr>
        <w:t>be used to cover Project overhead costs (operating costs directly linked to the</w:t>
      </w:r>
      <w:r>
        <w:rPr>
          <w:spacing w:val="-33"/>
          <w:w w:val="105"/>
          <w:sz w:val="20"/>
        </w:rPr>
        <w:t xml:space="preserve"> </w:t>
      </w:r>
      <w:r>
        <w:rPr>
          <w:w w:val="105"/>
          <w:sz w:val="20"/>
        </w:rPr>
        <w:t>Project).</w:t>
      </w:r>
    </w:p>
    <w:p w:rsidR="00537641" w:rsidRDefault="00537641">
      <w:pPr>
        <w:pStyle w:val="BodyText"/>
        <w:spacing w:before="9"/>
        <w:rPr>
          <w:sz w:val="17"/>
        </w:rPr>
      </w:pPr>
    </w:p>
    <w:p w:rsidR="00537641" w:rsidRDefault="007327F5">
      <w:pPr>
        <w:pStyle w:val="ListParagraph"/>
        <w:numPr>
          <w:ilvl w:val="1"/>
          <w:numId w:val="2"/>
        </w:numPr>
        <w:tabs>
          <w:tab w:val="left" w:pos="414"/>
        </w:tabs>
        <w:spacing w:before="1"/>
        <w:ind w:left="413" w:hanging="310"/>
        <w:rPr>
          <w:sz w:val="20"/>
        </w:rPr>
      </w:pPr>
      <w:r>
        <w:rPr>
          <w:w w:val="105"/>
          <w:sz w:val="20"/>
        </w:rPr>
        <w:t>The</w:t>
      </w:r>
      <w:r>
        <w:rPr>
          <w:spacing w:val="-4"/>
          <w:w w:val="105"/>
          <w:sz w:val="20"/>
        </w:rPr>
        <w:t xml:space="preserve"> </w:t>
      </w:r>
      <w:r>
        <w:rPr>
          <w:w w:val="105"/>
          <w:sz w:val="20"/>
        </w:rPr>
        <w:t>expenses</w:t>
      </w:r>
      <w:r>
        <w:rPr>
          <w:spacing w:val="-3"/>
          <w:w w:val="105"/>
          <w:sz w:val="20"/>
        </w:rPr>
        <w:t xml:space="preserve"> </w:t>
      </w:r>
      <w:r>
        <w:rPr>
          <w:w w:val="105"/>
          <w:sz w:val="20"/>
        </w:rPr>
        <w:t>required</w:t>
      </w:r>
      <w:r>
        <w:rPr>
          <w:spacing w:val="-3"/>
          <w:w w:val="105"/>
          <w:sz w:val="20"/>
        </w:rPr>
        <w:t xml:space="preserve"> </w:t>
      </w:r>
      <w:r>
        <w:rPr>
          <w:w w:val="105"/>
          <w:sz w:val="20"/>
        </w:rPr>
        <w:t>for</w:t>
      </w:r>
      <w:r>
        <w:rPr>
          <w:spacing w:val="-3"/>
          <w:w w:val="105"/>
          <w:sz w:val="20"/>
        </w:rPr>
        <w:t xml:space="preserve"> </w:t>
      </w:r>
      <w:r>
        <w:rPr>
          <w:w w:val="105"/>
          <w:sz w:val="20"/>
        </w:rPr>
        <w:t>the</w:t>
      </w:r>
      <w:r>
        <w:rPr>
          <w:spacing w:val="-3"/>
          <w:w w:val="105"/>
          <w:sz w:val="20"/>
        </w:rPr>
        <w:t xml:space="preserve"> </w:t>
      </w:r>
      <w:r>
        <w:rPr>
          <w:w w:val="105"/>
          <w:sz w:val="20"/>
        </w:rPr>
        <w:t>Project</w:t>
      </w:r>
      <w:r>
        <w:rPr>
          <w:spacing w:val="-3"/>
          <w:w w:val="105"/>
          <w:sz w:val="20"/>
        </w:rPr>
        <w:t xml:space="preserve"> </w:t>
      </w:r>
      <w:r>
        <w:rPr>
          <w:w w:val="105"/>
          <w:sz w:val="20"/>
        </w:rPr>
        <w:t>from</w:t>
      </w:r>
      <w:r>
        <w:rPr>
          <w:spacing w:val="-3"/>
          <w:w w:val="105"/>
          <w:sz w:val="20"/>
        </w:rPr>
        <w:t xml:space="preserve"> </w:t>
      </w:r>
      <w:r>
        <w:rPr>
          <w:w w:val="105"/>
          <w:sz w:val="20"/>
        </w:rPr>
        <w:t>the</w:t>
      </w:r>
      <w:r>
        <w:rPr>
          <w:spacing w:val="-3"/>
          <w:w w:val="105"/>
          <w:sz w:val="20"/>
        </w:rPr>
        <w:t xml:space="preserve"> </w:t>
      </w:r>
      <w:r>
        <w:rPr>
          <w:w w:val="105"/>
          <w:sz w:val="20"/>
        </w:rPr>
        <w:t>Grant</w:t>
      </w:r>
      <w:r>
        <w:rPr>
          <w:spacing w:val="-3"/>
          <w:w w:val="105"/>
          <w:sz w:val="20"/>
        </w:rPr>
        <w:t xml:space="preserve"> </w:t>
      </w:r>
      <w:r>
        <w:rPr>
          <w:w w:val="105"/>
          <w:sz w:val="20"/>
        </w:rPr>
        <w:t>cannot</w:t>
      </w:r>
      <w:r>
        <w:rPr>
          <w:spacing w:val="-3"/>
          <w:w w:val="105"/>
          <w:sz w:val="20"/>
        </w:rPr>
        <w:t xml:space="preserve"> </w:t>
      </w:r>
      <w:r>
        <w:rPr>
          <w:w w:val="105"/>
          <w:sz w:val="20"/>
        </w:rPr>
        <w:t>exceed</w:t>
      </w:r>
      <w:r>
        <w:rPr>
          <w:spacing w:val="-4"/>
          <w:w w:val="105"/>
          <w:sz w:val="20"/>
        </w:rPr>
        <w:t xml:space="preserve"> </w:t>
      </w:r>
      <w:r>
        <w:rPr>
          <w:w w:val="105"/>
          <w:sz w:val="20"/>
        </w:rPr>
        <w:t>the</w:t>
      </w:r>
      <w:r>
        <w:rPr>
          <w:spacing w:val="-3"/>
          <w:w w:val="105"/>
          <w:sz w:val="20"/>
        </w:rPr>
        <w:t xml:space="preserve"> </w:t>
      </w:r>
      <w:r>
        <w:rPr>
          <w:w w:val="105"/>
          <w:sz w:val="20"/>
        </w:rPr>
        <w:t>approved</w:t>
      </w:r>
      <w:r>
        <w:rPr>
          <w:spacing w:val="-3"/>
          <w:w w:val="105"/>
          <w:sz w:val="20"/>
        </w:rPr>
        <w:t xml:space="preserve"> </w:t>
      </w:r>
      <w:r>
        <w:rPr>
          <w:w w:val="105"/>
          <w:sz w:val="20"/>
        </w:rPr>
        <w:t>amount.</w:t>
      </w:r>
    </w:p>
    <w:p w:rsidR="00537641" w:rsidRDefault="00537641">
      <w:pPr>
        <w:pStyle w:val="BodyText"/>
        <w:spacing w:before="10"/>
        <w:rPr>
          <w:sz w:val="24"/>
        </w:rPr>
      </w:pPr>
    </w:p>
    <w:p w:rsidR="00537641" w:rsidRDefault="007327F5">
      <w:pPr>
        <w:pStyle w:val="ListParagraph"/>
        <w:numPr>
          <w:ilvl w:val="1"/>
          <w:numId w:val="2"/>
        </w:numPr>
        <w:tabs>
          <w:tab w:val="left" w:pos="447"/>
        </w:tabs>
        <w:spacing w:line="324" w:lineRule="auto"/>
        <w:ind w:right="115" w:firstLine="0"/>
        <w:rPr>
          <w:sz w:val="20"/>
        </w:rPr>
      </w:pPr>
      <w:r>
        <w:rPr>
          <w:w w:val="105"/>
          <w:sz w:val="20"/>
        </w:rPr>
        <w:t>The Grant may be used only during the contracted Implementation Period. The</w:t>
      </w:r>
      <w:r>
        <w:rPr>
          <w:w w:val="105"/>
          <w:sz w:val="20"/>
        </w:rPr>
        <w:t xml:space="preserve"> part of the Grant not used during the Implementation</w:t>
      </w:r>
      <w:r>
        <w:rPr>
          <w:spacing w:val="-5"/>
          <w:w w:val="105"/>
          <w:sz w:val="20"/>
        </w:rPr>
        <w:t xml:space="preserve"> </w:t>
      </w:r>
      <w:r>
        <w:rPr>
          <w:w w:val="105"/>
          <w:sz w:val="20"/>
        </w:rPr>
        <w:t>Period</w:t>
      </w:r>
      <w:r>
        <w:rPr>
          <w:spacing w:val="-4"/>
          <w:w w:val="105"/>
          <w:sz w:val="20"/>
        </w:rPr>
        <w:t xml:space="preserve"> </w:t>
      </w:r>
      <w:r>
        <w:rPr>
          <w:w w:val="105"/>
          <w:sz w:val="20"/>
        </w:rPr>
        <w:t>shall</w:t>
      </w:r>
      <w:r>
        <w:rPr>
          <w:spacing w:val="-4"/>
          <w:w w:val="105"/>
          <w:sz w:val="20"/>
        </w:rPr>
        <w:t xml:space="preserve"> </w:t>
      </w:r>
      <w:r>
        <w:rPr>
          <w:w w:val="105"/>
          <w:sz w:val="20"/>
        </w:rPr>
        <w:t>be</w:t>
      </w:r>
      <w:r>
        <w:rPr>
          <w:spacing w:val="-4"/>
          <w:w w:val="105"/>
          <w:sz w:val="20"/>
        </w:rPr>
        <w:t xml:space="preserve"> </w:t>
      </w:r>
      <w:r>
        <w:rPr>
          <w:w w:val="105"/>
          <w:sz w:val="20"/>
        </w:rPr>
        <w:t>returned</w:t>
      </w:r>
      <w:r>
        <w:rPr>
          <w:spacing w:val="-4"/>
          <w:w w:val="105"/>
          <w:sz w:val="20"/>
        </w:rPr>
        <w:t xml:space="preserve"> </w:t>
      </w:r>
      <w:r>
        <w:rPr>
          <w:w w:val="105"/>
          <w:sz w:val="20"/>
        </w:rPr>
        <w:t>by</w:t>
      </w:r>
      <w:r>
        <w:rPr>
          <w:spacing w:val="-4"/>
          <w:w w:val="105"/>
          <w:sz w:val="20"/>
        </w:rPr>
        <w:t xml:space="preserve"> </w:t>
      </w:r>
      <w:r>
        <w:rPr>
          <w:w w:val="105"/>
          <w:sz w:val="20"/>
        </w:rPr>
        <w:t>the</w:t>
      </w:r>
      <w:r>
        <w:rPr>
          <w:spacing w:val="-4"/>
          <w:w w:val="105"/>
          <w:sz w:val="20"/>
        </w:rPr>
        <w:t xml:space="preserve"> </w:t>
      </w:r>
      <w:r>
        <w:rPr>
          <w:w w:val="105"/>
          <w:sz w:val="20"/>
        </w:rPr>
        <w:t>Grantee</w:t>
      </w:r>
      <w:r>
        <w:rPr>
          <w:spacing w:val="-4"/>
          <w:w w:val="105"/>
          <w:sz w:val="20"/>
        </w:rPr>
        <w:t xml:space="preserve"> </w:t>
      </w:r>
      <w:r>
        <w:rPr>
          <w:w w:val="105"/>
          <w:sz w:val="20"/>
        </w:rPr>
        <w:t>to</w:t>
      </w:r>
      <w:r>
        <w:rPr>
          <w:spacing w:val="-4"/>
          <w:w w:val="105"/>
          <w:sz w:val="20"/>
        </w:rPr>
        <w:t xml:space="preserve"> </w:t>
      </w:r>
      <w:r>
        <w:rPr>
          <w:w w:val="105"/>
          <w:sz w:val="20"/>
        </w:rPr>
        <w:t>the</w:t>
      </w:r>
      <w:r>
        <w:rPr>
          <w:spacing w:val="-4"/>
          <w:w w:val="105"/>
          <w:sz w:val="20"/>
        </w:rPr>
        <w:t xml:space="preserve"> </w:t>
      </w:r>
      <w:r>
        <w:rPr>
          <w:w w:val="105"/>
          <w:sz w:val="20"/>
        </w:rPr>
        <w:t>Fund</w:t>
      </w:r>
      <w:r>
        <w:rPr>
          <w:spacing w:val="-4"/>
          <w:w w:val="105"/>
          <w:sz w:val="20"/>
        </w:rPr>
        <w:t xml:space="preserve"> </w:t>
      </w:r>
      <w:r>
        <w:rPr>
          <w:w w:val="105"/>
          <w:sz w:val="20"/>
        </w:rPr>
        <w:t>upon</w:t>
      </w:r>
      <w:r>
        <w:rPr>
          <w:spacing w:val="-4"/>
          <w:w w:val="105"/>
          <w:sz w:val="20"/>
        </w:rPr>
        <w:t xml:space="preserve"> </w:t>
      </w:r>
      <w:r>
        <w:rPr>
          <w:w w:val="105"/>
          <w:sz w:val="20"/>
        </w:rPr>
        <w:t>request</w:t>
      </w:r>
      <w:r>
        <w:rPr>
          <w:spacing w:val="-4"/>
          <w:w w:val="105"/>
          <w:sz w:val="20"/>
        </w:rPr>
        <w:t xml:space="preserve"> </w:t>
      </w:r>
      <w:r>
        <w:rPr>
          <w:w w:val="105"/>
          <w:sz w:val="20"/>
        </w:rPr>
        <w:t>within</w:t>
      </w:r>
      <w:r>
        <w:rPr>
          <w:spacing w:val="-4"/>
          <w:w w:val="105"/>
          <w:sz w:val="20"/>
        </w:rPr>
        <w:t xml:space="preserve"> </w:t>
      </w:r>
      <w:r>
        <w:rPr>
          <w:w w:val="105"/>
          <w:sz w:val="20"/>
        </w:rPr>
        <w:t>15</w:t>
      </w:r>
      <w:r>
        <w:rPr>
          <w:spacing w:val="-4"/>
          <w:w w:val="105"/>
          <w:sz w:val="20"/>
        </w:rPr>
        <w:t xml:space="preserve"> </w:t>
      </w:r>
      <w:r>
        <w:rPr>
          <w:w w:val="105"/>
          <w:sz w:val="20"/>
        </w:rPr>
        <w:t>working</w:t>
      </w:r>
      <w:r>
        <w:rPr>
          <w:spacing w:val="-4"/>
          <w:w w:val="105"/>
          <w:sz w:val="20"/>
        </w:rPr>
        <w:t xml:space="preserve"> </w:t>
      </w:r>
      <w:r>
        <w:rPr>
          <w:w w:val="105"/>
          <w:sz w:val="20"/>
        </w:rPr>
        <w:t>days.</w:t>
      </w:r>
    </w:p>
    <w:p w:rsidR="00537641" w:rsidRDefault="00537641">
      <w:pPr>
        <w:pStyle w:val="BodyText"/>
        <w:spacing w:before="10"/>
        <w:rPr>
          <w:sz w:val="17"/>
        </w:rPr>
      </w:pPr>
    </w:p>
    <w:p w:rsidR="00537641" w:rsidRDefault="007327F5">
      <w:pPr>
        <w:pStyle w:val="ListParagraph"/>
        <w:numPr>
          <w:ilvl w:val="1"/>
          <w:numId w:val="2"/>
        </w:numPr>
        <w:tabs>
          <w:tab w:val="left" w:pos="414"/>
        </w:tabs>
        <w:ind w:left="413" w:hanging="310"/>
        <w:rPr>
          <w:sz w:val="20"/>
        </w:rPr>
      </w:pPr>
      <w:r>
        <w:rPr>
          <w:w w:val="105"/>
          <w:sz w:val="20"/>
        </w:rPr>
        <w:t>The</w:t>
      </w:r>
      <w:r>
        <w:rPr>
          <w:spacing w:val="-4"/>
          <w:w w:val="105"/>
          <w:sz w:val="20"/>
        </w:rPr>
        <w:t xml:space="preserve"> </w:t>
      </w:r>
      <w:r>
        <w:rPr>
          <w:w w:val="105"/>
          <w:sz w:val="20"/>
        </w:rPr>
        <w:t>Grantee</w:t>
      </w:r>
      <w:r>
        <w:rPr>
          <w:spacing w:val="-3"/>
          <w:w w:val="105"/>
          <w:sz w:val="20"/>
        </w:rPr>
        <w:t xml:space="preserve"> </w:t>
      </w:r>
      <w:r>
        <w:rPr>
          <w:w w:val="105"/>
          <w:sz w:val="20"/>
        </w:rPr>
        <w:t>shall</w:t>
      </w:r>
      <w:r>
        <w:rPr>
          <w:spacing w:val="-4"/>
          <w:w w:val="105"/>
          <w:sz w:val="20"/>
        </w:rPr>
        <w:t xml:space="preserve"> </w:t>
      </w:r>
      <w:r>
        <w:rPr>
          <w:w w:val="105"/>
          <w:sz w:val="20"/>
        </w:rPr>
        <w:t>use</w:t>
      </w:r>
      <w:r>
        <w:rPr>
          <w:spacing w:val="-3"/>
          <w:w w:val="105"/>
          <w:sz w:val="20"/>
        </w:rPr>
        <w:t xml:space="preserve"> </w:t>
      </w:r>
      <w:r>
        <w:rPr>
          <w:w w:val="105"/>
          <w:sz w:val="20"/>
        </w:rPr>
        <w:t>the</w:t>
      </w:r>
      <w:r>
        <w:rPr>
          <w:spacing w:val="-3"/>
          <w:w w:val="105"/>
          <w:sz w:val="20"/>
        </w:rPr>
        <w:t xml:space="preserve"> </w:t>
      </w:r>
      <w:r>
        <w:rPr>
          <w:w w:val="105"/>
          <w:sz w:val="20"/>
        </w:rPr>
        <w:t>Grant</w:t>
      </w:r>
      <w:r>
        <w:rPr>
          <w:spacing w:val="-4"/>
          <w:w w:val="105"/>
          <w:sz w:val="20"/>
        </w:rPr>
        <w:t xml:space="preserve"> </w:t>
      </w:r>
      <w:r>
        <w:rPr>
          <w:w w:val="105"/>
          <w:sz w:val="20"/>
        </w:rPr>
        <w:t>according</w:t>
      </w:r>
      <w:r>
        <w:rPr>
          <w:spacing w:val="-3"/>
          <w:w w:val="105"/>
          <w:sz w:val="20"/>
        </w:rPr>
        <w:t xml:space="preserve"> </w:t>
      </w:r>
      <w:r>
        <w:rPr>
          <w:w w:val="105"/>
          <w:sz w:val="20"/>
        </w:rPr>
        <w:t>to</w:t>
      </w:r>
      <w:r>
        <w:rPr>
          <w:spacing w:val="-4"/>
          <w:w w:val="105"/>
          <w:sz w:val="20"/>
        </w:rPr>
        <w:t xml:space="preserve"> </w:t>
      </w:r>
      <w:r>
        <w:rPr>
          <w:w w:val="105"/>
          <w:sz w:val="20"/>
        </w:rPr>
        <w:t>the</w:t>
      </w:r>
      <w:r>
        <w:rPr>
          <w:spacing w:val="-3"/>
          <w:w w:val="105"/>
          <w:sz w:val="20"/>
        </w:rPr>
        <w:t xml:space="preserve"> </w:t>
      </w:r>
      <w:r>
        <w:rPr>
          <w:w w:val="105"/>
          <w:sz w:val="20"/>
        </w:rPr>
        <w:t>Budget</w:t>
      </w:r>
      <w:r>
        <w:rPr>
          <w:spacing w:val="-3"/>
          <w:w w:val="105"/>
          <w:sz w:val="20"/>
        </w:rPr>
        <w:t xml:space="preserve"> </w:t>
      </w:r>
      <w:r>
        <w:rPr>
          <w:w w:val="105"/>
          <w:sz w:val="20"/>
        </w:rPr>
        <w:t>in</w:t>
      </w:r>
      <w:r>
        <w:rPr>
          <w:spacing w:val="-4"/>
          <w:w w:val="105"/>
          <w:sz w:val="20"/>
        </w:rPr>
        <w:t xml:space="preserve"> </w:t>
      </w:r>
      <w:r>
        <w:rPr>
          <w:w w:val="105"/>
          <w:sz w:val="20"/>
        </w:rPr>
        <w:t>an</w:t>
      </w:r>
      <w:r>
        <w:rPr>
          <w:spacing w:val="-3"/>
          <w:w w:val="105"/>
          <w:sz w:val="20"/>
        </w:rPr>
        <w:t xml:space="preserve"> </w:t>
      </w:r>
      <w:r>
        <w:rPr>
          <w:w w:val="105"/>
          <w:sz w:val="20"/>
        </w:rPr>
        <w:t>efficient</w:t>
      </w:r>
      <w:r>
        <w:rPr>
          <w:spacing w:val="-3"/>
          <w:w w:val="105"/>
          <w:sz w:val="20"/>
        </w:rPr>
        <w:t xml:space="preserve"> </w:t>
      </w:r>
      <w:r>
        <w:rPr>
          <w:w w:val="105"/>
          <w:sz w:val="20"/>
        </w:rPr>
        <w:t>and</w:t>
      </w:r>
      <w:r>
        <w:rPr>
          <w:spacing w:val="-4"/>
          <w:w w:val="105"/>
          <w:sz w:val="20"/>
        </w:rPr>
        <w:t xml:space="preserve"> </w:t>
      </w:r>
      <w:r>
        <w:rPr>
          <w:w w:val="105"/>
          <w:sz w:val="20"/>
        </w:rPr>
        <w:t>cost-effective</w:t>
      </w:r>
      <w:r>
        <w:rPr>
          <w:spacing w:val="-3"/>
          <w:w w:val="105"/>
          <w:sz w:val="20"/>
        </w:rPr>
        <w:t xml:space="preserve"> </w:t>
      </w:r>
      <w:r>
        <w:rPr>
          <w:spacing w:val="-4"/>
          <w:w w:val="105"/>
          <w:sz w:val="20"/>
        </w:rPr>
        <w:t>way.</w:t>
      </w:r>
    </w:p>
    <w:p w:rsidR="00537641" w:rsidRDefault="00537641">
      <w:pPr>
        <w:pStyle w:val="BodyText"/>
        <w:spacing w:before="10"/>
        <w:rPr>
          <w:sz w:val="24"/>
        </w:rPr>
      </w:pPr>
    </w:p>
    <w:p w:rsidR="00537641" w:rsidRDefault="007327F5">
      <w:pPr>
        <w:pStyle w:val="ListParagraph"/>
        <w:numPr>
          <w:ilvl w:val="1"/>
          <w:numId w:val="2"/>
        </w:numPr>
        <w:tabs>
          <w:tab w:val="left" w:pos="443"/>
        </w:tabs>
        <w:spacing w:line="324" w:lineRule="auto"/>
        <w:ind w:right="116" w:firstLine="0"/>
        <w:jc w:val="both"/>
        <w:rPr>
          <w:sz w:val="20"/>
        </w:rPr>
      </w:pPr>
      <w:r>
        <w:rPr>
          <w:w w:val="105"/>
          <w:sz w:val="20"/>
        </w:rPr>
        <w:t>Any change in the qualified expenses as stated in the Budget exceeding the amount of €1,000.00 in individual budget category requires the prior approval of the statutory representative of the Fund. For such approval to be granted a written request of the G</w:t>
      </w:r>
      <w:r>
        <w:rPr>
          <w:w w:val="105"/>
          <w:sz w:val="20"/>
        </w:rPr>
        <w:t>rantee is required in which the need of such change shall be justified. Without the approval of the Fund the Grant</w:t>
      </w:r>
      <w:r>
        <w:rPr>
          <w:spacing w:val="-4"/>
          <w:w w:val="105"/>
          <w:sz w:val="20"/>
        </w:rPr>
        <w:t xml:space="preserve"> </w:t>
      </w:r>
      <w:r>
        <w:rPr>
          <w:w w:val="105"/>
          <w:sz w:val="20"/>
        </w:rPr>
        <w:t>may</w:t>
      </w:r>
      <w:r>
        <w:rPr>
          <w:spacing w:val="-4"/>
          <w:w w:val="105"/>
          <w:sz w:val="20"/>
        </w:rPr>
        <w:t xml:space="preserve"> </w:t>
      </w:r>
      <w:r>
        <w:rPr>
          <w:w w:val="105"/>
          <w:sz w:val="20"/>
        </w:rPr>
        <w:t>not</w:t>
      </w:r>
      <w:r>
        <w:rPr>
          <w:spacing w:val="-4"/>
          <w:w w:val="105"/>
          <w:sz w:val="20"/>
        </w:rPr>
        <w:t xml:space="preserve"> </w:t>
      </w:r>
      <w:r>
        <w:rPr>
          <w:w w:val="105"/>
          <w:sz w:val="20"/>
        </w:rPr>
        <w:t>be</w:t>
      </w:r>
      <w:r>
        <w:rPr>
          <w:spacing w:val="-3"/>
          <w:w w:val="105"/>
          <w:sz w:val="20"/>
        </w:rPr>
        <w:t xml:space="preserve"> </w:t>
      </w:r>
      <w:r>
        <w:rPr>
          <w:w w:val="105"/>
          <w:sz w:val="20"/>
        </w:rPr>
        <w:t>used</w:t>
      </w:r>
      <w:r>
        <w:rPr>
          <w:spacing w:val="-4"/>
          <w:w w:val="105"/>
          <w:sz w:val="20"/>
        </w:rPr>
        <w:t xml:space="preserve"> </w:t>
      </w:r>
      <w:r>
        <w:rPr>
          <w:w w:val="105"/>
          <w:sz w:val="20"/>
        </w:rPr>
        <w:t>to</w:t>
      </w:r>
      <w:r>
        <w:rPr>
          <w:spacing w:val="-4"/>
          <w:w w:val="105"/>
          <w:sz w:val="20"/>
        </w:rPr>
        <w:t xml:space="preserve"> </w:t>
      </w:r>
      <w:r>
        <w:rPr>
          <w:w w:val="105"/>
          <w:sz w:val="20"/>
        </w:rPr>
        <w:t>cover</w:t>
      </w:r>
      <w:r>
        <w:rPr>
          <w:spacing w:val="-3"/>
          <w:w w:val="105"/>
          <w:sz w:val="20"/>
        </w:rPr>
        <w:t xml:space="preserve"> </w:t>
      </w:r>
      <w:r>
        <w:rPr>
          <w:w w:val="105"/>
          <w:sz w:val="20"/>
        </w:rPr>
        <w:t>such</w:t>
      </w:r>
      <w:r>
        <w:rPr>
          <w:spacing w:val="-4"/>
          <w:w w:val="105"/>
          <w:sz w:val="20"/>
        </w:rPr>
        <w:t xml:space="preserve"> </w:t>
      </w:r>
      <w:r>
        <w:rPr>
          <w:w w:val="105"/>
          <w:sz w:val="20"/>
        </w:rPr>
        <w:t>changed</w:t>
      </w:r>
      <w:r>
        <w:rPr>
          <w:spacing w:val="-4"/>
          <w:w w:val="105"/>
          <w:sz w:val="20"/>
        </w:rPr>
        <w:t xml:space="preserve"> </w:t>
      </w:r>
      <w:r>
        <w:rPr>
          <w:w w:val="105"/>
          <w:sz w:val="20"/>
        </w:rPr>
        <w:t>expenses</w:t>
      </w:r>
      <w:r>
        <w:rPr>
          <w:spacing w:val="-3"/>
          <w:w w:val="105"/>
          <w:sz w:val="20"/>
        </w:rPr>
        <w:t xml:space="preserve"> </w:t>
      </w:r>
      <w:r>
        <w:rPr>
          <w:w w:val="105"/>
          <w:sz w:val="20"/>
        </w:rPr>
        <w:t>exceeding</w:t>
      </w:r>
      <w:r>
        <w:rPr>
          <w:spacing w:val="-4"/>
          <w:w w:val="105"/>
          <w:sz w:val="20"/>
        </w:rPr>
        <w:t xml:space="preserve"> </w:t>
      </w:r>
      <w:r>
        <w:rPr>
          <w:w w:val="105"/>
          <w:sz w:val="20"/>
        </w:rPr>
        <w:t>the</w:t>
      </w:r>
      <w:r>
        <w:rPr>
          <w:spacing w:val="-4"/>
          <w:w w:val="105"/>
          <w:sz w:val="20"/>
        </w:rPr>
        <w:t xml:space="preserve"> </w:t>
      </w:r>
      <w:r>
        <w:rPr>
          <w:w w:val="105"/>
          <w:sz w:val="20"/>
        </w:rPr>
        <w:t>amount</w:t>
      </w:r>
      <w:r>
        <w:rPr>
          <w:spacing w:val="-3"/>
          <w:w w:val="105"/>
          <w:sz w:val="20"/>
        </w:rPr>
        <w:t xml:space="preserve"> </w:t>
      </w:r>
      <w:r>
        <w:rPr>
          <w:w w:val="105"/>
          <w:sz w:val="20"/>
        </w:rPr>
        <w:t>qualified</w:t>
      </w:r>
      <w:r>
        <w:rPr>
          <w:spacing w:val="-4"/>
          <w:w w:val="105"/>
          <w:sz w:val="20"/>
        </w:rPr>
        <w:t xml:space="preserve"> </w:t>
      </w:r>
      <w:r>
        <w:rPr>
          <w:w w:val="105"/>
          <w:sz w:val="20"/>
        </w:rPr>
        <w:t>in</w:t>
      </w:r>
      <w:r>
        <w:rPr>
          <w:spacing w:val="-4"/>
          <w:w w:val="105"/>
          <w:sz w:val="20"/>
        </w:rPr>
        <w:t xml:space="preserve"> </w:t>
      </w:r>
      <w:r>
        <w:rPr>
          <w:w w:val="105"/>
          <w:sz w:val="20"/>
        </w:rPr>
        <w:t>the</w:t>
      </w:r>
      <w:r>
        <w:rPr>
          <w:spacing w:val="-3"/>
          <w:w w:val="105"/>
          <w:sz w:val="20"/>
        </w:rPr>
        <w:t xml:space="preserve"> </w:t>
      </w:r>
      <w:r>
        <w:rPr>
          <w:w w:val="105"/>
          <w:sz w:val="20"/>
        </w:rPr>
        <w:t>Budget.</w:t>
      </w:r>
    </w:p>
    <w:p w:rsidR="00537641" w:rsidRDefault="00537641">
      <w:pPr>
        <w:pStyle w:val="BodyText"/>
        <w:spacing w:before="9"/>
        <w:rPr>
          <w:sz w:val="17"/>
        </w:rPr>
      </w:pPr>
    </w:p>
    <w:p w:rsidR="00537641" w:rsidRDefault="007327F5">
      <w:pPr>
        <w:pStyle w:val="ListParagraph"/>
        <w:numPr>
          <w:ilvl w:val="1"/>
          <w:numId w:val="2"/>
        </w:numPr>
        <w:tabs>
          <w:tab w:val="left" w:pos="414"/>
        </w:tabs>
        <w:ind w:left="413" w:hanging="310"/>
        <w:rPr>
          <w:sz w:val="20"/>
        </w:rPr>
      </w:pPr>
      <w:r>
        <w:rPr>
          <w:w w:val="105"/>
          <w:sz w:val="20"/>
        </w:rPr>
        <w:t>The financial resources of the Grant other than overhead costs cannot be used</w:t>
      </w:r>
      <w:r>
        <w:rPr>
          <w:spacing w:val="-36"/>
          <w:w w:val="105"/>
          <w:sz w:val="20"/>
        </w:rPr>
        <w:t xml:space="preserve"> </w:t>
      </w:r>
      <w:r>
        <w:rPr>
          <w:w w:val="105"/>
          <w:sz w:val="20"/>
        </w:rPr>
        <w:t>for:</w:t>
      </w:r>
    </w:p>
    <w:p w:rsidR="00537641" w:rsidRDefault="00537641">
      <w:pPr>
        <w:pStyle w:val="BodyText"/>
        <w:spacing w:after="1"/>
        <w:rPr>
          <w:sz w:val="22"/>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48"/>
      </w:tblGrid>
      <w:tr w:rsidR="00537641">
        <w:trPr>
          <w:trHeight w:val="359"/>
        </w:trPr>
        <w:tc>
          <w:tcPr>
            <w:tcW w:w="10548" w:type="dxa"/>
          </w:tcPr>
          <w:p w:rsidR="00537641" w:rsidRDefault="007327F5">
            <w:pPr>
              <w:pStyle w:val="TableParagraph"/>
              <w:spacing w:before="57"/>
              <w:rPr>
                <w:sz w:val="20"/>
              </w:rPr>
            </w:pPr>
            <w:r>
              <w:rPr>
                <w:w w:val="105"/>
                <w:sz w:val="20"/>
              </w:rPr>
              <w:t>a) capital investments (tangible/intangible assets);</w:t>
            </w:r>
          </w:p>
        </w:tc>
      </w:tr>
      <w:tr w:rsidR="00537641">
        <w:trPr>
          <w:trHeight w:val="359"/>
        </w:trPr>
        <w:tc>
          <w:tcPr>
            <w:tcW w:w="10548" w:type="dxa"/>
          </w:tcPr>
          <w:p w:rsidR="00537641" w:rsidRDefault="007327F5">
            <w:pPr>
              <w:pStyle w:val="TableParagraph"/>
              <w:spacing w:before="57"/>
              <w:rPr>
                <w:sz w:val="20"/>
              </w:rPr>
            </w:pPr>
            <w:r>
              <w:rPr>
                <w:w w:val="105"/>
                <w:sz w:val="20"/>
              </w:rPr>
              <w:t>b) VAT refund for Grantees who request VAT compensation from local authorities;</w:t>
            </w:r>
          </w:p>
        </w:tc>
      </w:tr>
      <w:tr w:rsidR="00537641">
        <w:trPr>
          <w:trHeight w:val="359"/>
        </w:trPr>
        <w:tc>
          <w:tcPr>
            <w:tcW w:w="10548" w:type="dxa"/>
          </w:tcPr>
          <w:p w:rsidR="00537641" w:rsidRDefault="007327F5">
            <w:pPr>
              <w:pStyle w:val="TableParagraph"/>
              <w:spacing w:before="57"/>
              <w:rPr>
                <w:sz w:val="20"/>
              </w:rPr>
            </w:pPr>
            <w:r>
              <w:rPr>
                <w:w w:val="105"/>
                <w:sz w:val="20"/>
              </w:rPr>
              <w:t xml:space="preserve">c) </w:t>
            </w:r>
            <w:proofErr w:type="gramStart"/>
            <w:r>
              <w:rPr>
                <w:w w:val="105"/>
                <w:sz w:val="20"/>
              </w:rPr>
              <w:t>the</w:t>
            </w:r>
            <w:proofErr w:type="gramEnd"/>
            <w:r>
              <w:rPr>
                <w:w w:val="105"/>
                <w:sz w:val="20"/>
              </w:rPr>
              <w:t xml:space="preserve"> Grantee’s own indirect costs (electricity/gas/water/telephone bills, etc.);</w:t>
            </w:r>
          </w:p>
        </w:tc>
      </w:tr>
      <w:tr w:rsidR="00537641">
        <w:trPr>
          <w:trHeight w:val="359"/>
        </w:trPr>
        <w:tc>
          <w:tcPr>
            <w:tcW w:w="10548" w:type="dxa"/>
          </w:tcPr>
          <w:p w:rsidR="00537641" w:rsidRDefault="007327F5">
            <w:pPr>
              <w:pStyle w:val="TableParagraph"/>
              <w:spacing w:before="57"/>
              <w:rPr>
                <w:sz w:val="20"/>
              </w:rPr>
            </w:pPr>
            <w:r>
              <w:rPr>
                <w:w w:val="105"/>
                <w:sz w:val="20"/>
              </w:rPr>
              <w:t>d) internal costs or invoices (rent of one’s own premises, one’s own accommodation and board); and</w:t>
            </w:r>
          </w:p>
        </w:tc>
      </w:tr>
      <w:tr w:rsidR="00537641">
        <w:trPr>
          <w:trHeight w:val="669"/>
        </w:trPr>
        <w:tc>
          <w:tcPr>
            <w:tcW w:w="10548" w:type="dxa"/>
          </w:tcPr>
          <w:p w:rsidR="00537641" w:rsidRDefault="007327F5">
            <w:pPr>
              <w:pStyle w:val="TableParagraph"/>
              <w:spacing w:before="57"/>
              <w:rPr>
                <w:sz w:val="20"/>
              </w:rPr>
            </w:pPr>
            <w:r>
              <w:rPr>
                <w:w w:val="105"/>
                <w:sz w:val="20"/>
              </w:rPr>
              <w:t>e) Grantee’s own work—e.g. coordination of the Project, salaries, financ</w:t>
            </w:r>
            <w:r>
              <w:rPr>
                <w:w w:val="105"/>
                <w:sz w:val="20"/>
              </w:rPr>
              <w:t>ial remuneration of employees (or any expenses</w:t>
            </w:r>
          </w:p>
          <w:p w:rsidR="00537641" w:rsidRDefault="007327F5">
            <w:pPr>
              <w:pStyle w:val="TableParagraph"/>
              <w:spacing w:before="80"/>
              <w:rPr>
                <w:sz w:val="20"/>
              </w:rPr>
            </w:pPr>
            <w:proofErr w:type="gramStart"/>
            <w:r>
              <w:rPr>
                <w:w w:val="105"/>
                <w:sz w:val="20"/>
              </w:rPr>
              <w:t>related</w:t>
            </w:r>
            <w:proofErr w:type="gramEnd"/>
            <w:r>
              <w:rPr>
                <w:w w:val="105"/>
                <w:sz w:val="20"/>
              </w:rPr>
              <w:t xml:space="preserve"> to employment based on the </w:t>
            </w:r>
            <w:proofErr w:type="spellStart"/>
            <w:r>
              <w:rPr>
                <w:w w:val="105"/>
                <w:sz w:val="20"/>
              </w:rPr>
              <w:t>Labour</w:t>
            </w:r>
            <w:proofErr w:type="spellEnd"/>
            <w:r>
              <w:rPr>
                <w:w w:val="105"/>
                <w:sz w:val="20"/>
              </w:rPr>
              <w:t xml:space="preserve"> Code, including daily allowances, part-time work, etc.).</w:t>
            </w:r>
          </w:p>
        </w:tc>
      </w:tr>
    </w:tbl>
    <w:p w:rsidR="00537641" w:rsidRDefault="00537641">
      <w:pPr>
        <w:pStyle w:val="BodyText"/>
        <w:spacing w:before="9"/>
        <w:rPr>
          <w:sz w:val="19"/>
        </w:rPr>
      </w:pPr>
    </w:p>
    <w:p w:rsidR="00537641" w:rsidRDefault="007327F5">
      <w:pPr>
        <w:pStyle w:val="Heading2"/>
        <w:numPr>
          <w:ilvl w:val="0"/>
          <w:numId w:val="2"/>
        </w:numPr>
        <w:tabs>
          <w:tab w:val="left" w:pos="345"/>
        </w:tabs>
        <w:ind w:hanging="241"/>
      </w:pPr>
      <w:r>
        <w:t xml:space="preserve">REPORTING OBLIGATIONS AND </w:t>
      </w:r>
      <w:r>
        <w:rPr>
          <w:spacing w:val="-3"/>
        </w:rPr>
        <w:t xml:space="preserve">RELATED </w:t>
      </w:r>
      <w:r>
        <w:t>CONTRACTUAL</w:t>
      </w:r>
      <w:r>
        <w:rPr>
          <w:spacing w:val="5"/>
        </w:rPr>
        <w:t xml:space="preserve"> </w:t>
      </w:r>
      <w:r>
        <w:t>TERMS</w:t>
      </w:r>
    </w:p>
    <w:p w:rsidR="00537641" w:rsidRDefault="00537641">
      <w:pPr>
        <w:pStyle w:val="BodyText"/>
        <w:spacing w:before="3"/>
        <w:rPr>
          <w:b/>
          <w:sz w:val="25"/>
        </w:rPr>
      </w:pPr>
    </w:p>
    <w:p w:rsidR="00537641" w:rsidRDefault="007327F5">
      <w:pPr>
        <w:pStyle w:val="ListParagraph"/>
        <w:numPr>
          <w:ilvl w:val="1"/>
          <w:numId w:val="2"/>
        </w:numPr>
        <w:tabs>
          <w:tab w:val="left" w:pos="439"/>
        </w:tabs>
        <w:spacing w:line="324" w:lineRule="auto"/>
        <w:ind w:right="115" w:firstLine="0"/>
        <w:jc w:val="both"/>
        <w:rPr>
          <w:sz w:val="20"/>
        </w:rPr>
      </w:pPr>
      <w:r>
        <w:rPr>
          <w:w w:val="105"/>
          <w:sz w:val="20"/>
        </w:rPr>
        <w:t>The Grantee shall immediately inform the Fund in writing of any circumstance which may affect the realization of the Project or of any changes in contractual conditions. The statutory representative of the Fund shall decide upon</w:t>
      </w:r>
      <w:r>
        <w:rPr>
          <w:spacing w:val="11"/>
          <w:w w:val="105"/>
          <w:sz w:val="20"/>
        </w:rPr>
        <w:t xml:space="preserve"> </w:t>
      </w:r>
      <w:r>
        <w:rPr>
          <w:w w:val="105"/>
          <w:sz w:val="20"/>
        </w:rPr>
        <w:t>such circumstances and</w:t>
      </w:r>
      <w:r>
        <w:rPr>
          <w:spacing w:val="-4"/>
          <w:w w:val="105"/>
          <w:sz w:val="20"/>
        </w:rPr>
        <w:t xml:space="preserve"> </w:t>
      </w:r>
      <w:r>
        <w:rPr>
          <w:w w:val="105"/>
          <w:sz w:val="20"/>
        </w:rPr>
        <w:t>chan</w:t>
      </w:r>
      <w:r>
        <w:rPr>
          <w:w w:val="105"/>
          <w:sz w:val="20"/>
        </w:rPr>
        <w:t>ges.</w:t>
      </w:r>
    </w:p>
    <w:p w:rsidR="00537641" w:rsidRDefault="00537641">
      <w:pPr>
        <w:pStyle w:val="BodyText"/>
        <w:spacing w:before="9"/>
        <w:rPr>
          <w:sz w:val="17"/>
        </w:rPr>
      </w:pPr>
    </w:p>
    <w:p w:rsidR="00537641" w:rsidRDefault="007327F5">
      <w:pPr>
        <w:pStyle w:val="ListParagraph"/>
        <w:numPr>
          <w:ilvl w:val="1"/>
          <w:numId w:val="2"/>
        </w:numPr>
        <w:tabs>
          <w:tab w:val="left" w:pos="414"/>
        </w:tabs>
        <w:ind w:left="413" w:hanging="310"/>
        <w:jc w:val="both"/>
        <w:rPr>
          <w:sz w:val="20"/>
        </w:rPr>
      </w:pPr>
      <w:r>
        <w:rPr>
          <w:w w:val="105"/>
          <w:sz w:val="20"/>
        </w:rPr>
        <w:t>The Grantee shall deliver to the</w:t>
      </w:r>
      <w:r>
        <w:rPr>
          <w:spacing w:val="-11"/>
          <w:w w:val="105"/>
          <w:sz w:val="20"/>
        </w:rPr>
        <w:t xml:space="preserve"> </w:t>
      </w:r>
      <w:r>
        <w:rPr>
          <w:w w:val="105"/>
          <w:sz w:val="20"/>
        </w:rPr>
        <w:t>Fund:</w:t>
      </w:r>
    </w:p>
    <w:p w:rsidR="00537641" w:rsidRDefault="00537641">
      <w:pPr>
        <w:pStyle w:val="BodyText"/>
        <w:spacing w:before="8"/>
        <w:rPr>
          <w:sz w:val="22"/>
        </w:rPr>
      </w:pPr>
    </w:p>
    <w:p w:rsidR="00537641" w:rsidRDefault="007327F5">
      <w:pPr>
        <w:tabs>
          <w:tab w:val="left" w:pos="3072"/>
          <w:tab w:val="left" w:pos="6752"/>
        </w:tabs>
        <w:spacing w:before="98"/>
        <w:ind w:left="129"/>
        <w:rPr>
          <w:i/>
          <w:sz w:val="15"/>
        </w:rPr>
      </w:pPr>
      <w:r>
        <w:rPr>
          <w:i/>
          <w:w w:val="105"/>
          <w:sz w:val="15"/>
        </w:rPr>
        <w:t>Report:</w:t>
      </w:r>
      <w:r>
        <w:rPr>
          <w:i/>
          <w:w w:val="105"/>
          <w:sz w:val="15"/>
        </w:rPr>
        <w:tab/>
        <w:t>Covering the</w:t>
      </w:r>
      <w:r>
        <w:rPr>
          <w:i/>
          <w:spacing w:val="-15"/>
          <w:w w:val="105"/>
          <w:sz w:val="15"/>
        </w:rPr>
        <w:t xml:space="preserve"> </w:t>
      </w:r>
      <w:r>
        <w:rPr>
          <w:i/>
          <w:w w:val="105"/>
          <w:sz w:val="15"/>
        </w:rPr>
        <w:t>period</w:t>
      </w:r>
      <w:r>
        <w:rPr>
          <w:i/>
          <w:spacing w:val="-8"/>
          <w:w w:val="105"/>
          <w:sz w:val="15"/>
        </w:rPr>
        <w:t xml:space="preserve"> </w:t>
      </w:r>
      <w:r>
        <w:rPr>
          <w:i/>
          <w:w w:val="105"/>
          <w:sz w:val="15"/>
        </w:rPr>
        <w:t>from–to:</w:t>
      </w:r>
      <w:r>
        <w:rPr>
          <w:i/>
          <w:w w:val="105"/>
          <w:sz w:val="15"/>
        </w:rPr>
        <w:tab/>
        <w:t>Latest delivery of</w:t>
      </w:r>
      <w:r>
        <w:rPr>
          <w:i/>
          <w:spacing w:val="-4"/>
          <w:w w:val="105"/>
          <w:sz w:val="15"/>
        </w:rPr>
        <w:t xml:space="preserve"> </w:t>
      </w:r>
      <w:r>
        <w:rPr>
          <w:i/>
          <w:w w:val="105"/>
          <w:sz w:val="15"/>
        </w:rPr>
        <w:t>report:</w:t>
      </w:r>
    </w:p>
    <w:p w:rsidR="00537641" w:rsidRDefault="007327F5">
      <w:pPr>
        <w:pStyle w:val="BodyText"/>
        <w:spacing w:before="2"/>
        <w:rPr>
          <w:i/>
          <w:sz w:val="16"/>
        </w:rPr>
      </w:pPr>
      <w:r>
        <w:pict>
          <v:group id="_x0000_s1077" style="position:absolute;margin-left:35.45pt;margin-top:11.3pt;width:525.45pt;height:1.3pt;z-index:-251660288;mso-wrap-distance-left:0;mso-wrap-distance-right:0;mso-position-horizontal-relative:page" coordorigin="709,226" coordsize="10509,26">
            <v:line id="_x0000_s1081" style="position:absolute" from="709,233" to="11218,233" strokecolor="#9a9a9a" strokeweight=".22772mm"/>
            <v:line id="_x0000_s1080" style="position:absolute" from="709,246" to="11218,246" strokecolor="#ededed" strokeweight=".22772mm"/>
            <v:shape id="_x0000_s1079" style="position:absolute;left:11205;top:226;width:13;height:26" coordorigin="11205,226" coordsize="13,26" path="m11218,252r-13,l11205,239r13,-13l11218,252xe" fillcolor="#ededed" stroked="f">
              <v:path arrowok="t"/>
            </v:shape>
            <v:shape id="_x0000_s1078" style="position:absolute;left:709;top:226;width:13;height:26" coordorigin="709,226" coordsize="13,26" path="m709,252r,-26l722,226r,13l709,252xe" fillcolor="#9a9a9a" stroked="f">
              <v:path arrowok="t"/>
            </v:shape>
            <w10:wrap type="topAndBottom" anchorx="page"/>
          </v:group>
        </w:pict>
      </w:r>
    </w:p>
    <w:p w:rsidR="00537641" w:rsidRDefault="00537641">
      <w:pPr>
        <w:pStyle w:val="BodyText"/>
        <w:spacing w:before="9"/>
        <w:rPr>
          <w:i/>
          <w:sz w:val="17"/>
        </w:rPr>
      </w:pPr>
    </w:p>
    <w:p w:rsidR="00537641" w:rsidRDefault="007327F5">
      <w:pPr>
        <w:tabs>
          <w:tab w:val="left" w:pos="3072"/>
          <w:tab w:val="left" w:pos="6752"/>
        </w:tabs>
        <w:ind w:left="129"/>
        <w:rPr>
          <w:sz w:val="15"/>
        </w:rPr>
      </w:pPr>
      <w:r>
        <w:rPr>
          <w:w w:val="105"/>
          <w:sz w:val="15"/>
        </w:rPr>
        <w:t>Final</w:t>
      </w:r>
      <w:r>
        <w:rPr>
          <w:spacing w:val="-5"/>
          <w:w w:val="105"/>
          <w:sz w:val="15"/>
        </w:rPr>
        <w:t xml:space="preserve"> </w:t>
      </w:r>
      <w:r>
        <w:rPr>
          <w:w w:val="105"/>
          <w:sz w:val="15"/>
        </w:rPr>
        <w:t>Report</w:t>
      </w:r>
      <w:r>
        <w:rPr>
          <w:w w:val="105"/>
          <w:sz w:val="15"/>
        </w:rPr>
        <w:tab/>
        <w:t>01/06/2018–30/11/2018</w:t>
      </w:r>
      <w:r>
        <w:rPr>
          <w:w w:val="105"/>
          <w:sz w:val="15"/>
        </w:rPr>
        <w:tab/>
        <w:t>28/12/2018</w:t>
      </w:r>
    </w:p>
    <w:p w:rsidR="00537641" w:rsidRDefault="00537641">
      <w:pPr>
        <w:pStyle w:val="BodyText"/>
        <w:spacing w:before="6"/>
        <w:rPr>
          <w:sz w:val="17"/>
        </w:rPr>
      </w:pPr>
    </w:p>
    <w:p w:rsidR="00537641" w:rsidRDefault="007327F5">
      <w:pPr>
        <w:tabs>
          <w:tab w:val="left" w:pos="3072"/>
          <w:tab w:val="left" w:pos="6752"/>
        </w:tabs>
        <w:ind w:left="129"/>
        <w:rPr>
          <w:sz w:val="15"/>
        </w:rPr>
      </w:pPr>
      <w:r>
        <w:rPr>
          <w:w w:val="105"/>
          <w:sz w:val="15"/>
        </w:rPr>
        <w:t>Financial</w:t>
      </w:r>
      <w:r>
        <w:rPr>
          <w:spacing w:val="-8"/>
          <w:w w:val="105"/>
          <w:sz w:val="15"/>
        </w:rPr>
        <w:t xml:space="preserve"> </w:t>
      </w:r>
      <w:r>
        <w:rPr>
          <w:w w:val="105"/>
          <w:sz w:val="15"/>
        </w:rPr>
        <w:t>Statement</w:t>
      </w:r>
      <w:r>
        <w:rPr>
          <w:w w:val="105"/>
          <w:sz w:val="15"/>
        </w:rPr>
        <w:tab/>
        <w:t>01/06/2018–30/11/2018</w:t>
      </w:r>
      <w:r>
        <w:rPr>
          <w:w w:val="105"/>
          <w:sz w:val="15"/>
        </w:rPr>
        <w:tab/>
        <w:t>28/12/2018</w:t>
      </w:r>
    </w:p>
    <w:p w:rsidR="00537641" w:rsidRDefault="00537641">
      <w:pPr>
        <w:pStyle w:val="BodyText"/>
        <w:spacing w:before="9"/>
      </w:pPr>
    </w:p>
    <w:p w:rsidR="00537641" w:rsidRDefault="007327F5">
      <w:pPr>
        <w:pStyle w:val="ListParagraph"/>
        <w:numPr>
          <w:ilvl w:val="1"/>
          <w:numId w:val="2"/>
        </w:numPr>
        <w:tabs>
          <w:tab w:val="left" w:pos="443"/>
        </w:tabs>
        <w:spacing w:before="97" w:line="324" w:lineRule="auto"/>
        <w:ind w:right="121" w:firstLine="0"/>
        <w:jc w:val="both"/>
        <w:rPr>
          <w:sz w:val="20"/>
        </w:rPr>
      </w:pPr>
      <w:r>
        <w:rPr>
          <w:w w:val="105"/>
          <w:sz w:val="20"/>
        </w:rPr>
        <w:t>The reports under this Article hereof shall be drawn up in the qualified forms and according to the requirements and instructions published on the website of the Fund, mainly in the Rules and Grants Guidelines. The Fund reserves the right to deny any Repor</w:t>
      </w:r>
      <w:r>
        <w:rPr>
          <w:w w:val="105"/>
          <w:sz w:val="20"/>
        </w:rPr>
        <w:t>t failing to meet this</w:t>
      </w:r>
      <w:r>
        <w:rPr>
          <w:spacing w:val="-14"/>
          <w:w w:val="105"/>
          <w:sz w:val="20"/>
        </w:rPr>
        <w:t xml:space="preserve"> </w:t>
      </w:r>
      <w:r>
        <w:rPr>
          <w:w w:val="105"/>
          <w:sz w:val="20"/>
        </w:rPr>
        <w:t>requirement</w:t>
      </w:r>
    </w:p>
    <w:p w:rsidR="00537641" w:rsidRDefault="00537641">
      <w:pPr>
        <w:pStyle w:val="BodyText"/>
        <w:spacing w:before="9"/>
        <w:rPr>
          <w:sz w:val="17"/>
        </w:rPr>
      </w:pPr>
    </w:p>
    <w:p w:rsidR="00537641" w:rsidRDefault="007327F5">
      <w:pPr>
        <w:pStyle w:val="ListParagraph"/>
        <w:numPr>
          <w:ilvl w:val="1"/>
          <w:numId w:val="2"/>
        </w:numPr>
        <w:tabs>
          <w:tab w:val="left" w:pos="414"/>
        </w:tabs>
        <w:spacing w:before="1"/>
        <w:ind w:left="413" w:hanging="310"/>
        <w:rPr>
          <w:sz w:val="20"/>
        </w:rPr>
      </w:pPr>
      <w:r>
        <w:rPr>
          <w:w w:val="105"/>
          <w:sz w:val="20"/>
        </w:rPr>
        <w:t>All</w:t>
      </w:r>
      <w:r>
        <w:rPr>
          <w:spacing w:val="-6"/>
          <w:w w:val="105"/>
          <w:sz w:val="20"/>
        </w:rPr>
        <w:t xml:space="preserve"> </w:t>
      </w:r>
      <w:r>
        <w:rPr>
          <w:w w:val="105"/>
          <w:sz w:val="20"/>
        </w:rPr>
        <w:t>the</w:t>
      </w:r>
      <w:r>
        <w:rPr>
          <w:spacing w:val="-5"/>
          <w:w w:val="105"/>
          <w:sz w:val="20"/>
        </w:rPr>
        <w:t xml:space="preserve"> </w:t>
      </w:r>
      <w:r>
        <w:rPr>
          <w:w w:val="105"/>
          <w:sz w:val="20"/>
        </w:rPr>
        <w:t>reports</w:t>
      </w:r>
      <w:r>
        <w:rPr>
          <w:spacing w:val="-6"/>
          <w:w w:val="105"/>
          <w:sz w:val="20"/>
        </w:rPr>
        <w:t xml:space="preserve"> </w:t>
      </w:r>
      <w:r>
        <w:rPr>
          <w:w w:val="105"/>
          <w:sz w:val="20"/>
        </w:rPr>
        <w:t>shall</w:t>
      </w:r>
      <w:r>
        <w:rPr>
          <w:spacing w:val="-5"/>
          <w:w w:val="105"/>
          <w:sz w:val="20"/>
        </w:rPr>
        <w:t xml:space="preserve"> </w:t>
      </w:r>
      <w:r>
        <w:rPr>
          <w:w w:val="105"/>
          <w:sz w:val="20"/>
        </w:rPr>
        <w:t>be</w:t>
      </w:r>
      <w:r>
        <w:rPr>
          <w:spacing w:val="-6"/>
          <w:w w:val="105"/>
          <w:sz w:val="20"/>
        </w:rPr>
        <w:t xml:space="preserve"> </w:t>
      </w:r>
      <w:r>
        <w:rPr>
          <w:w w:val="105"/>
          <w:sz w:val="20"/>
        </w:rPr>
        <w:t>prepared</w:t>
      </w:r>
      <w:r>
        <w:rPr>
          <w:spacing w:val="-5"/>
          <w:w w:val="105"/>
          <w:sz w:val="20"/>
        </w:rPr>
        <w:t xml:space="preserve"> </w:t>
      </w:r>
      <w:r>
        <w:rPr>
          <w:w w:val="105"/>
          <w:sz w:val="20"/>
        </w:rPr>
        <w:t>and</w:t>
      </w:r>
      <w:r>
        <w:rPr>
          <w:spacing w:val="-5"/>
          <w:w w:val="105"/>
          <w:sz w:val="20"/>
        </w:rPr>
        <w:t xml:space="preserve"> </w:t>
      </w:r>
      <w:r>
        <w:rPr>
          <w:w w:val="105"/>
          <w:sz w:val="20"/>
        </w:rPr>
        <w:t>separately</w:t>
      </w:r>
      <w:r>
        <w:rPr>
          <w:spacing w:val="-6"/>
          <w:w w:val="105"/>
          <w:sz w:val="20"/>
        </w:rPr>
        <w:t xml:space="preserve"> </w:t>
      </w:r>
      <w:r>
        <w:rPr>
          <w:w w:val="105"/>
          <w:sz w:val="20"/>
        </w:rPr>
        <w:t>signed</w:t>
      </w:r>
      <w:r>
        <w:rPr>
          <w:spacing w:val="-5"/>
          <w:w w:val="105"/>
          <w:sz w:val="20"/>
        </w:rPr>
        <w:t xml:space="preserve"> </w:t>
      </w:r>
      <w:r>
        <w:rPr>
          <w:w w:val="105"/>
          <w:sz w:val="20"/>
        </w:rPr>
        <w:t>by</w:t>
      </w:r>
      <w:r>
        <w:rPr>
          <w:spacing w:val="-6"/>
          <w:w w:val="105"/>
          <w:sz w:val="20"/>
        </w:rPr>
        <w:t xml:space="preserve"> </w:t>
      </w:r>
      <w:r>
        <w:rPr>
          <w:w w:val="105"/>
          <w:sz w:val="20"/>
        </w:rPr>
        <w:t>the</w:t>
      </w:r>
      <w:r>
        <w:rPr>
          <w:spacing w:val="-5"/>
          <w:w w:val="105"/>
          <w:sz w:val="20"/>
        </w:rPr>
        <w:t xml:space="preserve"> </w:t>
      </w:r>
      <w:r>
        <w:rPr>
          <w:w w:val="105"/>
          <w:sz w:val="20"/>
        </w:rPr>
        <w:t>Grantee</w:t>
      </w:r>
      <w:r>
        <w:rPr>
          <w:spacing w:val="-5"/>
          <w:w w:val="105"/>
          <w:sz w:val="20"/>
        </w:rPr>
        <w:t xml:space="preserve"> </w:t>
      </w:r>
      <w:r>
        <w:rPr>
          <w:w w:val="105"/>
          <w:sz w:val="20"/>
        </w:rPr>
        <w:t>or</w:t>
      </w:r>
      <w:r>
        <w:rPr>
          <w:spacing w:val="-6"/>
          <w:w w:val="105"/>
          <w:sz w:val="20"/>
        </w:rPr>
        <w:t xml:space="preserve"> </w:t>
      </w:r>
      <w:r>
        <w:rPr>
          <w:w w:val="105"/>
          <w:sz w:val="20"/>
        </w:rPr>
        <w:t>authorized</w:t>
      </w:r>
      <w:r>
        <w:rPr>
          <w:spacing w:val="-5"/>
          <w:w w:val="105"/>
          <w:sz w:val="20"/>
        </w:rPr>
        <w:t xml:space="preserve"> </w:t>
      </w:r>
      <w:r>
        <w:rPr>
          <w:w w:val="105"/>
          <w:sz w:val="20"/>
        </w:rPr>
        <w:t>representative</w:t>
      </w:r>
      <w:r>
        <w:rPr>
          <w:spacing w:val="-6"/>
          <w:w w:val="105"/>
          <w:sz w:val="20"/>
        </w:rPr>
        <w:t xml:space="preserve"> </w:t>
      </w:r>
      <w:r>
        <w:rPr>
          <w:w w:val="105"/>
          <w:sz w:val="20"/>
        </w:rPr>
        <w:t>of</w:t>
      </w:r>
      <w:r>
        <w:rPr>
          <w:spacing w:val="-5"/>
          <w:w w:val="105"/>
          <w:sz w:val="20"/>
        </w:rPr>
        <w:t xml:space="preserve"> </w:t>
      </w:r>
      <w:r>
        <w:rPr>
          <w:w w:val="105"/>
          <w:sz w:val="20"/>
        </w:rPr>
        <w:t>the</w:t>
      </w:r>
      <w:r>
        <w:rPr>
          <w:spacing w:val="-5"/>
          <w:w w:val="105"/>
          <w:sz w:val="20"/>
        </w:rPr>
        <w:t xml:space="preserve"> </w:t>
      </w:r>
      <w:r>
        <w:rPr>
          <w:w w:val="105"/>
          <w:sz w:val="20"/>
        </w:rPr>
        <w:t>Grantee.</w:t>
      </w:r>
    </w:p>
    <w:p w:rsidR="00537641" w:rsidRDefault="00537641">
      <w:pPr>
        <w:pStyle w:val="BodyText"/>
        <w:spacing w:before="10"/>
        <w:rPr>
          <w:sz w:val="24"/>
        </w:rPr>
      </w:pPr>
    </w:p>
    <w:p w:rsidR="00537641" w:rsidRDefault="007327F5">
      <w:pPr>
        <w:pStyle w:val="ListParagraph"/>
        <w:numPr>
          <w:ilvl w:val="1"/>
          <w:numId w:val="2"/>
        </w:numPr>
        <w:tabs>
          <w:tab w:val="left" w:pos="449"/>
        </w:tabs>
        <w:spacing w:line="324" w:lineRule="auto"/>
        <w:ind w:right="115" w:firstLine="0"/>
        <w:jc w:val="both"/>
        <w:rPr>
          <w:sz w:val="20"/>
        </w:rPr>
      </w:pPr>
      <w:r>
        <w:rPr>
          <w:w w:val="105"/>
          <w:sz w:val="20"/>
        </w:rPr>
        <w:t>The Financial Statements shall conform to the budget and shall mention expenditures related to the Proj</w:t>
      </w:r>
      <w:r>
        <w:rPr>
          <w:w w:val="105"/>
          <w:sz w:val="20"/>
        </w:rPr>
        <w:t>ect and shall comply</w:t>
      </w:r>
      <w:r>
        <w:rPr>
          <w:spacing w:val="-6"/>
          <w:w w:val="105"/>
          <w:sz w:val="20"/>
        </w:rPr>
        <w:t xml:space="preserve"> </w:t>
      </w:r>
      <w:r>
        <w:rPr>
          <w:w w:val="105"/>
          <w:sz w:val="20"/>
        </w:rPr>
        <w:t>with</w:t>
      </w:r>
      <w:r>
        <w:rPr>
          <w:spacing w:val="-5"/>
          <w:w w:val="105"/>
          <w:sz w:val="20"/>
        </w:rPr>
        <w:t xml:space="preserve"> </w:t>
      </w:r>
      <w:r>
        <w:rPr>
          <w:w w:val="105"/>
          <w:sz w:val="20"/>
        </w:rPr>
        <w:t>financial</w:t>
      </w:r>
      <w:r>
        <w:rPr>
          <w:spacing w:val="-5"/>
          <w:w w:val="105"/>
          <w:sz w:val="20"/>
        </w:rPr>
        <w:t xml:space="preserve"> </w:t>
      </w:r>
      <w:r>
        <w:rPr>
          <w:w w:val="105"/>
          <w:sz w:val="20"/>
        </w:rPr>
        <w:t>documents</w:t>
      </w:r>
      <w:r>
        <w:rPr>
          <w:spacing w:val="-5"/>
          <w:w w:val="105"/>
          <w:sz w:val="20"/>
        </w:rPr>
        <w:t xml:space="preserve"> </w:t>
      </w:r>
      <w:r>
        <w:rPr>
          <w:w w:val="105"/>
          <w:sz w:val="20"/>
        </w:rPr>
        <w:t>evidencing</w:t>
      </w:r>
      <w:r>
        <w:rPr>
          <w:spacing w:val="-5"/>
          <w:w w:val="105"/>
          <w:sz w:val="20"/>
        </w:rPr>
        <w:t xml:space="preserve"> </w:t>
      </w:r>
      <w:r>
        <w:rPr>
          <w:w w:val="105"/>
          <w:sz w:val="20"/>
        </w:rPr>
        <w:t>the</w:t>
      </w:r>
      <w:r>
        <w:rPr>
          <w:spacing w:val="-5"/>
          <w:w w:val="105"/>
          <w:sz w:val="20"/>
        </w:rPr>
        <w:t xml:space="preserve"> </w:t>
      </w:r>
      <w:r>
        <w:rPr>
          <w:w w:val="105"/>
          <w:sz w:val="20"/>
        </w:rPr>
        <w:t>utilization</w:t>
      </w:r>
      <w:r>
        <w:rPr>
          <w:spacing w:val="-6"/>
          <w:w w:val="105"/>
          <w:sz w:val="20"/>
        </w:rPr>
        <w:t xml:space="preserve"> </w:t>
      </w:r>
      <w:r>
        <w:rPr>
          <w:w w:val="105"/>
          <w:sz w:val="20"/>
        </w:rPr>
        <w:t>of</w:t>
      </w:r>
      <w:r>
        <w:rPr>
          <w:spacing w:val="-5"/>
          <w:w w:val="105"/>
          <w:sz w:val="20"/>
        </w:rPr>
        <w:t xml:space="preserve"> </w:t>
      </w:r>
      <w:r>
        <w:rPr>
          <w:w w:val="105"/>
          <w:sz w:val="20"/>
        </w:rPr>
        <w:t>the</w:t>
      </w:r>
      <w:r>
        <w:rPr>
          <w:spacing w:val="-5"/>
          <w:w w:val="105"/>
          <w:sz w:val="20"/>
        </w:rPr>
        <w:t xml:space="preserve"> </w:t>
      </w:r>
      <w:r>
        <w:rPr>
          <w:w w:val="105"/>
          <w:sz w:val="20"/>
        </w:rPr>
        <w:t>Grant.</w:t>
      </w:r>
      <w:r>
        <w:rPr>
          <w:spacing w:val="-5"/>
          <w:w w:val="105"/>
          <w:sz w:val="20"/>
        </w:rPr>
        <w:t xml:space="preserve"> </w:t>
      </w:r>
      <w:r>
        <w:rPr>
          <w:w w:val="105"/>
          <w:sz w:val="20"/>
        </w:rPr>
        <w:t>All</w:t>
      </w:r>
      <w:r>
        <w:rPr>
          <w:spacing w:val="-5"/>
          <w:w w:val="105"/>
          <w:sz w:val="20"/>
        </w:rPr>
        <w:t xml:space="preserve"> </w:t>
      </w:r>
      <w:r>
        <w:rPr>
          <w:w w:val="105"/>
          <w:sz w:val="20"/>
        </w:rPr>
        <w:t>financial</w:t>
      </w:r>
      <w:r>
        <w:rPr>
          <w:spacing w:val="-5"/>
          <w:w w:val="105"/>
          <w:sz w:val="20"/>
        </w:rPr>
        <w:t xml:space="preserve"> </w:t>
      </w:r>
      <w:r>
        <w:rPr>
          <w:w w:val="105"/>
          <w:sz w:val="20"/>
        </w:rPr>
        <w:t>documents</w:t>
      </w:r>
      <w:r>
        <w:rPr>
          <w:spacing w:val="-5"/>
          <w:w w:val="105"/>
          <w:sz w:val="20"/>
        </w:rPr>
        <w:t xml:space="preserve"> </w:t>
      </w:r>
      <w:r>
        <w:rPr>
          <w:w w:val="105"/>
          <w:sz w:val="20"/>
        </w:rPr>
        <w:t>(receipts,</w:t>
      </w:r>
      <w:r>
        <w:rPr>
          <w:spacing w:val="-6"/>
          <w:w w:val="105"/>
          <w:sz w:val="20"/>
        </w:rPr>
        <w:t xml:space="preserve"> </w:t>
      </w:r>
      <w:r>
        <w:rPr>
          <w:w w:val="105"/>
          <w:sz w:val="20"/>
        </w:rPr>
        <w:t>bills,</w:t>
      </w:r>
      <w:r>
        <w:rPr>
          <w:spacing w:val="-5"/>
          <w:w w:val="105"/>
          <w:sz w:val="20"/>
        </w:rPr>
        <w:t xml:space="preserve"> </w:t>
      </w:r>
      <w:r>
        <w:rPr>
          <w:w w:val="105"/>
          <w:sz w:val="20"/>
        </w:rPr>
        <w:t>contracts</w:t>
      </w:r>
      <w:r>
        <w:rPr>
          <w:spacing w:val="-5"/>
          <w:w w:val="105"/>
          <w:sz w:val="20"/>
        </w:rPr>
        <w:t xml:space="preserve"> and </w:t>
      </w:r>
      <w:r>
        <w:rPr>
          <w:w w:val="105"/>
          <w:sz w:val="20"/>
        </w:rPr>
        <w:t>invoices, etc.) related to a project must be kept for period of at least 10 years and copies thereof delivered to the Fund upon request.</w:t>
      </w:r>
    </w:p>
    <w:p w:rsidR="00537641" w:rsidRDefault="00537641">
      <w:pPr>
        <w:spacing w:line="324" w:lineRule="auto"/>
        <w:jc w:val="both"/>
        <w:rPr>
          <w:sz w:val="20"/>
        </w:rPr>
        <w:sectPr w:rsidR="00537641">
          <w:pgSz w:w="11920" w:h="16860"/>
          <w:pgMar w:top="500" w:right="560" w:bottom="280" w:left="580" w:header="708" w:footer="708" w:gutter="0"/>
          <w:cols w:space="708"/>
        </w:sectPr>
      </w:pPr>
    </w:p>
    <w:p w:rsidR="00537641" w:rsidRDefault="007327F5">
      <w:pPr>
        <w:pStyle w:val="ListParagraph"/>
        <w:numPr>
          <w:ilvl w:val="1"/>
          <w:numId w:val="2"/>
        </w:numPr>
        <w:tabs>
          <w:tab w:val="left" w:pos="448"/>
        </w:tabs>
        <w:spacing w:before="72" w:line="324" w:lineRule="auto"/>
        <w:ind w:right="115" w:firstLine="0"/>
        <w:jc w:val="both"/>
        <w:rPr>
          <w:sz w:val="20"/>
        </w:rPr>
      </w:pPr>
      <w:r>
        <w:rPr>
          <w:w w:val="105"/>
          <w:sz w:val="20"/>
        </w:rPr>
        <w:lastRenderedPageBreak/>
        <w:t xml:space="preserve">The Fund has the right to verify any data provided by the Grantee to the Fund. The Grantee hereby grants </w:t>
      </w:r>
      <w:r>
        <w:rPr>
          <w:w w:val="105"/>
          <w:sz w:val="20"/>
        </w:rPr>
        <w:t>the Fund authorization</w:t>
      </w:r>
      <w:r>
        <w:rPr>
          <w:spacing w:val="-4"/>
          <w:w w:val="105"/>
          <w:sz w:val="20"/>
        </w:rPr>
        <w:t xml:space="preserve"> </w:t>
      </w:r>
      <w:r>
        <w:rPr>
          <w:w w:val="105"/>
          <w:sz w:val="20"/>
        </w:rPr>
        <w:t>to</w:t>
      </w:r>
      <w:r>
        <w:rPr>
          <w:spacing w:val="-4"/>
          <w:w w:val="105"/>
          <w:sz w:val="20"/>
        </w:rPr>
        <w:t xml:space="preserve"> </w:t>
      </w:r>
      <w:r>
        <w:rPr>
          <w:w w:val="105"/>
          <w:sz w:val="20"/>
        </w:rPr>
        <w:t>provide</w:t>
      </w:r>
      <w:r>
        <w:rPr>
          <w:spacing w:val="-4"/>
          <w:w w:val="105"/>
          <w:sz w:val="20"/>
        </w:rPr>
        <w:t xml:space="preserve"> </w:t>
      </w:r>
      <w:r>
        <w:rPr>
          <w:w w:val="105"/>
          <w:sz w:val="20"/>
        </w:rPr>
        <w:t>any</w:t>
      </w:r>
      <w:r>
        <w:rPr>
          <w:spacing w:val="-4"/>
          <w:w w:val="105"/>
          <w:sz w:val="20"/>
        </w:rPr>
        <w:t xml:space="preserve"> </w:t>
      </w:r>
      <w:r>
        <w:rPr>
          <w:w w:val="105"/>
          <w:sz w:val="20"/>
        </w:rPr>
        <w:t>acts</w:t>
      </w:r>
      <w:r>
        <w:rPr>
          <w:spacing w:val="-4"/>
          <w:w w:val="105"/>
          <w:sz w:val="20"/>
        </w:rPr>
        <w:t xml:space="preserve"> </w:t>
      </w:r>
      <w:r>
        <w:rPr>
          <w:w w:val="105"/>
          <w:sz w:val="20"/>
        </w:rPr>
        <w:t>on</w:t>
      </w:r>
      <w:r>
        <w:rPr>
          <w:spacing w:val="-3"/>
          <w:w w:val="105"/>
          <w:sz w:val="20"/>
        </w:rPr>
        <w:t xml:space="preserve"> </w:t>
      </w:r>
      <w:r>
        <w:rPr>
          <w:w w:val="105"/>
          <w:sz w:val="20"/>
        </w:rPr>
        <w:t>behalf</w:t>
      </w:r>
      <w:r>
        <w:rPr>
          <w:spacing w:val="-4"/>
          <w:w w:val="105"/>
          <w:sz w:val="20"/>
        </w:rPr>
        <w:t xml:space="preserve"> </w:t>
      </w:r>
      <w:r>
        <w:rPr>
          <w:w w:val="105"/>
          <w:sz w:val="20"/>
        </w:rPr>
        <w:t>of</w:t>
      </w:r>
      <w:r>
        <w:rPr>
          <w:spacing w:val="-4"/>
          <w:w w:val="105"/>
          <w:sz w:val="20"/>
        </w:rPr>
        <w:t xml:space="preserve"> </w:t>
      </w:r>
      <w:r>
        <w:rPr>
          <w:w w:val="105"/>
          <w:sz w:val="20"/>
        </w:rPr>
        <w:t>the</w:t>
      </w:r>
      <w:r>
        <w:rPr>
          <w:spacing w:val="-4"/>
          <w:w w:val="105"/>
          <w:sz w:val="20"/>
        </w:rPr>
        <w:t xml:space="preserve"> </w:t>
      </w:r>
      <w:r>
        <w:rPr>
          <w:w w:val="105"/>
          <w:sz w:val="20"/>
        </w:rPr>
        <w:t>Grantee</w:t>
      </w:r>
      <w:r>
        <w:rPr>
          <w:spacing w:val="-4"/>
          <w:w w:val="105"/>
          <w:sz w:val="20"/>
        </w:rPr>
        <w:t xml:space="preserve"> </w:t>
      </w:r>
      <w:r>
        <w:rPr>
          <w:w w:val="105"/>
          <w:sz w:val="20"/>
        </w:rPr>
        <w:t>necessary</w:t>
      </w:r>
      <w:r>
        <w:rPr>
          <w:spacing w:val="-4"/>
          <w:w w:val="105"/>
          <w:sz w:val="20"/>
        </w:rPr>
        <w:t xml:space="preserve"> </w:t>
      </w:r>
      <w:r>
        <w:rPr>
          <w:w w:val="105"/>
          <w:sz w:val="20"/>
        </w:rPr>
        <w:t>for</w:t>
      </w:r>
      <w:r>
        <w:rPr>
          <w:spacing w:val="-3"/>
          <w:w w:val="105"/>
          <w:sz w:val="20"/>
        </w:rPr>
        <w:t xml:space="preserve"> </w:t>
      </w:r>
      <w:r>
        <w:rPr>
          <w:w w:val="105"/>
          <w:sz w:val="20"/>
        </w:rPr>
        <w:t>verification</w:t>
      </w:r>
      <w:r>
        <w:rPr>
          <w:spacing w:val="-4"/>
          <w:w w:val="105"/>
          <w:sz w:val="20"/>
        </w:rPr>
        <w:t xml:space="preserve"> </w:t>
      </w:r>
      <w:r>
        <w:rPr>
          <w:w w:val="105"/>
          <w:sz w:val="20"/>
        </w:rPr>
        <w:t>of</w:t>
      </w:r>
      <w:r>
        <w:rPr>
          <w:spacing w:val="-4"/>
          <w:w w:val="105"/>
          <w:sz w:val="20"/>
        </w:rPr>
        <w:t xml:space="preserve"> </w:t>
      </w:r>
      <w:r>
        <w:rPr>
          <w:w w:val="105"/>
          <w:sz w:val="20"/>
        </w:rPr>
        <w:t>any</w:t>
      </w:r>
      <w:r>
        <w:rPr>
          <w:spacing w:val="-4"/>
          <w:w w:val="105"/>
          <w:sz w:val="20"/>
        </w:rPr>
        <w:t xml:space="preserve"> </w:t>
      </w:r>
      <w:r>
        <w:rPr>
          <w:w w:val="105"/>
          <w:sz w:val="20"/>
        </w:rPr>
        <w:t>data</w:t>
      </w:r>
      <w:r>
        <w:rPr>
          <w:spacing w:val="-4"/>
          <w:w w:val="105"/>
          <w:sz w:val="20"/>
        </w:rPr>
        <w:t xml:space="preserve"> </w:t>
      </w:r>
      <w:r>
        <w:rPr>
          <w:w w:val="105"/>
          <w:sz w:val="20"/>
        </w:rPr>
        <w:t>provided</w:t>
      </w:r>
      <w:r>
        <w:rPr>
          <w:spacing w:val="-4"/>
          <w:w w:val="105"/>
          <w:sz w:val="20"/>
        </w:rPr>
        <w:t xml:space="preserve"> </w:t>
      </w:r>
      <w:r>
        <w:rPr>
          <w:w w:val="105"/>
          <w:sz w:val="20"/>
        </w:rPr>
        <w:t>by</w:t>
      </w:r>
      <w:r>
        <w:rPr>
          <w:spacing w:val="-3"/>
          <w:w w:val="105"/>
          <w:sz w:val="20"/>
        </w:rPr>
        <w:t xml:space="preserve"> </w:t>
      </w:r>
      <w:r>
        <w:rPr>
          <w:w w:val="105"/>
          <w:sz w:val="20"/>
        </w:rPr>
        <w:t>the</w:t>
      </w:r>
      <w:r>
        <w:rPr>
          <w:spacing w:val="-4"/>
          <w:w w:val="105"/>
          <w:sz w:val="20"/>
        </w:rPr>
        <w:t xml:space="preserve"> </w:t>
      </w:r>
      <w:r>
        <w:rPr>
          <w:w w:val="105"/>
          <w:sz w:val="20"/>
        </w:rPr>
        <w:t>Grantee</w:t>
      </w:r>
      <w:r>
        <w:rPr>
          <w:spacing w:val="-4"/>
          <w:w w:val="105"/>
          <w:sz w:val="20"/>
        </w:rPr>
        <w:t xml:space="preserve"> </w:t>
      </w:r>
      <w:r>
        <w:rPr>
          <w:w w:val="105"/>
          <w:sz w:val="20"/>
        </w:rPr>
        <w:t>to</w:t>
      </w:r>
      <w:r>
        <w:rPr>
          <w:spacing w:val="-4"/>
          <w:w w:val="105"/>
          <w:sz w:val="20"/>
        </w:rPr>
        <w:t xml:space="preserve"> </w:t>
      </w:r>
      <w:r>
        <w:rPr>
          <w:w w:val="105"/>
          <w:sz w:val="20"/>
        </w:rPr>
        <w:t>the Fund.</w:t>
      </w:r>
    </w:p>
    <w:p w:rsidR="00537641" w:rsidRDefault="00537641">
      <w:pPr>
        <w:pStyle w:val="BodyText"/>
        <w:spacing w:before="9"/>
        <w:rPr>
          <w:sz w:val="17"/>
        </w:rPr>
      </w:pPr>
    </w:p>
    <w:p w:rsidR="00537641" w:rsidRDefault="007327F5">
      <w:pPr>
        <w:pStyle w:val="ListParagraph"/>
        <w:numPr>
          <w:ilvl w:val="1"/>
          <w:numId w:val="2"/>
        </w:numPr>
        <w:tabs>
          <w:tab w:val="left" w:pos="439"/>
        </w:tabs>
        <w:spacing w:before="1" w:line="324" w:lineRule="auto"/>
        <w:ind w:right="117" w:firstLine="0"/>
        <w:jc w:val="both"/>
        <w:rPr>
          <w:sz w:val="20"/>
        </w:rPr>
      </w:pPr>
      <w:r>
        <w:rPr>
          <w:w w:val="105"/>
          <w:sz w:val="20"/>
        </w:rPr>
        <w:t>In case of any reservations of the Fund to provided reports or any documentation attached thereto the Grantee shall be obliged</w:t>
      </w:r>
      <w:r>
        <w:rPr>
          <w:spacing w:val="-10"/>
          <w:w w:val="105"/>
          <w:sz w:val="20"/>
        </w:rPr>
        <w:t xml:space="preserve"> </w:t>
      </w:r>
      <w:r>
        <w:rPr>
          <w:w w:val="105"/>
          <w:sz w:val="20"/>
        </w:rPr>
        <w:t>to</w:t>
      </w:r>
      <w:r>
        <w:rPr>
          <w:spacing w:val="-9"/>
          <w:w w:val="105"/>
          <w:sz w:val="20"/>
        </w:rPr>
        <w:t xml:space="preserve"> </w:t>
      </w:r>
      <w:r>
        <w:rPr>
          <w:w w:val="105"/>
          <w:sz w:val="20"/>
        </w:rPr>
        <w:t>revise</w:t>
      </w:r>
      <w:r>
        <w:rPr>
          <w:spacing w:val="-9"/>
          <w:w w:val="105"/>
          <w:sz w:val="20"/>
        </w:rPr>
        <w:t xml:space="preserve"> </w:t>
      </w:r>
      <w:r>
        <w:rPr>
          <w:w w:val="105"/>
          <w:sz w:val="20"/>
        </w:rPr>
        <w:t>such</w:t>
      </w:r>
      <w:r>
        <w:rPr>
          <w:spacing w:val="-9"/>
          <w:w w:val="105"/>
          <w:sz w:val="20"/>
        </w:rPr>
        <w:t xml:space="preserve"> </w:t>
      </w:r>
      <w:r>
        <w:rPr>
          <w:w w:val="105"/>
          <w:sz w:val="20"/>
        </w:rPr>
        <w:t>reports</w:t>
      </w:r>
      <w:r>
        <w:rPr>
          <w:spacing w:val="-9"/>
          <w:w w:val="105"/>
          <w:sz w:val="20"/>
        </w:rPr>
        <w:t xml:space="preserve"> </w:t>
      </w:r>
      <w:r>
        <w:rPr>
          <w:w w:val="105"/>
          <w:sz w:val="20"/>
        </w:rPr>
        <w:t>or</w:t>
      </w:r>
      <w:r>
        <w:rPr>
          <w:spacing w:val="-9"/>
          <w:w w:val="105"/>
          <w:sz w:val="20"/>
        </w:rPr>
        <w:t xml:space="preserve"> </w:t>
      </w:r>
      <w:r>
        <w:rPr>
          <w:w w:val="105"/>
          <w:sz w:val="20"/>
        </w:rPr>
        <w:t>documentation</w:t>
      </w:r>
      <w:r>
        <w:rPr>
          <w:spacing w:val="-10"/>
          <w:w w:val="105"/>
          <w:sz w:val="20"/>
        </w:rPr>
        <w:t xml:space="preserve"> </w:t>
      </w:r>
      <w:r>
        <w:rPr>
          <w:w w:val="105"/>
          <w:sz w:val="20"/>
        </w:rPr>
        <w:t>according</w:t>
      </w:r>
      <w:r>
        <w:rPr>
          <w:spacing w:val="-9"/>
          <w:w w:val="105"/>
          <w:sz w:val="20"/>
        </w:rPr>
        <w:t xml:space="preserve"> </w:t>
      </w:r>
      <w:r>
        <w:rPr>
          <w:w w:val="105"/>
          <w:sz w:val="20"/>
        </w:rPr>
        <w:t>to</w:t>
      </w:r>
      <w:r>
        <w:rPr>
          <w:spacing w:val="-9"/>
          <w:w w:val="105"/>
          <w:sz w:val="20"/>
        </w:rPr>
        <w:t xml:space="preserve"> </w:t>
      </w:r>
      <w:r>
        <w:rPr>
          <w:w w:val="105"/>
          <w:sz w:val="20"/>
        </w:rPr>
        <w:t>the</w:t>
      </w:r>
      <w:r>
        <w:rPr>
          <w:spacing w:val="-9"/>
          <w:w w:val="105"/>
          <w:sz w:val="20"/>
        </w:rPr>
        <w:t xml:space="preserve"> </w:t>
      </w:r>
      <w:r>
        <w:rPr>
          <w:w w:val="105"/>
          <w:sz w:val="20"/>
        </w:rPr>
        <w:t>requirements</w:t>
      </w:r>
      <w:r>
        <w:rPr>
          <w:spacing w:val="-9"/>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Fund</w:t>
      </w:r>
      <w:r>
        <w:rPr>
          <w:spacing w:val="-10"/>
          <w:w w:val="105"/>
          <w:sz w:val="20"/>
        </w:rPr>
        <w:t xml:space="preserve"> </w:t>
      </w:r>
      <w:r>
        <w:rPr>
          <w:w w:val="105"/>
          <w:sz w:val="20"/>
        </w:rPr>
        <w:t>within</w:t>
      </w:r>
      <w:r>
        <w:rPr>
          <w:spacing w:val="-9"/>
          <w:w w:val="105"/>
          <w:sz w:val="20"/>
        </w:rPr>
        <w:t xml:space="preserve"> </w:t>
      </w:r>
      <w:r>
        <w:rPr>
          <w:w w:val="105"/>
          <w:sz w:val="20"/>
        </w:rPr>
        <w:t>the</w:t>
      </w:r>
      <w:r>
        <w:rPr>
          <w:spacing w:val="-9"/>
          <w:w w:val="105"/>
          <w:sz w:val="20"/>
        </w:rPr>
        <w:t xml:space="preserve"> </w:t>
      </w:r>
      <w:r>
        <w:rPr>
          <w:w w:val="105"/>
          <w:sz w:val="20"/>
        </w:rPr>
        <w:t>period</w:t>
      </w:r>
      <w:r>
        <w:rPr>
          <w:spacing w:val="-9"/>
          <w:w w:val="105"/>
          <w:sz w:val="20"/>
        </w:rPr>
        <w:t xml:space="preserve"> </w:t>
      </w:r>
      <w:r>
        <w:rPr>
          <w:w w:val="105"/>
          <w:sz w:val="20"/>
        </w:rPr>
        <w:t>stated</w:t>
      </w:r>
      <w:r>
        <w:rPr>
          <w:spacing w:val="-9"/>
          <w:w w:val="105"/>
          <w:sz w:val="20"/>
        </w:rPr>
        <w:t xml:space="preserve"> </w:t>
      </w:r>
      <w:r>
        <w:rPr>
          <w:w w:val="105"/>
          <w:sz w:val="20"/>
        </w:rPr>
        <w:t>by</w:t>
      </w:r>
      <w:r>
        <w:rPr>
          <w:spacing w:val="-9"/>
          <w:w w:val="105"/>
          <w:sz w:val="20"/>
        </w:rPr>
        <w:t xml:space="preserve"> </w:t>
      </w:r>
      <w:r>
        <w:rPr>
          <w:w w:val="105"/>
          <w:sz w:val="20"/>
        </w:rPr>
        <w:t>the</w:t>
      </w:r>
      <w:r>
        <w:rPr>
          <w:spacing w:val="-9"/>
          <w:w w:val="105"/>
          <w:sz w:val="20"/>
        </w:rPr>
        <w:t xml:space="preserve"> </w:t>
      </w:r>
      <w:r>
        <w:rPr>
          <w:w w:val="105"/>
          <w:sz w:val="20"/>
        </w:rPr>
        <w:t>Fund.</w:t>
      </w:r>
    </w:p>
    <w:p w:rsidR="00537641" w:rsidRDefault="00537641">
      <w:pPr>
        <w:pStyle w:val="BodyText"/>
        <w:spacing w:before="9"/>
        <w:rPr>
          <w:sz w:val="17"/>
        </w:rPr>
      </w:pPr>
    </w:p>
    <w:p w:rsidR="00537641" w:rsidRDefault="007327F5">
      <w:pPr>
        <w:pStyle w:val="ListParagraph"/>
        <w:numPr>
          <w:ilvl w:val="1"/>
          <w:numId w:val="2"/>
        </w:numPr>
        <w:tabs>
          <w:tab w:val="left" w:pos="414"/>
        </w:tabs>
        <w:ind w:left="413" w:hanging="310"/>
        <w:rPr>
          <w:sz w:val="20"/>
        </w:rPr>
      </w:pPr>
      <w:r>
        <w:rPr>
          <w:w w:val="105"/>
          <w:sz w:val="20"/>
        </w:rPr>
        <w:t>The</w:t>
      </w:r>
      <w:r>
        <w:rPr>
          <w:spacing w:val="-4"/>
          <w:w w:val="105"/>
          <w:sz w:val="20"/>
        </w:rPr>
        <w:t xml:space="preserve"> </w:t>
      </w:r>
      <w:r>
        <w:rPr>
          <w:w w:val="105"/>
          <w:sz w:val="20"/>
        </w:rPr>
        <w:t>Fund</w:t>
      </w:r>
      <w:r>
        <w:rPr>
          <w:spacing w:val="-3"/>
          <w:w w:val="105"/>
          <w:sz w:val="20"/>
        </w:rPr>
        <w:t xml:space="preserve"> </w:t>
      </w:r>
      <w:r>
        <w:rPr>
          <w:w w:val="105"/>
          <w:sz w:val="20"/>
        </w:rPr>
        <w:t>reserves</w:t>
      </w:r>
      <w:r>
        <w:rPr>
          <w:spacing w:val="-3"/>
          <w:w w:val="105"/>
          <w:sz w:val="20"/>
        </w:rPr>
        <w:t xml:space="preserve"> </w:t>
      </w:r>
      <w:r>
        <w:rPr>
          <w:w w:val="105"/>
          <w:sz w:val="20"/>
        </w:rPr>
        <w:t>the</w:t>
      </w:r>
      <w:r>
        <w:rPr>
          <w:spacing w:val="-3"/>
          <w:w w:val="105"/>
          <w:sz w:val="20"/>
        </w:rPr>
        <w:t xml:space="preserve"> </w:t>
      </w:r>
      <w:r>
        <w:rPr>
          <w:w w:val="105"/>
          <w:sz w:val="20"/>
        </w:rPr>
        <w:t>right</w:t>
      </w:r>
      <w:r>
        <w:rPr>
          <w:spacing w:val="-4"/>
          <w:w w:val="105"/>
          <w:sz w:val="20"/>
        </w:rPr>
        <w:t xml:space="preserve"> </w:t>
      </w:r>
      <w:r>
        <w:rPr>
          <w:w w:val="105"/>
          <w:sz w:val="20"/>
        </w:rPr>
        <w:t>to</w:t>
      </w:r>
      <w:r>
        <w:rPr>
          <w:spacing w:val="-3"/>
          <w:w w:val="105"/>
          <w:sz w:val="20"/>
        </w:rPr>
        <w:t xml:space="preserve"> </w:t>
      </w:r>
      <w:r>
        <w:rPr>
          <w:w w:val="105"/>
          <w:sz w:val="20"/>
        </w:rPr>
        <w:t>determine</w:t>
      </w:r>
      <w:r>
        <w:rPr>
          <w:spacing w:val="-3"/>
          <w:w w:val="105"/>
          <w:sz w:val="20"/>
        </w:rPr>
        <w:t xml:space="preserve"> </w:t>
      </w:r>
      <w:r>
        <w:rPr>
          <w:w w:val="105"/>
          <w:sz w:val="20"/>
        </w:rPr>
        <w:t>the</w:t>
      </w:r>
      <w:r>
        <w:rPr>
          <w:spacing w:val="-3"/>
          <w:w w:val="105"/>
          <w:sz w:val="20"/>
        </w:rPr>
        <w:t xml:space="preserve"> </w:t>
      </w:r>
      <w:r>
        <w:rPr>
          <w:w w:val="105"/>
          <w:sz w:val="20"/>
        </w:rPr>
        <w:t>eligibility</w:t>
      </w:r>
      <w:r>
        <w:rPr>
          <w:spacing w:val="-3"/>
          <w:w w:val="105"/>
          <w:sz w:val="20"/>
        </w:rPr>
        <w:t xml:space="preserve"> </w:t>
      </w:r>
      <w:r>
        <w:rPr>
          <w:w w:val="105"/>
          <w:sz w:val="20"/>
        </w:rPr>
        <w:t>of</w:t>
      </w:r>
      <w:r>
        <w:rPr>
          <w:spacing w:val="-4"/>
          <w:w w:val="105"/>
          <w:sz w:val="20"/>
        </w:rPr>
        <w:t xml:space="preserve"> </w:t>
      </w:r>
      <w:r>
        <w:rPr>
          <w:w w:val="105"/>
          <w:sz w:val="20"/>
        </w:rPr>
        <w:t>each</w:t>
      </w:r>
      <w:r>
        <w:rPr>
          <w:spacing w:val="-3"/>
          <w:w w:val="105"/>
          <w:sz w:val="20"/>
        </w:rPr>
        <w:t xml:space="preserve"> </w:t>
      </w:r>
      <w:r>
        <w:rPr>
          <w:w w:val="105"/>
          <w:sz w:val="20"/>
        </w:rPr>
        <w:t>cost</w:t>
      </w:r>
      <w:r>
        <w:rPr>
          <w:spacing w:val="-3"/>
          <w:w w:val="105"/>
          <w:sz w:val="20"/>
        </w:rPr>
        <w:t xml:space="preserve"> </w:t>
      </w:r>
      <w:r>
        <w:rPr>
          <w:w w:val="105"/>
          <w:sz w:val="20"/>
        </w:rPr>
        <w:t>to</w:t>
      </w:r>
      <w:r>
        <w:rPr>
          <w:spacing w:val="-3"/>
          <w:w w:val="105"/>
          <w:sz w:val="20"/>
        </w:rPr>
        <w:t xml:space="preserve"> </w:t>
      </w:r>
      <w:r>
        <w:rPr>
          <w:w w:val="105"/>
          <w:sz w:val="20"/>
        </w:rPr>
        <w:t>be</w:t>
      </w:r>
      <w:r>
        <w:rPr>
          <w:spacing w:val="-3"/>
          <w:w w:val="105"/>
          <w:sz w:val="20"/>
        </w:rPr>
        <w:t xml:space="preserve"> </w:t>
      </w:r>
      <w:r>
        <w:rPr>
          <w:w w:val="105"/>
          <w:sz w:val="20"/>
        </w:rPr>
        <w:t>covered</w:t>
      </w:r>
      <w:r>
        <w:rPr>
          <w:spacing w:val="-4"/>
          <w:w w:val="105"/>
          <w:sz w:val="20"/>
        </w:rPr>
        <w:t xml:space="preserve"> </w:t>
      </w:r>
      <w:r>
        <w:rPr>
          <w:w w:val="105"/>
          <w:sz w:val="20"/>
        </w:rPr>
        <w:t>by</w:t>
      </w:r>
      <w:r>
        <w:rPr>
          <w:spacing w:val="-3"/>
          <w:w w:val="105"/>
          <w:sz w:val="20"/>
        </w:rPr>
        <w:t xml:space="preserve"> </w:t>
      </w:r>
      <w:r>
        <w:rPr>
          <w:w w:val="105"/>
          <w:sz w:val="20"/>
        </w:rPr>
        <w:t>the</w:t>
      </w:r>
      <w:r>
        <w:rPr>
          <w:spacing w:val="-3"/>
          <w:w w:val="105"/>
          <w:sz w:val="20"/>
        </w:rPr>
        <w:t xml:space="preserve"> </w:t>
      </w:r>
      <w:r>
        <w:rPr>
          <w:w w:val="105"/>
          <w:sz w:val="20"/>
        </w:rPr>
        <w:t>Fund.</w:t>
      </w:r>
    </w:p>
    <w:p w:rsidR="00537641" w:rsidRDefault="00537641">
      <w:pPr>
        <w:pStyle w:val="BodyText"/>
        <w:spacing w:before="1"/>
        <w:rPr>
          <w:sz w:val="25"/>
        </w:rPr>
      </w:pPr>
    </w:p>
    <w:p w:rsidR="00537641" w:rsidRDefault="007327F5">
      <w:pPr>
        <w:pStyle w:val="Heading2"/>
        <w:numPr>
          <w:ilvl w:val="0"/>
          <w:numId w:val="2"/>
        </w:numPr>
        <w:tabs>
          <w:tab w:val="left" w:pos="345"/>
        </w:tabs>
        <w:ind w:hanging="241"/>
      </w:pPr>
      <w:r>
        <w:t>OTHER CONTRACTUAL TERMS</w:t>
      </w:r>
    </w:p>
    <w:p w:rsidR="00537641" w:rsidRDefault="00537641">
      <w:pPr>
        <w:pStyle w:val="BodyText"/>
        <w:spacing w:before="1"/>
        <w:rPr>
          <w:b/>
          <w:sz w:val="24"/>
        </w:rPr>
      </w:pPr>
    </w:p>
    <w:p w:rsidR="00537641" w:rsidRDefault="007327F5">
      <w:pPr>
        <w:pStyle w:val="ListParagraph"/>
        <w:numPr>
          <w:ilvl w:val="1"/>
          <w:numId w:val="2"/>
        </w:numPr>
        <w:tabs>
          <w:tab w:val="left" w:pos="414"/>
        </w:tabs>
        <w:spacing w:before="1"/>
        <w:ind w:left="413" w:hanging="310"/>
        <w:rPr>
          <w:sz w:val="20"/>
        </w:rPr>
      </w:pPr>
      <w:r>
        <w:rPr>
          <w:w w:val="105"/>
          <w:sz w:val="20"/>
        </w:rPr>
        <w:t>All formal communication with the Fund must be conducted in</w:t>
      </w:r>
      <w:r>
        <w:rPr>
          <w:spacing w:val="-25"/>
          <w:w w:val="105"/>
          <w:sz w:val="20"/>
        </w:rPr>
        <w:t xml:space="preserve"> </w:t>
      </w:r>
      <w:r>
        <w:rPr>
          <w:w w:val="105"/>
          <w:sz w:val="20"/>
        </w:rPr>
        <w:t>English.</w:t>
      </w:r>
    </w:p>
    <w:p w:rsidR="00537641" w:rsidRDefault="00537641">
      <w:pPr>
        <w:pStyle w:val="BodyText"/>
        <w:spacing w:before="10"/>
        <w:rPr>
          <w:sz w:val="24"/>
        </w:rPr>
      </w:pPr>
    </w:p>
    <w:p w:rsidR="00537641" w:rsidRDefault="007327F5">
      <w:pPr>
        <w:pStyle w:val="ListParagraph"/>
        <w:numPr>
          <w:ilvl w:val="1"/>
          <w:numId w:val="2"/>
        </w:numPr>
        <w:tabs>
          <w:tab w:val="left" w:pos="500"/>
        </w:tabs>
        <w:spacing w:line="324" w:lineRule="auto"/>
        <w:ind w:right="122" w:firstLine="0"/>
        <w:jc w:val="both"/>
        <w:rPr>
          <w:sz w:val="20"/>
        </w:rPr>
      </w:pPr>
      <w:r>
        <w:rPr>
          <w:w w:val="105"/>
          <w:sz w:val="20"/>
        </w:rPr>
        <w:t>The Grantee is obliged to specify a bank account for the purposes of th</w:t>
      </w:r>
      <w:r>
        <w:rPr>
          <w:w w:val="105"/>
          <w:sz w:val="20"/>
        </w:rPr>
        <w:t xml:space="preserve">e grant disbursements realized by the Fund. </w:t>
      </w:r>
      <w:r>
        <w:rPr>
          <w:spacing w:val="-6"/>
          <w:w w:val="105"/>
          <w:sz w:val="20"/>
        </w:rPr>
        <w:t xml:space="preserve">All </w:t>
      </w:r>
      <w:r>
        <w:rPr>
          <w:w w:val="105"/>
          <w:sz w:val="20"/>
        </w:rPr>
        <w:t>Project payments must be carried through the bank account owned by the</w:t>
      </w:r>
      <w:r>
        <w:rPr>
          <w:spacing w:val="-33"/>
          <w:w w:val="105"/>
          <w:sz w:val="20"/>
        </w:rPr>
        <w:t xml:space="preserve"> </w:t>
      </w:r>
      <w:r>
        <w:rPr>
          <w:w w:val="105"/>
          <w:sz w:val="20"/>
        </w:rPr>
        <w:t>Grantee.</w:t>
      </w:r>
    </w:p>
    <w:p w:rsidR="00537641" w:rsidRDefault="00537641">
      <w:pPr>
        <w:pStyle w:val="BodyText"/>
        <w:spacing w:before="10"/>
        <w:rPr>
          <w:sz w:val="17"/>
        </w:rPr>
      </w:pPr>
    </w:p>
    <w:p w:rsidR="00537641" w:rsidRDefault="007327F5">
      <w:pPr>
        <w:pStyle w:val="ListParagraph"/>
        <w:numPr>
          <w:ilvl w:val="1"/>
          <w:numId w:val="2"/>
        </w:numPr>
        <w:tabs>
          <w:tab w:val="left" w:pos="414"/>
        </w:tabs>
        <w:ind w:left="413" w:hanging="310"/>
        <w:rPr>
          <w:sz w:val="20"/>
        </w:rPr>
      </w:pPr>
      <w:r>
        <w:rPr>
          <w:w w:val="105"/>
          <w:sz w:val="20"/>
        </w:rPr>
        <w:t>The Grantee shall conduct bank transfer (non-cash) transactions</w:t>
      </w:r>
      <w:r>
        <w:rPr>
          <w:spacing w:val="-20"/>
          <w:w w:val="105"/>
          <w:sz w:val="20"/>
        </w:rPr>
        <w:t xml:space="preserve"> </w:t>
      </w:r>
      <w:r>
        <w:rPr>
          <w:spacing w:val="-3"/>
          <w:w w:val="105"/>
          <w:sz w:val="20"/>
        </w:rPr>
        <w:t>only.</w:t>
      </w:r>
    </w:p>
    <w:p w:rsidR="00537641" w:rsidRDefault="00537641">
      <w:pPr>
        <w:pStyle w:val="BodyText"/>
        <w:spacing w:before="10"/>
        <w:rPr>
          <w:sz w:val="24"/>
        </w:rPr>
      </w:pPr>
    </w:p>
    <w:p w:rsidR="00537641" w:rsidRDefault="007327F5">
      <w:pPr>
        <w:pStyle w:val="ListParagraph"/>
        <w:numPr>
          <w:ilvl w:val="1"/>
          <w:numId w:val="2"/>
        </w:numPr>
        <w:tabs>
          <w:tab w:val="left" w:pos="418"/>
        </w:tabs>
        <w:spacing w:line="324" w:lineRule="auto"/>
        <w:ind w:right="114" w:firstLine="0"/>
        <w:jc w:val="both"/>
        <w:rPr>
          <w:sz w:val="20"/>
        </w:rPr>
      </w:pPr>
      <w:r>
        <w:rPr>
          <w:w w:val="105"/>
          <w:sz w:val="20"/>
        </w:rPr>
        <w:t>The</w:t>
      </w:r>
      <w:r>
        <w:rPr>
          <w:spacing w:val="-6"/>
          <w:w w:val="105"/>
          <w:sz w:val="20"/>
        </w:rPr>
        <w:t xml:space="preserve"> </w:t>
      </w:r>
      <w:r>
        <w:rPr>
          <w:w w:val="105"/>
          <w:sz w:val="20"/>
        </w:rPr>
        <w:t>Grantee</w:t>
      </w:r>
      <w:r>
        <w:rPr>
          <w:spacing w:val="-5"/>
          <w:w w:val="105"/>
          <w:sz w:val="20"/>
        </w:rPr>
        <w:t xml:space="preserve"> </w:t>
      </w:r>
      <w:r>
        <w:rPr>
          <w:w w:val="105"/>
          <w:sz w:val="20"/>
        </w:rPr>
        <w:t>is</w:t>
      </w:r>
      <w:r>
        <w:rPr>
          <w:spacing w:val="-5"/>
          <w:w w:val="105"/>
          <w:sz w:val="20"/>
        </w:rPr>
        <w:t xml:space="preserve"> </w:t>
      </w:r>
      <w:r>
        <w:rPr>
          <w:w w:val="105"/>
          <w:sz w:val="20"/>
        </w:rPr>
        <w:t>obliged</w:t>
      </w:r>
      <w:r>
        <w:rPr>
          <w:spacing w:val="-5"/>
          <w:w w:val="105"/>
          <w:sz w:val="20"/>
        </w:rPr>
        <w:t xml:space="preserve"> </w:t>
      </w:r>
      <w:r>
        <w:rPr>
          <w:w w:val="105"/>
          <w:sz w:val="20"/>
        </w:rPr>
        <w:t>to</w:t>
      </w:r>
      <w:r>
        <w:rPr>
          <w:spacing w:val="-5"/>
          <w:w w:val="105"/>
          <w:sz w:val="20"/>
        </w:rPr>
        <w:t xml:space="preserve"> </w:t>
      </w:r>
      <w:r>
        <w:rPr>
          <w:w w:val="105"/>
          <w:sz w:val="20"/>
        </w:rPr>
        <w:t>acknowledge</w:t>
      </w:r>
      <w:r>
        <w:rPr>
          <w:spacing w:val="-5"/>
          <w:w w:val="105"/>
          <w:sz w:val="20"/>
        </w:rPr>
        <w:t xml:space="preserve"> </w:t>
      </w:r>
      <w:r>
        <w:rPr>
          <w:w w:val="105"/>
          <w:sz w:val="20"/>
        </w:rPr>
        <w:t>the</w:t>
      </w:r>
      <w:r>
        <w:rPr>
          <w:spacing w:val="-5"/>
          <w:w w:val="105"/>
          <w:sz w:val="20"/>
        </w:rPr>
        <w:t xml:space="preserve"> </w:t>
      </w:r>
      <w:r>
        <w:rPr>
          <w:w w:val="105"/>
          <w:sz w:val="20"/>
        </w:rPr>
        <w:t>Fund’s</w:t>
      </w:r>
      <w:r>
        <w:rPr>
          <w:spacing w:val="-6"/>
          <w:w w:val="105"/>
          <w:sz w:val="20"/>
        </w:rPr>
        <w:t xml:space="preserve"> </w:t>
      </w:r>
      <w:r>
        <w:rPr>
          <w:w w:val="105"/>
          <w:sz w:val="20"/>
        </w:rPr>
        <w:t>support</w:t>
      </w:r>
      <w:r>
        <w:rPr>
          <w:spacing w:val="-5"/>
          <w:w w:val="105"/>
          <w:sz w:val="20"/>
        </w:rPr>
        <w:t xml:space="preserve"> </w:t>
      </w:r>
      <w:r>
        <w:rPr>
          <w:w w:val="105"/>
          <w:sz w:val="20"/>
        </w:rPr>
        <w:t>of</w:t>
      </w:r>
      <w:r>
        <w:rPr>
          <w:spacing w:val="-5"/>
          <w:w w:val="105"/>
          <w:sz w:val="20"/>
        </w:rPr>
        <w:t xml:space="preserve"> </w:t>
      </w:r>
      <w:r>
        <w:rPr>
          <w:w w:val="105"/>
          <w:sz w:val="20"/>
        </w:rPr>
        <w:t>the</w:t>
      </w:r>
      <w:r>
        <w:rPr>
          <w:spacing w:val="-5"/>
          <w:w w:val="105"/>
          <w:sz w:val="20"/>
        </w:rPr>
        <w:t xml:space="preserve"> </w:t>
      </w:r>
      <w:r>
        <w:rPr>
          <w:w w:val="105"/>
          <w:sz w:val="20"/>
        </w:rPr>
        <w:t>Project</w:t>
      </w:r>
      <w:r>
        <w:rPr>
          <w:spacing w:val="-5"/>
          <w:w w:val="105"/>
          <w:sz w:val="20"/>
        </w:rPr>
        <w:t xml:space="preserve"> </w:t>
      </w:r>
      <w:r>
        <w:rPr>
          <w:w w:val="105"/>
          <w:sz w:val="20"/>
        </w:rPr>
        <w:t>(</w:t>
      </w:r>
      <w:proofErr w:type="spellStart"/>
      <w:r>
        <w:rPr>
          <w:w w:val="105"/>
          <w:sz w:val="20"/>
        </w:rPr>
        <w:t>i</w:t>
      </w:r>
      <w:proofErr w:type="spellEnd"/>
      <w:r>
        <w:rPr>
          <w:w w:val="105"/>
          <w:sz w:val="20"/>
        </w:rPr>
        <w:t>)</w:t>
      </w:r>
      <w:r>
        <w:rPr>
          <w:spacing w:val="-5"/>
          <w:w w:val="105"/>
          <w:sz w:val="20"/>
        </w:rPr>
        <w:t xml:space="preserve"> </w:t>
      </w:r>
      <w:r>
        <w:rPr>
          <w:w w:val="105"/>
          <w:sz w:val="20"/>
        </w:rPr>
        <w:t>on</w:t>
      </w:r>
      <w:r>
        <w:rPr>
          <w:spacing w:val="-5"/>
          <w:w w:val="105"/>
          <w:sz w:val="20"/>
        </w:rPr>
        <w:t xml:space="preserve"> </w:t>
      </w:r>
      <w:r>
        <w:rPr>
          <w:w w:val="105"/>
          <w:sz w:val="20"/>
        </w:rPr>
        <w:t>all</w:t>
      </w:r>
      <w:r>
        <w:rPr>
          <w:spacing w:val="-5"/>
          <w:w w:val="105"/>
          <w:sz w:val="20"/>
        </w:rPr>
        <w:t xml:space="preserve"> </w:t>
      </w:r>
      <w:r>
        <w:rPr>
          <w:w w:val="105"/>
          <w:sz w:val="20"/>
        </w:rPr>
        <w:t>premises</w:t>
      </w:r>
      <w:r>
        <w:rPr>
          <w:spacing w:val="-6"/>
          <w:w w:val="105"/>
          <w:sz w:val="20"/>
        </w:rPr>
        <w:t xml:space="preserve"> </w:t>
      </w:r>
      <w:r>
        <w:rPr>
          <w:w w:val="105"/>
          <w:sz w:val="20"/>
        </w:rPr>
        <w:t>where</w:t>
      </w:r>
      <w:r>
        <w:rPr>
          <w:spacing w:val="-5"/>
          <w:w w:val="105"/>
          <w:sz w:val="20"/>
        </w:rPr>
        <w:t xml:space="preserve"> </w:t>
      </w:r>
      <w:r>
        <w:rPr>
          <w:w w:val="105"/>
          <w:sz w:val="20"/>
        </w:rPr>
        <w:t>events</w:t>
      </w:r>
      <w:r>
        <w:rPr>
          <w:spacing w:val="-5"/>
          <w:w w:val="105"/>
          <w:sz w:val="20"/>
        </w:rPr>
        <w:t xml:space="preserve"> </w:t>
      </w:r>
      <w:r>
        <w:rPr>
          <w:w w:val="105"/>
          <w:sz w:val="20"/>
        </w:rPr>
        <w:t>take</w:t>
      </w:r>
      <w:r>
        <w:rPr>
          <w:spacing w:val="-5"/>
          <w:w w:val="105"/>
          <w:sz w:val="20"/>
        </w:rPr>
        <w:t xml:space="preserve"> </w:t>
      </w:r>
      <w:r>
        <w:rPr>
          <w:w w:val="105"/>
          <w:sz w:val="20"/>
        </w:rPr>
        <w:t>place</w:t>
      </w:r>
      <w:r>
        <w:rPr>
          <w:spacing w:val="-5"/>
          <w:w w:val="105"/>
          <w:sz w:val="20"/>
        </w:rPr>
        <w:t xml:space="preserve"> </w:t>
      </w:r>
      <w:r>
        <w:rPr>
          <w:w w:val="105"/>
          <w:sz w:val="20"/>
        </w:rPr>
        <w:t>as</w:t>
      </w:r>
      <w:r>
        <w:rPr>
          <w:spacing w:val="-5"/>
          <w:w w:val="105"/>
          <w:sz w:val="20"/>
        </w:rPr>
        <w:t xml:space="preserve"> </w:t>
      </w:r>
      <w:r>
        <w:rPr>
          <w:w w:val="105"/>
          <w:sz w:val="20"/>
        </w:rPr>
        <w:t>part of the Project (in the form of a banner or flag), (ii) in all printed materials distributed as part of the Project and (iii) on all websites connected with the Project, including the Proje</w:t>
      </w:r>
      <w:r>
        <w:rPr>
          <w:w w:val="105"/>
          <w:sz w:val="20"/>
        </w:rPr>
        <w:t>ct website and the websites of the Grantee and of the Project</w:t>
      </w:r>
      <w:r>
        <w:rPr>
          <w:spacing w:val="-32"/>
          <w:w w:val="105"/>
          <w:sz w:val="20"/>
        </w:rPr>
        <w:t xml:space="preserve"> </w:t>
      </w:r>
      <w:r>
        <w:rPr>
          <w:w w:val="105"/>
          <w:sz w:val="20"/>
        </w:rPr>
        <w:t>Partners, while all the websites must be available in English language as well. All acknowledgements must visibly carry the current version of the logo of the Fund and, if on-line, must be direc</w:t>
      </w:r>
      <w:r>
        <w:rPr>
          <w:w w:val="105"/>
          <w:sz w:val="20"/>
        </w:rPr>
        <w:t>tly linked to</w:t>
      </w:r>
      <w:r>
        <w:rPr>
          <w:color w:val="0000ED"/>
          <w:w w:val="105"/>
          <w:sz w:val="20"/>
        </w:rPr>
        <w:t xml:space="preserve"> </w:t>
      </w:r>
      <w:hyperlink r:id="rId8">
        <w:r>
          <w:rPr>
            <w:color w:val="0000ED"/>
            <w:w w:val="105"/>
            <w:sz w:val="20"/>
            <w:u w:val="single" w:color="0000ED"/>
          </w:rPr>
          <w:t>www.vise</w:t>
        </w:r>
        <w:r>
          <w:rPr>
            <w:color w:val="0000ED"/>
            <w:w w:val="105"/>
            <w:sz w:val="20"/>
          </w:rPr>
          <w:t>g</w:t>
        </w:r>
        <w:r>
          <w:rPr>
            <w:color w:val="0000ED"/>
            <w:w w:val="105"/>
            <w:sz w:val="20"/>
            <w:u w:val="single" w:color="0000ED"/>
          </w:rPr>
          <w:t>radfund.or</w:t>
        </w:r>
        <w:r>
          <w:rPr>
            <w:color w:val="0000ED"/>
            <w:w w:val="105"/>
            <w:sz w:val="20"/>
          </w:rPr>
          <w:t>g</w:t>
        </w:r>
      </w:hyperlink>
      <w:r>
        <w:rPr>
          <w:w w:val="105"/>
          <w:sz w:val="20"/>
        </w:rPr>
        <w:t>. Acknowledgements in</w:t>
      </w:r>
      <w:r>
        <w:rPr>
          <w:spacing w:val="-25"/>
          <w:w w:val="105"/>
          <w:sz w:val="20"/>
        </w:rPr>
        <w:t xml:space="preserve"> </w:t>
      </w:r>
      <w:r>
        <w:rPr>
          <w:w w:val="105"/>
          <w:sz w:val="20"/>
        </w:rPr>
        <w:t>event venues</w:t>
      </w:r>
      <w:r>
        <w:rPr>
          <w:spacing w:val="-7"/>
          <w:w w:val="105"/>
          <w:sz w:val="20"/>
        </w:rPr>
        <w:t xml:space="preserve"> </w:t>
      </w:r>
      <w:r>
        <w:rPr>
          <w:w w:val="105"/>
          <w:sz w:val="20"/>
        </w:rPr>
        <w:t>must</w:t>
      </w:r>
      <w:r>
        <w:rPr>
          <w:spacing w:val="-6"/>
          <w:w w:val="105"/>
          <w:sz w:val="20"/>
        </w:rPr>
        <w:t xml:space="preserve"> </w:t>
      </w:r>
      <w:r>
        <w:rPr>
          <w:w w:val="105"/>
          <w:sz w:val="20"/>
        </w:rPr>
        <w:t>be</w:t>
      </w:r>
      <w:r>
        <w:rPr>
          <w:spacing w:val="-6"/>
          <w:w w:val="105"/>
          <w:sz w:val="20"/>
        </w:rPr>
        <w:t xml:space="preserve"> </w:t>
      </w:r>
      <w:r>
        <w:rPr>
          <w:w w:val="105"/>
          <w:sz w:val="20"/>
        </w:rPr>
        <w:t>present</w:t>
      </w:r>
      <w:r>
        <w:rPr>
          <w:spacing w:val="-6"/>
          <w:w w:val="105"/>
          <w:sz w:val="20"/>
        </w:rPr>
        <w:t xml:space="preserve"> </w:t>
      </w:r>
      <w:r>
        <w:rPr>
          <w:w w:val="105"/>
          <w:sz w:val="20"/>
        </w:rPr>
        <w:t>for</w:t>
      </w:r>
      <w:r>
        <w:rPr>
          <w:spacing w:val="-6"/>
          <w:w w:val="105"/>
          <w:sz w:val="20"/>
        </w:rPr>
        <w:t xml:space="preserve"> </w:t>
      </w:r>
      <w:r>
        <w:rPr>
          <w:w w:val="105"/>
          <w:sz w:val="20"/>
        </w:rPr>
        <w:t>the</w:t>
      </w:r>
      <w:r>
        <w:rPr>
          <w:spacing w:val="-7"/>
          <w:w w:val="105"/>
          <w:sz w:val="20"/>
        </w:rPr>
        <w:t xml:space="preserve"> </w:t>
      </w:r>
      <w:r>
        <w:rPr>
          <w:w w:val="105"/>
          <w:sz w:val="20"/>
        </w:rPr>
        <w:t>duration</w:t>
      </w:r>
      <w:r>
        <w:rPr>
          <w:spacing w:val="-6"/>
          <w:w w:val="105"/>
          <w:sz w:val="20"/>
        </w:rPr>
        <w:t xml:space="preserve"> </w:t>
      </w:r>
      <w:r>
        <w:rPr>
          <w:w w:val="105"/>
          <w:sz w:val="20"/>
        </w:rPr>
        <w:t>of</w:t>
      </w:r>
      <w:r>
        <w:rPr>
          <w:spacing w:val="-6"/>
          <w:w w:val="105"/>
          <w:sz w:val="20"/>
        </w:rPr>
        <w:t xml:space="preserve"> </w:t>
      </w:r>
      <w:r>
        <w:rPr>
          <w:w w:val="105"/>
          <w:sz w:val="20"/>
        </w:rPr>
        <w:t>the</w:t>
      </w:r>
      <w:r>
        <w:rPr>
          <w:spacing w:val="-6"/>
          <w:w w:val="105"/>
          <w:sz w:val="20"/>
        </w:rPr>
        <w:t xml:space="preserve"> </w:t>
      </w:r>
      <w:r>
        <w:rPr>
          <w:w w:val="105"/>
          <w:sz w:val="20"/>
        </w:rPr>
        <w:t>events;</w:t>
      </w:r>
      <w:r>
        <w:rPr>
          <w:spacing w:val="-6"/>
          <w:w w:val="105"/>
          <w:sz w:val="20"/>
        </w:rPr>
        <w:t xml:space="preserve"> </w:t>
      </w:r>
      <w:r>
        <w:rPr>
          <w:w w:val="105"/>
          <w:sz w:val="20"/>
        </w:rPr>
        <w:t>acknowledgements</w:t>
      </w:r>
      <w:r>
        <w:rPr>
          <w:spacing w:val="-7"/>
          <w:w w:val="105"/>
          <w:sz w:val="20"/>
        </w:rPr>
        <w:t xml:space="preserve"> </w:t>
      </w:r>
      <w:r>
        <w:rPr>
          <w:w w:val="105"/>
          <w:sz w:val="20"/>
        </w:rPr>
        <w:t>on-line</w:t>
      </w:r>
      <w:r>
        <w:rPr>
          <w:spacing w:val="-6"/>
          <w:w w:val="105"/>
          <w:sz w:val="20"/>
        </w:rPr>
        <w:t xml:space="preserve"> </w:t>
      </w:r>
      <w:r>
        <w:rPr>
          <w:w w:val="105"/>
          <w:sz w:val="20"/>
        </w:rPr>
        <w:t>must</w:t>
      </w:r>
      <w:r>
        <w:rPr>
          <w:spacing w:val="-6"/>
          <w:w w:val="105"/>
          <w:sz w:val="20"/>
        </w:rPr>
        <w:t xml:space="preserve"> </w:t>
      </w:r>
      <w:r>
        <w:rPr>
          <w:w w:val="105"/>
          <w:sz w:val="20"/>
        </w:rPr>
        <w:t>remain</w:t>
      </w:r>
      <w:r>
        <w:rPr>
          <w:spacing w:val="-6"/>
          <w:w w:val="105"/>
          <w:sz w:val="20"/>
        </w:rPr>
        <w:t xml:space="preserve"> </w:t>
      </w:r>
      <w:r>
        <w:rPr>
          <w:w w:val="105"/>
          <w:sz w:val="20"/>
        </w:rPr>
        <w:t>active</w:t>
      </w:r>
      <w:r>
        <w:rPr>
          <w:spacing w:val="-6"/>
          <w:w w:val="105"/>
          <w:sz w:val="20"/>
        </w:rPr>
        <w:t xml:space="preserve"> </w:t>
      </w:r>
      <w:r>
        <w:rPr>
          <w:w w:val="105"/>
          <w:sz w:val="20"/>
        </w:rPr>
        <w:t>for</w:t>
      </w:r>
      <w:r>
        <w:rPr>
          <w:spacing w:val="-6"/>
          <w:w w:val="105"/>
          <w:sz w:val="20"/>
        </w:rPr>
        <w:t xml:space="preserve"> </w:t>
      </w:r>
      <w:r>
        <w:rPr>
          <w:w w:val="105"/>
          <w:sz w:val="20"/>
        </w:rPr>
        <w:t>the</w:t>
      </w:r>
      <w:r>
        <w:rPr>
          <w:spacing w:val="-7"/>
          <w:w w:val="105"/>
          <w:sz w:val="20"/>
        </w:rPr>
        <w:t xml:space="preserve"> </w:t>
      </w:r>
      <w:r>
        <w:rPr>
          <w:w w:val="105"/>
          <w:sz w:val="20"/>
        </w:rPr>
        <w:t>whole</w:t>
      </w:r>
      <w:r>
        <w:rPr>
          <w:spacing w:val="-6"/>
          <w:w w:val="105"/>
          <w:sz w:val="20"/>
        </w:rPr>
        <w:t xml:space="preserve"> </w:t>
      </w:r>
      <w:r>
        <w:rPr>
          <w:w w:val="105"/>
          <w:sz w:val="20"/>
        </w:rPr>
        <w:t>Contractual Period</w:t>
      </w:r>
      <w:r>
        <w:rPr>
          <w:spacing w:val="-9"/>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Project,</w:t>
      </w:r>
      <w:r>
        <w:rPr>
          <w:spacing w:val="-9"/>
          <w:w w:val="105"/>
          <w:sz w:val="20"/>
        </w:rPr>
        <w:t xml:space="preserve"> </w:t>
      </w:r>
      <w:r>
        <w:rPr>
          <w:w w:val="105"/>
          <w:sz w:val="20"/>
        </w:rPr>
        <w:t>at</w:t>
      </w:r>
      <w:r>
        <w:rPr>
          <w:spacing w:val="-9"/>
          <w:w w:val="105"/>
          <w:sz w:val="20"/>
        </w:rPr>
        <w:t xml:space="preserve"> </w:t>
      </w:r>
      <w:r>
        <w:rPr>
          <w:w w:val="105"/>
          <w:sz w:val="20"/>
        </w:rPr>
        <w:t>minimum.</w:t>
      </w:r>
      <w:r>
        <w:rPr>
          <w:spacing w:val="-9"/>
          <w:w w:val="105"/>
          <w:sz w:val="20"/>
        </w:rPr>
        <w:t xml:space="preserve"> </w:t>
      </w:r>
      <w:r>
        <w:rPr>
          <w:w w:val="105"/>
          <w:sz w:val="20"/>
        </w:rPr>
        <w:t>The</w:t>
      </w:r>
      <w:r>
        <w:rPr>
          <w:spacing w:val="-9"/>
          <w:w w:val="105"/>
          <w:sz w:val="20"/>
        </w:rPr>
        <w:t xml:space="preserve"> </w:t>
      </w:r>
      <w:r>
        <w:rPr>
          <w:w w:val="105"/>
          <w:sz w:val="20"/>
        </w:rPr>
        <w:t>Grantee</w:t>
      </w:r>
      <w:r>
        <w:rPr>
          <w:spacing w:val="-9"/>
          <w:w w:val="105"/>
          <w:sz w:val="20"/>
        </w:rPr>
        <w:t xml:space="preserve"> </w:t>
      </w:r>
      <w:r>
        <w:rPr>
          <w:w w:val="105"/>
          <w:sz w:val="20"/>
        </w:rPr>
        <w:t>shall</w:t>
      </w:r>
      <w:r>
        <w:rPr>
          <w:spacing w:val="-9"/>
          <w:w w:val="105"/>
          <w:sz w:val="20"/>
        </w:rPr>
        <w:t xml:space="preserve"> </w:t>
      </w:r>
      <w:r>
        <w:rPr>
          <w:w w:val="105"/>
          <w:sz w:val="20"/>
        </w:rPr>
        <w:t>ensure</w:t>
      </w:r>
      <w:r>
        <w:rPr>
          <w:spacing w:val="-9"/>
          <w:w w:val="105"/>
          <w:sz w:val="20"/>
        </w:rPr>
        <w:t xml:space="preserve"> </w:t>
      </w:r>
      <w:r>
        <w:rPr>
          <w:w w:val="105"/>
          <w:sz w:val="20"/>
        </w:rPr>
        <w:t>that</w:t>
      </w:r>
      <w:r>
        <w:rPr>
          <w:spacing w:val="-9"/>
          <w:w w:val="105"/>
          <w:sz w:val="20"/>
        </w:rPr>
        <w:t xml:space="preserve"> </w:t>
      </w:r>
      <w:r>
        <w:rPr>
          <w:w w:val="105"/>
          <w:sz w:val="20"/>
        </w:rPr>
        <w:t>any</w:t>
      </w:r>
      <w:r>
        <w:rPr>
          <w:spacing w:val="-8"/>
          <w:w w:val="105"/>
          <w:sz w:val="20"/>
        </w:rPr>
        <w:t xml:space="preserve"> </w:t>
      </w:r>
      <w:r>
        <w:rPr>
          <w:w w:val="105"/>
          <w:sz w:val="20"/>
        </w:rPr>
        <w:t>of</w:t>
      </w:r>
      <w:r>
        <w:rPr>
          <w:spacing w:val="-9"/>
          <w:w w:val="105"/>
          <w:sz w:val="20"/>
        </w:rPr>
        <w:t xml:space="preserve"> </w:t>
      </w:r>
      <w:r>
        <w:rPr>
          <w:w w:val="105"/>
          <w:sz w:val="20"/>
        </w:rPr>
        <w:t>its</w:t>
      </w:r>
      <w:r>
        <w:rPr>
          <w:spacing w:val="-9"/>
          <w:w w:val="105"/>
          <w:sz w:val="20"/>
        </w:rPr>
        <w:t xml:space="preserve"> </w:t>
      </w:r>
      <w:r>
        <w:rPr>
          <w:w w:val="105"/>
          <w:sz w:val="20"/>
        </w:rPr>
        <w:t>Project</w:t>
      </w:r>
      <w:r>
        <w:rPr>
          <w:spacing w:val="-9"/>
          <w:w w:val="105"/>
          <w:sz w:val="20"/>
        </w:rPr>
        <w:t xml:space="preserve"> </w:t>
      </w:r>
      <w:r>
        <w:rPr>
          <w:w w:val="105"/>
          <w:sz w:val="20"/>
        </w:rPr>
        <w:t>Partners</w:t>
      </w:r>
      <w:r>
        <w:rPr>
          <w:spacing w:val="-9"/>
          <w:w w:val="105"/>
          <w:sz w:val="20"/>
        </w:rPr>
        <w:t xml:space="preserve"> </w:t>
      </w:r>
      <w:r>
        <w:rPr>
          <w:w w:val="105"/>
          <w:sz w:val="20"/>
        </w:rPr>
        <w:t>acknowledge</w:t>
      </w:r>
      <w:r>
        <w:rPr>
          <w:spacing w:val="-9"/>
          <w:w w:val="105"/>
          <w:sz w:val="20"/>
        </w:rPr>
        <w:t xml:space="preserve"> </w:t>
      </w:r>
      <w:r>
        <w:rPr>
          <w:w w:val="105"/>
          <w:sz w:val="20"/>
        </w:rPr>
        <w:t>the</w:t>
      </w:r>
      <w:r>
        <w:rPr>
          <w:spacing w:val="-9"/>
          <w:w w:val="105"/>
          <w:sz w:val="20"/>
        </w:rPr>
        <w:t xml:space="preserve"> </w:t>
      </w:r>
      <w:r>
        <w:rPr>
          <w:w w:val="105"/>
          <w:sz w:val="20"/>
        </w:rPr>
        <w:t>Fund’s</w:t>
      </w:r>
      <w:r>
        <w:rPr>
          <w:spacing w:val="-9"/>
          <w:w w:val="105"/>
          <w:sz w:val="20"/>
        </w:rPr>
        <w:t xml:space="preserve"> </w:t>
      </w:r>
      <w:r>
        <w:rPr>
          <w:w w:val="105"/>
          <w:sz w:val="20"/>
        </w:rPr>
        <w:t>support</w:t>
      </w:r>
      <w:r>
        <w:rPr>
          <w:spacing w:val="-9"/>
          <w:w w:val="105"/>
          <w:sz w:val="20"/>
        </w:rPr>
        <w:t xml:space="preserve"> </w:t>
      </w:r>
      <w:r>
        <w:rPr>
          <w:w w:val="105"/>
          <w:sz w:val="20"/>
        </w:rPr>
        <w:t>for the Project to the same extent that the Grantee is obliged under this Contract. Further obligations of the Grantee regarding the acknowledgmen</w:t>
      </w:r>
      <w:r>
        <w:rPr>
          <w:w w:val="105"/>
          <w:sz w:val="20"/>
        </w:rPr>
        <w:t>t of the Fund’s support of the Project are specified in the PR Policy of the Fund published on the Fund’s website and the Grantee declares that prior to the signing of this Contract he made himself familiar with the PR Policy and shall abide by this</w:t>
      </w:r>
      <w:r>
        <w:rPr>
          <w:spacing w:val="-8"/>
          <w:w w:val="105"/>
          <w:sz w:val="20"/>
        </w:rPr>
        <w:t xml:space="preserve"> </w:t>
      </w:r>
      <w:r>
        <w:rPr>
          <w:w w:val="105"/>
          <w:sz w:val="20"/>
        </w:rPr>
        <w:t>policy</w:t>
      </w:r>
      <w:r>
        <w:rPr>
          <w:w w:val="105"/>
          <w:sz w:val="20"/>
        </w:rPr>
        <w:t>.</w:t>
      </w:r>
    </w:p>
    <w:p w:rsidR="00537641" w:rsidRDefault="00537641">
      <w:pPr>
        <w:pStyle w:val="BodyText"/>
        <w:spacing w:before="4"/>
        <w:rPr>
          <w:sz w:val="17"/>
        </w:rPr>
      </w:pPr>
    </w:p>
    <w:p w:rsidR="00537641" w:rsidRDefault="007327F5">
      <w:pPr>
        <w:pStyle w:val="ListParagraph"/>
        <w:numPr>
          <w:ilvl w:val="1"/>
          <w:numId w:val="2"/>
        </w:numPr>
        <w:tabs>
          <w:tab w:val="left" w:pos="419"/>
        </w:tabs>
        <w:spacing w:before="1" w:line="324" w:lineRule="auto"/>
        <w:ind w:right="114" w:firstLine="0"/>
        <w:jc w:val="both"/>
        <w:rPr>
          <w:sz w:val="20"/>
        </w:rPr>
      </w:pPr>
      <w:r>
        <w:rPr>
          <w:w w:val="105"/>
          <w:sz w:val="20"/>
        </w:rPr>
        <w:t>The</w:t>
      </w:r>
      <w:r>
        <w:rPr>
          <w:spacing w:val="-5"/>
          <w:w w:val="105"/>
          <w:sz w:val="20"/>
        </w:rPr>
        <w:t xml:space="preserve"> </w:t>
      </w:r>
      <w:r>
        <w:rPr>
          <w:w w:val="105"/>
          <w:sz w:val="20"/>
        </w:rPr>
        <w:t>Fund</w:t>
      </w:r>
      <w:r>
        <w:rPr>
          <w:spacing w:val="-4"/>
          <w:w w:val="105"/>
          <w:sz w:val="20"/>
        </w:rPr>
        <w:t xml:space="preserve"> </w:t>
      </w:r>
      <w:r>
        <w:rPr>
          <w:w w:val="105"/>
          <w:sz w:val="20"/>
        </w:rPr>
        <w:t>reserves</w:t>
      </w:r>
      <w:r>
        <w:rPr>
          <w:spacing w:val="-5"/>
          <w:w w:val="105"/>
          <w:sz w:val="20"/>
        </w:rPr>
        <w:t xml:space="preserve"> </w:t>
      </w:r>
      <w:r>
        <w:rPr>
          <w:w w:val="105"/>
          <w:sz w:val="20"/>
        </w:rPr>
        <w:t>the</w:t>
      </w:r>
      <w:r>
        <w:rPr>
          <w:spacing w:val="-4"/>
          <w:w w:val="105"/>
          <w:sz w:val="20"/>
        </w:rPr>
        <w:t xml:space="preserve"> </w:t>
      </w:r>
      <w:r>
        <w:rPr>
          <w:w w:val="105"/>
          <w:sz w:val="20"/>
        </w:rPr>
        <w:t>right</w:t>
      </w:r>
      <w:r>
        <w:rPr>
          <w:spacing w:val="-4"/>
          <w:w w:val="105"/>
          <w:sz w:val="20"/>
        </w:rPr>
        <w:t xml:space="preserve"> </w:t>
      </w:r>
      <w:r>
        <w:rPr>
          <w:w w:val="105"/>
          <w:sz w:val="20"/>
        </w:rPr>
        <w:t>to</w:t>
      </w:r>
      <w:r>
        <w:rPr>
          <w:spacing w:val="-5"/>
          <w:w w:val="105"/>
          <w:sz w:val="20"/>
        </w:rPr>
        <w:t xml:space="preserve"> </w:t>
      </w:r>
      <w:r>
        <w:rPr>
          <w:w w:val="105"/>
          <w:sz w:val="20"/>
        </w:rPr>
        <w:t>carry</w:t>
      </w:r>
      <w:r>
        <w:rPr>
          <w:spacing w:val="-4"/>
          <w:w w:val="105"/>
          <w:sz w:val="20"/>
        </w:rPr>
        <w:t xml:space="preserve"> </w:t>
      </w:r>
      <w:r>
        <w:rPr>
          <w:w w:val="105"/>
          <w:sz w:val="20"/>
        </w:rPr>
        <w:t>out</w:t>
      </w:r>
      <w:r>
        <w:rPr>
          <w:spacing w:val="-5"/>
          <w:w w:val="105"/>
          <w:sz w:val="20"/>
        </w:rPr>
        <w:t xml:space="preserve"> </w:t>
      </w:r>
      <w:r>
        <w:rPr>
          <w:w w:val="105"/>
          <w:sz w:val="20"/>
        </w:rPr>
        <w:t>monitoring</w:t>
      </w:r>
      <w:r>
        <w:rPr>
          <w:spacing w:val="-4"/>
          <w:w w:val="105"/>
          <w:sz w:val="20"/>
        </w:rPr>
        <w:t xml:space="preserve"> </w:t>
      </w:r>
      <w:r>
        <w:rPr>
          <w:w w:val="105"/>
          <w:sz w:val="20"/>
        </w:rPr>
        <w:t>visits</w:t>
      </w:r>
      <w:r>
        <w:rPr>
          <w:spacing w:val="-4"/>
          <w:w w:val="105"/>
          <w:sz w:val="20"/>
        </w:rPr>
        <w:t xml:space="preserve"> </w:t>
      </w:r>
      <w:r>
        <w:rPr>
          <w:w w:val="105"/>
          <w:sz w:val="20"/>
        </w:rPr>
        <w:t>of</w:t>
      </w:r>
      <w:r>
        <w:rPr>
          <w:spacing w:val="-5"/>
          <w:w w:val="105"/>
          <w:sz w:val="20"/>
        </w:rPr>
        <w:t xml:space="preserve"> </w:t>
      </w:r>
      <w:r>
        <w:rPr>
          <w:w w:val="105"/>
          <w:sz w:val="20"/>
        </w:rPr>
        <w:t>the</w:t>
      </w:r>
      <w:r>
        <w:rPr>
          <w:spacing w:val="-4"/>
          <w:w w:val="105"/>
          <w:sz w:val="20"/>
        </w:rPr>
        <w:t xml:space="preserve"> </w:t>
      </w:r>
      <w:r>
        <w:rPr>
          <w:w w:val="105"/>
          <w:sz w:val="20"/>
        </w:rPr>
        <w:t>Project</w:t>
      </w:r>
      <w:r>
        <w:rPr>
          <w:spacing w:val="-5"/>
          <w:w w:val="105"/>
          <w:sz w:val="20"/>
        </w:rPr>
        <w:t xml:space="preserve"> </w:t>
      </w:r>
      <w:r>
        <w:rPr>
          <w:w w:val="105"/>
          <w:sz w:val="20"/>
        </w:rPr>
        <w:t>and</w:t>
      </w:r>
      <w:r>
        <w:rPr>
          <w:spacing w:val="-4"/>
          <w:w w:val="105"/>
          <w:sz w:val="20"/>
        </w:rPr>
        <w:t xml:space="preserve"> </w:t>
      </w:r>
      <w:r>
        <w:rPr>
          <w:w w:val="105"/>
          <w:sz w:val="20"/>
        </w:rPr>
        <w:t>implementation</w:t>
      </w:r>
      <w:r>
        <w:rPr>
          <w:spacing w:val="-4"/>
          <w:w w:val="105"/>
          <w:sz w:val="20"/>
        </w:rPr>
        <w:t xml:space="preserve"> </w:t>
      </w:r>
      <w:r>
        <w:rPr>
          <w:w w:val="105"/>
          <w:sz w:val="20"/>
        </w:rPr>
        <w:t>thereof</w:t>
      </w:r>
      <w:r>
        <w:rPr>
          <w:spacing w:val="-5"/>
          <w:w w:val="105"/>
          <w:sz w:val="20"/>
        </w:rPr>
        <w:t xml:space="preserve"> </w:t>
      </w:r>
      <w:r>
        <w:rPr>
          <w:w w:val="105"/>
          <w:sz w:val="20"/>
        </w:rPr>
        <w:t>and</w:t>
      </w:r>
      <w:r>
        <w:rPr>
          <w:spacing w:val="-4"/>
          <w:w w:val="105"/>
          <w:sz w:val="20"/>
        </w:rPr>
        <w:t xml:space="preserve"> </w:t>
      </w:r>
      <w:r>
        <w:rPr>
          <w:w w:val="105"/>
          <w:sz w:val="20"/>
        </w:rPr>
        <w:t>carry</w:t>
      </w:r>
      <w:r>
        <w:rPr>
          <w:spacing w:val="-5"/>
          <w:w w:val="105"/>
          <w:sz w:val="20"/>
        </w:rPr>
        <w:t xml:space="preserve"> </w:t>
      </w:r>
      <w:r>
        <w:rPr>
          <w:w w:val="105"/>
          <w:sz w:val="20"/>
        </w:rPr>
        <w:t>out</w:t>
      </w:r>
      <w:r>
        <w:rPr>
          <w:spacing w:val="-4"/>
          <w:w w:val="105"/>
          <w:sz w:val="20"/>
        </w:rPr>
        <w:t xml:space="preserve"> </w:t>
      </w:r>
      <w:r>
        <w:rPr>
          <w:w w:val="105"/>
          <w:sz w:val="20"/>
        </w:rPr>
        <w:t>financial inspection of the Project and, if necessary, request additional documentation regarding the Project. The Grantee is obliged to allow visits from the staff of the Fund or from personnel authorized to do so by the Fund, allow a financial inspection</w:t>
      </w:r>
      <w:r>
        <w:rPr>
          <w:w w:val="105"/>
          <w:sz w:val="20"/>
        </w:rPr>
        <w:t xml:space="preserve"> and provide any materials related to the Project upon</w:t>
      </w:r>
      <w:r>
        <w:rPr>
          <w:spacing w:val="-17"/>
          <w:w w:val="105"/>
          <w:sz w:val="20"/>
        </w:rPr>
        <w:t xml:space="preserve"> </w:t>
      </w:r>
      <w:r>
        <w:rPr>
          <w:w w:val="105"/>
          <w:sz w:val="20"/>
        </w:rPr>
        <w:t>request.</w:t>
      </w:r>
    </w:p>
    <w:p w:rsidR="00537641" w:rsidRDefault="00537641">
      <w:pPr>
        <w:pStyle w:val="BodyText"/>
        <w:spacing w:before="8"/>
        <w:rPr>
          <w:sz w:val="17"/>
        </w:rPr>
      </w:pPr>
    </w:p>
    <w:p w:rsidR="00537641" w:rsidRDefault="007327F5">
      <w:pPr>
        <w:pStyle w:val="ListParagraph"/>
        <w:numPr>
          <w:ilvl w:val="1"/>
          <w:numId w:val="2"/>
        </w:numPr>
        <w:tabs>
          <w:tab w:val="left" w:pos="435"/>
        </w:tabs>
        <w:spacing w:line="324" w:lineRule="auto"/>
        <w:ind w:right="114" w:firstLine="0"/>
        <w:jc w:val="both"/>
        <w:rPr>
          <w:sz w:val="20"/>
        </w:rPr>
      </w:pPr>
      <w:r>
        <w:rPr>
          <w:w w:val="105"/>
          <w:sz w:val="20"/>
        </w:rPr>
        <w:t>The Fund (or person authorized by the Fund) is entitled to carry out an audit of the Grantee during the Implementation Period. The Grantee is obliged to bear such audit and provide the Fund w</w:t>
      </w:r>
      <w:r>
        <w:rPr>
          <w:w w:val="105"/>
          <w:sz w:val="20"/>
        </w:rPr>
        <w:t xml:space="preserve">ith any accounting and other document related to </w:t>
      </w:r>
      <w:r>
        <w:rPr>
          <w:spacing w:val="-6"/>
          <w:w w:val="105"/>
          <w:sz w:val="20"/>
        </w:rPr>
        <w:t xml:space="preserve">the </w:t>
      </w:r>
      <w:r>
        <w:rPr>
          <w:w w:val="105"/>
          <w:sz w:val="20"/>
        </w:rPr>
        <w:t>Grant and make and deliver the Fund copies</w:t>
      </w:r>
      <w:r>
        <w:rPr>
          <w:spacing w:val="-17"/>
          <w:w w:val="105"/>
          <w:sz w:val="20"/>
        </w:rPr>
        <w:t xml:space="preserve"> </w:t>
      </w:r>
      <w:r>
        <w:rPr>
          <w:w w:val="105"/>
          <w:sz w:val="20"/>
        </w:rPr>
        <w:t>therefrom.</w:t>
      </w:r>
    </w:p>
    <w:p w:rsidR="00537641" w:rsidRDefault="00537641">
      <w:pPr>
        <w:pStyle w:val="BodyText"/>
        <w:spacing w:before="9"/>
        <w:rPr>
          <w:sz w:val="17"/>
        </w:rPr>
      </w:pPr>
    </w:p>
    <w:p w:rsidR="00537641" w:rsidRDefault="007327F5">
      <w:pPr>
        <w:pStyle w:val="ListParagraph"/>
        <w:numPr>
          <w:ilvl w:val="1"/>
          <w:numId w:val="2"/>
        </w:numPr>
        <w:tabs>
          <w:tab w:val="left" w:pos="414"/>
        </w:tabs>
        <w:ind w:left="413" w:hanging="310"/>
        <w:rPr>
          <w:sz w:val="20"/>
        </w:rPr>
      </w:pPr>
      <w:r>
        <w:rPr>
          <w:w w:val="105"/>
          <w:sz w:val="20"/>
        </w:rPr>
        <w:t>The Fund undertakes to extend to the Grantee necessary co-operative</w:t>
      </w:r>
      <w:r>
        <w:rPr>
          <w:spacing w:val="-27"/>
          <w:w w:val="105"/>
          <w:sz w:val="20"/>
        </w:rPr>
        <w:t xml:space="preserve"> </w:t>
      </w:r>
      <w:r>
        <w:rPr>
          <w:w w:val="105"/>
          <w:sz w:val="20"/>
        </w:rPr>
        <w:t>support.</w:t>
      </w:r>
    </w:p>
    <w:p w:rsidR="00537641" w:rsidRDefault="00537641">
      <w:pPr>
        <w:pStyle w:val="BodyText"/>
        <w:spacing w:before="11"/>
        <w:rPr>
          <w:sz w:val="24"/>
        </w:rPr>
      </w:pPr>
    </w:p>
    <w:p w:rsidR="00537641" w:rsidRDefault="007327F5">
      <w:pPr>
        <w:pStyle w:val="ListParagraph"/>
        <w:numPr>
          <w:ilvl w:val="1"/>
          <w:numId w:val="2"/>
        </w:numPr>
        <w:tabs>
          <w:tab w:val="left" w:pos="445"/>
        </w:tabs>
        <w:spacing w:line="324" w:lineRule="auto"/>
        <w:ind w:right="122" w:firstLine="0"/>
        <w:jc w:val="both"/>
        <w:rPr>
          <w:sz w:val="20"/>
        </w:rPr>
      </w:pPr>
      <w:r>
        <w:rPr>
          <w:w w:val="105"/>
          <w:sz w:val="20"/>
        </w:rPr>
        <w:t>Both Contractual Parties may disclose information on the Project and e</w:t>
      </w:r>
      <w:r>
        <w:rPr>
          <w:w w:val="105"/>
          <w:sz w:val="20"/>
        </w:rPr>
        <w:t>nable access of the public to participate in the Project.</w:t>
      </w:r>
    </w:p>
    <w:p w:rsidR="00537641" w:rsidRDefault="00537641">
      <w:pPr>
        <w:pStyle w:val="BodyText"/>
        <w:spacing w:before="9"/>
        <w:rPr>
          <w:sz w:val="17"/>
        </w:rPr>
      </w:pPr>
    </w:p>
    <w:p w:rsidR="00537641" w:rsidRDefault="007327F5">
      <w:pPr>
        <w:pStyle w:val="ListParagraph"/>
        <w:numPr>
          <w:ilvl w:val="1"/>
          <w:numId w:val="2"/>
        </w:numPr>
        <w:tabs>
          <w:tab w:val="left" w:pos="414"/>
        </w:tabs>
        <w:spacing w:before="1"/>
        <w:ind w:left="413" w:hanging="310"/>
        <w:jc w:val="both"/>
        <w:rPr>
          <w:sz w:val="20"/>
        </w:rPr>
      </w:pPr>
      <w:r>
        <w:rPr>
          <w:w w:val="105"/>
          <w:sz w:val="20"/>
        </w:rPr>
        <w:t>The</w:t>
      </w:r>
      <w:r>
        <w:rPr>
          <w:spacing w:val="-6"/>
          <w:w w:val="105"/>
          <w:sz w:val="20"/>
        </w:rPr>
        <w:t xml:space="preserve"> </w:t>
      </w:r>
      <w:r>
        <w:rPr>
          <w:w w:val="105"/>
          <w:sz w:val="20"/>
        </w:rPr>
        <w:t>Grantee</w:t>
      </w:r>
      <w:r>
        <w:rPr>
          <w:spacing w:val="-6"/>
          <w:w w:val="105"/>
          <w:sz w:val="20"/>
        </w:rPr>
        <w:t xml:space="preserve"> </w:t>
      </w:r>
      <w:r>
        <w:rPr>
          <w:w w:val="105"/>
          <w:sz w:val="20"/>
        </w:rPr>
        <w:t>takes</w:t>
      </w:r>
      <w:r>
        <w:rPr>
          <w:spacing w:val="-6"/>
          <w:w w:val="105"/>
          <w:sz w:val="20"/>
        </w:rPr>
        <w:t xml:space="preserve"> </w:t>
      </w:r>
      <w:r>
        <w:rPr>
          <w:w w:val="105"/>
          <w:sz w:val="20"/>
        </w:rPr>
        <w:t>note</w:t>
      </w:r>
      <w:r>
        <w:rPr>
          <w:spacing w:val="-6"/>
          <w:w w:val="105"/>
          <w:sz w:val="20"/>
        </w:rPr>
        <w:t xml:space="preserve"> </w:t>
      </w:r>
      <w:r>
        <w:rPr>
          <w:w w:val="105"/>
          <w:sz w:val="20"/>
        </w:rPr>
        <w:t>of</w:t>
      </w:r>
      <w:r>
        <w:rPr>
          <w:spacing w:val="-6"/>
          <w:w w:val="105"/>
          <w:sz w:val="20"/>
        </w:rPr>
        <w:t xml:space="preserve"> </w:t>
      </w:r>
      <w:r>
        <w:rPr>
          <w:w w:val="105"/>
          <w:sz w:val="20"/>
        </w:rPr>
        <w:t>the</w:t>
      </w:r>
      <w:r>
        <w:rPr>
          <w:spacing w:val="-6"/>
          <w:w w:val="105"/>
          <w:sz w:val="20"/>
        </w:rPr>
        <w:t xml:space="preserve"> </w:t>
      </w:r>
      <w:r>
        <w:rPr>
          <w:w w:val="105"/>
          <w:sz w:val="20"/>
        </w:rPr>
        <w:t>fact</w:t>
      </w:r>
      <w:r>
        <w:rPr>
          <w:spacing w:val="-6"/>
          <w:w w:val="105"/>
          <w:sz w:val="20"/>
        </w:rPr>
        <w:t xml:space="preserve"> </w:t>
      </w:r>
      <w:r>
        <w:rPr>
          <w:w w:val="105"/>
          <w:sz w:val="20"/>
        </w:rPr>
        <w:t>that</w:t>
      </w:r>
      <w:r>
        <w:rPr>
          <w:spacing w:val="-6"/>
          <w:w w:val="105"/>
          <w:sz w:val="20"/>
        </w:rPr>
        <w:t xml:space="preserve"> </w:t>
      </w:r>
      <w:r>
        <w:rPr>
          <w:w w:val="105"/>
          <w:sz w:val="20"/>
        </w:rPr>
        <w:t>the</w:t>
      </w:r>
      <w:r>
        <w:rPr>
          <w:spacing w:val="-6"/>
          <w:w w:val="105"/>
          <w:sz w:val="20"/>
        </w:rPr>
        <w:t xml:space="preserve"> </w:t>
      </w:r>
      <w:r>
        <w:rPr>
          <w:w w:val="105"/>
          <w:sz w:val="20"/>
        </w:rPr>
        <w:t>Fund</w:t>
      </w:r>
      <w:r>
        <w:rPr>
          <w:spacing w:val="-6"/>
          <w:w w:val="105"/>
          <w:sz w:val="20"/>
        </w:rPr>
        <w:t xml:space="preserve"> </w:t>
      </w:r>
      <w:r>
        <w:rPr>
          <w:w w:val="105"/>
          <w:sz w:val="20"/>
        </w:rPr>
        <w:t>accepts</w:t>
      </w:r>
      <w:r>
        <w:rPr>
          <w:spacing w:val="-6"/>
          <w:w w:val="105"/>
          <w:sz w:val="20"/>
        </w:rPr>
        <w:t xml:space="preserve"> </w:t>
      </w:r>
      <w:r>
        <w:rPr>
          <w:w w:val="105"/>
          <w:sz w:val="20"/>
        </w:rPr>
        <w:t>no</w:t>
      </w:r>
      <w:r>
        <w:rPr>
          <w:spacing w:val="-6"/>
          <w:w w:val="105"/>
          <w:sz w:val="20"/>
        </w:rPr>
        <w:t xml:space="preserve"> </w:t>
      </w:r>
      <w:r>
        <w:rPr>
          <w:w w:val="105"/>
          <w:sz w:val="20"/>
        </w:rPr>
        <w:t>responsibility</w:t>
      </w:r>
      <w:r>
        <w:rPr>
          <w:spacing w:val="-6"/>
          <w:w w:val="105"/>
          <w:sz w:val="20"/>
        </w:rPr>
        <w:t xml:space="preserve"> </w:t>
      </w:r>
      <w:r>
        <w:rPr>
          <w:w w:val="105"/>
          <w:sz w:val="20"/>
        </w:rPr>
        <w:t>for</w:t>
      </w:r>
      <w:r>
        <w:rPr>
          <w:spacing w:val="-6"/>
          <w:w w:val="105"/>
          <w:sz w:val="20"/>
        </w:rPr>
        <w:t xml:space="preserve"> </w:t>
      </w:r>
      <w:r>
        <w:rPr>
          <w:w w:val="105"/>
          <w:sz w:val="20"/>
        </w:rPr>
        <w:t>any</w:t>
      </w:r>
      <w:r>
        <w:rPr>
          <w:spacing w:val="-5"/>
          <w:w w:val="105"/>
          <w:sz w:val="20"/>
        </w:rPr>
        <w:t xml:space="preserve"> </w:t>
      </w:r>
      <w:r>
        <w:rPr>
          <w:w w:val="105"/>
          <w:sz w:val="20"/>
        </w:rPr>
        <w:t>contents</w:t>
      </w:r>
      <w:r>
        <w:rPr>
          <w:spacing w:val="-6"/>
          <w:w w:val="105"/>
          <w:sz w:val="20"/>
        </w:rPr>
        <w:t xml:space="preserve"> </w:t>
      </w:r>
      <w:r>
        <w:rPr>
          <w:w w:val="105"/>
          <w:sz w:val="20"/>
        </w:rPr>
        <w:t>of</w:t>
      </w:r>
      <w:r>
        <w:rPr>
          <w:spacing w:val="-6"/>
          <w:w w:val="105"/>
          <w:sz w:val="20"/>
        </w:rPr>
        <w:t xml:space="preserve"> </w:t>
      </w:r>
      <w:r>
        <w:rPr>
          <w:w w:val="105"/>
          <w:sz w:val="20"/>
        </w:rPr>
        <w:t>any</w:t>
      </w:r>
      <w:r>
        <w:rPr>
          <w:spacing w:val="-6"/>
          <w:w w:val="105"/>
          <w:sz w:val="20"/>
        </w:rPr>
        <w:t xml:space="preserve"> </w:t>
      </w:r>
      <w:r>
        <w:rPr>
          <w:w w:val="105"/>
          <w:sz w:val="20"/>
        </w:rPr>
        <w:t>output</w:t>
      </w:r>
      <w:r>
        <w:rPr>
          <w:spacing w:val="-6"/>
          <w:w w:val="105"/>
          <w:sz w:val="20"/>
        </w:rPr>
        <w:t xml:space="preserve"> </w:t>
      </w:r>
      <w:r>
        <w:rPr>
          <w:w w:val="105"/>
          <w:sz w:val="20"/>
        </w:rPr>
        <w:t>of</w:t>
      </w:r>
      <w:r>
        <w:rPr>
          <w:spacing w:val="-6"/>
          <w:w w:val="105"/>
          <w:sz w:val="20"/>
        </w:rPr>
        <w:t xml:space="preserve"> </w:t>
      </w:r>
      <w:r>
        <w:rPr>
          <w:w w:val="105"/>
          <w:sz w:val="20"/>
        </w:rPr>
        <w:t>the</w:t>
      </w:r>
      <w:r>
        <w:rPr>
          <w:spacing w:val="-6"/>
          <w:w w:val="105"/>
          <w:sz w:val="20"/>
        </w:rPr>
        <w:t xml:space="preserve"> </w:t>
      </w:r>
      <w:r>
        <w:rPr>
          <w:w w:val="105"/>
          <w:sz w:val="20"/>
        </w:rPr>
        <w:t>Project.</w:t>
      </w:r>
    </w:p>
    <w:p w:rsidR="00537641" w:rsidRDefault="00537641">
      <w:pPr>
        <w:jc w:val="both"/>
        <w:rPr>
          <w:sz w:val="20"/>
        </w:rPr>
        <w:sectPr w:rsidR="00537641">
          <w:pgSz w:w="11920" w:h="16860"/>
          <w:pgMar w:top="540" w:right="560" w:bottom="280" w:left="580" w:header="708" w:footer="708" w:gutter="0"/>
          <w:cols w:space="708"/>
        </w:sectPr>
      </w:pPr>
    </w:p>
    <w:p w:rsidR="00537641" w:rsidRDefault="007327F5">
      <w:pPr>
        <w:pStyle w:val="ListParagraph"/>
        <w:numPr>
          <w:ilvl w:val="1"/>
          <w:numId w:val="2"/>
        </w:numPr>
        <w:tabs>
          <w:tab w:val="left" w:pos="529"/>
        </w:tabs>
        <w:spacing w:before="72" w:line="324" w:lineRule="auto"/>
        <w:ind w:right="114" w:firstLine="0"/>
        <w:jc w:val="both"/>
        <w:rPr>
          <w:sz w:val="20"/>
        </w:rPr>
      </w:pPr>
      <w:r>
        <w:rPr>
          <w:w w:val="105"/>
          <w:sz w:val="20"/>
        </w:rPr>
        <w:lastRenderedPageBreak/>
        <w:t xml:space="preserve">The Grantee declares that he shall be the bearer of all intellectual property rights and/or </w:t>
      </w:r>
      <w:proofErr w:type="gramStart"/>
      <w:r>
        <w:rPr>
          <w:w w:val="105"/>
          <w:sz w:val="20"/>
        </w:rPr>
        <w:t>copyrights to any outputs</w:t>
      </w:r>
      <w:proofErr w:type="gramEnd"/>
      <w:r>
        <w:rPr>
          <w:w w:val="105"/>
          <w:sz w:val="20"/>
        </w:rPr>
        <w:t xml:space="preserve"> of the Project or any part thereof (the "Outputs"). The Grantee hereby grants to the Fund under provisions of the Act No. 185/2015 Coll. C</w:t>
      </w:r>
      <w:r>
        <w:rPr>
          <w:w w:val="105"/>
          <w:sz w:val="20"/>
        </w:rPr>
        <w:t xml:space="preserve">opyright Act (the "Copyright Act") a non-exclusive royalty free </w:t>
      </w:r>
      <w:proofErr w:type="spellStart"/>
      <w:r>
        <w:rPr>
          <w:w w:val="105"/>
          <w:sz w:val="20"/>
        </w:rPr>
        <w:t>licence</w:t>
      </w:r>
      <w:proofErr w:type="spellEnd"/>
      <w:r>
        <w:rPr>
          <w:w w:val="105"/>
          <w:sz w:val="20"/>
        </w:rPr>
        <w:t>, without territorial, time, material and technological</w:t>
      </w:r>
      <w:r>
        <w:rPr>
          <w:spacing w:val="-5"/>
          <w:w w:val="105"/>
          <w:sz w:val="20"/>
        </w:rPr>
        <w:t xml:space="preserve"> </w:t>
      </w:r>
      <w:r>
        <w:rPr>
          <w:w w:val="105"/>
          <w:sz w:val="20"/>
        </w:rPr>
        <w:t>limitations,</w:t>
      </w:r>
      <w:r>
        <w:rPr>
          <w:spacing w:val="-4"/>
          <w:w w:val="105"/>
          <w:sz w:val="20"/>
        </w:rPr>
        <w:t xml:space="preserve"> </w:t>
      </w:r>
      <w:r>
        <w:rPr>
          <w:w w:val="105"/>
          <w:sz w:val="20"/>
        </w:rPr>
        <w:t>to</w:t>
      </w:r>
      <w:r>
        <w:rPr>
          <w:spacing w:val="-4"/>
          <w:w w:val="105"/>
          <w:sz w:val="20"/>
        </w:rPr>
        <w:t xml:space="preserve"> </w:t>
      </w:r>
      <w:r>
        <w:rPr>
          <w:w w:val="105"/>
          <w:sz w:val="20"/>
        </w:rPr>
        <w:t>any</w:t>
      </w:r>
      <w:r>
        <w:rPr>
          <w:spacing w:val="-5"/>
          <w:w w:val="105"/>
          <w:sz w:val="20"/>
        </w:rPr>
        <w:t xml:space="preserve"> </w:t>
      </w:r>
      <w:r>
        <w:rPr>
          <w:w w:val="105"/>
          <w:sz w:val="20"/>
        </w:rPr>
        <w:t>Outputs</w:t>
      </w:r>
      <w:r>
        <w:rPr>
          <w:spacing w:val="-4"/>
          <w:w w:val="105"/>
          <w:sz w:val="20"/>
        </w:rPr>
        <w:t xml:space="preserve"> </w:t>
      </w:r>
      <w:r>
        <w:rPr>
          <w:w w:val="105"/>
          <w:sz w:val="20"/>
        </w:rPr>
        <w:t>of</w:t>
      </w:r>
      <w:r>
        <w:rPr>
          <w:spacing w:val="-4"/>
          <w:w w:val="105"/>
          <w:sz w:val="20"/>
        </w:rPr>
        <w:t xml:space="preserve"> </w:t>
      </w:r>
      <w:r>
        <w:rPr>
          <w:w w:val="105"/>
          <w:sz w:val="20"/>
        </w:rPr>
        <w:t>the</w:t>
      </w:r>
      <w:r>
        <w:rPr>
          <w:spacing w:val="-5"/>
          <w:w w:val="105"/>
          <w:sz w:val="20"/>
        </w:rPr>
        <w:t xml:space="preserve"> </w:t>
      </w:r>
      <w:r>
        <w:rPr>
          <w:w w:val="105"/>
          <w:sz w:val="20"/>
        </w:rPr>
        <w:t>Project</w:t>
      </w:r>
      <w:r>
        <w:rPr>
          <w:spacing w:val="-4"/>
          <w:w w:val="105"/>
          <w:sz w:val="20"/>
        </w:rPr>
        <w:t xml:space="preserve"> </w:t>
      </w:r>
      <w:r>
        <w:rPr>
          <w:w w:val="105"/>
          <w:sz w:val="20"/>
        </w:rPr>
        <w:t>or</w:t>
      </w:r>
      <w:r>
        <w:rPr>
          <w:spacing w:val="-4"/>
          <w:w w:val="105"/>
          <w:sz w:val="20"/>
        </w:rPr>
        <w:t xml:space="preserve"> </w:t>
      </w:r>
      <w:r>
        <w:rPr>
          <w:w w:val="105"/>
          <w:sz w:val="20"/>
        </w:rPr>
        <w:t>part</w:t>
      </w:r>
      <w:r>
        <w:rPr>
          <w:spacing w:val="-5"/>
          <w:w w:val="105"/>
          <w:sz w:val="20"/>
        </w:rPr>
        <w:t xml:space="preserve"> </w:t>
      </w:r>
      <w:r>
        <w:rPr>
          <w:w w:val="105"/>
          <w:sz w:val="20"/>
        </w:rPr>
        <w:t>thereof,</w:t>
      </w:r>
      <w:r>
        <w:rPr>
          <w:spacing w:val="-4"/>
          <w:w w:val="105"/>
          <w:sz w:val="20"/>
        </w:rPr>
        <w:t xml:space="preserve"> </w:t>
      </w:r>
      <w:r>
        <w:rPr>
          <w:w w:val="105"/>
          <w:sz w:val="20"/>
        </w:rPr>
        <w:t>so</w:t>
      </w:r>
      <w:r>
        <w:rPr>
          <w:spacing w:val="-4"/>
          <w:w w:val="105"/>
          <w:sz w:val="20"/>
        </w:rPr>
        <w:t xml:space="preserve"> </w:t>
      </w:r>
      <w:r>
        <w:rPr>
          <w:w w:val="105"/>
          <w:sz w:val="20"/>
        </w:rPr>
        <w:t>the</w:t>
      </w:r>
      <w:r>
        <w:rPr>
          <w:spacing w:val="-5"/>
          <w:w w:val="105"/>
          <w:sz w:val="20"/>
        </w:rPr>
        <w:t xml:space="preserve"> </w:t>
      </w:r>
      <w:r>
        <w:rPr>
          <w:w w:val="105"/>
          <w:sz w:val="20"/>
        </w:rPr>
        <w:t>Fund</w:t>
      </w:r>
      <w:r>
        <w:rPr>
          <w:spacing w:val="-4"/>
          <w:w w:val="105"/>
          <w:sz w:val="20"/>
        </w:rPr>
        <w:t xml:space="preserve"> </w:t>
      </w:r>
      <w:r>
        <w:rPr>
          <w:w w:val="105"/>
          <w:sz w:val="20"/>
        </w:rPr>
        <w:t>shall</w:t>
      </w:r>
      <w:r>
        <w:rPr>
          <w:spacing w:val="-4"/>
          <w:w w:val="105"/>
          <w:sz w:val="20"/>
        </w:rPr>
        <w:t xml:space="preserve"> </w:t>
      </w:r>
      <w:r>
        <w:rPr>
          <w:w w:val="105"/>
          <w:sz w:val="20"/>
        </w:rPr>
        <w:t>have</w:t>
      </w:r>
      <w:r>
        <w:rPr>
          <w:spacing w:val="-5"/>
          <w:w w:val="105"/>
          <w:sz w:val="20"/>
        </w:rPr>
        <w:t xml:space="preserve"> </w:t>
      </w:r>
      <w:r>
        <w:rPr>
          <w:w w:val="105"/>
          <w:sz w:val="20"/>
        </w:rPr>
        <w:t>mainly</w:t>
      </w:r>
      <w:r>
        <w:rPr>
          <w:spacing w:val="-4"/>
          <w:w w:val="105"/>
          <w:sz w:val="20"/>
        </w:rPr>
        <w:t xml:space="preserve"> </w:t>
      </w:r>
      <w:r>
        <w:rPr>
          <w:w w:val="105"/>
          <w:sz w:val="20"/>
        </w:rPr>
        <w:t>right</w:t>
      </w:r>
      <w:r>
        <w:rPr>
          <w:spacing w:val="-4"/>
          <w:w w:val="105"/>
          <w:sz w:val="20"/>
        </w:rPr>
        <w:t xml:space="preserve"> </w:t>
      </w:r>
      <w:r>
        <w:rPr>
          <w:w w:val="105"/>
          <w:sz w:val="20"/>
        </w:rPr>
        <w:t>to:</w:t>
      </w:r>
    </w:p>
    <w:p w:rsidR="00537641" w:rsidRDefault="00537641">
      <w:pPr>
        <w:pStyle w:val="BodyText"/>
        <w:spacing w:before="11"/>
        <w:rPr>
          <w:sz w:val="14"/>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48"/>
      </w:tblGrid>
      <w:tr w:rsidR="00537641">
        <w:trPr>
          <w:trHeight w:val="359"/>
        </w:trPr>
        <w:tc>
          <w:tcPr>
            <w:tcW w:w="10548" w:type="dxa"/>
          </w:tcPr>
          <w:p w:rsidR="00537641" w:rsidRDefault="007327F5">
            <w:pPr>
              <w:pStyle w:val="TableParagraph"/>
              <w:spacing w:before="57"/>
              <w:rPr>
                <w:sz w:val="20"/>
              </w:rPr>
            </w:pPr>
            <w:r>
              <w:rPr>
                <w:w w:val="105"/>
                <w:sz w:val="20"/>
              </w:rPr>
              <w:t>a)</w:t>
            </w:r>
            <w:r>
              <w:rPr>
                <w:spacing w:val="-9"/>
                <w:w w:val="105"/>
                <w:sz w:val="20"/>
              </w:rPr>
              <w:t xml:space="preserve"> </w:t>
            </w:r>
            <w:r>
              <w:rPr>
                <w:w w:val="105"/>
                <w:sz w:val="20"/>
              </w:rPr>
              <w:t>publicly</w:t>
            </w:r>
            <w:r>
              <w:rPr>
                <w:spacing w:val="-9"/>
                <w:w w:val="105"/>
                <w:sz w:val="20"/>
              </w:rPr>
              <w:t xml:space="preserve"> </w:t>
            </w:r>
            <w:r>
              <w:rPr>
                <w:w w:val="105"/>
                <w:sz w:val="20"/>
              </w:rPr>
              <w:t>disclose</w:t>
            </w:r>
            <w:r>
              <w:rPr>
                <w:spacing w:val="-8"/>
                <w:w w:val="105"/>
                <w:sz w:val="20"/>
              </w:rPr>
              <w:t xml:space="preserve"> </w:t>
            </w:r>
            <w:r>
              <w:rPr>
                <w:w w:val="105"/>
                <w:sz w:val="20"/>
              </w:rPr>
              <w:t>the</w:t>
            </w:r>
            <w:r>
              <w:rPr>
                <w:spacing w:val="-9"/>
                <w:w w:val="105"/>
                <w:sz w:val="20"/>
              </w:rPr>
              <w:t xml:space="preserve"> </w:t>
            </w:r>
            <w:r>
              <w:rPr>
                <w:w w:val="105"/>
                <w:sz w:val="20"/>
              </w:rPr>
              <w:t>Out</w:t>
            </w:r>
            <w:r>
              <w:rPr>
                <w:w w:val="105"/>
                <w:sz w:val="20"/>
              </w:rPr>
              <w:t>puts</w:t>
            </w:r>
            <w:r>
              <w:rPr>
                <w:spacing w:val="-9"/>
                <w:w w:val="105"/>
                <w:sz w:val="20"/>
              </w:rPr>
              <w:t xml:space="preserve"> </w:t>
            </w:r>
            <w:r>
              <w:rPr>
                <w:w w:val="105"/>
                <w:sz w:val="20"/>
              </w:rPr>
              <w:t>and</w:t>
            </w:r>
            <w:r>
              <w:rPr>
                <w:spacing w:val="-8"/>
                <w:w w:val="105"/>
                <w:sz w:val="20"/>
              </w:rPr>
              <w:t xml:space="preserve"> </w:t>
            </w:r>
            <w:r>
              <w:rPr>
                <w:w w:val="105"/>
                <w:sz w:val="20"/>
              </w:rPr>
              <w:t>publish</w:t>
            </w:r>
            <w:r>
              <w:rPr>
                <w:spacing w:val="-9"/>
                <w:w w:val="105"/>
                <w:sz w:val="20"/>
              </w:rPr>
              <w:t xml:space="preserve"> </w:t>
            </w:r>
            <w:r>
              <w:rPr>
                <w:w w:val="105"/>
                <w:sz w:val="20"/>
              </w:rPr>
              <w:t>the</w:t>
            </w:r>
            <w:r>
              <w:rPr>
                <w:spacing w:val="-9"/>
                <w:w w:val="105"/>
                <w:sz w:val="20"/>
              </w:rPr>
              <w:t xml:space="preserve"> </w:t>
            </w:r>
            <w:r>
              <w:rPr>
                <w:w w:val="105"/>
                <w:sz w:val="20"/>
              </w:rPr>
              <w:t>Outputs</w:t>
            </w:r>
            <w:r>
              <w:rPr>
                <w:spacing w:val="-8"/>
                <w:w w:val="105"/>
                <w:sz w:val="20"/>
              </w:rPr>
              <w:t xml:space="preserve"> </w:t>
            </w:r>
            <w:r>
              <w:rPr>
                <w:w w:val="105"/>
                <w:sz w:val="20"/>
              </w:rPr>
              <w:t>in</w:t>
            </w:r>
            <w:r>
              <w:rPr>
                <w:spacing w:val="-9"/>
                <w:w w:val="105"/>
                <w:sz w:val="20"/>
              </w:rPr>
              <w:t xml:space="preserve"> </w:t>
            </w:r>
            <w:r>
              <w:rPr>
                <w:w w:val="105"/>
                <w:sz w:val="20"/>
              </w:rPr>
              <w:t>any</w:t>
            </w:r>
            <w:r>
              <w:rPr>
                <w:spacing w:val="-9"/>
                <w:w w:val="105"/>
                <w:sz w:val="20"/>
              </w:rPr>
              <w:t xml:space="preserve"> </w:t>
            </w:r>
            <w:r>
              <w:rPr>
                <w:spacing w:val="-4"/>
                <w:w w:val="105"/>
                <w:sz w:val="20"/>
              </w:rPr>
              <w:t>way,</w:t>
            </w:r>
            <w:r>
              <w:rPr>
                <w:spacing w:val="-8"/>
                <w:w w:val="105"/>
                <w:sz w:val="20"/>
              </w:rPr>
              <w:t xml:space="preserve"> </w:t>
            </w:r>
            <w:r>
              <w:rPr>
                <w:w w:val="105"/>
                <w:sz w:val="20"/>
              </w:rPr>
              <w:t>e.g.</w:t>
            </w:r>
            <w:r>
              <w:rPr>
                <w:spacing w:val="-9"/>
                <w:w w:val="105"/>
                <w:sz w:val="20"/>
              </w:rPr>
              <w:t xml:space="preserve"> </w:t>
            </w:r>
            <w:r>
              <w:rPr>
                <w:w w:val="105"/>
                <w:sz w:val="20"/>
              </w:rPr>
              <w:t>on</w:t>
            </w:r>
            <w:r>
              <w:rPr>
                <w:spacing w:val="-9"/>
                <w:w w:val="105"/>
                <w:sz w:val="20"/>
              </w:rPr>
              <w:t xml:space="preserve"> </w:t>
            </w:r>
            <w:r>
              <w:rPr>
                <w:w w:val="105"/>
                <w:sz w:val="20"/>
              </w:rPr>
              <w:t>the</w:t>
            </w:r>
            <w:r>
              <w:rPr>
                <w:spacing w:val="-8"/>
                <w:w w:val="105"/>
                <w:sz w:val="20"/>
              </w:rPr>
              <w:t xml:space="preserve"> </w:t>
            </w:r>
            <w:r>
              <w:rPr>
                <w:w w:val="105"/>
                <w:sz w:val="20"/>
              </w:rPr>
              <w:t>Fund’s</w:t>
            </w:r>
            <w:r>
              <w:rPr>
                <w:spacing w:val="-9"/>
                <w:w w:val="105"/>
                <w:sz w:val="20"/>
              </w:rPr>
              <w:t xml:space="preserve"> </w:t>
            </w:r>
            <w:r>
              <w:rPr>
                <w:w w:val="105"/>
                <w:sz w:val="20"/>
              </w:rPr>
              <w:t>website,</w:t>
            </w:r>
            <w:r>
              <w:rPr>
                <w:spacing w:val="-9"/>
                <w:w w:val="105"/>
                <w:sz w:val="20"/>
              </w:rPr>
              <w:t xml:space="preserve"> </w:t>
            </w:r>
            <w:r>
              <w:rPr>
                <w:w w:val="105"/>
                <w:sz w:val="20"/>
              </w:rPr>
              <w:t>in</w:t>
            </w:r>
            <w:r>
              <w:rPr>
                <w:spacing w:val="-8"/>
                <w:w w:val="105"/>
                <w:sz w:val="20"/>
              </w:rPr>
              <w:t xml:space="preserve"> </w:t>
            </w:r>
            <w:r>
              <w:rPr>
                <w:w w:val="105"/>
                <w:sz w:val="20"/>
              </w:rPr>
              <w:t>any</w:t>
            </w:r>
            <w:r>
              <w:rPr>
                <w:spacing w:val="-9"/>
                <w:w w:val="105"/>
                <w:sz w:val="20"/>
              </w:rPr>
              <w:t xml:space="preserve"> </w:t>
            </w:r>
            <w:r>
              <w:rPr>
                <w:w w:val="105"/>
                <w:sz w:val="20"/>
              </w:rPr>
              <w:t>Fund’s</w:t>
            </w:r>
            <w:r>
              <w:rPr>
                <w:spacing w:val="-9"/>
                <w:w w:val="105"/>
                <w:sz w:val="20"/>
              </w:rPr>
              <w:t xml:space="preserve"> </w:t>
            </w:r>
            <w:r>
              <w:rPr>
                <w:w w:val="105"/>
                <w:sz w:val="20"/>
              </w:rPr>
              <w:t>materials,</w:t>
            </w:r>
            <w:r>
              <w:rPr>
                <w:spacing w:val="-8"/>
                <w:w w:val="105"/>
                <w:sz w:val="20"/>
              </w:rPr>
              <w:t xml:space="preserve"> </w:t>
            </w:r>
            <w:r>
              <w:rPr>
                <w:w w:val="105"/>
                <w:sz w:val="20"/>
              </w:rPr>
              <w:t>etc.;</w:t>
            </w:r>
          </w:p>
        </w:tc>
      </w:tr>
      <w:tr w:rsidR="00537641">
        <w:trPr>
          <w:trHeight w:val="359"/>
        </w:trPr>
        <w:tc>
          <w:tcPr>
            <w:tcW w:w="10548" w:type="dxa"/>
          </w:tcPr>
          <w:p w:rsidR="00537641" w:rsidRDefault="007327F5">
            <w:pPr>
              <w:pStyle w:val="TableParagraph"/>
              <w:spacing w:before="57"/>
              <w:rPr>
                <w:sz w:val="20"/>
              </w:rPr>
            </w:pPr>
            <w:r>
              <w:rPr>
                <w:w w:val="105"/>
                <w:sz w:val="20"/>
              </w:rPr>
              <w:t>b) alter and process the Outputs, mainly use the Outputs to create new work, according to needs of the Fund;</w:t>
            </w:r>
          </w:p>
        </w:tc>
      </w:tr>
      <w:tr w:rsidR="00537641">
        <w:trPr>
          <w:trHeight w:val="359"/>
        </w:trPr>
        <w:tc>
          <w:tcPr>
            <w:tcW w:w="10548" w:type="dxa"/>
          </w:tcPr>
          <w:p w:rsidR="00537641" w:rsidRDefault="007327F5">
            <w:pPr>
              <w:pStyle w:val="TableParagraph"/>
              <w:spacing w:before="57"/>
              <w:rPr>
                <w:sz w:val="20"/>
              </w:rPr>
            </w:pPr>
            <w:r>
              <w:rPr>
                <w:w w:val="105"/>
                <w:sz w:val="20"/>
              </w:rPr>
              <w:t>c) include the Outputs to a database under §131 of the Copyright Act;</w:t>
            </w:r>
          </w:p>
        </w:tc>
      </w:tr>
      <w:tr w:rsidR="00537641">
        <w:trPr>
          <w:trHeight w:val="359"/>
        </w:trPr>
        <w:tc>
          <w:tcPr>
            <w:tcW w:w="10548" w:type="dxa"/>
          </w:tcPr>
          <w:p w:rsidR="00537641" w:rsidRDefault="007327F5">
            <w:pPr>
              <w:pStyle w:val="TableParagraph"/>
              <w:spacing w:before="57"/>
              <w:rPr>
                <w:sz w:val="20"/>
              </w:rPr>
            </w:pPr>
            <w:r>
              <w:rPr>
                <w:w w:val="105"/>
                <w:sz w:val="20"/>
              </w:rPr>
              <w:t>d) merge the Outputs with any other outputs or work;</w:t>
            </w:r>
          </w:p>
        </w:tc>
      </w:tr>
      <w:tr w:rsidR="00537641">
        <w:trPr>
          <w:trHeight w:val="359"/>
        </w:trPr>
        <w:tc>
          <w:tcPr>
            <w:tcW w:w="10548" w:type="dxa"/>
          </w:tcPr>
          <w:p w:rsidR="00537641" w:rsidRDefault="007327F5">
            <w:pPr>
              <w:pStyle w:val="TableParagraph"/>
              <w:spacing w:before="57"/>
              <w:rPr>
                <w:sz w:val="20"/>
              </w:rPr>
            </w:pPr>
            <w:r>
              <w:rPr>
                <w:w w:val="105"/>
                <w:sz w:val="20"/>
              </w:rPr>
              <w:t>e) make copies of the Outputs;</w:t>
            </w:r>
          </w:p>
        </w:tc>
      </w:tr>
      <w:tr w:rsidR="00537641">
        <w:trPr>
          <w:trHeight w:val="359"/>
        </w:trPr>
        <w:tc>
          <w:tcPr>
            <w:tcW w:w="10548" w:type="dxa"/>
          </w:tcPr>
          <w:p w:rsidR="00537641" w:rsidRDefault="007327F5">
            <w:pPr>
              <w:pStyle w:val="TableParagraph"/>
              <w:spacing w:before="57"/>
              <w:rPr>
                <w:sz w:val="20"/>
              </w:rPr>
            </w:pPr>
            <w:r>
              <w:rPr>
                <w:w w:val="105"/>
                <w:sz w:val="20"/>
              </w:rPr>
              <w:t>f) publicly distribute the Outputs;</w:t>
            </w:r>
          </w:p>
        </w:tc>
      </w:tr>
      <w:tr w:rsidR="00537641">
        <w:trPr>
          <w:trHeight w:val="359"/>
        </w:trPr>
        <w:tc>
          <w:tcPr>
            <w:tcW w:w="10548" w:type="dxa"/>
          </w:tcPr>
          <w:p w:rsidR="00537641" w:rsidRDefault="007327F5">
            <w:pPr>
              <w:pStyle w:val="TableParagraph"/>
              <w:spacing w:before="57"/>
              <w:rPr>
                <w:sz w:val="20"/>
              </w:rPr>
            </w:pPr>
            <w:r>
              <w:rPr>
                <w:w w:val="105"/>
                <w:sz w:val="20"/>
              </w:rPr>
              <w:t xml:space="preserve">g) </w:t>
            </w:r>
            <w:proofErr w:type="gramStart"/>
            <w:r>
              <w:rPr>
                <w:w w:val="105"/>
                <w:sz w:val="20"/>
              </w:rPr>
              <w:t>to</w:t>
            </w:r>
            <w:proofErr w:type="gramEnd"/>
            <w:r>
              <w:rPr>
                <w:w w:val="105"/>
                <w:sz w:val="20"/>
              </w:rPr>
              <w:t xml:space="preserve"> deal with the Outputs in any other way that is attributa</w:t>
            </w:r>
            <w:r>
              <w:rPr>
                <w:w w:val="105"/>
                <w:sz w:val="20"/>
              </w:rPr>
              <w:t>ble to the author under the provisions of the Copyright Act.</w:t>
            </w:r>
          </w:p>
        </w:tc>
      </w:tr>
    </w:tbl>
    <w:p w:rsidR="00537641" w:rsidRDefault="00537641">
      <w:pPr>
        <w:pStyle w:val="BodyText"/>
        <w:spacing w:before="10"/>
      </w:pPr>
    </w:p>
    <w:p w:rsidR="00537641" w:rsidRDefault="007327F5">
      <w:pPr>
        <w:pStyle w:val="Heading2"/>
        <w:numPr>
          <w:ilvl w:val="0"/>
          <w:numId w:val="2"/>
        </w:numPr>
        <w:tabs>
          <w:tab w:val="left" w:pos="345"/>
        </w:tabs>
        <w:ind w:hanging="241"/>
      </w:pPr>
      <w:r>
        <w:t>CONTRACTUAL SANCTIONS</w:t>
      </w:r>
    </w:p>
    <w:p w:rsidR="00537641" w:rsidRDefault="00537641">
      <w:pPr>
        <w:pStyle w:val="BodyText"/>
        <w:spacing w:before="2"/>
        <w:rPr>
          <w:b/>
          <w:sz w:val="24"/>
        </w:rPr>
      </w:pPr>
    </w:p>
    <w:p w:rsidR="00537641" w:rsidRDefault="007327F5">
      <w:pPr>
        <w:pStyle w:val="ListParagraph"/>
        <w:numPr>
          <w:ilvl w:val="1"/>
          <w:numId w:val="2"/>
        </w:numPr>
        <w:tabs>
          <w:tab w:val="left" w:pos="426"/>
        </w:tabs>
        <w:spacing w:line="324" w:lineRule="auto"/>
        <w:ind w:right="122" w:firstLine="0"/>
        <w:jc w:val="both"/>
        <w:rPr>
          <w:sz w:val="20"/>
        </w:rPr>
      </w:pPr>
      <w:r>
        <w:rPr>
          <w:w w:val="105"/>
          <w:sz w:val="20"/>
        </w:rPr>
        <w:t xml:space="preserve">The Fund shall be entitled against the Grantee for a contractual penalty in the amount of 20% of the amount of the </w:t>
      </w:r>
      <w:r>
        <w:rPr>
          <w:spacing w:val="-4"/>
          <w:w w:val="105"/>
          <w:sz w:val="20"/>
        </w:rPr>
        <w:t xml:space="preserve">Grant </w:t>
      </w:r>
      <w:r>
        <w:rPr>
          <w:w w:val="105"/>
          <w:sz w:val="20"/>
        </w:rPr>
        <w:t>(the "Contractual Penalty"),</w:t>
      </w:r>
      <w:r>
        <w:rPr>
          <w:spacing w:val="-6"/>
          <w:w w:val="105"/>
          <w:sz w:val="20"/>
        </w:rPr>
        <w:t xml:space="preserve"> </w:t>
      </w:r>
      <w:r>
        <w:rPr>
          <w:w w:val="105"/>
          <w:sz w:val="20"/>
        </w:rPr>
        <w:t>if:</w:t>
      </w:r>
    </w:p>
    <w:p w:rsidR="00537641" w:rsidRDefault="00537641">
      <w:pPr>
        <w:pStyle w:val="BodyText"/>
        <w:spacing w:before="5"/>
        <w:rPr>
          <w:sz w:val="9"/>
        </w:rPr>
      </w:pPr>
    </w:p>
    <w:p w:rsidR="00537641" w:rsidRDefault="007327F5">
      <w:pPr>
        <w:pStyle w:val="ListParagraph"/>
        <w:numPr>
          <w:ilvl w:val="0"/>
          <w:numId w:val="1"/>
        </w:numPr>
        <w:tabs>
          <w:tab w:val="left" w:pos="342"/>
        </w:tabs>
        <w:spacing w:before="97"/>
        <w:ind w:hanging="212"/>
        <w:rPr>
          <w:sz w:val="20"/>
        </w:rPr>
      </w:pPr>
      <w:r>
        <w:rPr>
          <w:w w:val="105"/>
          <w:sz w:val="20"/>
        </w:rPr>
        <w:t>any data provided by the Grantee turns out to be false or not up-to-date,</w:t>
      </w:r>
      <w:r>
        <w:rPr>
          <w:spacing w:val="-34"/>
          <w:w w:val="105"/>
          <w:sz w:val="20"/>
        </w:rPr>
        <w:t xml:space="preserve"> </w:t>
      </w:r>
      <w:r>
        <w:rPr>
          <w:w w:val="105"/>
          <w:sz w:val="20"/>
        </w:rPr>
        <w:t>or</w:t>
      </w:r>
    </w:p>
    <w:p w:rsidR="00537641" w:rsidRDefault="007327F5">
      <w:pPr>
        <w:pStyle w:val="ListParagraph"/>
        <w:numPr>
          <w:ilvl w:val="0"/>
          <w:numId w:val="1"/>
        </w:numPr>
        <w:tabs>
          <w:tab w:val="left" w:pos="353"/>
        </w:tabs>
        <w:spacing w:before="80"/>
        <w:ind w:left="352" w:hanging="223"/>
        <w:rPr>
          <w:sz w:val="20"/>
        </w:rPr>
      </w:pPr>
      <w:r>
        <w:rPr>
          <w:w w:val="105"/>
          <w:sz w:val="20"/>
        </w:rPr>
        <w:t>the</w:t>
      </w:r>
      <w:r>
        <w:rPr>
          <w:spacing w:val="-4"/>
          <w:w w:val="105"/>
          <w:sz w:val="20"/>
        </w:rPr>
        <w:t xml:space="preserve"> </w:t>
      </w:r>
      <w:r>
        <w:rPr>
          <w:w w:val="105"/>
          <w:sz w:val="20"/>
        </w:rPr>
        <w:t>Grantee</w:t>
      </w:r>
      <w:r>
        <w:rPr>
          <w:spacing w:val="-3"/>
          <w:w w:val="105"/>
          <w:sz w:val="20"/>
        </w:rPr>
        <w:t xml:space="preserve"> </w:t>
      </w:r>
      <w:r>
        <w:rPr>
          <w:w w:val="105"/>
          <w:sz w:val="20"/>
        </w:rPr>
        <w:t>fails</w:t>
      </w:r>
      <w:r>
        <w:rPr>
          <w:spacing w:val="-3"/>
          <w:w w:val="105"/>
          <w:sz w:val="20"/>
        </w:rPr>
        <w:t xml:space="preserve"> </w:t>
      </w:r>
      <w:r>
        <w:rPr>
          <w:w w:val="105"/>
          <w:sz w:val="20"/>
        </w:rPr>
        <w:t>to</w:t>
      </w:r>
      <w:r>
        <w:rPr>
          <w:spacing w:val="-3"/>
          <w:w w:val="105"/>
          <w:sz w:val="20"/>
        </w:rPr>
        <w:t xml:space="preserve"> </w:t>
      </w:r>
      <w:r>
        <w:rPr>
          <w:w w:val="105"/>
          <w:sz w:val="20"/>
        </w:rPr>
        <w:t>deliver</w:t>
      </w:r>
      <w:r>
        <w:rPr>
          <w:spacing w:val="-3"/>
          <w:w w:val="105"/>
          <w:sz w:val="20"/>
        </w:rPr>
        <w:t xml:space="preserve"> </w:t>
      </w:r>
      <w:r>
        <w:rPr>
          <w:w w:val="105"/>
          <w:sz w:val="20"/>
        </w:rPr>
        <w:t>to</w:t>
      </w:r>
      <w:r>
        <w:rPr>
          <w:spacing w:val="-3"/>
          <w:w w:val="105"/>
          <w:sz w:val="20"/>
        </w:rPr>
        <w:t xml:space="preserve"> </w:t>
      </w:r>
      <w:r>
        <w:rPr>
          <w:w w:val="105"/>
          <w:sz w:val="20"/>
        </w:rPr>
        <w:t>the</w:t>
      </w:r>
      <w:r>
        <w:rPr>
          <w:spacing w:val="-3"/>
          <w:w w:val="105"/>
          <w:sz w:val="20"/>
        </w:rPr>
        <w:t xml:space="preserve"> </w:t>
      </w:r>
      <w:r>
        <w:rPr>
          <w:w w:val="105"/>
          <w:sz w:val="20"/>
        </w:rPr>
        <w:t>Fund</w:t>
      </w:r>
      <w:r>
        <w:rPr>
          <w:spacing w:val="-4"/>
          <w:w w:val="105"/>
          <w:sz w:val="20"/>
        </w:rPr>
        <w:t xml:space="preserve"> </w:t>
      </w:r>
      <w:r>
        <w:rPr>
          <w:w w:val="105"/>
          <w:sz w:val="20"/>
        </w:rPr>
        <w:t>any</w:t>
      </w:r>
      <w:r>
        <w:rPr>
          <w:spacing w:val="-3"/>
          <w:w w:val="105"/>
          <w:sz w:val="20"/>
        </w:rPr>
        <w:t xml:space="preserve"> </w:t>
      </w:r>
      <w:r>
        <w:rPr>
          <w:w w:val="105"/>
          <w:sz w:val="20"/>
        </w:rPr>
        <w:t>of</w:t>
      </w:r>
      <w:r>
        <w:rPr>
          <w:spacing w:val="-3"/>
          <w:w w:val="105"/>
          <w:sz w:val="20"/>
        </w:rPr>
        <w:t xml:space="preserve"> </w:t>
      </w:r>
      <w:r>
        <w:rPr>
          <w:w w:val="105"/>
          <w:sz w:val="20"/>
        </w:rPr>
        <w:t>the</w:t>
      </w:r>
      <w:r>
        <w:rPr>
          <w:spacing w:val="-3"/>
          <w:w w:val="105"/>
          <w:sz w:val="20"/>
        </w:rPr>
        <w:t xml:space="preserve"> </w:t>
      </w:r>
      <w:r>
        <w:rPr>
          <w:w w:val="105"/>
          <w:sz w:val="20"/>
        </w:rPr>
        <w:t>reports</w:t>
      </w:r>
      <w:r>
        <w:rPr>
          <w:spacing w:val="-3"/>
          <w:w w:val="105"/>
          <w:sz w:val="20"/>
        </w:rPr>
        <w:t xml:space="preserve"> </w:t>
      </w:r>
      <w:r>
        <w:rPr>
          <w:w w:val="105"/>
          <w:sz w:val="20"/>
        </w:rPr>
        <w:t>according</w:t>
      </w:r>
      <w:r>
        <w:rPr>
          <w:spacing w:val="-3"/>
          <w:w w:val="105"/>
          <w:sz w:val="20"/>
        </w:rPr>
        <w:t xml:space="preserve"> </w:t>
      </w:r>
      <w:r>
        <w:rPr>
          <w:w w:val="105"/>
          <w:sz w:val="20"/>
        </w:rPr>
        <w:t>to</w:t>
      </w:r>
      <w:r>
        <w:rPr>
          <w:spacing w:val="-3"/>
          <w:w w:val="105"/>
          <w:sz w:val="20"/>
        </w:rPr>
        <w:t xml:space="preserve"> </w:t>
      </w:r>
      <w:r>
        <w:rPr>
          <w:w w:val="105"/>
          <w:sz w:val="20"/>
        </w:rPr>
        <w:t>this</w:t>
      </w:r>
      <w:r>
        <w:rPr>
          <w:spacing w:val="-4"/>
          <w:w w:val="105"/>
          <w:sz w:val="20"/>
        </w:rPr>
        <w:t xml:space="preserve"> </w:t>
      </w:r>
      <w:r>
        <w:rPr>
          <w:w w:val="105"/>
          <w:sz w:val="20"/>
        </w:rPr>
        <w:t>Contract</w:t>
      </w:r>
      <w:r>
        <w:rPr>
          <w:spacing w:val="-3"/>
          <w:w w:val="105"/>
          <w:sz w:val="20"/>
        </w:rPr>
        <w:t xml:space="preserve"> </w:t>
      </w:r>
      <w:r>
        <w:rPr>
          <w:w w:val="105"/>
          <w:sz w:val="20"/>
        </w:rPr>
        <w:t>in</w:t>
      </w:r>
      <w:r>
        <w:rPr>
          <w:spacing w:val="-3"/>
          <w:w w:val="105"/>
          <w:sz w:val="20"/>
        </w:rPr>
        <w:t xml:space="preserve"> </w:t>
      </w:r>
      <w:r>
        <w:rPr>
          <w:w w:val="105"/>
          <w:sz w:val="20"/>
        </w:rPr>
        <w:t>time,</w:t>
      </w:r>
      <w:r>
        <w:rPr>
          <w:spacing w:val="-3"/>
          <w:w w:val="105"/>
          <w:sz w:val="20"/>
        </w:rPr>
        <w:t xml:space="preserve"> </w:t>
      </w:r>
      <w:r>
        <w:rPr>
          <w:w w:val="105"/>
          <w:sz w:val="20"/>
        </w:rPr>
        <w:t>or</w:t>
      </w:r>
    </w:p>
    <w:p w:rsidR="00537641" w:rsidRDefault="007327F5">
      <w:pPr>
        <w:pStyle w:val="ListParagraph"/>
        <w:numPr>
          <w:ilvl w:val="0"/>
          <w:numId w:val="1"/>
        </w:numPr>
        <w:tabs>
          <w:tab w:val="left" w:pos="362"/>
        </w:tabs>
        <w:spacing w:before="80" w:line="268" w:lineRule="auto"/>
        <w:ind w:left="129" w:right="145" w:firstLine="0"/>
        <w:rPr>
          <w:sz w:val="20"/>
        </w:rPr>
      </w:pPr>
      <w:r>
        <w:rPr>
          <w:w w:val="105"/>
          <w:sz w:val="20"/>
        </w:rPr>
        <w:t xml:space="preserve">the Grantee fails to observe the Budget or the Grant or any part of it is used in conflict with the terms stipulated in </w:t>
      </w:r>
      <w:r>
        <w:rPr>
          <w:spacing w:val="-3"/>
          <w:w w:val="105"/>
          <w:sz w:val="20"/>
        </w:rPr>
        <w:t xml:space="preserve">this  </w:t>
      </w:r>
      <w:r>
        <w:rPr>
          <w:w w:val="105"/>
          <w:sz w:val="20"/>
        </w:rPr>
        <w:t>Contract,</w:t>
      </w:r>
      <w:r>
        <w:rPr>
          <w:spacing w:val="-2"/>
          <w:w w:val="105"/>
          <w:sz w:val="20"/>
        </w:rPr>
        <w:t xml:space="preserve"> </w:t>
      </w:r>
      <w:r>
        <w:rPr>
          <w:w w:val="105"/>
          <w:sz w:val="20"/>
        </w:rPr>
        <w:t>or</w:t>
      </w:r>
    </w:p>
    <w:p w:rsidR="00537641" w:rsidRDefault="007327F5">
      <w:pPr>
        <w:pStyle w:val="ListParagraph"/>
        <w:numPr>
          <w:ilvl w:val="0"/>
          <w:numId w:val="1"/>
        </w:numPr>
        <w:tabs>
          <w:tab w:val="left" w:pos="353"/>
        </w:tabs>
        <w:spacing w:before="53"/>
        <w:ind w:left="352" w:hanging="223"/>
        <w:rPr>
          <w:sz w:val="20"/>
        </w:rPr>
      </w:pPr>
      <w:proofErr w:type="gramStart"/>
      <w:r>
        <w:rPr>
          <w:w w:val="105"/>
          <w:sz w:val="20"/>
        </w:rPr>
        <w:t>the</w:t>
      </w:r>
      <w:proofErr w:type="gramEnd"/>
      <w:r>
        <w:rPr>
          <w:w w:val="105"/>
          <w:sz w:val="20"/>
        </w:rPr>
        <w:t xml:space="preserve"> Grantee breaches any of its obligation arising from Article 7</w:t>
      </w:r>
      <w:r>
        <w:rPr>
          <w:spacing w:val="-27"/>
          <w:w w:val="105"/>
          <w:sz w:val="20"/>
        </w:rPr>
        <w:t xml:space="preserve"> </w:t>
      </w:r>
      <w:r>
        <w:rPr>
          <w:w w:val="105"/>
          <w:sz w:val="20"/>
        </w:rPr>
        <w:t>hereof.</w:t>
      </w:r>
    </w:p>
    <w:p w:rsidR="00537641" w:rsidRDefault="00537641">
      <w:pPr>
        <w:pStyle w:val="BodyText"/>
        <w:spacing w:before="5"/>
        <w:rPr>
          <w:sz w:val="16"/>
        </w:rPr>
      </w:pPr>
    </w:p>
    <w:p w:rsidR="00537641" w:rsidRDefault="007327F5">
      <w:pPr>
        <w:pStyle w:val="ListParagraph"/>
        <w:numPr>
          <w:ilvl w:val="1"/>
          <w:numId w:val="2"/>
        </w:numPr>
        <w:tabs>
          <w:tab w:val="left" w:pos="437"/>
        </w:tabs>
        <w:spacing w:before="97" w:line="324" w:lineRule="auto"/>
        <w:ind w:right="116" w:firstLine="0"/>
        <w:jc w:val="both"/>
        <w:rPr>
          <w:sz w:val="20"/>
        </w:rPr>
      </w:pPr>
      <w:r>
        <w:rPr>
          <w:w w:val="105"/>
          <w:sz w:val="20"/>
        </w:rPr>
        <w:t>The Contractual Penalty shall be paid by t</w:t>
      </w:r>
      <w:r>
        <w:rPr>
          <w:w w:val="105"/>
          <w:sz w:val="20"/>
        </w:rPr>
        <w:t xml:space="preserve">he Grantee within 15 working days from the written notice of the Fund. </w:t>
      </w:r>
      <w:r>
        <w:rPr>
          <w:spacing w:val="-6"/>
          <w:w w:val="105"/>
          <w:sz w:val="20"/>
        </w:rPr>
        <w:t xml:space="preserve">The </w:t>
      </w:r>
      <w:r>
        <w:rPr>
          <w:w w:val="105"/>
          <w:sz w:val="20"/>
        </w:rPr>
        <w:t>Contractual</w:t>
      </w:r>
      <w:r>
        <w:rPr>
          <w:spacing w:val="-7"/>
          <w:w w:val="105"/>
          <w:sz w:val="20"/>
        </w:rPr>
        <w:t xml:space="preserve"> </w:t>
      </w:r>
      <w:r>
        <w:rPr>
          <w:w w:val="105"/>
          <w:sz w:val="20"/>
        </w:rPr>
        <w:t>Penalty</w:t>
      </w:r>
      <w:r>
        <w:rPr>
          <w:spacing w:val="-6"/>
          <w:w w:val="105"/>
          <w:sz w:val="20"/>
        </w:rPr>
        <w:t xml:space="preserve"> </w:t>
      </w:r>
      <w:r>
        <w:rPr>
          <w:w w:val="105"/>
          <w:sz w:val="20"/>
        </w:rPr>
        <w:t>payment</w:t>
      </w:r>
      <w:r>
        <w:rPr>
          <w:spacing w:val="-7"/>
          <w:w w:val="105"/>
          <w:sz w:val="20"/>
        </w:rPr>
        <w:t xml:space="preserve"> </w:t>
      </w:r>
      <w:r>
        <w:rPr>
          <w:w w:val="105"/>
          <w:sz w:val="20"/>
        </w:rPr>
        <w:t>shall</w:t>
      </w:r>
      <w:r>
        <w:rPr>
          <w:spacing w:val="-6"/>
          <w:w w:val="105"/>
          <w:sz w:val="20"/>
        </w:rPr>
        <w:t xml:space="preserve"> </w:t>
      </w:r>
      <w:r>
        <w:rPr>
          <w:w w:val="105"/>
          <w:sz w:val="20"/>
        </w:rPr>
        <w:t>not</w:t>
      </w:r>
      <w:r>
        <w:rPr>
          <w:spacing w:val="-7"/>
          <w:w w:val="105"/>
          <w:sz w:val="20"/>
        </w:rPr>
        <w:t xml:space="preserve"> </w:t>
      </w:r>
      <w:r>
        <w:rPr>
          <w:w w:val="105"/>
          <w:sz w:val="20"/>
        </w:rPr>
        <w:t>affect</w:t>
      </w:r>
      <w:r>
        <w:rPr>
          <w:spacing w:val="-6"/>
          <w:w w:val="105"/>
          <w:sz w:val="20"/>
        </w:rPr>
        <w:t xml:space="preserve"> </w:t>
      </w:r>
      <w:r>
        <w:rPr>
          <w:w w:val="105"/>
          <w:sz w:val="20"/>
        </w:rPr>
        <w:t>the</w:t>
      </w:r>
      <w:r>
        <w:rPr>
          <w:spacing w:val="-7"/>
          <w:w w:val="105"/>
          <w:sz w:val="20"/>
        </w:rPr>
        <w:t xml:space="preserve"> </w:t>
      </w:r>
      <w:r>
        <w:rPr>
          <w:w w:val="105"/>
          <w:sz w:val="20"/>
        </w:rPr>
        <w:t>Fund’s</w:t>
      </w:r>
      <w:r>
        <w:rPr>
          <w:spacing w:val="-6"/>
          <w:w w:val="105"/>
          <w:sz w:val="20"/>
        </w:rPr>
        <w:t xml:space="preserve"> </w:t>
      </w:r>
      <w:r>
        <w:rPr>
          <w:w w:val="105"/>
          <w:sz w:val="20"/>
        </w:rPr>
        <w:t>right</w:t>
      </w:r>
      <w:r>
        <w:rPr>
          <w:spacing w:val="-7"/>
          <w:w w:val="105"/>
          <w:sz w:val="20"/>
        </w:rPr>
        <w:t xml:space="preserve"> </w:t>
      </w:r>
      <w:r>
        <w:rPr>
          <w:w w:val="105"/>
          <w:sz w:val="20"/>
        </w:rPr>
        <w:t>to</w:t>
      </w:r>
      <w:r>
        <w:rPr>
          <w:spacing w:val="-6"/>
          <w:w w:val="105"/>
          <w:sz w:val="20"/>
        </w:rPr>
        <w:t xml:space="preserve"> </w:t>
      </w:r>
      <w:r>
        <w:rPr>
          <w:w w:val="105"/>
          <w:sz w:val="20"/>
        </w:rPr>
        <w:t>request</w:t>
      </w:r>
      <w:r>
        <w:rPr>
          <w:spacing w:val="-7"/>
          <w:w w:val="105"/>
          <w:sz w:val="20"/>
        </w:rPr>
        <w:t xml:space="preserve"> </w:t>
      </w:r>
      <w:r>
        <w:rPr>
          <w:w w:val="105"/>
          <w:sz w:val="20"/>
        </w:rPr>
        <w:t>a</w:t>
      </w:r>
      <w:r>
        <w:rPr>
          <w:spacing w:val="-6"/>
          <w:w w:val="105"/>
          <w:sz w:val="20"/>
        </w:rPr>
        <w:t xml:space="preserve"> </w:t>
      </w:r>
      <w:r>
        <w:rPr>
          <w:w w:val="105"/>
          <w:sz w:val="20"/>
        </w:rPr>
        <w:t>damage</w:t>
      </w:r>
      <w:r>
        <w:rPr>
          <w:spacing w:val="-7"/>
          <w:w w:val="105"/>
          <w:sz w:val="20"/>
        </w:rPr>
        <w:t xml:space="preserve"> </w:t>
      </w:r>
      <w:r>
        <w:rPr>
          <w:w w:val="105"/>
          <w:sz w:val="20"/>
        </w:rPr>
        <w:t>compensation</w:t>
      </w:r>
      <w:r>
        <w:rPr>
          <w:spacing w:val="-6"/>
          <w:w w:val="105"/>
          <w:sz w:val="20"/>
        </w:rPr>
        <w:t xml:space="preserve"> </w:t>
      </w:r>
      <w:r>
        <w:rPr>
          <w:w w:val="105"/>
          <w:sz w:val="20"/>
        </w:rPr>
        <w:t>for</w:t>
      </w:r>
      <w:r>
        <w:rPr>
          <w:spacing w:val="-7"/>
          <w:w w:val="105"/>
          <w:sz w:val="20"/>
        </w:rPr>
        <w:t xml:space="preserve"> </w:t>
      </w:r>
      <w:r>
        <w:rPr>
          <w:w w:val="105"/>
          <w:sz w:val="20"/>
        </w:rPr>
        <w:t>any</w:t>
      </w:r>
      <w:r>
        <w:rPr>
          <w:spacing w:val="-6"/>
          <w:w w:val="105"/>
          <w:sz w:val="20"/>
        </w:rPr>
        <w:t xml:space="preserve"> </w:t>
      </w:r>
      <w:r>
        <w:rPr>
          <w:w w:val="105"/>
          <w:sz w:val="20"/>
        </w:rPr>
        <w:t>damages</w:t>
      </w:r>
      <w:r>
        <w:rPr>
          <w:spacing w:val="-7"/>
          <w:w w:val="105"/>
          <w:sz w:val="20"/>
        </w:rPr>
        <w:t xml:space="preserve"> </w:t>
      </w:r>
      <w:r>
        <w:rPr>
          <w:w w:val="105"/>
          <w:sz w:val="20"/>
        </w:rPr>
        <w:t>caused</w:t>
      </w:r>
      <w:r>
        <w:rPr>
          <w:spacing w:val="-6"/>
          <w:w w:val="105"/>
          <w:sz w:val="20"/>
        </w:rPr>
        <w:t xml:space="preserve"> </w:t>
      </w:r>
      <w:r>
        <w:rPr>
          <w:w w:val="105"/>
          <w:sz w:val="20"/>
        </w:rPr>
        <w:t>to</w:t>
      </w:r>
      <w:r>
        <w:rPr>
          <w:spacing w:val="-7"/>
          <w:w w:val="105"/>
          <w:sz w:val="20"/>
        </w:rPr>
        <w:t xml:space="preserve"> </w:t>
      </w:r>
      <w:r>
        <w:rPr>
          <w:w w:val="105"/>
          <w:sz w:val="20"/>
        </w:rPr>
        <w:t>the Fund.</w:t>
      </w:r>
    </w:p>
    <w:p w:rsidR="00537641" w:rsidRDefault="00537641">
      <w:pPr>
        <w:pStyle w:val="BodyText"/>
        <w:spacing w:before="9"/>
        <w:rPr>
          <w:sz w:val="17"/>
        </w:rPr>
      </w:pPr>
    </w:p>
    <w:p w:rsidR="00537641" w:rsidRDefault="007327F5">
      <w:pPr>
        <w:pStyle w:val="ListParagraph"/>
        <w:numPr>
          <w:ilvl w:val="1"/>
          <w:numId w:val="2"/>
        </w:numPr>
        <w:tabs>
          <w:tab w:val="left" w:pos="414"/>
        </w:tabs>
        <w:ind w:left="413" w:hanging="310"/>
        <w:rPr>
          <w:sz w:val="20"/>
        </w:rPr>
      </w:pPr>
      <w:r>
        <w:rPr>
          <w:w w:val="105"/>
          <w:sz w:val="20"/>
        </w:rPr>
        <w:t>The Fund shall be entitled to withdraw from the Contract, in</w:t>
      </w:r>
      <w:r>
        <w:rPr>
          <w:spacing w:val="-25"/>
          <w:w w:val="105"/>
          <w:sz w:val="20"/>
        </w:rPr>
        <w:t xml:space="preserve"> </w:t>
      </w:r>
      <w:r>
        <w:rPr>
          <w:w w:val="105"/>
          <w:sz w:val="20"/>
        </w:rPr>
        <w:t>case:</w:t>
      </w:r>
    </w:p>
    <w:p w:rsidR="00537641" w:rsidRDefault="00537641">
      <w:pPr>
        <w:pStyle w:val="BodyText"/>
        <w:spacing w:before="1"/>
        <w:rPr>
          <w:sz w:val="22"/>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48"/>
      </w:tblGrid>
      <w:tr w:rsidR="00537641">
        <w:trPr>
          <w:trHeight w:val="359"/>
        </w:trPr>
        <w:tc>
          <w:tcPr>
            <w:tcW w:w="10548" w:type="dxa"/>
          </w:tcPr>
          <w:p w:rsidR="00537641" w:rsidRDefault="007327F5">
            <w:pPr>
              <w:pStyle w:val="TableParagraph"/>
              <w:spacing w:before="57"/>
              <w:rPr>
                <w:sz w:val="20"/>
              </w:rPr>
            </w:pPr>
            <w:r>
              <w:rPr>
                <w:w w:val="105"/>
                <w:sz w:val="20"/>
              </w:rPr>
              <w:t>a) any kind of false/incorrect data/information is provided by the Grantee, or</w:t>
            </w:r>
          </w:p>
        </w:tc>
      </w:tr>
      <w:tr w:rsidR="00537641">
        <w:trPr>
          <w:trHeight w:val="669"/>
        </w:trPr>
        <w:tc>
          <w:tcPr>
            <w:tcW w:w="10548" w:type="dxa"/>
          </w:tcPr>
          <w:p w:rsidR="00537641" w:rsidRDefault="007327F5">
            <w:pPr>
              <w:pStyle w:val="TableParagraph"/>
              <w:spacing w:before="57"/>
              <w:rPr>
                <w:sz w:val="20"/>
              </w:rPr>
            </w:pPr>
            <w:r>
              <w:rPr>
                <w:w w:val="105"/>
                <w:sz w:val="20"/>
              </w:rPr>
              <w:t>b)</w:t>
            </w:r>
            <w:r>
              <w:rPr>
                <w:spacing w:val="-9"/>
                <w:w w:val="105"/>
                <w:sz w:val="20"/>
              </w:rPr>
              <w:t xml:space="preserve"> </w:t>
            </w:r>
            <w:r>
              <w:rPr>
                <w:w w:val="105"/>
                <w:sz w:val="20"/>
              </w:rPr>
              <w:t>any</w:t>
            </w:r>
            <w:r>
              <w:rPr>
                <w:spacing w:val="-8"/>
                <w:w w:val="105"/>
                <w:sz w:val="20"/>
              </w:rPr>
              <w:t xml:space="preserve"> </w:t>
            </w:r>
            <w:r>
              <w:rPr>
                <w:w w:val="105"/>
                <w:sz w:val="20"/>
              </w:rPr>
              <w:t>of</w:t>
            </w:r>
            <w:r>
              <w:rPr>
                <w:spacing w:val="-8"/>
                <w:w w:val="105"/>
                <w:sz w:val="20"/>
              </w:rPr>
              <w:t xml:space="preserve"> </w:t>
            </w:r>
            <w:r>
              <w:rPr>
                <w:w w:val="105"/>
                <w:sz w:val="20"/>
              </w:rPr>
              <w:t>the</w:t>
            </w:r>
            <w:r>
              <w:rPr>
                <w:spacing w:val="-9"/>
                <w:w w:val="105"/>
                <w:sz w:val="20"/>
              </w:rPr>
              <w:t xml:space="preserve"> </w:t>
            </w:r>
            <w:r>
              <w:rPr>
                <w:w w:val="105"/>
                <w:sz w:val="20"/>
              </w:rPr>
              <w:t>contractual</w:t>
            </w:r>
            <w:r>
              <w:rPr>
                <w:spacing w:val="-8"/>
                <w:w w:val="105"/>
                <w:sz w:val="20"/>
              </w:rPr>
              <w:t xml:space="preserve"> </w:t>
            </w:r>
            <w:r>
              <w:rPr>
                <w:w w:val="105"/>
                <w:sz w:val="20"/>
              </w:rPr>
              <w:t>requirements</w:t>
            </w:r>
            <w:r>
              <w:rPr>
                <w:spacing w:val="-8"/>
                <w:w w:val="105"/>
                <w:sz w:val="20"/>
              </w:rPr>
              <w:t xml:space="preserve"> </w:t>
            </w:r>
            <w:r>
              <w:rPr>
                <w:w w:val="105"/>
                <w:sz w:val="20"/>
              </w:rPr>
              <w:t>are</w:t>
            </w:r>
            <w:r>
              <w:rPr>
                <w:spacing w:val="-9"/>
                <w:w w:val="105"/>
                <w:sz w:val="20"/>
              </w:rPr>
              <w:t xml:space="preserve"> </w:t>
            </w:r>
            <w:r>
              <w:rPr>
                <w:w w:val="105"/>
                <w:sz w:val="20"/>
              </w:rPr>
              <w:t>not</w:t>
            </w:r>
            <w:r>
              <w:rPr>
                <w:spacing w:val="-8"/>
                <w:w w:val="105"/>
                <w:sz w:val="20"/>
              </w:rPr>
              <w:t xml:space="preserve"> </w:t>
            </w:r>
            <w:r>
              <w:rPr>
                <w:w w:val="105"/>
                <w:sz w:val="20"/>
              </w:rPr>
              <w:t>met</w:t>
            </w:r>
            <w:r>
              <w:rPr>
                <w:spacing w:val="-8"/>
                <w:w w:val="105"/>
                <w:sz w:val="20"/>
              </w:rPr>
              <w:t xml:space="preserve"> </w:t>
            </w:r>
            <w:r>
              <w:rPr>
                <w:w w:val="105"/>
                <w:sz w:val="20"/>
              </w:rPr>
              <w:t>by</w:t>
            </w:r>
            <w:r>
              <w:rPr>
                <w:spacing w:val="-8"/>
                <w:w w:val="105"/>
                <w:sz w:val="20"/>
              </w:rPr>
              <w:t xml:space="preserve"> </w:t>
            </w:r>
            <w:r>
              <w:rPr>
                <w:w w:val="105"/>
                <w:sz w:val="20"/>
              </w:rPr>
              <w:t>the</w:t>
            </w:r>
            <w:r>
              <w:rPr>
                <w:spacing w:val="-9"/>
                <w:w w:val="105"/>
                <w:sz w:val="20"/>
              </w:rPr>
              <w:t xml:space="preserve"> </w:t>
            </w:r>
            <w:r>
              <w:rPr>
                <w:w w:val="105"/>
                <w:sz w:val="20"/>
              </w:rPr>
              <w:t>Grantee</w:t>
            </w:r>
            <w:r>
              <w:rPr>
                <w:spacing w:val="-8"/>
                <w:w w:val="105"/>
                <w:sz w:val="20"/>
              </w:rPr>
              <w:t xml:space="preserve"> </w:t>
            </w:r>
            <w:r>
              <w:rPr>
                <w:w w:val="105"/>
                <w:sz w:val="20"/>
              </w:rPr>
              <w:t>or</w:t>
            </w:r>
            <w:r>
              <w:rPr>
                <w:spacing w:val="-8"/>
                <w:w w:val="105"/>
                <w:sz w:val="20"/>
              </w:rPr>
              <w:t xml:space="preserve"> </w:t>
            </w:r>
            <w:r>
              <w:rPr>
                <w:w w:val="105"/>
                <w:sz w:val="20"/>
              </w:rPr>
              <w:t>breached</w:t>
            </w:r>
            <w:r>
              <w:rPr>
                <w:spacing w:val="-9"/>
                <w:w w:val="105"/>
                <w:sz w:val="20"/>
              </w:rPr>
              <w:t xml:space="preserve"> </w:t>
            </w:r>
            <w:r>
              <w:rPr>
                <w:w w:val="105"/>
                <w:sz w:val="20"/>
              </w:rPr>
              <w:t>by</w:t>
            </w:r>
            <w:r>
              <w:rPr>
                <w:spacing w:val="-8"/>
                <w:w w:val="105"/>
                <w:sz w:val="20"/>
              </w:rPr>
              <w:t xml:space="preserve"> </w:t>
            </w:r>
            <w:r>
              <w:rPr>
                <w:w w:val="105"/>
                <w:sz w:val="20"/>
              </w:rPr>
              <w:t>the</w:t>
            </w:r>
            <w:r>
              <w:rPr>
                <w:spacing w:val="-8"/>
                <w:w w:val="105"/>
                <w:sz w:val="20"/>
              </w:rPr>
              <w:t xml:space="preserve"> </w:t>
            </w:r>
            <w:r>
              <w:rPr>
                <w:w w:val="105"/>
                <w:sz w:val="20"/>
              </w:rPr>
              <w:t>Grantee</w:t>
            </w:r>
            <w:r>
              <w:rPr>
                <w:spacing w:val="-9"/>
                <w:w w:val="105"/>
                <w:sz w:val="20"/>
              </w:rPr>
              <w:t xml:space="preserve"> </w:t>
            </w:r>
            <w:r>
              <w:rPr>
                <w:w w:val="105"/>
                <w:sz w:val="20"/>
              </w:rPr>
              <w:t>and</w:t>
            </w:r>
            <w:r>
              <w:rPr>
                <w:spacing w:val="-8"/>
                <w:w w:val="105"/>
                <w:sz w:val="20"/>
              </w:rPr>
              <w:t xml:space="preserve"> </w:t>
            </w:r>
            <w:r>
              <w:rPr>
                <w:w w:val="105"/>
                <w:sz w:val="20"/>
              </w:rPr>
              <w:t>the</w:t>
            </w:r>
            <w:r>
              <w:rPr>
                <w:spacing w:val="-8"/>
                <w:w w:val="105"/>
                <w:sz w:val="20"/>
              </w:rPr>
              <w:t xml:space="preserve"> </w:t>
            </w:r>
            <w:r>
              <w:rPr>
                <w:w w:val="105"/>
                <w:sz w:val="20"/>
              </w:rPr>
              <w:t>Grantee</w:t>
            </w:r>
            <w:r>
              <w:rPr>
                <w:spacing w:val="-8"/>
                <w:w w:val="105"/>
                <w:sz w:val="20"/>
              </w:rPr>
              <w:t xml:space="preserve"> </w:t>
            </w:r>
            <w:r>
              <w:rPr>
                <w:w w:val="105"/>
                <w:sz w:val="20"/>
              </w:rPr>
              <w:t>shall</w:t>
            </w:r>
            <w:r>
              <w:rPr>
                <w:spacing w:val="-9"/>
                <w:w w:val="105"/>
                <w:sz w:val="20"/>
              </w:rPr>
              <w:t xml:space="preserve"> </w:t>
            </w:r>
            <w:r>
              <w:rPr>
                <w:w w:val="105"/>
                <w:sz w:val="20"/>
              </w:rPr>
              <w:t>not</w:t>
            </w:r>
            <w:r>
              <w:rPr>
                <w:spacing w:val="-8"/>
                <w:w w:val="105"/>
                <w:sz w:val="20"/>
              </w:rPr>
              <w:t xml:space="preserve"> </w:t>
            </w:r>
            <w:r>
              <w:rPr>
                <w:w w:val="105"/>
                <w:sz w:val="20"/>
              </w:rPr>
              <w:t>remedy</w:t>
            </w:r>
          </w:p>
          <w:p w:rsidR="00537641" w:rsidRDefault="007327F5">
            <w:pPr>
              <w:pStyle w:val="TableParagraph"/>
              <w:spacing w:before="80"/>
              <w:rPr>
                <w:sz w:val="20"/>
              </w:rPr>
            </w:pPr>
            <w:r>
              <w:rPr>
                <w:w w:val="105"/>
                <w:sz w:val="20"/>
              </w:rPr>
              <w:t>such deficiency or breach within an additional reasonable period provided by the Fund in the written call for the remedy, or</w:t>
            </w:r>
          </w:p>
        </w:tc>
      </w:tr>
      <w:tr w:rsidR="00537641">
        <w:trPr>
          <w:trHeight w:val="979"/>
        </w:trPr>
        <w:tc>
          <w:tcPr>
            <w:tcW w:w="10548" w:type="dxa"/>
          </w:tcPr>
          <w:p w:rsidR="00537641" w:rsidRDefault="007327F5">
            <w:pPr>
              <w:pStyle w:val="TableParagraph"/>
              <w:spacing w:before="57" w:line="324" w:lineRule="auto"/>
              <w:ind w:right="68"/>
              <w:rPr>
                <w:sz w:val="20"/>
              </w:rPr>
            </w:pPr>
            <w:r>
              <w:rPr>
                <w:w w:val="105"/>
                <w:sz w:val="20"/>
              </w:rPr>
              <w:t>c)</w:t>
            </w:r>
            <w:r>
              <w:rPr>
                <w:spacing w:val="-11"/>
                <w:w w:val="105"/>
                <w:sz w:val="20"/>
              </w:rPr>
              <w:t xml:space="preserve"> </w:t>
            </w:r>
            <w:r>
              <w:rPr>
                <w:w w:val="105"/>
                <w:sz w:val="20"/>
              </w:rPr>
              <w:t>deficiencies</w:t>
            </w:r>
            <w:r>
              <w:rPr>
                <w:spacing w:val="-10"/>
                <w:w w:val="105"/>
                <w:sz w:val="20"/>
              </w:rPr>
              <w:t xml:space="preserve"> </w:t>
            </w:r>
            <w:r>
              <w:rPr>
                <w:w w:val="105"/>
                <w:sz w:val="20"/>
              </w:rPr>
              <w:t>are</w:t>
            </w:r>
            <w:r>
              <w:rPr>
                <w:spacing w:val="-11"/>
                <w:w w:val="105"/>
                <w:sz w:val="20"/>
              </w:rPr>
              <w:t xml:space="preserve"> </w:t>
            </w:r>
            <w:r>
              <w:rPr>
                <w:w w:val="105"/>
                <w:sz w:val="20"/>
              </w:rPr>
              <w:t>determined</w:t>
            </w:r>
            <w:r>
              <w:rPr>
                <w:spacing w:val="-10"/>
                <w:w w:val="105"/>
                <w:sz w:val="20"/>
              </w:rPr>
              <w:t xml:space="preserve"> </w:t>
            </w:r>
            <w:r>
              <w:rPr>
                <w:w w:val="105"/>
                <w:sz w:val="20"/>
              </w:rPr>
              <w:t>that</w:t>
            </w:r>
            <w:r>
              <w:rPr>
                <w:spacing w:val="-10"/>
                <w:w w:val="105"/>
                <w:sz w:val="20"/>
              </w:rPr>
              <w:t xml:space="preserve"> </w:t>
            </w:r>
            <w:r>
              <w:rPr>
                <w:w w:val="105"/>
                <w:sz w:val="20"/>
              </w:rPr>
              <w:t>could</w:t>
            </w:r>
            <w:r>
              <w:rPr>
                <w:spacing w:val="-11"/>
                <w:w w:val="105"/>
                <w:sz w:val="20"/>
              </w:rPr>
              <w:t xml:space="preserve"> </w:t>
            </w:r>
            <w:r>
              <w:rPr>
                <w:w w:val="105"/>
                <w:sz w:val="20"/>
              </w:rPr>
              <w:t>in</w:t>
            </w:r>
            <w:r>
              <w:rPr>
                <w:spacing w:val="-10"/>
                <w:w w:val="105"/>
                <w:sz w:val="20"/>
              </w:rPr>
              <w:t xml:space="preserve"> </w:t>
            </w:r>
            <w:r>
              <w:rPr>
                <w:w w:val="105"/>
                <w:sz w:val="20"/>
              </w:rPr>
              <w:t>a</w:t>
            </w:r>
            <w:r>
              <w:rPr>
                <w:spacing w:val="-10"/>
                <w:w w:val="105"/>
                <w:sz w:val="20"/>
              </w:rPr>
              <w:t xml:space="preserve"> </w:t>
            </w:r>
            <w:r>
              <w:rPr>
                <w:w w:val="105"/>
                <w:sz w:val="20"/>
              </w:rPr>
              <w:t>significant</w:t>
            </w:r>
            <w:r>
              <w:rPr>
                <w:spacing w:val="-11"/>
                <w:w w:val="105"/>
                <w:sz w:val="20"/>
              </w:rPr>
              <w:t xml:space="preserve"> </w:t>
            </w:r>
            <w:r>
              <w:rPr>
                <w:w w:val="105"/>
                <w:sz w:val="20"/>
              </w:rPr>
              <w:t>way</w:t>
            </w:r>
            <w:r>
              <w:rPr>
                <w:spacing w:val="-10"/>
                <w:w w:val="105"/>
                <w:sz w:val="20"/>
              </w:rPr>
              <w:t xml:space="preserve"> </w:t>
            </w:r>
            <w:r>
              <w:rPr>
                <w:w w:val="105"/>
                <w:sz w:val="20"/>
              </w:rPr>
              <w:t>affect</w:t>
            </w:r>
            <w:r>
              <w:rPr>
                <w:spacing w:val="-10"/>
                <w:w w:val="105"/>
                <w:sz w:val="20"/>
              </w:rPr>
              <w:t xml:space="preserve"> </w:t>
            </w:r>
            <w:r>
              <w:rPr>
                <w:w w:val="105"/>
                <w:sz w:val="20"/>
              </w:rPr>
              <w:t>the</w:t>
            </w:r>
            <w:r>
              <w:rPr>
                <w:spacing w:val="-11"/>
                <w:w w:val="105"/>
                <w:sz w:val="20"/>
              </w:rPr>
              <w:t xml:space="preserve"> </w:t>
            </w:r>
            <w:r>
              <w:rPr>
                <w:w w:val="105"/>
                <w:sz w:val="20"/>
              </w:rPr>
              <w:t>result</w:t>
            </w:r>
            <w:r>
              <w:rPr>
                <w:spacing w:val="-10"/>
                <w:w w:val="105"/>
                <w:sz w:val="20"/>
              </w:rPr>
              <w:t xml:space="preserve"> </w:t>
            </w:r>
            <w:r>
              <w:rPr>
                <w:w w:val="105"/>
                <w:sz w:val="20"/>
              </w:rPr>
              <w:t>or</w:t>
            </w:r>
            <w:r>
              <w:rPr>
                <w:spacing w:val="-11"/>
                <w:w w:val="105"/>
                <w:sz w:val="20"/>
              </w:rPr>
              <w:t xml:space="preserve"> </w:t>
            </w:r>
            <w:r>
              <w:rPr>
                <w:w w:val="105"/>
                <w:sz w:val="20"/>
              </w:rPr>
              <w:t>approved</w:t>
            </w:r>
            <w:r>
              <w:rPr>
                <w:spacing w:val="-10"/>
                <w:w w:val="105"/>
                <w:sz w:val="20"/>
              </w:rPr>
              <w:t xml:space="preserve"> </w:t>
            </w:r>
            <w:r>
              <w:rPr>
                <w:w w:val="105"/>
                <w:sz w:val="20"/>
              </w:rPr>
              <w:t>schedule</w:t>
            </w:r>
            <w:r>
              <w:rPr>
                <w:spacing w:val="-10"/>
                <w:w w:val="105"/>
                <w:sz w:val="20"/>
              </w:rPr>
              <w:t xml:space="preserve"> </w:t>
            </w:r>
            <w:r>
              <w:rPr>
                <w:w w:val="105"/>
                <w:sz w:val="20"/>
              </w:rPr>
              <w:t>during</w:t>
            </w:r>
            <w:r>
              <w:rPr>
                <w:spacing w:val="-11"/>
                <w:w w:val="105"/>
                <w:sz w:val="20"/>
              </w:rPr>
              <w:t xml:space="preserve"> </w:t>
            </w:r>
            <w:r>
              <w:rPr>
                <w:w w:val="105"/>
                <w:sz w:val="20"/>
              </w:rPr>
              <w:t>the</w:t>
            </w:r>
            <w:r>
              <w:rPr>
                <w:spacing w:val="-10"/>
                <w:w w:val="105"/>
                <w:sz w:val="20"/>
              </w:rPr>
              <w:t xml:space="preserve"> </w:t>
            </w:r>
            <w:r>
              <w:rPr>
                <w:w w:val="105"/>
                <w:sz w:val="20"/>
              </w:rPr>
              <w:t>implementation of</w:t>
            </w:r>
            <w:r>
              <w:rPr>
                <w:spacing w:val="-8"/>
                <w:w w:val="105"/>
                <w:sz w:val="20"/>
              </w:rPr>
              <w:t xml:space="preserve"> </w:t>
            </w:r>
            <w:r>
              <w:rPr>
                <w:w w:val="105"/>
                <w:sz w:val="20"/>
              </w:rPr>
              <w:t>the</w:t>
            </w:r>
            <w:r>
              <w:rPr>
                <w:spacing w:val="-7"/>
                <w:w w:val="105"/>
                <w:sz w:val="20"/>
              </w:rPr>
              <w:t xml:space="preserve"> </w:t>
            </w:r>
            <w:r>
              <w:rPr>
                <w:w w:val="105"/>
                <w:sz w:val="20"/>
              </w:rPr>
              <w:t>Project,</w:t>
            </w:r>
            <w:r>
              <w:rPr>
                <w:spacing w:val="-8"/>
                <w:w w:val="105"/>
                <w:sz w:val="20"/>
              </w:rPr>
              <w:t xml:space="preserve"> </w:t>
            </w:r>
            <w:r>
              <w:rPr>
                <w:w w:val="105"/>
                <w:sz w:val="20"/>
              </w:rPr>
              <w:t>mainly,</w:t>
            </w:r>
            <w:r>
              <w:rPr>
                <w:spacing w:val="-7"/>
                <w:w w:val="105"/>
                <w:sz w:val="20"/>
              </w:rPr>
              <w:t xml:space="preserve"> </w:t>
            </w:r>
            <w:r>
              <w:rPr>
                <w:w w:val="105"/>
                <w:sz w:val="20"/>
              </w:rPr>
              <w:t>but</w:t>
            </w:r>
            <w:r>
              <w:rPr>
                <w:spacing w:val="-8"/>
                <w:w w:val="105"/>
                <w:sz w:val="20"/>
              </w:rPr>
              <w:t xml:space="preserve"> </w:t>
            </w:r>
            <w:r>
              <w:rPr>
                <w:w w:val="105"/>
                <w:sz w:val="20"/>
              </w:rPr>
              <w:t>not</w:t>
            </w:r>
            <w:r>
              <w:rPr>
                <w:spacing w:val="-7"/>
                <w:w w:val="105"/>
                <w:sz w:val="20"/>
              </w:rPr>
              <w:t xml:space="preserve"> </w:t>
            </w:r>
            <w:r>
              <w:rPr>
                <w:w w:val="105"/>
                <w:sz w:val="20"/>
              </w:rPr>
              <w:t>limited</w:t>
            </w:r>
            <w:r>
              <w:rPr>
                <w:spacing w:val="-7"/>
                <w:w w:val="105"/>
                <w:sz w:val="20"/>
              </w:rPr>
              <w:t xml:space="preserve"> </w:t>
            </w:r>
            <w:r>
              <w:rPr>
                <w:w w:val="105"/>
                <w:sz w:val="20"/>
              </w:rPr>
              <w:t>to,</w:t>
            </w:r>
            <w:r>
              <w:rPr>
                <w:spacing w:val="-8"/>
                <w:w w:val="105"/>
                <w:sz w:val="20"/>
              </w:rPr>
              <w:t xml:space="preserve"> </w:t>
            </w:r>
            <w:r>
              <w:rPr>
                <w:w w:val="105"/>
                <w:sz w:val="20"/>
              </w:rPr>
              <w:t>the</w:t>
            </w:r>
            <w:r>
              <w:rPr>
                <w:spacing w:val="-7"/>
                <w:w w:val="105"/>
                <w:sz w:val="20"/>
              </w:rPr>
              <w:t xml:space="preserve"> </w:t>
            </w:r>
            <w:r>
              <w:rPr>
                <w:w w:val="105"/>
                <w:sz w:val="20"/>
              </w:rPr>
              <w:t>Outputs</w:t>
            </w:r>
            <w:r>
              <w:rPr>
                <w:spacing w:val="-8"/>
                <w:w w:val="105"/>
                <w:sz w:val="20"/>
              </w:rPr>
              <w:t xml:space="preserve"> </w:t>
            </w:r>
            <w:r>
              <w:rPr>
                <w:w w:val="105"/>
                <w:sz w:val="20"/>
              </w:rPr>
              <w:t>of</w:t>
            </w:r>
            <w:r>
              <w:rPr>
                <w:spacing w:val="-7"/>
                <w:w w:val="105"/>
                <w:sz w:val="20"/>
              </w:rPr>
              <w:t xml:space="preserve"> </w:t>
            </w:r>
            <w:r>
              <w:rPr>
                <w:w w:val="105"/>
                <w:sz w:val="20"/>
              </w:rPr>
              <w:t>the</w:t>
            </w:r>
            <w:r>
              <w:rPr>
                <w:spacing w:val="-7"/>
                <w:w w:val="105"/>
                <w:sz w:val="20"/>
              </w:rPr>
              <w:t xml:space="preserve"> </w:t>
            </w:r>
            <w:r>
              <w:rPr>
                <w:w w:val="105"/>
                <w:sz w:val="20"/>
              </w:rPr>
              <w:t>Project</w:t>
            </w:r>
            <w:r>
              <w:rPr>
                <w:spacing w:val="-8"/>
                <w:w w:val="105"/>
                <w:sz w:val="20"/>
              </w:rPr>
              <w:t xml:space="preserve"> </w:t>
            </w:r>
            <w:r>
              <w:rPr>
                <w:w w:val="105"/>
                <w:sz w:val="20"/>
              </w:rPr>
              <w:t>do</w:t>
            </w:r>
            <w:r>
              <w:rPr>
                <w:spacing w:val="-7"/>
                <w:w w:val="105"/>
                <w:sz w:val="20"/>
              </w:rPr>
              <w:t xml:space="preserve"> </w:t>
            </w:r>
            <w:r>
              <w:rPr>
                <w:w w:val="105"/>
                <w:sz w:val="20"/>
              </w:rPr>
              <w:t>not</w:t>
            </w:r>
            <w:r>
              <w:rPr>
                <w:spacing w:val="-8"/>
                <w:w w:val="105"/>
                <w:sz w:val="20"/>
              </w:rPr>
              <w:t xml:space="preserve"> </w:t>
            </w:r>
            <w:r>
              <w:rPr>
                <w:w w:val="105"/>
                <w:sz w:val="20"/>
              </w:rPr>
              <w:t>meet</w:t>
            </w:r>
            <w:r>
              <w:rPr>
                <w:spacing w:val="-7"/>
                <w:w w:val="105"/>
                <w:sz w:val="20"/>
              </w:rPr>
              <w:t xml:space="preserve"> </w:t>
            </w:r>
            <w:r>
              <w:rPr>
                <w:w w:val="105"/>
                <w:sz w:val="20"/>
              </w:rPr>
              <w:t>the</w:t>
            </w:r>
            <w:r>
              <w:rPr>
                <w:spacing w:val="-7"/>
                <w:w w:val="105"/>
                <w:sz w:val="20"/>
              </w:rPr>
              <w:t xml:space="preserve"> </w:t>
            </w:r>
            <w:r>
              <w:rPr>
                <w:w w:val="105"/>
                <w:sz w:val="20"/>
              </w:rPr>
              <w:t>requirement</w:t>
            </w:r>
            <w:r>
              <w:rPr>
                <w:spacing w:val="-8"/>
                <w:w w:val="105"/>
                <w:sz w:val="20"/>
              </w:rPr>
              <w:t xml:space="preserve"> </w:t>
            </w:r>
            <w:r>
              <w:rPr>
                <w:w w:val="105"/>
                <w:sz w:val="20"/>
              </w:rPr>
              <w:t>under</w:t>
            </w:r>
            <w:r>
              <w:rPr>
                <w:spacing w:val="-7"/>
                <w:w w:val="105"/>
                <w:sz w:val="20"/>
              </w:rPr>
              <w:t xml:space="preserve"> </w:t>
            </w:r>
            <w:r>
              <w:rPr>
                <w:w w:val="105"/>
                <w:sz w:val="20"/>
              </w:rPr>
              <w:t>this</w:t>
            </w:r>
            <w:r>
              <w:rPr>
                <w:spacing w:val="-8"/>
                <w:w w:val="105"/>
                <w:sz w:val="20"/>
              </w:rPr>
              <w:t xml:space="preserve"> </w:t>
            </w:r>
            <w:r>
              <w:rPr>
                <w:w w:val="105"/>
                <w:sz w:val="20"/>
              </w:rPr>
              <w:t>Contract</w:t>
            </w:r>
            <w:r>
              <w:rPr>
                <w:spacing w:val="-7"/>
                <w:w w:val="105"/>
                <w:sz w:val="20"/>
              </w:rPr>
              <w:t xml:space="preserve"> </w:t>
            </w:r>
            <w:r>
              <w:rPr>
                <w:w w:val="105"/>
                <w:sz w:val="20"/>
              </w:rPr>
              <w:t>and</w:t>
            </w:r>
            <w:r>
              <w:rPr>
                <w:spacing w:val="-7"/>
                <w:w w:val="105"/>
                <w:sz w:val="20"/>
              </w:rPr>
              <w:t xml:space="preserve"> </w:t>
            </w:r>
            <w:r>
              <w:rPr>
                <w:w w:val="105"/>
                <w:sz w:val="20"/>
              </w:rPr>
              <w:t>its</w:t>
            </w:r>
          </w:p>
          <w:p w:rsidR="00537641" w:rsidRDefault="007327F5">
            <w:pPr>
              <w:pStyle w:val="TableParagraph"/>
              <w:spacing w:before="0" w:line="229" w:lineRule="exact"/>
              <w:rPr>
                <w:sz w:val="20"/>
              </w:rPr>
            </w:pPr>
            <w:r>
              <w:rPr>
                <w:w w:val="105"/>
                <w:sz w:val="20"/>
              </w:rPr>
              <w:t>attachments, or</w:t>
            </w:r>
          </w:p>
        </w:tc>
      </w:tr>
      <w:tr w:rsidR="00537641">
        <w:trPr>
          <w:trHeight w:val="359"/>
        </w:trPr>
        <w:tc>
          <w:tcPr>
            <w:tcW w:w="10548" w:type="dxa"/>
          </w:tcPr>
          <w:p w:rsidR="00537641" w:rsidRDefault="007327F5">
            <w:pPr>
              <w:pStyle w:val="TableParagraph"/>
              <w:spacing w:before="57"/>
              <w:rPr>
                <w:sz w:val="20"/>
              </w:rPr>
            </w:pPr>
            <w:r>
              <w:rPr>
                <w:w w:val="105"/>
                <w:sz w:val="20"/>
              </w:rPr>
              <w:t>d) the good reputation of the Fund is damaged by the Grantee, or</w:t>
            </w:r>
          </w:p>
        </w:tc>
      </w:tr>
      <w:tr w:rsidR="00537641">
        <w:trPr>
          <w:trHeight w:val="669"/>
        </w:trPr>
        <w:tc>
          <w:tcPr>
            <w:tcW w:w="10548" w:type="dxa"/>
          </w:tcPr>
          <w:p w:rsidR="00537641" w:rsidRDefault="007327F5">
            <w:pPr>
              <w:pStyle w:val="TableParagraph"/>
              <w:spacing w:before="57"/>
              <w:rPr>
                <w:sz w:val="20"/>
              </w:rPr>
            </w:pPr>
            <w:r>
              <w:rPr>
                <w:w w:val="105"/>
                <w:sz w:val="20"/>
              </w:rPr>
              <w:t>e)</w:t>
            </w:r>
            <w:r>
              <w:rPr>
                <w:spacing w:val="-8"/>
                <w:w w:val="105"/>
                <w:sz w:val="20"/>
              </w:rPr>
              <w:t xml:space="preserve"> </w:t>
            </w:r>
            <w:r>
              <w:rPr>
                <w:w w:val="105"/>
                <w:sz w:val="20"/>
              </w:rPr>
              <w:t>the</w:t>
            </w:r>
            <w:r>
              <w:rPr>
                <w:spacing w:val="-7"/>
                <w:w w:val="105"/>
                <w:sz w:val="20"/>
              </w:rPr>
              <w:t xml:space="preserve"> </w:t>
            </w:r>
            <w:r>
              <w:rPr>
                <w:w w:val="105"/>
                <w:sz w:val="20"/>
              </w:rPr>
              <w:t>Fund</w:t>
            </w:r>
            <w:r>
              <w:rPr>
                <w:spacing w:val="-7"/>
                <w:w w:val="105"/>
                <w:sz w:val="20"/>
              </w:rPr>
              <w:t xml:space="preserve"> </w:t>
            </w:r>
            <w:r>
              <w:rPr>
                <w:w w:val="105"/>
                <w:sz w:val="20"/>
              </w:rPr>
              <w:t>learns</w:t>
            </w:r>
            <w:r>
              <w:rPr>
                <w:spacing w:val="-7"/>
                <w:w w:val="105"/>
                <w:sz w:val="20"/>
              </w:rPr>
              <w:t xml:space="preserve"> </w:t>
            </w:r>
            <w:r>
              <w:rPr>
                <w:w w:val="105"/>
                <w:sz w:val="20"/>
              </w:rPr>
              <w:t>about</w:t>
            </w:r>
            <w:r>
              <w:rPr>
                <w:spacing w:val="-7"/>
                <w:w w:val="105"/>
                <w:sz w:val="20"/>
              </w:rPr>
              <w:t xml:space="preserve"> </w:t>
            </w:r>
            <w:r>
              <w:rPr>
                <w:w w:val="105"/>
                <w:sz w:val="20"/>
              </w:rPr>
              <w:t>a</w:t>
            </w:r>
            <w:r>
              <w:rPr>
                <w:spacing w:val="-8"/>
                <w:w w:val="105"/>
                <w:sz w:val="20"/>
              </w:rPr>
              <w:t xml:space="preserve"> </w:t>
            </w:r>
            <w:r>
              <w:rPr>
                <w:w w:val="105"/>
                <w:sz w:val="20"/>
              </w:rPr>
              <w:t>mis</w:t>
            </w:r>
            <w:r>
              <w:rPr>
                <w:w w:val="105"/>
                <w:sz w:val="20"/>
              </w:rPr>
              <w:t>use</w:t>
            </w:r>
            <w:r>
              <w:rPr>
                <w:spacing w:val="-7"/>
                <w:w w:val="105"/>
                <w:sz w:val="20"/>
              </w:rPr>
              <w:t xml:space="preserve"> </w:t>
            </w:r>
            <w:r>
              <w:rPr>
                <w:w w:val="105"/>
                <w:sz w:val="20"/>
              </w:rPr>
              <w:t>of</w:t>
            </w:r>
            <w:r>
              <w:rPr>
                <w:spacing w:val="-7"/>
                <w:w w:val="105"/>
                <w:sz w:val="20"/>
              </w:rPr>
              <w:t xml:space="preserve"> </w:t>
            </w:r>
            <w:r>
              <w:rPr>
                <w:w w:val="105"/>
                <w:sz w:val="20"/>
              </w:rPr>
              <w:t>any</w:t>
            </w:r>
            <w:r>
              <w:rPr>
                <w:spacing w:val="-7"/>
                <w:w w:val="105"/>
                <w:sz w:val="20"/>
              </w:rPr>
              <w:t xml:space="preserve"> </w:t>
            </w:r>
            <w:r>
              <w:rPr>
                <w:w w:val="105"/>
                <w:sz w:val="20"/>
              </w:rPr>
              <w:t>funds</w:t>
            </w:r>
            <w:r>
              <w:rPr>
                <w:spacing w:val="-7"/>
                <w:w w:val="105"/>
                <w:sz w:val="20"/>
              </w:rPr>
              <w:t xml:space="preserve"> </w:t>
            </w:r>
            <w:r>
              <w:rPr>
                <w:w w:val="105"/>
                <w:sz w:val="20"/>
              </w:rPr>
              <w:t>granted</w:t>
            </w:r>
            <w:r>
              <w:rPr>
                <w:spacing w:val="-8"/>
                <w:w w:val="105"/>
                <w:sz w:val="20"/>
              </w:rPr>
              <w:t xml:space="preserve"> </w:t>
            </w:r>
            <w:r>
              <w:rPr>
                <w:w w:val="105"/>
                <w:sz w:val="20"/>
              </w:rPr>
              <w:t>to</w:t>
            </w:r>
            <w:r>
              <w:rPr>
                <w:spacing w:val="-7"/>
                <w:w w:val="105"/>
                <w:sz w:val="20"/>
              </w:rPr>
              <w:t xml:space="preserve"> </w:t>
            </w:r>
            <w:r>
              <w:rPr>
                <w:w w:val="105"/>
                <w:sz w:val="20"/>
              </w:rPr>
              <w:t>the</w:t>
            </w:r>
            <w:r>
              <w:rPr>
                <w:spacing w:val="-7"/>
                <w:w w:val="105"/>
                <w:sz w:val="20"/>
              </w:rPr>
              <w:t xml:space="preserve"> </w:t>
            </w:r>
            <w:r>
              <w:rPr>
                <w:w w:val="105"/>
                <w:sz w:val="20"/>
              </w:rPr>
              <w:t>Grantee</w:t>
            </w:r>
            <w:r>
              <w:rPr>
                <w:spacing w:val="-7"/>
                <w:w w:val="105"/>
                <w:sz w:val="20"/>
              </w:rPr>
              <w:t xml:space="preserve"> </w:t>
            </w:r>
            <w:r>
              <w:rPr>
                <w:w w:val="105"/>
                <w:sz w:val="20"/>
              </w:rPr>
              <w:t>by</w:t>
            </w:r>
            <w:r>
              <w:rPr>
                <w:spacing w:val="-7"/>
                <w:w w:val="105"/>
                <w:sz w:val="20"/>
              </w:rPr>
              <w:t xml:space="preserve"> </w:t>
            </w:r>
            <w:r>
              <w:rPr>
                <w:w w:val="105"/>
                <w:sz w:val="20"/>
              </w:rPr>
              <w:t>the</w:t>
            </w:r>
            <w:r>
              <w:rPr>
                <w:spacing w:val="-7"/>
                <w:w w:val="105"/>
                <w:sz w:val="20"/>
              </w:rPr>
              <w:t xml:space="preserve"> </w:t>
            </w:r>
            <w:r>
              <w:rPr>
                <w:w w:val="105"/>
                <w:sz w:val="20"/>
              </w:rPr>
              <w:t>Fund</w:t>
            </w:r>
            <w:r>
              <w:rPr>
                <w:spacing w:val="-8"/>
                <w:w w:val="105"/>
                <w:sz w:val="20"/>
              </w:rPr>
              <w:t xml:space="preserve"> </w:t>
            </w:r>
            <w:r>
              <w:rPr>
                <w:w w:val="105"/>
                <w:sz w:val="20"/>
              </w:rPr>
              <w:t>or</w:t>
            </w:r>
            <w:r>
              <w:rPr>
                <w:spacing w:val="-7"/>
                <w:w w:val="105"/>
                <w:sz w:val="20"/>
              </w:rPr>
              <w:t xml:space="preserve"> </w:t>
            </w:r>
            <w:r>
              <w:rPr>
                <w:w w:val="105"/>
                <w:sz w:val="20"/>
              </w:rPr>
              <w:t>the</w:t>
            </w:r>
            <w:r>
              <w:rPr>
                <w:spacing w:val="-7"/>
                <w:w w:val="105"/>
                <w:sz w:val="20"/>
              </w:rPr>
              <w:t xml:space="preserve"> </w:t>
            </w:r>
            <w:r>
              <w:rPr>
                <w:w w:val="105"/>
                <w:sz w:val="20"/>
              </w:rPr>
              <w:t>funds</w:t>
            </w:r>
            <w:r>
              <w:rPr>
                <w:spacing w:val="-7"/>
                <w:w w:val="105"/>
                <w:sz w:val="20"/>
              </w:rPr>
              <w:t xml:space="preserve"> </w:t>
            </w:r>
            <w:r>
              <w:rPr>
                <w:w w:val="105"/>
                <w:sz w:val="20"/>
              </w:rPr>
              <w:t>provided</w:t>
            </w:r>
            <w:r>
              <w:rPr>
                <w:spacing w:val="-7"/>
                <w:w w:val="105"/>
                <w:sz w:val="20"/>
              </w:rPr>
              <w:t xml:space="preserve"> </w:t>
            </w:r>
            <w:r>
              <w:rPr>
                <w:w w:val="105"/>
                <w:sz w:val="20"/>
              </w:rPr>
              <w:t>by</w:t>
            </w:r>
            <w:r>
              <w:rPr>
                <w:spacing w:val="-8"/>
                <w:w w:val="105"/>
                <w:sz w:val="20"/>
              </w:rPr>
              <w:t xml:space="preserve"> </w:t>
            </w:r>
            <w:r>
              <w:rPr>
                <w:w w:val="105"/>
                <w:sz w:val="20"/>
              </w:rPr>
              <w:t>the</w:t>
            </w:r>
            <w:r>
              <w:rPr>
                <w:spacing w:val="-7"/>
                <w:w w:val="105"/>
                <w:sz w:val="20"/>
              </w:rPr>
              <w:t xml:space="preserve"> </w:t>
            </w:r>
            <w:r>
              <w:rPr>
                <w:w w:val="105"/>
                <w:sz w:val="20"/>
              </w:rPr>
              <w:t>Fund</w:t>
            </w:r>
            <w:r>
              <w:rPr>
                <w:spacing w:val="-7"/>
                <w:w w:val="105"/>
                <w:sz w:val="20"/>
              </w:rPr>
              <w:t xml:space="preserve"> </w:t>
            </w:r>
            <w:r>
              <w:rPr>
                <w:w w:val="105"/>
                <w:sz w:val="20"/>
              </w:rPr>
              <w:t>are</w:t>
            </w:r>
            <w:r>
              <w:rPr>
                <w:spacing w:val="-7"/>
                <w:w w:val="105"/>
                <w:sz w:val="20"/>
              </w:rPr>
              <w:t xml:space="preserve"> </w:t>
            </w:r>
            <w:r>
              <w:rPr>
                <w:w w:val="105"/>
                <w:sz w:val="20"/>
              </w:rPr>
              <w:t>used,</w:t>
            </w:r>
          </w:p>
          <w:p w:rsidR="00537641" w:rsidRDefault="007327F5">
            <w:pPr>
              <w:pStyle w:val="TableParagraph"/>
              <w:spacing w:before="80"/>
              <w:rPr>
                <w:sz w:val="20"/>
              </w:rPr>
            </w:pPr>
            <w:proofErr w:type="gramStart"/>
            <w:r>
              <w:rPr>
                <w:w w:val="105"/>
                <w:sz w:val="20"/>
              </w:rPr>
              <w:t>intentionally</w:t>
            </w:r>
            <w:proofErr w:type="gramEnd"/>
            <w:r>
              <w:rPr>
                <w:w w:val="105"/>
                <w:sz w:val="20"/>
              </w:rPr>
              <w:t xml:space="preserve"> or negligently, to any other purpose that specified in the Project.</w:t>
            </w:r>
          </w:p>
        </w:tc>
      </w:tr>
    </w:tbl>
    <w:p w:rsidR="00537641" w:rsidRDefault="00537641">
      <w:pPr>
        <w:pStyle w:val="BodyText"/>
        <w:spacing w:before="9"/>
      </w:pPr>
    </w:p>
    <w:p w:rsidR="00537641" w:rsidRDefault="007327F5">
      <w:pPr>
        <w:pStyle w:val="ListParagraph"/>
        <w:numPr>
          <w:ilvl w:val="1"/>
          <w:numId w:val="2"/>
        </w:numPr>
        <w:tabs>
          <w:tab w:val="left" w:pos="451"/>
        </w:tabs>
        <w:spacing w:line="324" w:lineRule="auto"/>
        <w:ind w:right="120" w:firstLine="0"/>
        <w:jc w:val="both"/>
        <w:rPr>
          <w:sz w:val="20"/>
        </w:rPr>
      </w:pPr>
      <w:r>
        <w:rPr>
          <w:w w:val="105"/>
          <w:sz w:val="20"/>
        </w:rPr>
        <w:t>The notice of withdrawal shall be delivered in writing in person or by registered mail to the address of the relevant Contracting Party stated in this Contract. The notice of withdrawal shall be considered received on the date of its delivery. If the</w:t>
      </w:r>
      <w:r>
        <w:rPr>
          <w:spacing w:val="-3"/>
          <w:w w:val="105"/>
          <w:sz w:val="20"/>
        </w:rPr>
        <w:t xml:space="preserve"> </w:t>
      </w:r>
      <w:r>
        <w:rPr>
          <w:w w:val="105"/>
          <w:sz w:val="20"/>
        </w:rPr>
        <w:t>deliv</w:t>
      </w:r>
      <w:r>
        <w:rPr>
          <w:w w:val="105"/>
          <w:sz w:val="20"/>
        </w:rPr>
        <w:t>ery</w:t>
      </w:r>
      <w:r>
        <w:rPr>
          <w:spacing w:val="-2"/>
          <w:w w:val="105"/>
          <w:sz w:val="20"/>
        </w:rPr>
        <w:t xml:space="preserve"> </w:t>
      </w:r>
      <w:r>
        <w:rPr>
          <w:w w:val="105"/>
          <w:sz w:val="20"/>
        </w:rPr>
        <w:t>of</w:t>
      </w:r>
      <w:r>
        <w:rPr>
          <w:spacing w:val="-2"/>
          <w:w w:val="105"/>
          <w:sz w:val="20"/>
        </w:rPr>
        <w:t xml:space="preserve"> </w:t>
      </w:r>
      <w:r>
        <w:rPr>
          <w:w w:val="105"/>
          <w:sz w:val="20"/>
        </w:rPr>
        <w:t>the</w:t>
      </w:r>
      <w:r>
        <w:rPr>
          <w:spacing w:val="-2"/>
          <w:w w:val="105"/>
          <w:sz w:val="20"/>
        </w:rPr>
        <w:t xml:space="preserve"> </w:t>
      </w:r>
      <w:r>
        <w:rPr>
          <w:w w:val="105"/>
          <w:sz w:val="20"/>
        </w:rPr>
        <w:t>withdrawal</w:t>
      </w:r>
      <w:r>
        <w:rPr>
          <w:spacing w:val="-2"/>
          <w:w w:val="105"/>
          <w:sz w:val="20"/>
        </w:rPr>
        <w:t xml:space="preserve"> </w:t>
      </w:r>
      <w:r>
        <w:rPr>
          <w:w w:val="105"/>
          <w:sz w:val="20"/>
        </w:rPr>
        <w:t>notice</w:t>
      </w:r>
      <w:r>
        <w:rPr>
          <w:spacing w:val="-2"/>
          <w:w w:val="105"/>
          <w:sz w:val="20"/>
        </w:rPr>
        <w:t xml:space="preserve"> </w:t>
      </w:r>
      <w:r>
        <w:rPr>
          <w:w w:val="105"/>
          <w:sz w:val="20"/>
        </w:rPr>
        <w:t>is</w:t>
      </w:r>
      <w:r>
        <w:rPr>
          <w:spacing w:val="-2"/>
          <w:w w:val="105"/>
          <w:sz w:val="20"/>
        </w:rPr>
        <w:t xml:space="preserve"> </w:t>
      </w:r>
      <w:r>
        <w:rPr>
          <w:w w:val="105"/>
          <w:sz w:val="20"/>
        </w:rPr>
        <w:t>rejected</w:t>
      </w:r>
      <w:r>
        <w:rPr>
          <w:spacing w:val="-2"/>
          <w:w w:val="105"/>
          <w:sz w:val="20"/>
        </w:rPr>
        <w:t xml:space="preserve"> </w:t>
      </w:r>
      <w:r>
        <w:rPr>
          <w:w w:val="105"/>
          <w:sz w:val="20"/>
        </w:rPr>
        <w:t>by</w:t>
      </w:r>
      <w:r>
        <w:rPr>
          <w:spacing w:val="-2"/>
          <w:w w:val="105"/>
          <w:sz w:val="20"/>
        </w:rPr>
        <w:t xml:space="preserve"> </w:t>
      </w:r>
      <w:r>
        <w:rPr>
          <w:w w:val="105"/>
          <w:sz w:val="20"/>
        </w:rPr>
        <w:t>the</w:t>
      </w:r>
      <w:r>
        <w:rPr>
          <w:spacing w:val="-2"/>
          <w:w w:val="105"/>
          <w:sz w:val="20"/>
        </w:rPr>
        <w:t xml:space="preserve"> </w:t>
      </w:r>
      <w:r>
        <w:rPr>
          <w:w w:val="105"/>
          <w:sz w:val="20"/>
        </w:rPr>
        <w:t>relevant</w:t>
      </w:r>
      <w:r>
        <w:rPr>
          <w:spacing w:val="-2"/>
          <w:w w:val="105"/>
          <w:sz w:val="20"/>
        </w:rPr>
        <w:t xml:space="preserve"> </w:t>
      </w:r>
      <w:r>
        <w:rPr>
          <w:w w:val="105"/>
          <w:sz w:val="20"/>
        </w:rPr>
        <w:t>Contracting</w:t>
      </w:r>
      <w:r>
        <w:rPr>
          <w:spacing w:val="-2"/>
          <w:w w:val="105"/>
          <w:sz w:val="20"/>
        </w:rPr>
        <w:t xml:space="preserve"> </w:t>
      </w:r>
      <w:r>
        <w:rPr>
          <w:spacing w:val="-3"/>
          <w:w w:val="105"/>
          <w:sz w:val="20"/>
        </w:rPr>
        <w:t>Party,</w:t>
      </w:r>
      <w:r>
        <w:rPr>
          <w:spacing w:val="-2"/>
          <w:w w:val="105"/>
          <w:sz w:val="20"/>
        </w:rPr>
        <w:t xml:space="preserve"> </w:t>
      </w:r>
      <w:r>
        <w:rPr>
          <w:w w:val="105"/>
          <w:sz w:val="20"/>
        </w:rPr>
        <w:t>the</w:t>
      </w:r>
      <w:r>
        <w:rPr>
          <w:spacing w:val="-2"/>
          <w:w w:val="105"/>
          <w:sz w:val="20"/>
        </w:rPr>
        <w:t xml:space="preserve"> </w:t>
      </w:r>
      <w:r>
        <w:rPr>
          <w:w w:val="105"/>
          <w:sz w:val="20"/>
        </w:rPr>
        <w:t>rejection</w:t>
      </w:r>
      <w:r>
        <w:rPr>
          <w:spacing w:val="-2"/>
          <w:w w:val="105"/>
          <w:sz w:val="20"/>
        </w:rPr>
        <w:t xml:space="preserve"> </w:t>
      </w:r>
      <w:r>
        <w:rPr>
          <w:w w:val="105"/>
          <w:sz w:val="20"/>
        </w:rPr>
        <w:t>date</w:t>
      </w:r>
      <w:r>
        <w:rPr>
          <w:spacing w:val="-2"/>
          <w:w w:val="105"/>
          <w:sz w:val="20"/>
        </w:rPr>
        <w:t xml:space="preserve"> </w:t>
      </w:r>
      <w:r>
        <w:rPr>
          <w:w w:val="105"/>
          <w:sz w:val="20"/>
        </w:rPr>
        <w:t>shall</w:t>
      </w:r>
      <w:r>
        <w:rPr>
          <w:spacing w:val="-2"/>
          <w:w w:val="105"/>
          <w:sz w:val="20"/>
        </w:rPr>
        <w:t xml:space="preserve"> </w:t>
      </w:r>
      <w:r>
        <w:rPr>
          <w:w w:val="105"/>
          <w:sz w:val="20"/>
        </w:rPr>
        <w:t>represent</w:t>
      </w:r>
      <w:r>
        <w:rPr>
          <w:spacing w:val="-2"/>
          <w:w w:val="105"/>
          <w:sz w:val="20"/>
        </w:rPr>
        <w:t xml:space="preserve"> </w:t>
      </w:r>
      <w:r>
        <w:rPr>
          <w:w w:val="105"/>
          <w:sz w:val="20"/>
        </w:rPr>
        <w:t>the</w:t>
      </w:r>
      <w:r>
        <w:rPr>
          <w:spacing w:val="-2"/>
          <w:w w:val="105"/>
          <w:sz w:val="20"/>
        </w:rPr>
        <w:t xml:space="preserve"> </w:t>
      </w:r>
      <w:r>
        <w:rPr>
          <w:w w:val="105"/>
          <w:sz w:val="20"/>
        </w:rPr>
        <w:t>date</w:t>
      </w:r>
      <w:r>
        <w:rPr>
          <w:spacing w:val="-2"/>
          <w:w w:val="105"/>
          <w:sz w:val="20"/>
        </w:rPr>
        <w:t xml:space="preserve"> </w:t>
      </w:r>
      <w:r>
        <w:rPr>
          <w:w w:val="105"/>
          <w:sz w:val="20"/>
        </w:rPr>
        <w:t>of delivery. In the case of postal deliveries the withdrawal notice shall be considered received on the third day of its postal deposit,</w:t>
      </w:r>
      <w:r>
        <w:rPr>
          <w:w w:val="105"/>
          <w:sz w:val="20"/>
        </w:rPr>
        <w:t xml:space="preserve"> irrespective the addressee’s knowledge of such</w:t>
      </w:r>
      <w:r>
        <w:rPr>
          <w:spacing w:val="-17"/>
          <w:w w:val="105"/>
          <w:sz w:val="20"/>
        </w:rPr>
        <w:t xml:space="preserve"> </w:t>
      </w:r>
      <w:r>
        <w:rPr>
          <w:w w:val="105"/>
          <w:sz w:val="20"/>
        </w:rPr>
        <w:t>deposit.</w:t>
      </w:r>
    </w:p>
    <w:p w:rsidR="00537641" w:rsidRDefault="00537641">
      <w:pPr>
        <w:pStyle w:val="BodyText"/>
        <w:spacing w:before="8"/>
        <w:rPr>
          <w:sz w:val="17"/>
        </w:rPr>
      </w:pPr>
    </w:p>
    <w:p w:rsidR="00537641" w:rsidRDefault="007327F5">
      <w:pPr>
        <w:pStyle w:val="ListParagraph"/>
        <w:numPr>
          <w:ilvl w:val="1"/>
          <w:numId w:val="2"/>
        </w:numPr>
        <w:tabs>
          <w:tab w:val="left" w:pos="439"/>
        </w:tabs>
        <w:spacing w:line="324" w:lineRule="auto"/>
        <w:ind w:right="117" w:firstLine="0"/>
        <w:jc w:val="both"/>
        <w:rPr>
          <w:sz w:val="20"/>
        </w:rPr>
      </w:pPr>
      <w:r>
        <w:rPr>
          <w:w w:val="105"/>
          <w:sz w:val="20"/>
        </w:rPr>
        <w:t>If the Contract is terminated upon the withdrawal of the Fund therefrom, the Grantee shall automatically be obliged to return to the Fund the amount of the paid Grant within 15 working</w:t>
      </w:r>
      <w:r>
        <w:rPr>
          <w:spacing w:val="-31"/>
          <w:w w:val="105"/>
          <w:sz w:val="20"/>
        </w:rPr>
        <w:t xml:space="preserve"> </w:t>
      </w:r>
      <w:r>
        <w:rPr>
          <w:w w:val="105"/>
          <w:sz w:val="20"/>
        </w:rPr>
        <w:t>days.</w:t>
      </w:r>
    </w:p>
    <w:p w:rsidR="00537641" w:rsidRDefault="00537641">
      <w:pPr>
        <w:spacing w:line="324" w:lineRule="auto"/>
        <w:jc w:val="both"/>
        <w:rPr>
          <w:sz w:val="20"/>
        </w:rPr>
        <w:sectPr w:rsidR="00537641">
          <w:pgSz w:w="11920" w:h="16860"/>
          <w:pgMar w:top="540" w:right="560" w:bottom="280" w:left="580" w:header="708" w:footer="708" w:gutter="0"/>
          <w:cols w:space="708"/>
        </w:sectPr>
      </w:pPr>
    </w:p>
    <w:p w:rsidR="00537641" w:rsidRDefault="007327F5">
      <w:pPr>
        <w:pStyle w:val="ListParagraph"/>
        <w:numPr>
          <w:ilvl w:val="1"/>
          <w:numId w:val="2"/>
        </w:numPr>
        <w:tabs>
          <w:tab w:val="left" w:pos="421"/>
        </w:tabs>
        <w:spacing w:before="72" w:line="324" w:lineRule="auto"/>
        <w:ind w:right="115" w:firstLine="0"/>
        <w:jc w:val="both"/>
        <w:rPr>
          <w:sz w:val="20"/>
        </w:rPr>
      </w:pPr>
      <w:r>
        <w:rPr>
          <w:w w:val="105"/>
          <w:sz w:val="20"/>
        </w:rPr>
        <w:lastRenderedPageBreak/>
        <w:t xml:space="preserve">In case the Grantee fails to observe the Budget or the Grant or any part of it is used in conflict with the terms stipulated </w:t>
      </w:r>
      <w:r>
        <w:rPr>
          <w:spacing w:val="-8"/>
          <w:w w:val="105"/>
          <w:sz w:val="20"/>
        </w:rPr>
        <w:t xml:space="preserve">in </w:t>
      </w:r>
      <w:r>
        <w:rPr>
          <w:w w:val="105"/>
          <w:sz w:val="20"/>
        </w:rPr>
        <w:t>this</w:t>
      </w:r>
      <w:r>
        <w:rPr>
          <w:spacing w:val="-7"/>
          <w:w w:val="105"/>
          <w:sz w:val="20"/>
        </w:rPr>
        <w:t xml:space="preserve"> </w:t>
      </w:r>
      <w:r>
        <w:rPr>
          <w:w w:val="105"/>
          <w:sz w:val="20"/>
        </w:rPr>
        <w:t>Contract,</w:t>
      </w:r>
      <w:r>
        <w:rPr>
          <w:spacing w:val="-7"/>
          <w:w w:val="105"/>
          <w:sz w:val="20"/>
        </w:rPr>
        <w:t xml:space="preserve"> </w:t>
      </w:r>
      <w:r>
        <w:rPr>
          <w:w w:val="105"/>
          <w:sz w:val="20"/>
        </w:rPr>
        <w:t>the</w:t>
      </w:r>
      <w:r>
        <w:rPr>
          <w:spacing w:val="-7"/>
          <w:w w:val="105"/>
          <w:sz w:val="20"/>
        </w:rPr>
        <w:t xml:space="preserve"> </w:t>
      </w:r>
      <w:r>
        <w:rPr>
          <w:w w:val="105"/>
          <w:sz w:val="20"/>
        </w:rPr>
        <w:t>Grantee</w:t>
      </w:r>
      <w:r>
        <w:rPr>
          <w:spacing w:val="-7"/>
          <w:w w:val="105"/>
          <w:sz w:val="20"/>
        </w:rPr>
        <w:t xml:space="preserve"> </w:t>
      </w:r>
      <w:r>
        <w:rPr>
          <w:w w:val="105"/>
          <w:sz w:val="20"/>
        </w:rPr>
        <w:t>shall</w:t>
      </w:r>
      <w:r>
        <w:rPr>
          <w:spacing w:val="-6"/>
          <w:w w:val="105"/>
          <w:sz w:val="20"/>
        </w:rPr>
        <w:t xml:space="preserve"> </w:t>
      </w:r>
      <w:r>
        <w:rPr>
          <w:w w:val="105"/>
          <w:sz w:val="20"/>
        </w:rPr>
        <w:t>be</w:t>
      </w:r>
      <w:r>
        <w:rPr>
          <w:spacing w:val="-7"/>
          <w:w w:val="105"/>
          <w:sz w:val="20"/>
        </w:rPr>
        <w:t xml:space="preserve"> </w:t>
      </w:r>
      <w:r>
        <w:rPr>
          <w:w w:val="105"/>
          <w:sz w:val="20"/>
        </w:rPr>
        <w:t>obliged</w:t>
      </w:r>
      <w:r>
        <w:rPr>
          <w:spacing w:val="-7"/>
          <w:w w:val="105"/>
          <w:sz w:val="20"/>
        </w:rPr>
        <w:t xml:space="preserve"> </w:t>
      </w:r>
      <w:r>
        <w:rPr>
          <w:w w:val="105"/>
          <w:sz w:val="20"/>
        </w:rPr>
        <w:t>to</w:t>
      </w:r>
      <w:r>
        <w:rPr>
          <w:spacing w:val="-7"/>
          <w:w w:val="105"/>
          <w:sz w:val="20"/>
        </w:rPr>
        <w:t xml:space="preserve"> </w:t>
      </w:r>
      <w:r>
        <w:rPr>
          <w:w w:val="105"/>
          <w:sz w:val="20"/>
        </w:rPr>
        <w:t>return</w:t>
      </w:r>
      <w:r>
        <w:rPr>
          <w:spacing w:val="-7"/>
          <w:w w:val="105"/>
          <w:sz w:val="20"/>
        </w:rPr>
        <w:t xml:space="preserve"> </w:t>
      </w:r>
      <w:r>
        <w:rPr>
          <w:w w:val="105"/>
          <w:sz w:val="20"/>
        </w:rPr>
        <w:t>the</w:t>
      </w:r>
      <w:r>
        <w:rPr>
          <w:spacing w:val="-7"/>
          <w:w w:val="105"/>
          <w:sz w:val="20"/>
        </w:rPr>
        <w:t xml:space="preserve"> </w:t>
      </w:r>
      <w:r>
        <w:rPr>
          <w:w w:val="105"/>
          <w:sz w:val="20"/>
        </w:rPr>
        <w:t>amount</w:t>
      </w:r>
      <w:r>
        <w:rPr>
          <w:spacing w:val="-6"/>
          <w:w w:val="105"/>
          <w:sz w:val="20"/>
        </w:rPr>
        <w:t xml:space="preserve"> </w:t>
      </w:r>
      <w:r>
        <w:rPr>
          <w:w w:val="105"/>
          <w:sz w:val="20"/>
        </w:rPr>
        <w:t>of</w:t>
      </w:r>
      <w:r>
        <w:rPr>
          <w:spacing w:val="-7"/>
          <w:w w:val="105"/>
          <w:sz w:val="20"/>
        </w:rPr>
        <w:t xml:space="preserve"> </w:t>
      </w:r>
      <w:r>
        <w:rPr>
          <w:w w:val="105"/>
          <w:sz w:val="20"/>
        </w:rPr>
        <w:t>the</w:t>
      </w:r>
      <w:r>
        <w:rPr>
          <w:spacing w:val="-7"/>
          <w:w w:val="105"/>
          <w:sz w:val="20"/>
        </w:rPr>
        <w:t xml:space="preserve"> </w:t>
      </w:r>
      <w:r>
        <w:rPr>
          <w:w w:val="105"/>
          <w:sz w:val="20"/>
        </w:rPr>
        <w:t>paid</w:t>
      </w:r>
      <w:r>
        <w:rPr>
          <w:spacing w:val="-7"/>
          <w:w w:val="105"/>
          <w:sz w:val="20"/>
        </w:rPr>
        <w:t xml:space="preserve"> </w:t>
      </w:r>
      <w:r>
        <w:rPr>
          <w:w w:val="105"/>
          <w:sz w:val="20"/>
        </w:rPr>
        <w:t>Grant</w:t>
      </w:r>
      <w:r>
        <w:rPr>
          <w:spacing w:val="-7"/>
          <w:w w:val="105"/>
          <w:sz w:val="20"/>
        </w:rPr>
        <w:t xml:space="preserve"> </w:t>
      </w:r>
      <w:r>
        <w:rPr>
          <w:w w:val="105"/>
          <w:sz w:val="20"/>
        </w:rPr>
        <w:t>to</w:t>
      </w:r>
      <w:r>
        <w:rPr>
          <w:spacing w:val="-6"/>
          <w:w w:val="105"/>
          <w:sz w:val="20"/>
        </w:rPr>
        <w:t xml:space="preserve"> </w:t>
      </w:r>
      <w:r>
        <w:rPr>
          <w:w w:val="105"/>
          <w:sz w:val="20"/>
        </w:rPr>
        <w:t>the</w:t>
      </w:r>
      <w:r>
        <w:rPr>
          <w:spacing w:val="-7"/>
          <w:w w:val="105"/>
          <w:sz w:val="20"/>
        </w:rPr>
        <w:t xml:space="preserve"> </w:t>
      </w:r>
      <w:r>
        <w:rPr>
          <w:w w:val="105"/>
          <w:sz w:val="20"/>
        </w:rPr>
        <w:t>Fund</w:t>
      </w:r>
      <w:r>
        <w:rPr>
          <w:spacing w:val="-7"/>
          <w:w w:val="105"/>
          <w:sz w:val="20"/>
        </w:rPr>
        <w:t xml:space="preserve"> </w:t>
      </w:r>
      <w:r>
        <w:rPr>
          <w:w w:val="105"/>
          <w:sz w:val="20"/>
        </w:rPr>
        <w:t>within</w:t>
      </w:r>
      <w:r>
        <w:rPr>
          <w:spacing w:val="-7"/>
          <w:w w:val="105"/>
          <w:sz w:val="20"/>
        </w:rPr>
        <w:t xml:space="preserve"> </w:t>
      </w:r>
      <w:r>
        <w:rPr>
          <w:w w:val="105"/>
          <w:sz w:val="20"/>
        </w:rPr>
        <w:t>15</w:t>
      </w:r>
      <w:r>
        <w:rPr>
          <w:spacing w:val="-7"/>
          <w:w w:val="105"/>
          <w:sz w:val="20"/>
        </w:rPr>
        <w:t xml:space="preserve"> </w:t>
      </w:r>
      <w:r>
        <w:rPr>
          <w:w w:val="105"/>
          <w:sz w:val="20"/>
        </w:rPr>
        <w:t>working</w:t>
      </w:r>
      <w:r>
        <w:rPr>
          <w:spacing w:val="-6"/>
          <w:w w:val="105"/>
          <w:sz w:val="20"/>
        </w:rPr>
        <w:t xml:space="preserve"> </w:t>
      </w:r>
      <w:r>
        <w:rPr>
          <w:w w:val="105"/>
          <w:sz w:val="20"/>
        </w:rPr>
        <w:t>days</w:t>
      </w:r>
      <w:r>
        <w:rPr>
          <w:spacing w:val="-7"/>
          <w:w w:val="105"/>
          <w:sz w:val="20"/>
        </w:rPr>
        <w:t xml:space="preserve"> </w:t>
      </w:r>
      <w:r>
        <w:rPr>
          <w:w w:val="105"/>
          <w:sz w:val="20"/>
        </w:rPr>
        <w:t>at</w:t>
      </w:r>
      <w:r>
        <w:rPr>
          <w:spacing w:val="-7"/>
          <w:w w:val="105"/>
          <w:sz w:val="20"/>
        </w:rPr>
        <w:t xml:space="preserve"> </w:t>
      </w:r>
      <w:r>
        <w:rPr>
          <w:w w:val="105"/>
          <w:sz w:val="20"/>
        </w:rPr>
        <w:t>the</w:t>
      </w:r>
      <w:r>
        <w:rPr>
          <w:spacing w:val="-7"/>
          <w:w w:val="105"/>
          <w:sz w:val="20"/>
        </w:rPr>
        <w:t xml:space="preserve"> </w:t>
      </w:r>
      <w:r>
        <w:rPr>
          <w:w w:val="105"/>
          <w:sz w:val="20"/>
        </w:rPr>
        <w:t>call of the</w:t>
      </w:r>
      <w:r>
        <w:rPr>
          <w:spacing w:val="-4"/>
          <w:w w:val="105"/>
          <w:sz w:val="20"/>
        </w:rPr>
        <w:t xml:space="preserve"> </w:t>
      </w:r>
      <w:r>
        <w:rPr>
          <w:w w:val="105"/>
          <w:sz w:val="20"/>
        </w:rPr>
        <w:t>Fund.</w:t>
      </w:r>
    </w:p>
    <w:p w:rsidR="00537641" w:rsidRDefault="00537641">
      <w:pPr>
        <w:pStyle w:val="BodyText"/>
        <w:spacing w:before="9"/>
        <w:rPr>
          <w:sz w:val="17"/>
        </w:rPr>
      </w:pPr>
    </w:p>
    <w:p w:rsidR="00537641" w:rsidRDefault="007327F5">
      <w:pPr>
        <w:pStyle w:val="ListParagraph"/>
        <w:numPr>
          <w:ilvl w:val="1"/>
          <w:numId w:val="2"/>
        </w:numPr>
        <w:tabs>
          <w:tab w:val="left" w:pos="434"/>
        </w:tabs>
        <w:spacing w:before="1" w:line="324" w:lineRule="auto"/>
        <w:ind w:right="115" w:firstLine="0"/>
        <w:jc w:val="both"/>
        <w:rPr>
          <w:sz w:val="20"/>
        </w:rPr>
      </w:pPr>
      <w:r>
        <w:rPr>
          <w:w w:val="105"/>
          <w:sz w:val="20"/>
        </w:rPr>
        <w:t xml:space="preserve">When the Fund determines deficiencies that could in a significant way affect the result or approved schedule during </w:t>
      </w:r>
      <w:r>
        <w:rPr>
          <w:spacing w:val="-6"/>
          <w:w w:val="105"/>
          <w:sz w:val="20"/>
        </w:rPr>
        <w:t xml:space="preserve">the </w:t>
      </w:r>
      <w:r>
        <w:rPr>
          <w:w w:val="105"/>
          <w:sz w:val="20"/>
        </w:rPr>
        <w:t>implementation of the Project, the Fund reserves the right to suspend the payment of Grant or any part of</w:t>
      </w:r>
      <w:r>
        <w:rPr>
          <w:w w:val="105"/>
          <w:sz w:val="20"/>
        </w:rPr>
        <w:t xml:space="preserve"> it for a definite period.</w:t>
      </w:r>
    </w:p>
    <w:p w:rsidR="00537641" w:rsidRDefault="00537641">
      <w:pPr>
        <w:pStyle w:val="BodyText"/>
        <w:spacing w:before="9"/>
        <w:rPr>
          <w:sz w:val="17"/>
        </w:rPr>
      </w:pPr>
    </w:p>
    <w:p w:rsidR="00537641" w:rsidRDefault="007327F5">
      <w:pPr>
        <w:pStyle w:val="ListParagraph"/>
        <w:numPr>
          <w:ilvl w:val="1"/>
          <w:numId w:val="2"/>
        </w:numPr>
        <w:tabs>
          <w:tab w:val="left" w:pos="447"/>
        </w:tabs>
        <w:spacing w:line="324" w:lineRule="auto"/>
        <w:ind w:right="116" w:firstLine="0"/>
        <w:jc w:val="both"/>
        <w:rPr>
          <w:sz w:val="20"/>
        </w:rPr>
      </w:pPr>
      <w:r>
        <w:rPr>
          <w:w w:val="105"/>
          <w:sz w:val="20"/>
        </w:rPr>
        <w:t>If the Fund anytime (i.e., also after implementation of the Project) learns about a misuse of any funds granted to the Grantee by the Fund, the Grantee shall be obliged to return the full granted amount to the Fund within 15 working days of the call of the</w:t>
      </w:r>
      <w:r>
        <w:rPr>
          <w:spacing w:val="-5"/>
          <w:w w:val="105"/>
          <w:sz w:val="20"/>
        </w:rPr>
        <w:t xml:space="preserve"> </w:t>
      </w:r>
      <w:r>
        <w:rPr>
          <w:w w:val="105"/>
          <w:sz w:val="20"/>
        </w:rPr>
        <w:t>Fund.</w:t>
      </w:r>
    </w:p>
    <w:p w:rsidR="00537641" w:rsidRDefault="00537641">
      <w:pPr>
        <w:pStyle w:val="BodyText"/>
        <w:spacing w:before="10"/>
        <w:rPr>
          <w:sz w:val="17"/>
        </w:rPr>
      </w:pPr>
    </w:p>
    <w:p w:rsidR="00537641" w:rsidRDefault="007327F5">
      <w:pPr>
        <w:pStyle w:val="Heading2"/>
        <w:numPr>
          <w:ilvl w:val="0"/>
          <w:numId w:val="2"/>
        </w:numPr>
        <w:tabs>
          <w:tab w:val="left" w:pos="345"/>
        </w:tabs>
        <w:ind w:hanging="241"/>
        <w:jc w:val="both"/>
      </w:pPr>
      <w:r>
        <w:t>FINAL PROVISIONS</w:t>
      </w:r>
    </w:p>
    <w:p w:rsidR="00537641" w:rsidRDefault="00537641">
      <w:pPr>
        <w:pStyle w:val="BodyText"/>
        <w:spacing w:before="2"/>
        <w:rPr>
          <w:b/>
          <w:sz w:val="24"/>
        </w:rPr>
      </w:pPr>
    </w:p>
    <w:p w:rsidR="00537641" w:rsidRDefault="007327F5">
      <w:pPr>
        <w:pStyle w:val="ListParagraph"/>
        <w:numPr>
          <w:ilvl w:val="1"/>
          <w:numId w:val="2"/>
        </w:numPr>
        <w:tabs>
          <w:tab w:val="left" w:pos="432"/>
        </w:tabs>
        <w:spacing w:line="324" w:lineRule="auto"/>
        <w:ind w:right="116" w:firstLine="0"/>
        <w:jc w:val="both"/>
        <w:rPr>
          <w:sz w:val="20"/>
        </w:rPr>
      </w:pPr>
      <w:r>
        <w:rPr>
          <w:w w:val="105"/>
          <w:sz w:val="20"/>
        </w:rPr>
        <w:t xml:space="preserve">This Contract shall be governed by Slovak </w:t>
      </w:r>
      <w:r>
        <w:rPr>
          <w:spacing w:val="-4"/>
          <w:w w:val="105"/>
          <w:sz w:val="20"/>
        </w:rPr>
        <w:t xml:space="preserve">law. </w:t>
      </w:r>
      <w:r>
        <w:rPr>
          <w:w w:val="105"/>
          <w:sz w:val="20"/>
        </w:rPr>
        <w:t>Relevant provisions of the Civil Code of the Slovak Republic and other related</w:t>
      </w:r>
      <w:r>
        <w:rPr>
          <w:spacing w:val="-6"/>
          <w:w w:val="105"/>
          <w:sz w:val="20"/>
        </w:rPr>
        <w:t xml:space="preserve"> </w:t>
      </w:r>
      <w:r>
        <w:rPr>
          <w:w w:val="105"/>
          <w:sz w:val="20"/>
        </w:rPr>
        <w:t>regulations</w:t>
      </w:r>
      <w:r>
        <w:rPr>
          <w:spacing w:val="-5"/>
          <w:w w:val="105"/>
          <w:sz w:val="20"/>
        </w:rPr>
        <w:t xml:space="preserve"> </w:t>
      </w:r>
      <w:r>
        <w:rPr>
          <w:w w:val="105"/>
          <w:sz w:val="20"/>
        </w:rPr>
        <w:t>of</w:t>
      </w:r>
      <w:r>
        <w:rPr>
          <w:spacing w:val="-5"/>
          <w:w w:val="105"/>
          <w:sz w:val="20"/>
        </w:rPr>
        <w:t xml:space="preserve"> </w:t>
      </w:r>
      <w:r>
        <w:rPr>
          <w:w w:val="105"/>
          <w:sz w:val="20"/>
        </w:rPr>
        <w:t>the</w:t>
      </w:r>
      <w:r>
        <w:rPr>
          <w:spacing w:val="-6"/>
          <w:w w:val="105"/>
          <w:sz w:val="20"/>
        </w:rPr>
        <w:t xml:space="preserve"> </w:t>
      </w:r>
      <w:r>
        <w:rPr>
          <w:w w:val="105"/>
          <w:sz w:val="20"/>
        </w:rPr>
        <w:t>Slovak</w:t>
      </w:r>
      <w:r>
        <w:rPr>
          <w:spacing w:val="-5"/>
          <w:w w:val="105"/>
          <w:sz w:val="20"/>
        </w:rPr>
        <w:t xml:space="preserve"> </w:t>
      </w:r>
      <w:r>
        <w:rPr>
          <w:w w:val="105"/>
          <w:sz w:val="20"/>
        </w:rPr>
        <w:t>Republic</w:t>
      </w:r>
      <w:r>
        <w:rPr>
          <w:spacing w:val="-5"/>
          <w:w w:val="105"/>
          <w:sz w:val="20"/>
        </w:rPr>
        <w:t xml:space="preserve"> </w:t>
      </w:r>
      <w:r>
        <w:rPr>
          <w:w w:val="105"/>
          <w:sz w:val="20"/>
        </w:rPr>
        <w:t>shall</w:t>
      </w:r>
      <w:r>
        <w:rPr>
          <w:spacing w:val="-5"/>
          <w:w w:val="105"/>
          <w:sz w:val="20"/>
        </w:rPr>
        <w:t xml:space="preserve"> </w:t>
      </w:r>
      <w:r>
        <w:rPr>
          <w:w w:val="105"/>
          <w:sz w:val="20"/>
        </w:rPr>
        <w:t>apply</w:t>
      </w:r>
      <w:r>
        <w:rPr>
          <w:spacing w:val="-6"/>
          <w:w w:val="105"/>
          <w:sz w:val="20"/>
        </w:rPr>
        <w:t xml:space="preserve"> </w:t>
      </w:r>
      <w:r>
        <w:rPr>
          <w:w w:val="105"/>
          <w:sz w:val="20"/>
        </w:rPr>
        <w:t>to</w:t>
      </w:r>
      <w:r>
        <w:rPr>
          <w:spacing w:val="-5"/>
          <w:w w:val="105"/>
          <w:sz w:val="20"/>
        </w:rPr>
        <w:t xml:space="preserve"> </w:t>
      </w:r>
      <w:r>
        <w:rPr>
          <w:w w:val="105"/>
          <w:sz w:val="20"/>
        </w:rPr>
        <w:t>the</w:t>
      </w:r>
      <w:r>
        <w:rPr>
          <w:spacing w:val="-5"/>
          <w:w w:val="105"/>
          <w:sz w:val="20"/>
        </w:rPr>
        <w:t xml:space="preserve"> </w:t>
      </w:r>
      <w:r>
        <w:rPr>
          <w:w w:val="105"/>
          <w:sz w:val="20"/>
        </w:rPr>
        <w:t>relations</w:t>
      </w:r>
      <w:r>
        <w:rPr>
          <w:spacing w:val="-5"/>
          <w:w w:val="105"/>
          <w:sz w:val="20"/>
        </w:rPr>
        <w:t xml:space="preserve"> </w:t>
      </w:r>
      <w:r>
        <w:rPr>
          <w:w w:val="105"/>
          <w:sz w:val="20"/>
        </w:rPr>
        <w:t>regulated</w:t>
      </w:r>
      <w:r>
        <w:rPr>
          <w:spacing w:val="-6"/>
          <w:w w:val="105"/>
          <w:sz w:val="20"/>
        </w:rPr>
        <w:t xml:space="preserve"> </w:t>
      </w:r>
      <w:r>
        <w:rPr>
          <w:w w:val="105"/>
          <w:sz w:val="20"/>
        </w:rPr>
        <w:t>in</w:t>
      </w:r>
      <w:r>
        <w:rPr>
          <w:spacing w:val="-5"/>
          <w:w w:val="105"/>
          <w:sz w:val="20"/>
        </w:rPr>
        <w:t xml:space="preserve"> </w:t>
      </w:r>
      <w:r>
        <w:rPr>
          <w:w w:val="105"/>
          <w:sz w:val="20"/>
        </w:rPr>
        <w:t>this</w:t>
      </w:r>
      <w:r>
        <w:rPr>
          <w:spacing w:val="-5"/>
          <w:w w:val="105"/>
          <w:sz w:val="20"/>
        </w:rPr>
        <w:t xml:space="preserve"> </w:t>
      </w:r>
      <w:r>
        <w:rPr>
          <w:w w:val="105"/>
          <w:sz w:val="20"/>
        </w:rPr>
        <w:t>Contract,</w:t>
      </w:r>
      <w:r>
        <w:rPr>
          <w:spacing w:val="-5"/>
          <w:w w:val="105"/>
          <w:sz w:val="20"/>
        </w:rPr>
        <w:t xml:space="preserve"> </w:t>
      </w:r>
      <w:r>
        <w:rPr>
          <w:w w:val="105"/>
          <w:sz w:val="20"/>
        </w:rPr>
        <w:t>resulting</w:t>
      </w:r>
      <w:r>
        <w:rPr>
          <w:spacing w:val="-6"/>
          <w:w w:val="105"/>
          <w:sz w:val="20"/>
        </w:rPr>
        <w:t xml:space="preserve"> </w:t>
      </w:r>
      <w:r>
        <w:rPr>
          <w:w w:val="105"/>
          <w:sz w:val="20"/>
        </w:rPr>
        <w:t>from</w:t>
      </w:r>
      <w:r>
        <w:rPr>
          <w:spacing w:val="-5"/>
          <w:w w:val="105"/>
          <w:sz w:val="20"/>
        </w:rPr>
        <w:t xml:space="preserve"> </w:t>
      </w:r>
      <w:r>
        <w:rPr>
          <w:w w:val="105"/>
          <w:sz w:val="20"/>
        </w:rPr>
        <w:t>it</w:t>
      </w:r>
      <w:r>
        <w:rPr>
          <w:spacing w:val="-5"/>
          <w:w w:val="105"/>
          <w:sz w:val="20"/>
        </w:rPr>
        <w:t xml:space="preserve"> </w:t>
      </w:r>
      <w:r>
        <w:rPr>
          <w:w w:val="105"/>
          <w:sz w:val="20"/>
        </w:rPr>
        <w:t>and</w:t>
      </w:r>
      <w:r>
        <w:rPr>
          <w:spacing w:val="-5"/>
          <w:w w:val="105"/>
          <w:sz w:val="20"/>
        </w:rPr>
        <w:t xml:space="preserve"> </w:t>
      </w:r>
      <w:r>
        <w:rPr>
          <w:w w:val="105"/>
          <w:sz w:val="20"/>
        </w:rPr>
        <w:t>related</w:t>
      </w:r>
      <w:r>
        <w:rPr>
          <w:spacing w:val="-6"/>
          <w:w w:val="105"/>
          <w:sz w:val="20"/>
        </w:rPr>
        <w:t xml:space="preserve"> </w:t>
      </w:r>
      <w:r>
        <w:rPr>
          <w:w w:val="105"/>
          <w:sz w:val="20"/>
        </w:rPr>
        <w:t>to it.</w:t>
      </w:r>
    </w:p>
    <w:p w:rsidR="00537641" w:rsidRDefault="00537641">
      <w:pPr>
        <w:pStyle w:val="BodyText"/>
        <w:spacing w:before="9"/>
        <w:rPr>
          <w:sz w:val="17"/>
        </w:rPr>
      </w:pPr>
    </w:p>
    <w:p w:rsidR="00537641" w:rsidRDefault="007327F5">
      <w:pPr>
        <w:pStyle w:val="ListParagraph"/>
        <w:numPr>
          <w:ilvl w:val="1"/>
          <w:numId w:val="2"/>
        </w:numPr>
        <w:tabs>
          <w:tab w:val="left" w:pos="424"/>
        </w:tabs>
        <w:spacing w:line="324" w:lineRule="auto"/>
        <w:ind w:right="120" w:firstLine="0"/>
        <w:jc w:val="both"/>
        <w:rPr>
          <w:sz w:val="20"/>
        </w:rPr>
      </w:pPr>
      <w:r>
        <w:rPr>
          <w:w w:val="105"/>
          <w:sz w:val="20"/>
        </w:rPr>
        <w:t>Any disputes resulting from this Contract which could not be settled by mutual agreement of the Contracting Parties shall be resolved by Slovak</w:t>
      </w:r>
      <w:r>
        <w:rPr>
          <w:spacing w:val="-7"/>
          <w:w w:val="105"/>
          <w:sz w:val="20"/>
        </w:rPr>
        <w:t xml:space="preserve"> </w:t>
      </w:r>
      <w:r>
        <w:rPr>
          <w:w w:val="105"/>
          <w:sz w:val="20"/>
        </w:rPr>
        <w:t>courts.</w:t>
      </w:r>
    </w:p>
    <w:p w:rsidR="00537641" w:rsidRDefault="00537641">
      <w:pPr>
        <w:pStyle w:val="BodyText"/>
        <w:spacing w:before="10"/>
        <w:rPr>
          <w:sz w:val="17"/>
        </w:rPr>
      </w:pPr>
    </w:p>
    <w:p w:rsidR="00537641" w:rsidRDefault="007327F5">
      <w:pPr>
        <w:pStyle w:val="ListParagraph"/>
        <w:numPr>
          <w:ilvl w:val="1"/>
          <w:numId w:val="2"/>
        </w:numPr>
        <w:tabs>
          <w:tab w:val="left" w:pos="421"/>
        </w:tabs>
        <w:spacing w:line="324" w:lineRule="auto"/>
        <w:ind w:right="117" w:firstLine="0"/>
        <w:jc w:val="both"/>
        <w:rPr>
          <w:sz w:val="20"/>
        </w:rPr>
      </w:pPr>
      <w:r>
        <w:rPr>
          <w:w w:val="105"/>
          <w:sz w:val="20"/>
        </w:rPr>
        <w:t>This Contract shall enter into force on the day of its signing by both Part</w:t>
      </w:r>
      <w:r>
        <w:rPr>
          <w:w w:val="105"/>
          <w:sz w:val="20"/>
        </w:rPr>
        <w:t>ies. This Contract is concluded for a definite</w:t>
      </w:r>
      <w:r>
        <w:rPr>
          <w:spacing w:val="-26"/>
          <w:w w:val="105"/>
          <w:sz w:val="20"/>
        </w:rPr>
        <w:t xml:space="preserve"> </w:t>
      </w:r>
      <w:r>
        <w:rPr>
          <w:w w:val="105"/>
          <w:sz w:val="20"/>
        </w:rPr>
        <w:t>time period</w:t>
      </w:r>
      <w:r>
        <w:rPr>
          <w:spacing w:val="-11"/>
          <w:w w:val="105"/>
          <w:sz w:val="20"/>
        </w:rPr>
        <w:t xml:space="preserve"> </w:t>
      </w:r>
      <w:r>
        <w:rPr>
          <w:w w:val="105"/>
          <w:sz w:val="20"/>
        </w:rPr>
        <w:t>until</w:t>
      </w:r>
      <w:r>
        <w:rPr>
          <w:spacing w:val="-10"/>
          <w:w w:val="105"/>
          <w:sz w:val="20"/>
        </w:rPr>
        <w:t xml:space="preserve"> </w:t>
      </w:r>
      <w:r>
        <w:rPr>
          <w:w w:val="105"/>
          <w:sz w:val="20"/>
        </w:rPr>
        <w:t>08/02/2019</w:t>
      </w:r>
      <w:r>
        <w:rPr>
          <w:spacing w:val="-10"/>
          <w:w w:val="105"/>
          <w:sz w:val="20"/>
        </w:rPr>
        <w:t xml:space="preserve"> </w:t>
      </w:r>
      <w:r>
        <w:rPr>
          <w:w w:val="105"/>
          <w:sz w:val="20"/>
        </w:rPr>
        <w:t>(i.e.,</w:t>
      </w:r>
      <w:r>
        <w:rPr>
          <w:spacing w:val="-10"/>
          <w:w w:val="105"/>
          <w:sz w:val="20"/>
        </w:rPr>
        <w:t xml:space="preserve"> </w:t>
      </w:r>
      <w:r>
        <w:rPr>
          <w:w w:val="105"/>
          <w:sz w:val="20"/>
        </w:rPr>
        <w:t>the</w:t>
      </w:r>
      <w:r>
        <w:rPr>
          <w:spacing w:val="-11"/>
          <w:w w:val="105"/>
          <w:sz w:val="20"/>
        </w:rPr>
        <w:t xml:space="preserve"> </w:t>
      </w:r>
      <w:r>
        <w:rPr>
          <w:w w:val="105"/>
          <w:sz w:val="20"/>
        </w:rPr>
        <w:t>implementation</w:t>
      </w:r>
      <w:r>
        <w:rPr>
          <w:spacing w:val="-10"/>
          <w:w w:val="105"/>
          <w:sz w:val="20"/>
        </w:rPr>
        <w:t xml:space="preserve"> </w:t>
      </w:r>
      <w:r>
        <w:rPr>
          <w:w w:val="105"/>
          <w:sz w:val="20"/>
        </w:rPr>
        <w:t>period</w:t>
      </w:r>
      <w:r>
        <w:rPr>
          <w:spacing w:val="-10"/>
          <w:w w:val="105"/>
          <w:sz w:val="20"/>
        </w:rPr>
        <w:t xml:space="preserve"> </w:t>
      </w:r>
      <w:r>
        <w:rPr>
          <w:w w:val="105"/>
          <w:sz w:val="20"/>
        </w:rPr>
        <w:t>+</w:t>
      </w:r>
      <w:r>
        <w:rPr>
          <w:spacing w:val="-10"/>
          <w:w w:val="105"/>
          <w:sz w:val="20"/>
        </w:rPr>
        <w:t xml:space="preserve"> </w:t>
      </w:r>
      <w:r>
        <w:rPr>
          <w:w w:val="105"/>
          <w:sz w:val="20"/>
        </w:rPr>
        <w:t>50</w:t>
      </w:r>
      <w:r>
        <w:rPr>
          <w:spacing w:val="-10"/>
          <w:w w:val="105"/>
          <w:sz w:val="20"/>
        </w:rPr>
        <w:t xml:space="preserve"> </w:t>
      </w:r>
      <w:r>
        <w:rPr>
          <w:w w:val="105"/>
          <w:sz w:val="20"/>
        </w:rPr>
        <w:t>working</w:t>
      </w:r>
      <w:r>
        <w:rPr>
          <w:spacing w:val="-11"/>
          <w:w w:val="105"/>
          <w:sz w:val="20"/>
        </w:rPr>
        <w:t xml:space="preserve"> </w:t>
      </w:r>
      <w:r>
        <w:rPr>
          <w:w w:val="105"/>
          <w:sz w:val="20"/>
        </w:rPr>
        <w:t>days),</w:t>
      </w:r>
      <w:r>
        <w:rPr>
          <w:spacing w:val="-10"/>
          <w:w w:val="105"/>
          <w:sz w:val="20"/>
        </w:rPr>
        <w:t xml:space="preserve"> </w:t>
      </w:r>
      <w:r>
        <w:rPr>
          <w:w w:val="105"/>
          <w:sz w:val="20"/>
        </w:rPr>
        <w:t>except</w:t>
      </w:r>
      <w:r>
        <w:rPr>
          <w:spacing w:val="-10"/>
          <w:w w:val="105"/>
          <w:sz w:val="20"/>
        </w:rPr>
        <w:t xml:space="preserve"> </w:t>
      </w:r>
      <w:r>
        <w:rPr>
          <w:w w:val="105"/>
          <w:sz w:val="20"/>
        </w:rPr>
        <w:t>the</w:t>
      </w:r>
      <w:r>
        <w:rPr>
          <w:spacing w:val="-10"/>
          <w:w w:val="105"/>
          <w:sz w:val="20"/>
        </w:rPr>
        <w:t xml:space="preserve"> </w:t>
      </w:r>
      <w:r>
        <w:rPr>
          <w:w w:val="105"/>
          <w:sz w:val="20"/>
        </w:rPr>
        <w:t>stipulations</w:t>
      </w:r>
      <w:r>
        <w:rPr>
          <w:spacing w:val="-10"/>
          <w:w w:val="105"/>
          <w:sz w:val="20"/>
        </w:rPr>
        <w:t xml:space="preserve"> </w:t>
      </w:r>
      <w:r>
        <w:rPr>
          <w:w w:val="105"/>
          <w:sz w:val="20"/>
        </w:rPr>
        <w:t>in</w:t>
      </w:r>
      <w:r>
        <w:rPr>
          <w:spacing w:val="-11"/>
          <w:w w:val="105"/>
          <w:sz w:val="20"/>
        </w:rPr>
        <w:t xml:space="preserve"> </w:t>
      </w:r>
      <w:r>
        <w:rPr>
          <w:w w:val="105"/>
          <w:sz w:val="20"/>
        </w:rPr>
        <w:t>Section</w:t>
      </w:r>
      <w:r>
        <w:rPr>
          <w:spacing w:val="-10"/>
          <w:w w:val="105"/>
          <w:sz w:val="20"/>
        </w:rPr>
        <w:t xml:space="preserve"> </w:t>
      </w:r>
      <w:r>
        <w:rPr>
          <w:w w:val="105"/>
          <w:sz w:val="20"/>
        </w:rPr>
        <w:t>8.8</w:t>
      </w:r>
      <w:r>
        <w:rPr>
          <w:spacing w:val="-10"/>
          <w:w w:val="105"/>
          <w:sz w:val="20"/>
        </w:rPr>
        <w:t xml:space="preserve"> </w:t>
      </w:r>
      <w:r>
        <w:rPr>
          <w:w w:val="105"/>
          <w:sz w:val="20"/>
        </w:rPr>
        <w:t>hereof</w:t>
      </w:r>
      <w:r>
        <w:rPr>
          <w:spacing w:val="-10"/>
          <w:w w:val="105"/>
          <w:sz w:val="20"/>
        </w:rPr>
        <w:t xml:space="preserve"> </w:t>
      </w:r>
      <w:r>
        <w:rPr>
          <w:w w:val="105"/>
          <w:sz w:val="20"/>
        </w:rPr>
        <w:t>which shall remain valid and effective for an indefinite time</w:t>
      </w:r>
      <w:r>
        <w:rPr>
          <w:spacing w:val="-20"/>
          <w:w w:val="105"/>
          <w:sz w:val="20"/>
        </w:rPr>
        <w:t xml:space="preserve"> </w:t>
      </w:r>
      <w:r>
        <w:rPr>
          <w:w w:val="105"/>
          <w:sz w:val="20"/>
        </w:rPr>
        <w:t>period.</w:t>
      </w:r>
    </w:p>
    <w:p w:rsidR="00537641" w:rsidRDefault="00537641">
      <w:pPr>
        <w:pStyle w:val="BodyText"/>
        <w:spacing w:before="9"/>
        <w:rPr>
          <w:sz w:val="17"/>
        </w:rPr>
      </w:pPr>
    </w:p>
    <w:p w:rsidR="00537641" w:rsidRDefault="007327F5">
      <w:pPr>
        <w:pStyle w:val="ListParagraph"/>
        <w:numPr>
          <w:ilvl w:val="1"/>
          <w:numId w:val="2"/>
        </w:numPr>
        <w:tabs>
          <w:tab w:val="left" w:pos="448"/>
        </w:tabs>
        <w:spacing w:line="324" w:lineRule="auto"/>
        <w:ind w:right="124" w:firstLine="0"/>
        <w:jc w:val="both"/>
        <w:rPr>
          <w:sz w:val="20"/>
        </w:rPr>
      </w:pPr>
      <w:r>
        <w:rPr>
          <w:w w:val="105"/>
          <w:sz w:val="20"/>
        </w:rPr>
        <w:t>Both Contracting Parties declare that they conclude this Contract of their free will, they have read its content and as evidence of their consent to its wording they voluntarily sign it as</w:t>
      </w:r>
      <w:r>
        <w:rPr>
          <w:spacing w:val="-29"/>
          <w:w w:val="105"/>
          <w:sz w:val="20"/>
        </w:rPr>
        <w:t xml:space="preserve"> </w:t>
      </w:r>
      <w:r>
        <w:rPr>
          <w:w w:val="105"/>
          <w:sz w:val="20"/>
        </w:rPr>
        <w:t>correct.</w:t>
      </w:r>
    </w:p>
    <w:p w:rsidR="00537641" w:rsidRDefault="00537641">
      <w:pPr>
        <w:pStyle w:val="BodyText"/>
        <w:spacing w:before="10"/>
        <w:rPr>
          <w:sz w:val="17"/>
        </w:rPr>
      </w:pPr>
    </w:p>
    <w:p w:rsidR="00537641" w:rsidRDefault="007327F5">
      <w:pPr>
        <w:pStyle w:val="ListParagraph"/>
        <w:numPr>
          <w:ilvl w:val="1"/>
          <w:numId w:val="2"/>
        </w:numPr>
        <w:tabs>
          <w:tab w:val="left" w:pos="422"/>
        </w:tabs>
        <w:spacing w:line="324" w:lineRule="auto"/>
        <w:ind w:right="120" w:firstLine="0"/>
        <w:jc w:val="both"/>
        <w:rPr>
          <w:sz w:val="20"/>
        </w:rPr>
      </w:pPr>
      <w:r>
        <w:rPr>
          <w:w w:val="105"/>
          <w:sz w:val="20"/>
        </w:rPr>
        <w:t>The Contract is drawn up in two identical counterparts in English. Each Contracting Party shall receive one counterpart</w:t>
      </w:r>
      <w:r>
        <w:rPr>
          <w:spacing w:val="-34"/>
          <w:w w:val="105"/>
          <w:sz w:val="20"/>
        </w:rPr>
        <w:t xml:space="preserve"> </w:t>
      </w:r>
      <w:r>
        <w:rPr>
          <w:w w:val="105"/>
          <w:sz w:val="20"/>
        </w:rPr>
        <w:t>of the</w:t>
      </w:r>
      <w:r>
        <w:rPr>
          <w:spacing w:val="-2"/>
          <w:w w:val="105"/>
          <w:sz w:val="20"/>
        </w:rPr>
        <w:t xml:space="preserve"> </w:t>
      </w:r>
      <w:r>
        <w:rPr>
          <w:w w:val="105"/>
          <w:sz w:val="20"/>
        </w:rPr>
        <w:t>Contract.</w:t>
      </w:r>
    </w:p>
    <w:p w:rsidR="00537641" w:rsidRDefault="00537641">
      <w:pPr>
        <w:pStyle w:val="BodyText"/>
        <w:rPr>
          <w:sz w:val="22"/>
        </w:rPr>
      </w:pPr>
    </w:p>
    <w:p w:rsidR="00537641" w:rsidRDefault="00537641">
      <w:pPr>
        <w:pStyle w:val="BodyText"/>
        <w:rPr>
          <w:sz w:val="22"/>
        </w:rPr>
      </w:pPr>
    </w:p>
    <w:p w:rsidR="00537641" w:rsidRDefault="00537641">
      <w:pPr>
        <w:pStyle w:val="BodyText"/>
        <w:spacing w:before="9"/>
        <w:rPr>
          <w:sz w:val="18"/>
        </w:rPr>
      </w:pPr>
    </w:p>
    <w:p w:rsidR="00537641" w:rsidRDefault="007327F5">
      <w:pPr>
        <w:pStyle w:val="BodyText"/>
        <w:ind w:left="103"/>
        <w:jc w:val="both"/>
      </w:pPr>
      <w:r>
        <w:rPr>
          <w:w w:val="105"/>
        </w:rPr>
        <w:t>Done in Bratislava on 16/05/2018</w:t>
      </w:r>
    </w:p>
    <w:p w:rsidR="00537641" w:rsidRDefault="00537641">
      <w:pPr>
        <w:pStyle w:val="BodyText"/>
      </w:pPr>
    </w:p>
    <w:p w:rsidR="00537641" w:rsidRDefault="00537641">
      <w:pPr>
        <w:pStyle w:val="BodyText"/>
      </w:pPr>
    </w:p>
    <w:p w:rsidR="00537641" w:rsidRDefault="00537641">
      <w:pPr>
        <w:pStyle w:val="BodyText"/>
      </w:pPr>
    </w:p>
    <w:p w:rsidR="00537641" w:rsidRDefault="007327F5">
      <w:pPr>
        <w:pStyle w:val="BodyText"/>
        <w:spacing w:before="9"/>
        <w:rPr>
          <w:sz w:val="14"/>
        </w:rPr>
      </w:pPr>
      <w:r>
        <w:pict>
          <v:group id="_x0000_s1072" style="position:absolute;margin-left:35.45pt;margin-top:10.5pt;width:240.15pt;height:1.3pt;z-index:-251659264;mso-wrap-distance-left:0;mso-wrap-distance-right:0;mso-position-horizontal-relative:page" coordorigin="709,210" coordsize="4803,26">
            <v:line id="_x0000_s1076" style="position:absolute" from="709,216" to="5512,216" strokecolor="#9a9a9a" strokeweight=".22772mm"/>
            <v:line id="_x0000_s1075" style="position:absolute" from="709,229" to="5512,229" strokecolor="#ededed" strokeweight=".22772mm"/>
            <v:shape id="_x0000_s1074" style="position:absolute;left:5498;top:209;width:13;height:26" coordorigin="5499,210" coordsize="13,26" path="m5512,235r-13,l5499,223r13,-13l5512,235xe" fillcolor="#ededed" stroked="f">
              <v:path arrowok="t"/>
            </v:shape>
            <v:shape id="_x0000_s1073" style="position:absolute;left:709;top:209;width:13;height:26" coordorigin="709,210" coordsize="13,26" path="m709,235r,-25l722,210r,13l709,235xe" fillcolor="#9a9a9a" stroked="f">
              <v:path arrowok="t"/>
            </v:shape>
            <w10:wrap type="topAndBottom" anchorx="page"/>
          </v:group>
        </w:pict>
      </w:r>
      <w:r>
        <w:pict>
          <v:group id="_x0000_s1067" style="position:absolute;margin-left:306.55pt;margin-top:10.5pt;width:254.35pt;height:1.3pt;z-index:-251658240;mso-wrap-distance-left:0;mso-wrap-distance-right:0;mso-position-horizontal-relative:page" coordorigin="6131,210" coordsize="5087,26">
            <v:line id="_x0000_s1071" style="position:absolute" from="6131,216" to="11218,216" strokecolor="#9a9a9a" strokeweight=".22772mm"/>
            <v:line id="_x0000_s1070" style="position:absolute" from="6131,229" to="11218,229" strokecolor="#ededed" strokeweight=".22772mm"/>
            <v:shape id="_x0000_s1069" style="position:absolute;left:11205;top:209;width:13;height:26" coordorigin="11205,210" coordsize="13,26" path="m11218,235r-13,l11205,223r13,-13l11218,235xe" fillcolor="#ededed" stroked="f">
              <v:path arrowok="t"/>
            </v:shape>
            <v:shape id="_x0000_s1068" style="position:absolute;left:6131;top:209;width:13;height:26" coordorigin="6131,210" coordsize="13,26" path="m6131,235r,-25l6144,210r,13l6131,235xe" fillcolor="#9a9a9a" stroked="f">
              <v:path arrowok="t"/>
            </v:shape>
            <w10:wrap type="topAndBottom" anchorx="page"/>
          </v:group>
        </w:pict>
      </w:r>
    </w:p>
    <w:p w:rsidR="00537641" w:rsidRDefault="007327F5">
      <w:pPr>
        <w:pStyle w:val="BodyText"/>
        <w:tabs>
          <w:tab w:val="left" w:pos="6021"/>
        </w:tabs>
        <w:spacing w:before="106"/>
        <w:ind w:left="571"/>
      </w:pPr>
      <w:r>
        <w:rPr>
          <w:w w:val="105"/>
        </w:rPr>
        <w:t>Signature</w:t>
      </w:r>
      <w:r>
        <w:rPr>
          <w:spacing w:val="-12"/>
          <w:w w:val="105"/>
        </w:rPr>
        <w:t xml:space="preserve"> </w:t>
      </w:r>
      <w:r>
        <w:rPr>
          <w:w w:val="105"/>
        </w:rPr>
        <w:t>of</w:t>
      </w:r>
      <w:r>
        <w:rPr>
          <w:spacing w:val="-12"/>
          <w:w w:val="105"/>
        </w:rPr>
        <w:t xml:space="preserve"> </w:t>
      </w:r>
      <w:r>
        <w:rPr>
          <w:w w:val="105"/>
        </w:rPr>
        <w:t>the</w:t>
      </w:r>
      <w:r>
        <w:rPr>
          <w:spacing w:val="-11"/>
          <w:w w:val="105"/>
        </w:rPr>
        <w:t xml:space="preserve"> </w:t>
      </w:r>
      <w:r>
        <w:rPr>
          <w:w w:val="105"/>
        </w:rPr>
        <w:t>Fund’s</w:t>
      </w:r>
      <w:r>
        <w:rPr>
          <w:spacing w:val="-12"/>
          <w:w w:val="105"/>
        </w:rPr>
        <w:t xml:space="preserve"> </w:t>
      </w:r>
      <w:r>
        <w:rPr>
          <w:w w:val="105"/>
        </w:rPr>
        <w:t>statutory</w:t>
      </w:r>
      <w:r>
        <w:rPr>
          <w:spacing w:val="-11"/>
          <w:w w:val="105"/>
        </w:rPr>
        <w:t xml:space="preserve"> </w:t>
      </w:r>
      <w:r>
        <w:rPr>
          <w:w w:val="105"/>
        </w:rPr>
        <w:t>representative</w:t>
      </w:r>
      <w:r>
        <w:rPr>
          <w:w w:val="105"/>
        </w:rPr>
        <w:tab/>
        <w:t>Signature of the Gra</w:t>
      </w:r>
      <w:r>
        <w:rPr>
          <w:w w:val="105"/>
        </w:rPr>
        <w:t>ntee’s statutory</w:t>
      </w:r>
      <w:r>
        <w:rPr>
          <w:spacing w:val="-30"/>
          <w:w w:val="105"/>
        </w:rPr>
        <w:t xml:space="preserve"> </w:t>
      </w:r>
      <w:r>
        <w:rPr>
          <w:w w:val="105"/>
        </w:rPr>
        <w:t>representative</w:t>
      </w:r>
    </w:p>
    <w:p w:rsidR="00537641" w:rsidRDefault="00537641">
      <w:pPr>
        <w:sectPr w:rsidR="00537641">
          <w:pgSz w:w="11920" w:h="16860"/>
          <w:pgMar w:top="540" w:right="560" w:bottom="280" w:left="580" w:header="708" w:footer="708" w:gutter="0"/>
          <w:cols w:space="708"/>
        </w:sectPr>
      </w:pPr>
    </w:p>
    <w:p w:rsidR="00537641" w:rsidRDefault="007327F5">
      <w:pPr>
        <w:pStyle w:val="Heading1"/>
      </w:pPr>
      <w:r>
        <w:lastRenderedPageBreak/>
        <w:t>Attachment 1</w:t>
      </w:r>
    </w:p>
    <w:p w:rsidR="00537641" w:rsidRDefault="007327F5">
      <w:pPr>
        <w:pStyle w:val="BodyText"/>
        <w:spacing w:before="301"/>
        <w:ind w:left="84" w:right="95"/>
        <w:jc w:val="center"/>
        <w:rPr>
          <w:b/>
        </w:rPr>
      </w:pPr>
      <w:proofErr w:type="gramStart"/>
      <w:r>
        <w:rPr>
          <w:w w:val="105"/>
        </w:rPr>
        <w:t>to</w:t>
      </w:r>
      <w:proofErr w:type="gramEnd"/>
      <w:r>
        <w:rPr>
          <w:w w:val="105"/>
        </w:rPr>
        <w:t xml:space="preserve"> the Contract on the Provision of Financial Resources from the International Visegrad Fund's Visegrad Grant No. </w:t>
      </w:r>
      <w:r>
        <w:rPr>
          <w:b/>
          <w:w w:val="105"/>
        </w:rPr>
        <w:t>21810288</w:t>
      </w:r>
    </w:p>
    <w:p w:rsidR="00537641" w:rsidRDefault="00537641">
      <w:pPr>
        <w:pStyle w:val="BodyText"/>
        <w:rPr>
          <w:b/>
          <w:sz w:val="22"/>
        </w:rPr>
      </w:pPr>
    </w:p>
    <w:p w:rsidR="00537641" w:rsidRDefault="00537641">
      <w:pPr>
        <w:pStyle w:val="BodyText"/>
        <w:rPr>
          <w:b/>
          <w:sz w:val="22"/>
        </w:rPr>
      </w:pPr>
    </w:p>
    <w:p w:rsidR="00537641" w:rsidRDefault="00537641">
      <w:pPr>
        <w:pStyle w:val="BodyText"/>
        <w:spacing w:before="11"/>
        <w:rPr>
          <w:b/>
          <w:sz w:val="25"/>
        </w:rPr>
      </w:pPr>
    </w:p>
    <w:p w:rsidR="00537641" w:rsidRDefault="007327F5">
      <w:pPr>
        <w:pStyle w:val="Heading2"/>
        <w:ind w:left="2121" w:right="2131" w:firstLine="0"/>
        <w:jc w:val="center"/>
      </w:pPr>
      <w:r>
        <w:t>List of Outputs:</w:t>
      </w:r>
    </w:p>
    <w:p w:rsidR="00537641" w:rsidRDefault="00537641">
      <w:pPr>
        <w:pStyle w:val="BodyText"/>
        <w:spacing w:before="1"/>
        <w:rPr>
          <w:b/>
          <w:sz w:val="24"/>
        </w:rPr>
      </w:pPr>
    </w:p>
    <w:p w:rsidR="00537641" w:rsidRDefault="007327F5">
      <w:pPr>
        <w:spacing w:before="1"/>
        <w:ind w:left="103"/>
        <w:rPr>
          <w:b/>
          <w:sz w:val="20"/>
        </w:rPr>
      </w:pPr>
      <w:r>
        <w:rPr>
          <w:w w:val="105"/>
          <w:sz w:val="20"/>
        </w:rPr>
        <w:t xml:space="preserve">Total approved sum: </w:t>
      </w:r>
      <w:r>
        <w:rPr>
          <w:b/>
          <w:w w:val="105"/>
          <w:sz w:val="20"/>
        </w:rPr>
        <w:t>€10,000.00</w:t>
      </w:r>
    </w:p>
    <w:p w:rsidR="00537641" w:rsidRDefault="00537641">
      <w:pPr>
        <w:pStyle w:val="BodyText"/>
        <w:rPr>
          <w:b/>
          <w:sz w:val="22"/>
        </w:rPr>
      </w:pPr>
    </w:p>
    <w:p w:rsidR="00537641" w:rsidRDefault="007327F5">
      <w:pPr>
        <w:pStyle w:val="Heading3"/>
        <w:spacing w:before="98" w:line="376" w:lineRule="auto"/>
        <w:ind w:left="167" w:right="2525"/>
        <w:rPr>
          <w:b w:val="0"/>
        </w:rPr>
      </w:pPr>
      <w:r>
        <w:pict>
          <v:group id="_x0000_s1046" style="position:absolute;left:0;text-align:left;margin-left:35.45pt;margin-top:1.35pt;width:525.45pt;height:334.4pt;z-index:-251661312;mso-position-horizontal-relative:page" coordorigin="709,27" coordsize="10509,6688">
            <v:line id="_x0000_s1066" style="position:absolute" from="709,6708" to="11218,6708" strokeweight=".22772mm"/>
            <v:line id="_x0000_s1065" style="position:absolute" from="716,4481" to="716,6714" strokeweight=".22772mm"/>
            <v:line id="_x0000_s1064" style="position:absolute" from="11212,4481" to="11212,6714" strokeweight=".22772mm"/>
            <v:line id="_x0000_s1063" style="position:absolute" from="716,4119" to="716,4481" strokeweight=".22772mm"/>
            <v:line id="_x0000_s1062" style="position:absolute" from="11212,4119" to="11212,4481" strokeweight=".22772mm"/>
            <v:line id="_x0000_s1061" style="position:absolute" from="716,2828" to="716,4119" strokeweight=".22772mm"/>
            <v:line id="_x0000_s1060" style="position:absolute" from="11212,2828" to="11212,4119" strokeweight=".22772mm"/>
            <v:line id="_x0000_s1059" style="position:absolute" from="716,2467" to="716,2828" strokeweight=".22772mm"/>
            <v:line id="_x0000_s1058" style="position:absolute" from="11212,2467" to="11212,2828" strokeweight=".22772mm"/>
            <v:line id="_x0000_s1057" style="position:absolute" from="716,2105" to="716,2467" strokeweight=".22772mm"/>
            <v:line id="_x0000_s1056" style="position:absolute" from="11212,2105" to="11212,2467" strokeweight=".22772mm"/>
            <v:line id="_x0000_s1055" style="position:absolute" from="716,1744" to="716,2105" strokeweight=".22772mm"/>
            <v:line id="_x0000_s1054" style="position:absolute" from="11212,1744" to="11212,2105" strokeweight=".22772mm"/>
            <v:line id="_x0000_s1053" style="position:absolute" from="716,762" to="716,1744" strokeweight=".22772mm"/>
            <v:line id="_x0000_s1052" style="position:absolute" from="11212,762" to="11212,1744" strokeweight=".22772mm"/>
            <v:line id="_x0000_s1051" style="position:absolute" from="716,401" to="716,762" strokeweight=".22772mm"/>
            <v:line id="_x0000_s1050" style="position:absolute" from="11212,401" to="11212,762" strokeweight=".22772mm"/>
            <v:line id="_x0000_s1049" style="position:absolute" from="709,33" to="11218,33" strokeweight=".22772mm"/>
            <v:line id="_x0000_s1048" style="position:absolute" from="716,27" to="716,401" strokeweight=".22772mm"/>
            <v:line id="_x0000_s1047" style="position:absolute" from="11212,27" to="11212,401" strokeweight=".22772mm"/>
            <w10:wrap anchorx="page"/>
          </v:group>
        </w:pict>
      </w:r>
      <w:r>
        <w:rPr>
          <w:w w:val="105"/>
        </w:rPr>
        <w:t>1</w:t>
      </w:r>
      <w:r>
        <w:rPr>
          <w:spacing w:val="-13"/>
          <w:w w:val="105"/>
        </w:rPr>
        <w:t xml:space="preserve"> </w:t>
      </w:r>
      <w:r>
        <w:rPr>
          <w:w w:val="105"/>
        </w:rPr>
        <w:t>V4SDB</w:t>
      </w:r>
      <w:r>
        <w:rPr>
          <w:spacing w:val="-13"/>
          <w:w w:val="105"/>
        </w:rPr>
        <w:t xml:space="preserve"> </w:t>
      </w:r>
      <w:r>
        <w:rPr>
          <w:w w:val="105"/>
        </w:rPr>
        <w:t>Inaugural</w:t>
      </w:r>
      <w:r>
        <w:rPr>
          <w:spacing w:val="-12"/>
          <w:w w:val="105"/>
        </w:rPr>
        <w:t xml:space="preserve"> </w:t>
      </w:r>
      <w:r>
        <w:rPr>
          <w:w w:val="105"/>
        </w:rPr>
        <w:t>Meeting</w:t>
      </w:r>
      <w:r>
        <w:rPr>
          <w:spacing w:val="-13"/>
          <w:w w:val="105"/>
        </w:rPr>
        <w:t xml:space="preserve"> </w:t>
      </w:r>
      <w:r>
        <w:rPr>
          <w:w w:val="105"/>
        </w:rPr>
        <w:t>(in</w:t>
      </w:r>
      <w:r>
        <w:rPr>
          <w:spacing w:val="-13"/>
          <w:w w:val="105"/>
        </w:rPr>
        <w:t xml:space="preserve"> </w:t>
      </w:r>
      <w:r>
        <w:rPr>
          <w:w w:val="105"/>
        </w:rPr>
        <w:t>support</w:t>
      </w:r>
      <w:r>
        <w:rPr>
          <w:spacing w:val="-12"/>
          <w:w w:val="105"/>
        </w:rPr>
        <w:t xml:space="preserve"> </w:t>
      </w:r>
      <w:r>
        <w:rPr>
          <w:w w:val="105"/>
        </w:rPr>
        <w:t>of</w:t>
      </w:r>
      <w:r>
        <w:rPr>
          <w:spacing w:val="-13"/>
          <w:w w:val="105"/>
        </w:rPr>
        <w:t xml:space="preserve"> </w:t>
      </w:r>
      <w:r>
        <w:rPr>
          <w:w w:val="105"/>
        </w:rPr>
        <w:t>society</w:t>
      </w:r>
      <w:r>
        <w:rPr>
          <w:spacing w:val="-13"/>
          <w:w w:val="105"/>
        </w:rPr>
        <w:t xml:space="preserve"> </w:t>
      </w:r>
      <w:r>
        <w:rPr>
          <w:w w:val="105"/>
        </w:rPr>
        <w:t>establishment)</w:t>
      </w:r>
      <w:r>
        <w:rPr>
          <w:spacing w:val="-12"/>
          <w:w w:val="105"/>
        </w:rPr>
        <w:t xml:space="preserve"> </w:t>
      </w:r>
      <w:r>
        <w:rPr>
          <w:w w:val="105"/>
        </w:rPr>
        <w:t>(Event–Public),</w:t>
      </w:r>
      <w:r>
        <w:rPr>
          <w:spacing w:val="-13"/>
          <w:w w:val="105"/>
        </w:rPr>
        <w:t xml:space="preserve"> </w:t>
      </w:r>
      <w:r>
        <w:rPr>
          <w:w w:val="105"/>
        </w:rPr>
        <w:t>Brno,</w:t>
      </w:r>
      <w:r>
        <w:rPr>
          <w:spacing w:val="-13"/>
          <w:w w:val="105"/>
        </w:rPr>
        <w:t xml:space="preserve"> </w:t>
      </w:r>
      <w:r>
        <w:rPr>
          <w:w w:val="105"/>
        </w:rPr>
        <w:t xml:space="preserve">CZ </w:t>
      </w:r>
      <w:r>
        <w:rPr>
          <w:b w:val="0"/>
          <w:w w:val="105"/>
        </w:rPr>
        <w:t>06/09/2018–09/09/2018</w:t>
      </w:r>
    </w:p>
    <w:p w:rsidR="00537641" w:rsidRDefault="007327F5">
      <w:pPr>
        <w:pStyle w:val="BodyText"/>
        <w:spacing w:line="324" w:lineRule="auto"/>
        <w:ind w:left="167" w:right="179"/>
        <w:jc w:val="both"/>
      </w:pPr>
      <w:r>
        <w:rPr>
          <w:w w:val="105"/>
        </w:rPr>
        <w:t>Establishment</w:t>
      </w:r>
      <w:r>
        <w:rPr>
          <w:spacing w:val="-10"/>
          <w:w w:val="105"/>
        </w:rPr>
        <w:t xml:space="preserve"> </w:t>
      </w:r>
      <w:r>
        <w:rPr>
          <w:w w:val="105"/>
        </w:rPr>
        <w:t>of</w:t>
      </w:r>
      <w:r>
        <w:rPr>
          <w:spacing w:val="-10"/>
          <w:w w:val="105"/>
        </w:rPr>
        <w:t xml:space="preserve"> </w:t>
      </w:r>
      <w:r>
        <w:rPr>
          <w:w w:val="105"/>
        </w:rPr>
        <w:t>the</w:t>
      </w:r>
      <w:r>
        <w:rPr>
          <w:spacing w:val="-9"/>
          <w:w w:val="105"/>
        </w:rPr>
        <w:t xml:space="preserve"> </w:t>
      </w:r>
      <w:r>
        <w:rPr>
          <w:w w:val="105"/>
        </w:rPr>
        <w:t>Society</w:t>
      </w:r>
      <w:r>
        <w:rPr>
          <w:spacing w:val="-10"/>
          <w:w w:val="105"/>
        </w:rPr>
        <w:t xml:space="preserve"> </w:t>
      </w:r>
      <w:r>
        <w:rPr>
          <w:w w:val="105"/>
        </w:rPr>
        <w:t>and</w:t>
      </w:r>
      <w:r>
        <w:rPr>
          <w:spacing w:val="-9"/>
          <w:w w:val="105"/>
        </w:rPr>
        <w:t xml:space="preserve"> </w:t>
      </w:r>
      <w:r>
        <w:rPr>
          <w:w w:val="105"/>
        </w:rPr>
        <w:t>the</w:t>
      </w:r>
      <w:r>
        <w:rPr>
          <w:spacing w:val="-10"/>
          <w:w w:val="105"/>
        </w:rPr>
        <w:t xml:space="preserve"> </w:t>
      </w:r>
      <w:r>
        <w:rPr>
          <w:w w:val="105"/>
        </w:rPr>
        <w:t>first</w:t>
      </w:r>
      <w:r>
        <w:rPr>
          <w:spacing w:val="-9"/>
          <w:w w:val="105"/>
        </w:rPr>
        <w:t xml:space="preserve"> </w:t>
      </w:r>
      <w:r>
        <w:rPr>
          <w:w w:val="105"/>
        </w:rPr>
        <w:t>meeting</w:t>
      </w:r>
      <w:r>
        <w:rPr>
          <w:spacing w:val="-10"/>
          <w:w w:val="105"/>
        </w:rPr>
        <w:t xml:space="preserve"> </w:t>
      </w:r>
      <w:r>
        <w:rPr>
          <w:w w:val="105"/>
        </w:rPr>
        <w:t>of</w:t>
      </w:r>
      <w:r>
        <w:rPr>
          <w:spacing w:val="-9"/>
          <w:w w:val="105"/>
        </w:rPr>
        <w:t xml:space="preserve"> </w:t>
      </w:r>
      <w:r>
        <w:rPr>
          <w:w w:val="105"/>
        </w:rPr>
        <w:t>V4SDB,</w:t>
      </w:r>
      <w:r>
        <w:rPr>
          <w:spacing w:val="-10"/>
          <w:w w:val="105"/>
        </w:rPr>
        <w:t xml:space="preserve"> </w:t>
      </w:r>
      <w:r>
        <w:rPr>
          <w:w w:val="105"/>
        </w:rPr>
        <w:t>bringing</w:t>
      </w:r>
      <w:r>
        <w:rPr>
          <w:spacing w:val="-9"/>
          <w:w w:val="105"/>
        </w:rPr>
        <w:t xml:space="preserve"> </w:t>
      </w:r>
      <w:r>
        <w:rPr>
          <w:w w:val="105"/>
        </w:rPr>
        <w:t>together</w:t>
      </w:r>
      <w:r>
        <w:rPr>
          <w:spacing w:val="-10"/>
          <w:w w:val="105"/>
        </w:rPr>
        <w:t xml:space="preserve"> </w:t>
      </w:r>
      <w:r>
        <w:rPr>
          <w:w w:val="105"/>
        </w:rPr>
        <w:t>Developmental</w:t>
      </w:r>
      <w:r>
        <w:rPr>
          <w:spacing w:val="-9"/>
          <w:w w:val="105"/>
        </w:rPr>
        <w:t xml:space="preserve"> </w:t>
      </w:r>
      <w:r>
        <w:rPr>
          <w:w w:val="105"/>
        </w:rPr>
        <w:t>Biologists</w:t>
      </w:r>
      <w:r>
        <w:rPr>
          <w:spacing w:val="-10"/>
          <w:w w:val="105"/>
        </w:rPr>
        <w:t xml:space="preserve"> </w:t>
      </w:r>
      <w:r>
        <w:rPr>
          <w:w w:val="105"/>
        </w:rPr>
        <w:t>from</w:t>
      </w:r>
      <w:r>
        <w:rPr>
          <w:spacing w:val="-9"/>
          <w:w w:val="105"/>
        </w:rPr>
        <w:t xml:space="preserve"> </w:t>
      </w:r>
      <w:r>
        <w:rPr>
          <w:w w:val="105"/>
        </w:rPr>
        <w:t>across</w:t>
      </w:r>
      <w:r>
        <w:rPr>
          <w:spacing w:val="-10"/>
          <w:w w:val="105"/>
        </w:rPr>
        <w:t xml:space="preserve"> </w:t>
      </w:r>
      <w:r>
        <w:rPr>
          <w:w w:val="105"/>
        </w:rPr>
        <w:t>the</w:t>
      </w:r>
      <w:r>
        <w:rPr>
          <w:spacing w:val="-9"/>
          <w:w w:val="105"/>
        </w:rPr>
        <w:t xml:space="preserve"> </w:t>
      </w:r>
      <w:r>
        <w:rPr>
          <w:spacing w:val="-6"/>
          <w:w w:val="105"/>
        </w:rPr>
        <w:t xml:space="preserve">V4 </w:t>
      </w:r>
      <w:r>
        <w:rPr>
          <w:w w:val="105"/>
        </w:rPr>
        <w:t>region and other non-local experts from the field (as invited guest speakers of plenary lectures e.g. Angela Nieto - president of the</w:t>
      </w:r>
      <w:r>
        <w:rPr>
          <w:spacing w:val="-4"/>
          <w:w w:val="105"/>
        </w:rPr>
        <w:t xml:space="preserve"> </w:t>
      </w:r>
      <w:r>
        <w:rPr>
          <w:w w:val="105"/>
        </w:rPr>
        <w:t>ISDB).</w:t>
      </w:r>
    </w:p>
    <w:p w:rsidR="00537641" w:rsidRDefault="007327F5">
      <w:pPr>
        <w:pStyle w:val="Heading3"/>
        <w:spacing w:before="50"/>
        <w:ind w:left="167"/>
      </w:pPr>
      <w:r>
        <w:rPr>
          <w:w w:val="105"/>
        </w:rPr>
        <w:t>Direct target groups:</w:t>
      </w:r>
    </w:p>
    <w:p w:rsidR="00537641" w:rsidRDefault="007327F5">
      <w:pPr>
        <w:pStyle w:val="BodyText"/>
        <w:spacing w:before="132" w:line="376" w:lineRule="auto"/>
        <w:ind w:left="167" w:right="2439"/>
        <w:rPr>
          <w:b/>
        </w:rPr>
      </w:pPr>
      <w:r>
        <w:rPr>
          <w:w w:val="105"/>
        </w:rPr>
        <w:t>Developmental</w:t>
      </w:r>
      <w:r>
        <w:rPr>
          <w:spacing w:val="-14"/>
          <w:w w:val="105"/>
        </w:rPr>
        <w:t xml:space="preserve"> </w:t>
      </w:r>
      <w:r>
        <w:rPr>
          <w:w w:val="105"/>
        </w:rPr>
        <w:t>Biology</w:t>
      </w:r>
      <w:r>
        <w:rPr>
          <w:spacing w:val="-14"/>
          <w:w w:val="105"/>
        </w:rPr>
        <w:t xml:space="preserve"> </w:t>
      </w:r>
      <w:r>
        <w:rPr>
          <w:w w:val="105"/>
        </w:rPr>
        <w:t>scientists/</w:t>
      </w:r>
      <w:r>
        <w:rPr>
          <w:spacing w:val="-14"/>
          <w:w w:val="105"/>
        </w:rPr>
        <w:t xml:space="preserve"> </w:t>
      </w:r>
      <w:r>
        <w:rPr>
          <w:w w:val="105"/>
        </w:rPr>
        <w:t>researchers</w:t>
      </w:r>
      <w:r>
        <w:rPr>
          <w:spacing w:val="-14"/>
          <w:w w:val="105"/>
        </w:rPr>
        <w:t xml:space="preserve"> </w:t>
      </w:r>
      <w:r>
        <w:rPr>
          <w:w w:val="105"/>
        </w:rPr>
        <w:t>and</w:t>
      </w:r>
      <w:r>
        <w:rPr>
          <w:spacing w:val="-14"/>
          <w:w w:val="105"/>
        </w:rPr>
        <w:t xml:space="preserve"> </w:t>
      </w:r>
      <w:r>
        <w:rPr>
          <w:w w:val="105"/>
        </w:rPr>
        <w:t>group</w:t>
      </w:r>
      <w:r>
        <w:rPr>
          <w:spacing w:val="-14"/>
          <w:w w:val="105"/>
        </w:rPr>
        <w:t xml:space="preserve"> </w:t>
      </w:r>
      <w:r>
        <w:rPr>
          <w:w w:val="105"/>
        </w:rPr>
        <w:t>leaders,</w:t>
      </w:r>
      <w:r>
        <w:rPr>
          <w:spacing w:val="-14"/>
          <w:w w:val="105"/>
        </w:rPr>
        <w:t xml:space="preserve"> </w:t>
      </w:r>
      <w:proofErr w:type="spellStart"/>
      <w:r>
        <w:rPr>
          <w:w w:val="105"/>
        </w:rPr>
        <w:t>postdoctorands</w:t>
      </w:r>
      <w:proofErr w:type="spellEnd"/>
      <w:r>
        <w:rPr>
          <w:w w:val="105"/>
        </w:rPr>
        <w:t>,</w:t>
      </w:r>
      <w:r>
        <w:rPr>
          <w:spacing w:val="-14"/>
          <w:w w:val="105"/>
        </w:rPr>
        <w:t xml:space="preserve"> </w:t>
      </w:r>
      <w:r>
        <w:rPr>
          <w:w w:val="105"/>
        </w:rPr>
        <w:t>all</w:t>
      </w:r>
      <w:r>
        <w:rPr>
          <w:spacing w:val="-14"/>
          <w:w w:val="105"/>
        </w:rPr>
        <w:t xml:space="preserve"> </w:t>
      </w:r>
      <w:r>
        <w:rPr>
          <w:w w:val="105"/>
        </w:rPr>
        <w:t>students</w:t>
      </w:r>
      <w:r>
        <w:rPr>
          <w:w w:val="105"/>
        </w:rPr>
        <w:t>:</w:t>
      </w:r>
      <w:r>
        <w:rPr>
          <w:spacing w:val="-14"/>
          <w:w w:val="105"/>
        </w:rPr>
        <w:t xml:space="preserve"> </w:t>
      </w:r>
      <w:r>
        <w:rPr>
          <w:w w:val="105"/>
        </w:rPr>
        <w:t xml:space="preserve">150 </w:t>
      </w:r>
      <w:r>
        <w:rPr>
          <w:b/>
          <w:w w:val="105"/>
        </w:rPr>
        <w:t>Dissemination/promotion</w:t>
      </w:r>
    </w:p>
    <w:p w:rsidR="00537641" w:rsidRDefault="007327F5">
      <w:pPr>
        <w:pStyle w:val="BodyText"/>
        <w:spacing w:before="1" w:line="324" w:lineRule="auto"/>
        <w:ind w:left="167" w:right="181"/>
        <w:jc w:val="both"/>
      </w:pPr>
      <w:r>
        <w:rPr>
          <w:w w:val="105"/>
        </w:rPr>
        <w:t>Main result of action is participation of researchers in V4SDB; thus by definition participants will be active agents of outreach (reporting their experience of the society back in their local environs/ countries e.g. via conf</w:t>
      </w:r>
      <w:r>
        <w:rPr>
          <w:w w:val="105"/>
        </w:rPr>
        <w:t>erence provided materials). However, via our online presence we will extend this outreach offering support to the community (e.g. jobs forums) and engagement with public.</w:t>
      </w:r>
    </w:p>
    <w:p w:rsidR="00537641" w:rsidRDefault="007327F5">
      <w:pPr>
        <w:pStyle w:val="Heading3"/>
        <w:spacing w:before="49"/>
        <w:ind w:left="167"/>
      </w:pPr>
      <w:r>
        <w:rPr>
          <w:w w:val="105"/>
        </w:rPr>
        <w:t>Role of the applicant and project partners</w:t>
      </w:r>
    </w:p>
    <w:p w:rsidR="00537641" w:rsidRDefault="007327F5">
      <w:pPr>
        <w:pStyle w:val="BodyText"/>
        <w:spacing w:before="131" w:line="324" w:lineRule="auto"/>
        <w:ind w:left="167" w:right="179"/>
        <w:jc w:val="both"/>
      </w:pPr>
      <w:r>
        <w:rPr>
          <w:w w:val="105"/>
        </w:rPr>
        <w:t xml:space="preserve">Applicant (represented by M. </w:t>
      </w:r>
      <w:proofErr w:type="spellStart"/>
      <w:r>
        <w:rPr>
          <w:w w:val="105"/>
        </w:rPr>
        <w:t>Buchtova</w:t>
      </w:r>
      <w:proofErr w:type="spellEnd"/>
      <w:r>
        <w:rPr>
          <w:w w:val="105"/>
        </w:rPr>
        <w:t>) wil</w:t>
      </w:r>
      <w:r>
        <w:rPr>
          <w:w w:val="105"/>
        </w:rPr>
        <w:t>l be primary coordinator of project. All actions must be sanctioned/ by the applicant</w:t>
      </w:r>
      <w:r>
        <w:rPr>
          <w:spacing w:val="-8"/>
          <w:w w:val="105"/>
        </w:rPr>
        <w:t xml:space="preserve"> </w:t>
      </w:r>
      <w:r>
        <w:rPr>
          <w:w w:val="105"/>
        </w:rPr>
        <w:t>(within</w:t>
      </w:r>
      <w:r>
        <w:rPr>
          <w:spacing w:val="-8"/>
          <w:w w:val="105"/>
        </w:rPr>
        <w:t xml:space="preserve"> </w:t>
      </w:r>
      <w:r>
        <w:rPr>
          <w:w w:val="105"/>
        </w:rPr>
        <w:t>oversight</w:t>
      </w:r>
      <w:r>
        <w:rPr>
          <w:spacing w:val="-8"/>
          <w:w w:val="105"/>
        </w:rPr>
        <w:t xml:space="preserve"> </w:t>
      </w:r>
      <w:r>
        <w:rPr>
          <w:w w:val="105"/>
        </w:rPr>
        <w:t>of</w:t>
      </w:r>
      <w:r>
        <w:rPr>
          <w:spacing w:val="-8"/>
          <w:w w:val="105"/>
        </w:rPr>
        <w:t xml:space="preserve"> </w:t>
      </w:r>
      <w:r>
        <w:rPr>
          <w:w w:val="105"/>
        </w:rPr>
        <w:t>core</w:t>
      </w:r>
      <w:r>
        <w:rPr>
          <w:spacing w:val="-8"/>
          <w:w w:val="105"/>
        </w:rPr>
        <w:t xml:space="preserve"> </w:t>
      </w:r>
      <w:r>
        <w:rPr>
          <w:w w:val="105"/>
        </w:rPr>
        <w:t>committee,</w:t>
      </w:r>
      <w:r>
        <w:rPr>
          <w:spacing w:val="-8"/>
          <w:w w:val="105"/>
        </w:rPr>
        <w:t xml:space="preserve"> </w:t>
      </w:r>
      <w:proofErr w:type="spellStart"/>
      <w:r>
        <w:rPr>
          <w:w w:val="105"/>
        </w:rPr>
        <w:t>inc.</w:t>
      </w:r>
      <w:proofErr w:type="spellEnd"/>
      <w:r>
        <w:rPr>
          <w:spacing w:val="-8"/>
          <w:w w:val="105"/>
        </w:rPr>
        <w:t xml:space="preserve"> </w:t>
      </w:r>
      <w:r>
        <w:rPr>
          <w:w w:val="105"/>
        </w:rPr>
        <w:t>partners</w:t>
      </w:r>
      <w:r>
        <w:rPr>
          <w:spacing w:val="-8"/>
          <w:w w:val="105"/>
        </w:rPr>
        <w:t xml:space="preserve"> </w:t>
      </w:r>
      <w:r>
        <w:rPr>
          <w:w w:val="105"/>
        </w:rPr>
        <w:t>at</w:t>
      </w:r>
      <w:r>
        <w:rPr>
          <w:spacing w:val="-8"/>
          <w:w w:val="105"/>
        </w:rPr>
        <w:t xml:space="preserve"> </w:t>
      </w:r>
      <w:r>
        <w:rPr>
          <w:spacing w:val="-3"/>
          <w:w w:val="105"/>
        </w:rPr>
        <w:t>Univ.</w:t>
      </w:r>
      <w:r>
        <w:rPr>
          <w:spacing w:val="-8"/>
          <w:w w:val="105"/>
        </w:rPr>
        <w:t xml:space="preserve"> </w:t>
      </w:r>
      <w:r>
        <w:rPr>
          <w:w w:val="105"/>
        </w:rPr>
        <w:t>of</w:t>
      </w:r>
      <w:r>
        <w:rPr>
          <w:spacing w:val="-8"/>
          <w:w w:val="105"/>
        </w:rPr>
        <w:t xml:space="preserve"> </w:t>
      </w:r>
      <w:r>
        <w:rPr>
          <w:w w:val="105"/>
        </w:rPr>
        <w:t>South</w:t>
      </w:r>
      <w:r>
        <w:rPr>
          <w:spacing w:val="-8"/>
          <w:w w:val="105"/>
        </w:rPr>
        <w:t xml:space="preserve"> </w:t>
      </w:r>
      <w:r>
        <w:rPr>
          <w:w w:val="105"/>
        </w:rPr>
        <w:t>Bohemia/USB</w:t>
      </w:r>
      <w:r>
        <w:rPr>
          <w:spacing w:val="-8"/>
          <w:w w:val="105"/>
        </w:rPr>
        <w:t xml:space="preserve"> </w:t>
      </w:r>
      <w:r>
        <w:rPr>
          <w:w w:val="105"/>
        </w:rPr>
        <w:t>and</w:t>
      </w:r>
      <w:r>
        <w:rPr>
          <w:spacing w:val="-8"/>
          <w:w w:val="105"/>
        </w:rPr>
        <w:t xml:space="preserve"> </w:t>
      </w:r>
      <w:proofErr w:type="spellStart"/>
      <w:r>
        <w:rPr>
          <w:w w:val="105"/>
        </w:rPr>
        <w:t>Instit</w:t>
      </w:r>
      <w:proofErr w:type="spellEnd"/>
      <w:r>
        <w:rPr>
          <w:w w:val="105"/>
        </w:rPr>
        <w:t>.</w:t>
      </w:r>
      <w:r>
        <w:rPr>
          <w:spacing w:val="-8"/>
          <w:w w:val="105"/>
        </w:rPr>
        <w:t xml:space="preserve"> </w:t>
      </w:r>
      <w:r>
        <w:rPr>
          <w:w w:val="105"/>
        </w:rPr>
        <w:t>of</w:t>
      </w:r>
      <w:r>
        <w:rPr>
          <w:spacing w:val="-7"/>
          <w:w w:val="105"/>
        </w:rPr>
        <w:t xml:space="preserve"> </w:t>
      </w:r>
      <w:r>
        <w:rPr>
          <w:w w:val="105"/>
        </w:rPr>
        <w:t>Genetics</w:t>
      </w:r>
      <w:r>
        <w:rPr>
          <w:spacing w:val="-8"/>
          <w:w w:val="105"/>
        </w:rPr>
        <w:t xml:space="preserve"> </w:t>
      </w:r>
      <w:r>
        <w:rPr>
          <w:w w:val="105"/>
        </w:rPr>
        <w:t>&amp;</w:t>
      </w:r>
      <w:r>
        <w:rPr>
          <w:spacing w:val="-8"/>
          <w:w w:val="105"/>
        </w:rPr>
        <w:t xml:space="preserve"> </w:t>
      </w:r>
      <w:r>
        <w:rPr>
          <w:w w:val="105"/>
        </w:rPr>
        <w:t xml:space="preserve">Animal Breeding; A. </w:t>
      </w:r>
      <w:r>
        <w:rPr>
          <w:spacing w:val="-10"/>
          <w:w w:val="105"/>
        </w:rPr>
        <w:t xml:space="preserve">W. </w:t>
      </w:r>
      <w:r>
        <w:rPr>
          <w:w w:val="105"/>
        </w:rPr>
        <w:t>Bruce &amp;</w:t>
      </w:r>
      <w:r>
        <w:rPr>
          <w:w w:val="105"/>
        </w:rPr>
        <w:t xml:space="preserve"> A. </w:t>
      </w:r>
      <w:proofErr w:type="spellStart"/>
      <w:r>
        <w:rPr>
          <w:w w:val="105"/>
        </w:rPr>
        <w:t>Piliszek</w:t>
      </w:r>
      <w:proofErr w:type="spellEnd"/>
      <w:r>
        <w:rPr>
          <w:w w:val="105"/>
        </w:rPr>
        <w:t xml:space="preserve">). Thus, grant will be fully administered by the applicant providing supporters with guidance. All supporting partners will actively disseminate proposed V4SDB action in host countries (under </w:t>
      </w:r>
      <w:proofErr w:type="spellStart"/>
      <w:r>
        <w:rPr>
          <w:w w:val="105"/>
        </w:rPr>
        <w:t>centralised</w:t>
      </w:r>
      <w:proofErr w:type="spellEnd"/>
      <w:r>
        <w:rPr>
          <w:w w:val="105"/>
        </w:rPr>
        <w:t xml:space="preserve"> management structure reporting to applic</w:t>
      </w:r>
      <w:r>
        <w:rPr>
          <w:w w:val="105"/>
        </w:rPr>
        <w:t xml:space="preserve">ant). Additionally, USB partner will coordinate on-line based activities, Masaryk </w:t>
      </w:r>
      <w:r>
        <w:rPr>
          <w:spacing w:val="-3"/>
          <w:w w:val="105"/>
        </w:rPr>
        <w:t xml:space="preserve">Univ. </w:t>
      </w:r>
      <w:r>
        <w:rPr>
          <w:spacing w:val="-9"/>
          <w:w w:val="105"/>
        </w:rPr>
        <w:t xml:space="preserve">(V. </w:t>
      </w:r>
      <w:proofErr w:type="spellStart"/>
      <w:r>
        <w:rPr>
          <w:w w:val="105"/>
        </w:rPr>
        <w:t>Bryja</w:t>
      </w:r>
      <w:proofErr w:type="spellEnd"/>
      <w:r>
        <w:rPr>
          <w:w w:val="105"/>
        </w:rPr>
        <w:t xml:space="preserve">) will coordinate conference hosting (using successful precedent template) with Hungarian based partners </w:t>
      </w:r>
      <w:r>
        <w:rPr>
          <w:spacing w:val="-6"/>
          <w:w w:val="105"/>
        </w:rPr>
        <w:t xml:space="preserve">(P </w:t>
      </w:r>
      <w:proofErr w:type="spellStart"/>
      <w:r>
        <w:rPr>
          <w:spacing w:val="-3"/>
          <w:w w:val="105"/>
        </w:rPr>
        <w:t>Vilmos</w:t>
      </w:r>
      <w:proofErr w:type="spellEnd"/>
      <w:r>
        <w:rPr>
          <w:spacing w:val="-3"/>
          <w:w w:val="105"/>
        </w:rPr>
        <w:t xml:space="preserve"> </w:t>
      </w:r>
      <w:r>
        <w:rPr>
          <w:w w:val="105"/>
        </w:rPr>
        <w:t xml:space="preserve">&amp; M. </w:t>
      </w:r>
      <w:proofErr w:type="spellStart"/>
      <w:r>
        <w:rPr>
          <w:spacing w:val="-5"/>
          <w:w w:val="105"/>
        </w:rPr>
        <w:t>Varga</w:t>
      </w:r>
      <w:proofErr w:type="spellEnd"/>
      <w:r>
        <w:rPr>
          <w:spacing w:val="-5"/>
          <w:w w:val="105"/>
        </w:rPr>
        <w:t xml:space="preserve">) </w:t>
      </w:r>
      <w:r>
        <w:rPr>
          <w:w w:val="105"/>
        </w:rPr>
        <w:t>initiating plan for future simil</w:t>
      </w:r>
      <w:r>
        <w:rPr>
          <w:w w:val="105"/>
        </w:rPr>
        <w:t>ar action in</w:t>
      </w:r>
      <w:r>
        <w:rPr>
          <w:spacing w:val="-17"/>
          <w:w w:val="105"/>
        </w:rPr>
        <w:t xml:space="preserve"> </w:t>
      </w:r>
      <w:r>
        <w:rPr>
          <w:w w:val="105"/>
        </w:rPr>
        <w:t>2020.</w:t>
      </w:r>
    </w:p>
    <w:p w:rsidR="00537641" w:rsidRDefault="00537641">
      <w:pPr>
        <w:spacing w:line="324" w:lineRule="auto"/>
        <w:jc w:val="both"/>
        <w:sectPr w:rsidR="00537641">
          <w:pgSz w:w="11920" w:h="16860"/>
          <w:pgMar w:top="760" w:right="560" w:bottom="280" w:left="580" w:header="708" w:footer="708" w:gutter="0"/>
          <w:cols w:space="708"/>
        </w:sectPr>
      </w:pPr>
    </w:p>
    <w:p w:rsidR="00537641" w:rsidRDefault="007327F5">
      <w:pPr>
        <w:pStyle w:val="Heading2"/>
        <w:spacing w:before="75"/>
        <w:ind w:left="2121" w:right="2131" w:firstLine="0"/>
        <w:jc w:val="center"/>
      </w:pPr>
      <w:r>
        <w:lastRenderedPageBreak/>
        <w:t>Budget:</w:t>
      </w:r>
    </w:p>
    <w:p w:rsidR="00537641" w:rsidRDefault="00537641">
      <w:pPr>
        <w:pStyle w:val="BodyText"/>
        <w:spacing w:before="5"/>
        <w:rPr>
          <w:b/>
          <w:sz w:val="22"/>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67"/>
        <w:gridCol w:w="5280"/>
      </w:tblGrid>
      <w:tr w:rsidR="00537641">
        <w:trPr>
          <w:trHeight w:val="359"/>
        </w:trPr>
        <w:tc>
          <w:tcPr>
            <w:tcW w:w="5267" w:type="dxa"/>
          </w:tcPr>
          <w:p w:rsidR="00537641" w:rsidRDefault="007327F5">
            <w:pPr>
              <w:pStyle w:val="TableParagraph"/>
              <w:spacing w:before="57"/>
              <w:rPr>
                <w:b/>
                <w:sz w:val="20"/>
              </w:rPr>
            </w:pPr>
            <w:r>
              <w:rPr>
                <w:b/>
                <w:w w:val="105"/>
                <w:sz w:val="20"/>
              </w:rPr>
              <w:t>Accommodation and board</w:t>
            </w:r>
          </w:p>
        </w:tc>
        <w:tc>
          <w:tcPr>
            <w:tcW w:w="5280" w:type="dxa"/>
          </w:tcPr>
          <w:p w:rsidR="00537641" w:rsidRDefault="007327F5">
            <w:pPr>
              <w:pStyle w:val="TableParagraph"/>
              <w:spacing w:before="57"/>
              <w:ind w:left="0" w:right="15"/>
              <w:jc w:val="right"/>
              <w:rPr>
                <w:b/>
                <w:sz w:val="20"/>
              </w:rPr>
            </w:pPr>
            <w:r>
              <w:rPr>
                <w:b/>
                <w:sz w:val="20"/>
              </w:rPr>
              <w:t>2,000.00</w:t>
            </w:r>
          </w:p>
        </w:tc>
      </w:tr>
      <w:tr w:rsidR="00537641">
        <w:trPr>
          <w:trHeight w:val="359"/>
        </w:trPr>
        <w:tc>
          <w:tcPr>
            <w:tcW w:w="5267" w:type="dxa"/>
          </w:tcPr>
          <w:p w:rsidR="00537641" w:rsidRDefault="007327F5">
            <w:pPr>
              <w:pStyle w:val="TableParagraph"/>
              <w:spacing w:before="57"/>
              <w:rPr>
                <w:b/>
                <w:sz w:val="20"/>
              </w:rPr>
            </w:pPr>
            <w:r>
              <w:rPr>
                <w:b/>
                <w:w w:val="105"/>
                <w:sz w:val="20"/>
              </w:rPr>
              <w:t>Awards and prizes</w:t>
            </w:r>
          </w:p>
        </w:tc>
        <w:tc>
          <w:tcPr>
            <w:tcW w:w="5280" w:type="dxa"/>
          </w:tcPr>
          <w:p w:rsidR="00537641" w:rsidRDefault="007327F5">
            <w:pPr>
              <w:pStyle w:val="TableParagraph"/>
              <w:spacing w:before="57"/>
              <w:ind w:left="0" w:right="15"/>
              <w:jc w:val="right"/>
              <w:rPr>
                <w:b/>
                <w:sz w:val="20"/>
              </w:rPr>
            </w:pPr>
            <w:r>
              <w:rPr>
                <w:b/>
                <w:sz w:val="20"/>
              </w:rPr>
              <w:t>800.00</w:t>
            </w:r>
          </w:p>
        </w:tc>
      </w:tr>
      <w:tr w:rsidR="00537641">
        <w:trPr>
          <w:trHeight w:val="359"/>
        </w:trPr>
        <w:tc>
          <w:tcPr>
            <w:tcW w:w="5267" w:type="dxa"/>
          </w:tcPr>
          <w:p w:rsidR="00537641" w:rsidRDefault="007327F5">
            <w:pPr>
              <w:pStyle w:val="TableParagraph"/>
              <w:spacing w:before="57"/>
              <w:rPr>
                <w:b/>
                <w:sz w:val="20"/>
              </w:rPr>
            </w:pPr>
            <w:r>
              <w:rPr>
                <w:b/>
                <w:w w:val="105"/>
                <w:sz w:val="20"/>
              </w:rPr>
              <w:t>Expert fees/Fees for authors or artists</w:t>
            </w:r>
          </w:p>
        </w:tc>
        <w:tc>
          <w:tcPr>
            <w:tcW w:w="5280" w:type="dxa"/>
          </w:tcPr>
          <w:p w:rsidR="00537641" w:rsidRDefault="007327F5">
            <w:pPr>
              <w:pStyle w:val="TableParagraph"/>
              <w:spacing w:before="57"/>
              <w:ind w:left="0" w:right="15"/>
              <w:jc w:val="right"/>
              <w:rPr>
                <w:b/>
                <w:sz w:val="20"/>
              </w:rPr>
            </w:pPr>
            <w:r>
              <w:rPr>
                <w:b/>
                <w:sz w:val="20"/>
              </w:rPr>
              <w:t>1,000.00</w:t>
            </w:r>
          </w:p>
        </w:tc>
      </w:tr>
      <w:tr w:rsidR="00537641">
        <w:trPr>
          <w:trHeight w:val="359"/>
        </w:trPr>
        <w:tc>
          <w:tcPr>
            <w:tcW w:w="5267" w:type="dxa"/>
          </w:tcPr>
          <w:p w:rsidR="00537641" w:rsidRDefault="007327F5">
            <w:pPr>
              <w:pStyle w:val="TableParagraph"/>
              <w:spacing w:before="57"/>
              <w:rPr>
                <w:b/>
                <w:sz w:val="20"/>
              </w:rPr>
            </w:pPr>
            <w:r>
              <w:rPr>
                <w:b/>
                <w:w w:val="105"/>
                <w:sz w:val="20"/>
              </w:rPr>
              <w:t>Printing/publishing costs</w:t>
            </w:r>
          </w:p>
        </w:tc>
        <w:tc>
          <w:tcPr>
            <w:tcW w:w="5280" w:type="dxa"/>
          </w:tcPr>
          <w:p w:rsidR="00537641" w:rsidRDefault="007327F5">
            <w:pPr>
              <w:pStyle w:val="TableParagraph"/>
              <w:spacing w:before="57"/>
              <w:ind w:left="0" w:right="15"/>
              <w:jc w:val="right"/>
              <w:rPr>
                <w:b/>
                <w:sz w:val="20"/>
              </w:rPr>
            </w:pPr>
            <w:r>
              <w:rPr>
                <w:b/>
                <w:sz w:val="20"/>
              </w:rPr>
              <w:t>2,500.00</w:t>
            </w:r>
          </w:p>
        </w:tc>
      </w:tr>
      <w:tr w:rsidR="00537641">
        <w:trPr>
          <w:trHeight w:val="359"/>
        </w:trPr>
        <w:tc>
          <w:tcPr>
            <w:tcW w:w="5267" w:type="dxa"/>
          </w:tcPr>
          <w:p w:rsidR="00537641" w:rsidRDefault="007327F5">
            <w:pPr>
              <w:pStyle w:val="TableParagraph"/>
              <w:spacing w:before="57"/>
              <w:rPr>
                <w:b/>
                <w:sz w:val="20"/>
              </w:rPr>
            </w:pPr>
            <w:r>
              <w:rPr>
                <w:b/>
                <w:w w:val="105"/>
                <w:sz w:val="20"/>
              </w:rPr>
              <w:t>Rent and related technical services</w:t>
            </w:r>
          </w:p>
        </w:tc>
        <w:tc>
          <w:tcPr>
            <w:tcW w:w="5280" w:type="dxa"/>
          </w:tcPr>
          <w:p w:rsidR="00537641" w:rsidRDefault="007327F5">
            <w:pPr>
              <w:pStyle w:val="TableParagraph"/>
              <w:spacing w:before="57"/>
              <w:ind w:left="0" w:right="15"/>
              <w:jc w:val="right"/>
              <w:rPr>
                <w:b/>
                <w:sz w:val="20"/>
              </w:rPr>
            </w:pPr>
            <w:r>
              <w:rPr>
                <w:b/>
                <w:sz w:val="20"/>
              </w:rPr>
              <w:t>1,000.00</w:t>
            </w:r>
          </w:p>
        </w:tc>
      </w:tr>
      <w:tr w:rsidR="00537641">
        <w:trPr>
          <w:trHeight w:val="359"/>
        </w:trPr>
        <w:tc>
          <w:tcPr>
            <w:tcW w:w="5267" w:type="dxa"/>
          </w:tcPr>
          <w:p w:rsidR="00537641" w:rsidRDefault="007327F5">
            <w:pPr>
              <w:pStyle w:val="TableParagraph"/>
              <w:spacing w:before="57"/>
              <w:rPr>
                <w:b/>
                <w:sz w:val="20"/>
              </w:rPr>
            </w:pPr>
            <w:r>
              <w:rPr>
                <w:b/>
                <w:w w:val="105"/>
                <w:sz w:val="20"/>
              </w:rPr>
              <w:t>Transportation and postage</w:t>
            </w:r>
          </w:p>
        </w:tc>
        <w:tc>
          <w:tcPr>
            <w:tcW w:w="5280" w:type="dxa"/>
          </w:tcPr>
          <w:p w:rsidR="00537641" w:rsidRDefault="007327F5">
            <w:pPr>
              <w:pStyle w:val="TableParagraph"/>
              <w:spacing w:before="57"/>
              <w:ind w:left="0" w:right="15"/>
              <w:jc w:val="right"/>
              <w:rPr>
                <w:b/>
                <w:sz w:val="20"/>
              </w:rPr>
            </w:pPr>
            <w:r>
              <w:rPr>
                <w:b/>
                <w:sz w:val="20"/>
              </w:rPr>
              <w:t>2,000.00</w:t>
            </w:r>
          </w:p>
        </w:tc>
      </w:tr>
      <w:tr w:rsidR="00537641">
        <w:trPr>
          <w:trHeight w:val="359"/>
        </w:trPr>
        <w:tc>
          <w:tcPr>
            <w:tcW w:w="5267" w:type="dxa"/>
          </w:tcPr>
          <w:p w:rsidR="00537641" w:rsidRDefault="007327F5">
            <w:pPr>
              <w:pStyle w:val="TableParagraph"/>
              <w:spacing w:before="57"/>
              <w:rPr>
                <w:b/>
                <w:sz w:val="20"/>
              </w:rPr>
            </w:pPr>
            <w:r>
              <w:rPr>
                <w:b/>
                <w:w w:val="105"/>
                <w:sz w:val="20"/>
              </w:rPr>
              <w:t>Project overhead costs</w:t>
            </w:r>
          </w:p>
        </w:tc>
        <w:tc>
          <w:tcPr>
            <w:tcW w:w="5280" w:type="dxa"/>
          </w:tcPr>
          <w:p w:rsidR="00537641" w:rsidRDefault="007327F5">
            <w:pPr>
              <w:pStyle w:val="TableParagraph"/>
              <w:spacing w:before="57"/>
              <w:ind w:left="0" w:right="15"/>
              <w:jc w:val="right"/>
              <w:rPr>
                <w:b/>
                <w:sz w:val="20"/>
              </w:rPr>
            </w:pPr>
            <w:r>
              <w:rPr>
                <w:b/>
                <w:sz w:val="20"/>
              </w:rPr>
              <w:t>700.00</w:t>
            </w:r>
          </w:p>
        </w:tc>
      </w:tr>
      <w:tr w:rsidR="00537641">
        <w:trPr>
          <w:trHeight w:val="359"/>
        </w:trPr>
        <w:tc>
          <w:tcPr>
            <w:tcW w:w="10547" w:type="dxa"/>
            <w:gridSpan w:val="2"/>
          </w:tcPr>
          <w:p w:rsidR="00537641" w:rsidRDefault="007327F5">
            <w:pPr>
              <w:pStyle w:val="TableParagraph"/>
              <w:tabs>
                <w:tab w:val="left" w:pos="9688"/>
              </w:tabs>
              <w:spacing w:before="57"/>
              <w:rPr>
                <w:b/>
                <w:sz w:val="20"/>
              </w:rPr>
            </w:pPr>
            <w:r>
              <w:rPr>
                <w:b/>
                <w:spacing w:val="-4"/>
                <w:w w:val="105"/>
                <w:sz w:val="20"/>
              </w:rPr>
              <w:t>Total</w:t>
            </w:r>
            <w:r>
              <w:rPr>
                <w:b/>
                <w:spacing w:val="-4"/>
                <w:w w:val="105"/>
                <w:sz w:val="20"/>
              </w:rPr>
              <w:tab/>
            </w:r>
            <w:r>
              <w:rPr>
                <w:b/>
                <w:sz w:val="20"/>
              </w:rPr>
              <w:t>10,000.00</w:t>
            </w:r>
          </w:p>
        </w:tc>
      </w:tr>
    </w:tbl>
    <w:p w:rsidR="00537641" w:rsidRDefault="00537641">
      <w:pPr>
        <w:pStyle w:val="BodyText"/>
        <w:spacing w:before="9"/>
        <w:rPr>
          <w:b/>
        </w:rPr>
      </w:pPr>
    </w:p>
    <w:p w:rsidR="00537641" w:rsidRDefault="007327F5">
      <w:pPr>
        <w:pStyle w:val="BodyText"/>
        <w:ind w:left="103"/>
      </w:pPr>
      <w:r>
        <w:rPr>
          <w:w w:val="105"/>
        </w:rPr>
        <w:t>Done in Bratislava on 16/05/2018</w:t>
      </w:r>
    </w:p>
    <w:p w:rsidR="00537641" w:rsidRDefault="00537641">
      <w:pPr>
        <w:pStyle w:val="BodyText"/>
      </w:pPr>
    </w:p>
    <w:p w:rsidR="00537641" w:rsidRDefault="00537641">
      <w:pPr>
        <w:pStyle w:val="BodyText"/>
      </w:pPr>
    </w:p>
    <w:p w:rsidR="00537641" w:rsidRDefault="007327F5">
      <w:pPr>
        <w:pStyle w:val="BodyText"/>
        <w:spacing w:before="9"/>
        <w:rPr>
          <w:sz w:val="16"/>
        </w:rPr>
      </w:pPr>
      <w:r>
        <w:pict>
          <v:group id="_x0000_s1041" style="position:absolute;margin-left:35.45pt;margin-top:11.65pt;width:240.15pt;height:1.3pt;z-index:-251657216;mso-wrap-distance-left:0;mso-wrap-distance-right:0;mso-position-horizontal-relative:page" coordorigin="709,233" coordsize="4803,26">
            <v:line id="_x0000_s1045" style="position:absolute" from="709,239" to="5512,239" strokecolor="#9a9a9a" strokeweight=".22772mm"/>
            <v:line id="_x0000_s1044" style="position:absolute" from="709,252" to="5512,252" strokecolor="#ededed" strokeweight=".22772mm"/>
            <v:shape id="_x0000_s1043" style="position:absolute;left:5498;top:233;width:13;height:26" coordorigin="5499,233" coordsize="13,26" path="m5512,259r-13,l5499,246r13,-13l5512,259xe" fillcolor="#ededed" stroked="f">
              <v:path arrowok="t"/>
            </v:shape>
            <v:shape id="_x0000_s1042" style="position:absolute;left:709;top:233;width:13;height:26" coordorigin="709,233" coordsize="13,26" path="m709,259r,-26l722,233r,13l709,259xe" fillcolor="#9a9a9a" stroked="f">
              <v:path arrowok="t"/>
            </v:shape>
            <w10:wrap type="topAndBottom" anchorx="page"/>
          </v:group>
        </w:pict>
      </w:r>
      <w:r>
        <w:pict>
          <v:group id="_x0000_s1036" style="position:absolute;margin-left:306.55pt;margin-top:11.65pt;width:254.35pt;height:1.3pt;z-index:-251656192;mso-wrap-distance-left:0;mso-wrap-distance-right:0;mso-position-horizontal-relative:page" coordorigin="6131,233" coordsize="5087,26">
            <v:line id="_x0000_s1040" style="position:absolute" from="6131,239" to="11218,239" strokecolor="#9a9a9a" strokeweight=".22772mm"/>
            <v:line id="_x0000_s1039" style="position:absolute" from="6131,252" to="11218,252" strokecolor="#ededed" strokeweight=".22772mm"/>
            <v:shape id="_x0000_s1038" style="position:absolute;left:11205;top:233;width:13;height:26" coordorigin="11205,233" coordsize="13,26" path="m11218,259r-13,l11205,246r13,-13l11218,259xe" fillcolor="#ededed" stroked="f">
              <v:path arrowok="t"/>
            </v:shape>
            <v:shape id="_x0000_s1037" style="position:absolute;left:6131;top:233;width:13;height:26" coordorigin="6131,233" coordsize="13,26" path="m6131,259r,-26l6144,233r,13l6131,259xe" fillcolor="#9a9a9a" stroked="f">
              <v:path arrowok="t"/>
            </v:shape>
            <w10:wrap type="topAndBottom" anchorx="page"/>
          </v:group>
        </w:pict>
      </w:r>
    </w:p>
    <w:p w:rsidR="00537641" w:rsidRDefault="007327F5">
      <w:pPr>
        <w:pStyle w:val="BodyText"/>
        <w:tabs>
          <w:tab w:val="left" w:pos="6021"/>
        </w:tabs>
        <w:spacing w:before="106"/>
        <w:ind w:left="571"/>
      </w:pPr>
      <w:r>
        <w:rPr>
          <w:w w:val="105"/>
        </w:rPr>
        <w:t>Signature</w:t>
      </w:r>
      <w:r>
        <w:rPr>
          <w:spacing w:val="-12"/>
          <w:w w:val="105"/>
        </w:rPr>
        <w:t xml:space="preserve"> </w:t>
      </w:r>
      <w:r>
        <w:rPr>
          <w:w w:val="105"/>
        </w:rPr>
        <w:t>of</w:t>
      </w:r>
      <w:r>
        <w:rPr>
          <w:spacing w:val="-12"/>
          <w:w w:val="105"/>
        </w:rPr>
        <w:t xml:space="preserve"> </w:t>
      </w:r>
      <w:r>
        <w:rPr>
          <w:w w:val="105"/>
        </w:rPr>
        <w:t>the</w:t>
      </w:r>
      <w:r>
        <w:rPr>
          <w:spacing w:val="-11"/>
          <w:w w:val="105"/>
        </w:rPr>
        <w:t xml:space="preserve"> </w:t>
      </w:r>
      <w:r>
        <w:rPr>
          <w:w w:val="105"/>
        </w:rPr>
        <w:t>Fund’s</w:t>
      </w:r>
      <w:r>
        <w:rPr>
          <w:spacing w:val="-12"/>
          <w:w w:val="105"/>
        </w:rPr>
        <w:t xml:space="preserve"> </w:t>
      </w:r>
      <w:r>
        <w:rPr>
          <w:w w:val="105"/>
        </w:rPr>
        <w:t>statutory</w:t>
      </w:r>
      <w:r>
        <w:rPr>
          <w:spacing w:val="-11"/>
          <w:w w:val="105"/>
        </w:rPr>
        <w:t xml:space="preserve"> </w:t>
      </w:r>
      <w:r>
        <w:rPr>
          <w:w w:val="105"/>
        </w:rPr>
        <w:t>representative</w:t>
      </w:r>
      <w:r>
        <w:rPr>
          <w:w w:val="105"/>
        </w:rPr>
        <w:tab/>
        <w:t>Signature of the Grantee’s statutory</w:t>
      </w:r>
      <w:r>
        <w:rPr>
          <w:spacing w:val="-30"/>
          <w:w w:val="105"/>
        </w:rPr>
        <w:t xml:space="preserve"> </w:t>
      </w:r>
      <w:r>
        <w:rPr>
          <w:w w:val="105"/>
        </w:rPr>
        <w:t>representative</w:t>
      </w:r>
    </w:p>
    <w:p w:rsidR="00537641" w:rsidRDefault="00537641">
      <w:pPr>
        <w:sectPr w:rsidR="00537641">
          <w:pgSz w:w="11920" w:h="16860"/>
          <w:pgMar w:top="500" w:right="560" w:bottom="280" w:left="580" w:header="708" w:footer="708" w:gutter="0"/>
          <w:cols w:space="708"/>
        </w:sectPr>
      </w:pPr>
    </w:p>
    <w:p w:rsidR="00537641" w:rsidRDefault="007327F5">
      <w:pPr>
        <w:pStyle w:val="Heading1"/>
      </w:pPr>
      <w:r>
        <w:lastRenderedPageBreak/>
        <w:t>Attachment 2</w:t>
      </w:r>
    </w:p>
    <w:p w:rsidR="00537641" w:rsidRDefault="007327F5">
      <w:pPr>
        <w:pStyle w:val="BodyText"/>
        <w:spacing w:before="301"/>
        <w:ind w:left="84" w:right="95"/>
        <w:jc w:val="center"/>
        <w:rPr>
          <w:b/>
        </w:rPr>
      </w:pPr>
      <w:proofErr w:type="gramStart"/>
      <w:r>
        <w:rPr>
          <w:w w:val="105"/>
        </w:rPr>
        <w:t>to</w:t>
      </w:r>
      <w:proofErr w:type="gramEnd"/>
      <w:r>
        <w:rPr>
          <w:w w:val="105"/>
        </w:rPr>
        <w:t xml:space="preserve"> the Contract on the Provision of Financial Resources from the International Visegrad Fund's Visegrad Grant No. </w:t>
      </w:r>
      <w:r>
        <w:rPr>
          <w:b/>
          <w:w w:val="105"/>
        </w:rPr>
        <w:t>21810288</w:t>
      </w:r>
    </w:p>
    <w:p w:rsidR="00537641" w:rsidRDefault="00537641">
      <w:pPr>
        <w:pStyle w:val="BodyText"/>
        <w:rPr>
          <w:b/>
          <w:sz w:val="22"/>
        </w:rPr>
      </w:pPr>
    </w:p>
    <w:p w:rsidR="00537641" w:rsidRDefault="00537641">
      <w:pPr>
        <w:pStyle w:val="BodyText"/>
        <w:rPr>
          <w:b/>
          <w:sz w:val="22"/>
        </w:rPr>
      </w:pPr>
    </w:p>
    <w:p w:rsidR="00537641" w:rsidRDefault="00537641">
      <w:pPr>
        <w:pStyle w:val="BodyText"/>
        <w:spacing w:before="11"/>
        <w:rPr>
          <w:b/>
          <w:sz w:val="25"/>
        </w:rPr>
      </w:pPr>
    </w:p>
    <w:p w:rsidR="00537641" w:rsidRDefault="007327F5">
      <w:pPr>
        <w:pStyle w:val="Heading2"/>
        <w:ind w:left="2121" w:right="2131" w:firstLine="0"/>
        <w:jc w:val="center"/>
      </w:pPr>
      <w:r>
        <w:t>Calendar of Events:</w:t>
      </w:r>
    </w:p>
    <w:p w:rsidR="00537641" w:rsidRDefault="00537641">
      <w:pPr>
        <w:pStyle w:val="BodyText"/>
        <w:spacing w:before="1"/>
        <w:rPr>
          <w:b/>
          <w:sz w:val="24"/>
        </w:rPr>
      </w:pPr>
    </w:p>
    <w:p w:rsidR="00537641" w:rsidRDefault="007327F5">
      <w:pPr>
        <w:spacing w:before="1"/>
        <w:ind w:left="103"/>
        <w:rPr>
          <w:b/>
          <w:sz w:val="20"/>
        </w:rPr>
      </w:pPr>
      <w:r>
        <w:rPr>
          <w:w w:val="105"/>
          <w:sz w:val="20"/>
        </w:rPr>
        <w:t xml:space="preserve">Implementation period: from </w:t>
      </w:r>
      <w:r>
        <w:rPr>
          <w:b/>
          <w:w w:val="105"/>
          <w:sz w:val="20"/>
        </w:rPr>
        <w:t xml:space="preserve">01/06/2018 </w:t>
      </w:r>
      <w:r>
        <w:rPr>
          <w:w w:val="105"/>
          <w:sz w:val="20"/>
        </w:rPr>
        <w:t xml:space="preserve">to </w:t>
      </w:r>
      <w:r>
        <w:rPr>
          <w:b/>
          <w:w w:val="105"/>
          <w:sz w:val="20"/>
        </w:rPr>
        <w:t>30/11/2018</w:t>
      </w:r>
    </w:p>
    <w:p w:rsidR="00537641" w:rsidRDefault="00537641">
      <w:pPr>
        <w:pStyle w:val="BodyText"/>
        <w:rPr>
          <w:b/>
          <w:sz w:val="22"/>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81"/>
        <w:gridCol w:w="4493"/>
        <w:gridCol w:w="1498"/>
        <w:gridCol w:w="1524"/>
        <w:gridCol w:w="1046"/>
        <w:gridCol w:w="1007"/>
      </w:tblGrid>
      <w:tr w:rsidR="00537641">
        <w:trPr>
          <w:trHeight w:val="359"/>
        </w:trPr>
        <w:tc>
          <w:tcPr>
            <w:tcW w:w="981" w:type="dxa"/>
          </w:tcPr>
          <w:p w:rsidR="00537641" w:rsidRDefault="00537641">
            <w:pPr>
              <w:pStyle w:val="TableParagraph"/>
              <w:spacing w:before="0"/>
              <w:ind w:left="0"/>
              <w:rPr>
                <w:sz w:val="20"/>
              </w:rPr>
            </w:pPr>
          </w:p>
        </w:tc>
        <w:tc>
          <w:tcPr>
            <w:tcW w:w="4493" w:type="dxa"/>
          </w:tcPr>
          <w:p w:rsidR="00537641" w:rsidRDefault="007327F5">
            <w:pPr>
              <w:pStyle w:val="TableParagraph"/>
              <w:spacing w:before="57"/>
              <w:rPr>
                <w:b/>
                <w:sz w:val="20"/>
              </w:rPr>
            </w:pPr>
            <w:r>
              <w:rPr>
                <w:b/>
                <w:w w:val="105"/>
                <w:sz w:val="20"/>
              </w:rPr>
              <w:t>Event</w:t>
            </w:r>
          </w:p>
        </w:tc>
        <w:tc>
          <w:tcPr>
            <w:tcW w:w="1498" w:type="dxa"/>
          </w:tcPr>
          <w:p w:rsidR="00537641" w:rsidRDefault="007327F5">
            <w:pPr>
              <w:pStyle w:val="TableParagraph"/>
              <w:spacing w:before="57"/>
              <w:rPr>
                <w:b/>
                <w:sz w:val="20"/>
              </w:rPr>
            </w:pPr>
            <w:r>
              <w:rPr>
                <w:b/>
                <w:w w:val="105"/>
                <w:sz w:val="20"/>
              </w:rPr>
              <w:t>City</w:t>
            </w:r>
          </w:p>
        </w:tc>
        <w:tc>
          <w:tcPr>
            <w:tcW w:w="1524" w:type="dxa"/>
          </w:tcPr>
          <w:p w:rsidR="00537641" w:rsidRDefault="007327F5">
            <w:pPr>
              <w:pStyle w:val="TableParagraph"/>
              <w:spacing w:before="57"/>
              <w:ind w:left="30"/>
              <w:rPr>
                <w:b/>
                <w:sz w:val="20"/>
              </w:rPr>
            </w:pPr>
            <w:r>
              <w:rPr>
                <w:b/>
                <w:w w:val="105"/>
                <w:sz w:val="20"/>
              </w:rPr>
              <w:t>Country</w:t>
            </w:r>
          </w:p>
        </w:tc>
        <w:tc>
          <w:tcPr>
            <w:tcW w:w="1046" w:type="dxa"/>
          </w:tcPr>
          <w:p w:rsidR="00537641" w:rsidRDefault="007327F5">
            <w:pPr>
              <w:pStyle w:val="TableParagraph"/>
              <w:spacing w:before="57"/>
              <w:ind w:left="30"/>
              <w:rPr>
                <w:b/>
                <w:sz w:val="20"/>
              </w:rPr>
            </w:pPr>
            <w:r>
              <w:rPr>
                <w:b/>
                <w:w w:val="105"/>
                <w:sz w:val="20"/>
              </w:rPr>
              <w:t>From</w:t>
            </w:r>
          </w:p>
        </w:tc>
        <w:tc>
          <w:tcPr>
            <w:tcW w:w="1007" w:type="dxa"/>
          </w:tcPr>
          <w:p w:rsidR="00537641" w:rsidRDefault="007327F5">
            <w:pPr>
              <w:pStyle w:val="TableParagraph"/>
              <w:spacing w:before="57"/>
              <w:ind w:left="29"/>
              <w:rPr>
                <w:b/>
                <w:sz w:val="20"/>
              </w:rPr>
            </w:pPr>
            <w:r>
              <w:rPr>
                <w:b/>
                <w:w w:val="105"/>
                <w:sz w:val="20"/>
              </w:rPr>
              <w:t>Until</w:t>
            </w:r>
          </w:p>
        </w:tc>
      </w:tr>
      <w:tr w:rsidR="00537641">
        <w:trPr>
          <w:trHeight w:val="669"/>
        </w:trPr>
        <w:tc>
          <w:tcPr>
            <w:tcW w:w="981" w:type="dxa"/>
          </w:tcPr>
          <w:p w:rsidR="00537641" w:rsidRDefault="00537641">
            <w:pPr>
              <w:pStyle w:val="TableParagraph"/>
              <w:spacing w:before="5"/>
              <w:ind w:left="0"/>
              <w:rPr>
                <w:b/>
                <w:sz w:val="18"/>
              </w:rPr>
            </w:pPr>
          </w:p>
          <w:p w:rsidR="00537641" w:rsidRDefault="007327F5">
            <w:pPr>
              <w:pStyle w:val="TableParagraph"/>
              <w:spacing w:before="0"/>
              <w:rPr>
                <w:sz w:val="20"/>
              </w:rPr>
            </w:pPr>
            <w:r>
              <w:rPr>
                <w:w w:val="103"/>
                <w:sz w:val="20"/>
              </w:rPr>
              <w:t>1</w:t>
            </w:r>
          </w:p>
        </w:tc>
        <w:tc>
          <w:tcPr>
            <w:tcW w:w="4493" w:type="dxa"/>
          </w:tcPr>
          <w:p w:rsidR="00537641" w:rsidRDefault="007327F5">
            <w:pPr>
              <w:pStyle w:val="TableParagraph"/>
              <w:spacing w:before="57"/>
              <w:rPr>
                <w:sz w:val="20"/>
              </w:rPr>
            </w:pPr>
            <w:r>
              <w:rPr>
                <w:w w:val="105"/>
                <w:sz w:val="20"/>
              </w:rPr>
              <w:t>V4SDB Inaugural Meeting (in support of society</w:t>
            </w:r>
          </w:p>
          <w:p w:rsidR="00537641" w:rsidRDefault="007327F5">
            <w:pPr>
              <w:pStyle w:val="TableParagraph"/>
              <w:spacing w:before="80"/>
              <w:rPr>
                <w:sz w:val="20"/>
              </w:rPr>
            </w:pPr>
            <w:r>
              <w:rPr>
                <w:w w:val="105"/>
                <w:sz w:val="20"/>
              </w:rPr>
              <w:t>establishment)</w:t>
            </w:r>
          </w:p>
        </w:tc>
        <w:tc>
          <w:tcPr>
            <w:tcW w:w="1498" w:type="dxa"/>
          </w:tcPr>
          <w:p w:rsidR="00537641" w:rsidRDefault="00537641">
            <w:pPr>
              <w:pStyle w:val="TableParagraph"/>
              <w:spacing w:before="5"/>
              <w:ind w:left="0"/>
              <w:rPr>
                <w:b/>
                <w:sz w:val="18"/>
              </w:rPr>
            </w:pPr>
          </w:p>
          <w:p w:rsidR="00537641" w:rsidRDefault="007327F5">
            <w:pPr>
              <w:pStyle w:val="TableParagraph"/>
              <w:spacing w:before="0"/>
              <w:rPr>
                <w:sz w:val="20"/>
              </w:rPr>
            </w:pPr>
            <w:r>
              <w:rPr>
                <w:w w:val="105"/>
                <w:sz w:val="20"/>
              </w:rPr>
              <w:t>Brno</w:t>
            </w:r>
          </w:p>
        </w:tc>
        <w:tc>
          <w:tcPr>
            <w:tcW w:w="1524" w:type="dxa"/>
          </w:tcPr>
          <w:p w:rsidR="00537641" w:rsidRDefault="00537641">
            <w:pPr>
              <w:pStyle w:val="TableParagraph"/>
              <w:spacing w:before="5"/>
              <w:ind w:left="0"/>
              <w:rPr>
                <w:b/>
                <w:sz w:val="18"/>
              </w:rPr>
            </w:pPr>
          </w:p>
          <w:p w:rsidR="00537641" w:rsidRDefault="007327F5">
            <w:pPr>
              <w:pStyle w:val="TableParagraph"/>
              <w:spacing w:before="0"/>
              <w:ind w:left="30"/>
              <w:rPr>
                <w:sz w:val="20"/>
              </w:rPr>
            </w:pPr>
            <w:r>
              <w:rPr>
                <w:w w:val="105"/>
                <w:sz w:val="20"/>
              </w:rPr>
              <w:t>CZ</w:t>
            </w:r>
          </w:p>
        </w:tc>
        <w:tc>
          <w:tcPr>
            <w:tcW w:w="1046" w:type="dxa"/>
          </w:tcPr>
          <w:p w:rsidR="00537641" w:rsidRDefault="00537641">
            <w:pPr>
              <w:pStyle w:val="TableParagraph"/>
              <w:spacing w:before="5"/>
              <w:ind w:left="0"/>
              <w:rPr>
                <w:b/>
                <w:sz w:val="18"/>
              </w:rPr>
            </w:pPr>
          </w:p>
          <w:p w:rsidR="00537641" w:rsidRDefault="007327F5">
            <w:pPr>
              <w:pStyle w:val="TableParagraph"/>
              <w:spacing w:before="0"/>
              <w:ind w:left="30"/>
              <w:rPr>
                <w:sz w:val="20"/>
              </w:rPr>
            </w:pPr>
            <w:r>
              <w:rPr>
                <w:w w:val="105"/>
                <w:sz w:val="20"/>
              </w:rPr>
              <w:t>06/09/2018</w:t>
            </w:r>
          </w:p>
        </w:tc>
        <w:tc>
          <w:tcPr>
            <w:tcW w:w="1007" w:type="dxa"/>
          </w:tcPr>
          <w:p w:rsidR="00537641" w:rsidRDefault="00537641">
            <w:pPr>
              <w:pStyle w:val="TableParagraph"/>
              <w:spacing w:before="5"/>
              <w:ind w:left="0"/>
              <w:rPr>
                <w:b/>
                <w:sz w:val="18"/>
              </w:rPr>
            </w:pPr>
          </w:p>
          <w:p w:rsidR="00537641" w:rsidRDefault="007327F5">
            <w:pPr>
              <w:pStyle w:val="TableParagraph"/>
              <w:spacing w:before="0"/>
              <w:ind w:left="29"/>
              <w:rPr>
                <w:sz w:val="20"/>
              </w:rPr>
            </w:pPr>
            <w:r>
              <w:rPr>
                <w:sz w:val="20"/>
              </w:rPr>
              <w:t>09/09/2018</w:t>
            </w:r>
          </w:p>
        </w:tc>
      </w:tr>
    </w:tbl>
    <w:p w:rsidR="00537641" w:rsidRDefault="00537641">
      <w:pPr>
        <w:pStyle w:val="BodyText"/>
        <w:spacing w:before="9"/>
        <w:rPr>
          <w:b/>
        </w:rPr>
      </w:pPr>
    </w:p>
    <w:p w:rsidR="00537641" w:rsidRDefault="007327F5">
      <w:pPr>
        <w:pStyle w:val="BodyText"/>
        <w:spacing w:line="540" w:lineRule="auto"/>
        <w:ind w:left="103" w:right="5687"/>
      </w:pPr>
      <w:r>
        <w:rPr>
          <w:w w:val="105"/>
        </w:rPr>
        <w:t xml:space="preserve">Financial Statement and Final Report deadline: 28/12/2018 </w:t>
      </w:r>
      <w:proofErr w:type="gramStart"/>
      <w:r>
        <w:rPr>
          <w:w w:val="105"/>
        </w:rPr>
        <w:t>Done</w:t>
      </w:r>
      <w:proofErr w:type="gramEnd"/>
      <w:r>
        <w:rPr>
          <w:w w:val="105"/>
        </w:rPr>
        <w:t xml:space="preserve"> in Bratislava on 16/05/2018</w:t>
      </w:r>
    </w:p>
    <w:p w:rsidR="00537641" w:rsidRDefault="00537641">
      <w:pPr>
        <w:pStyle w:val="BodyText"/>
      </w:pPr>
    </w:p>
    <w:p w:rsidR="00537641" w:rsidRDefault="007327F5">
      <w:pPr>
        <w:pStyle w:val="BodyText"/>
        <w:spacing w:before="8"/>
        <w:rPr>
          <w:sz w:val="11"/>
        </w:rPr>
      </w:pPr>
      <w:r>
        <w:pict>
          <v:group id="_x0000_s1031" style="position:absolute;margin-left:35.45pt;margin-top:8.7pt;width:240.15pt;height:1.3pt;z-index:-251655168;mso-wrap-distance-left:0;mso-wrap-distance-right:0;mso-position-horizontal-relative:page" coordorigin="709,174" coordsize="4803,26">
            <v:line id="_x0000_s1035" style="position:absolute" from="709,181" to="5512,181" strokecolor="#9a9a9a" strokeweight=".22772mm"/>
            <v:line id="_x0000_s1034" style="position:absolute" from="709,194" to="5512,194" strokecolor="#ededed" strokeweight=".22772mm"/>
            <v:shape id="_x0000_s1033" style="position:absolute;left:5498;top:174;width:13;height:26" coordorigin="5499,174" coordsize="13,26" path="m5512,200r-13,l5499,187r13,-13l5512,200xe" fillcolor="#ededed" stroked="f">
              <v:path arrowok="t"/>
            </v:shape>
            <v:shape id="_x0000_s1032" style="position:absolute;left:709;top:174;width:13;height:26" coordorigin="709,174" coordsize="13,26" path="m709,200r,-26l722,174r,13l709,200xe" fillcolor="#9a9a9a" stroked="f">
              <v:path arrowok="t"/>
            </v:shape>
            <w10:wrap type="topAndBottom" anchorx="page"/>
          </v:group>
        </w:pict>
      </w:r>
      <w:r>
        <w:pict>
          <v:group id="_x0000_s1026" style="position:absolute;margin-left:306.55pt;margin-top:8.7pt;width:254.35pt;height:1.3pt;z-index:-251654144;mso-wrap-distance-left:0;mso-wrap-distance-right:0;mso-position-horizontal-relative:page" coordorigin="6131,174" coordsize="5087,26">
            <v:line id="_x0000_s1030" style="position:absolute" from="6131,181" to="11218,181" strokecolor="#9a9a9a" strokeweight=".22772mm"/>
            <v:line id="_x0000_s1029" style="position:absolute" from="6131,194" to="11218,194" strokecolor="#ededed" strokeweight=".22772mm"/>
            <v:shape id="_x0000_s1028" style="position:absolute;left:11205;top:174;width:13;height:26" coordorigin="11205,174" coordsize="13,26" path="m11218,200r-13,l11205,187r13,-13l11218,200xe" fillcolor="#ededed" stroked="f">
              <v:path arrowok="t"/>
            </v:shape>
            <v:shape id="_x0000_s1027" style="position:absolute;left:6131;top:174;width:13;height:26" coordorigin="6131,174" coordsize="13,26" path="m6131,200r,-26l6144,174r,13l6131,200xe" fillcolor="#9a9a9a" stroked="f">
              <v:path arrowok="t"/>
            </v:shape>
            <w10:wrap type="topAndBottom" anchorx="page"/>
          </v:group>
        </w:pict>
      </w:r>
    </w:p>
    <w:p w:rsidR="00537641" w:rsidRDefault="007327F5">
      <w:pPr>
        <w:pStyle w:val="BodyText"/>
        <w:tabs>
          <w:tab w:val="left" w:pos="6021"/>
        </w:tabs>
        <w:spacing w:before="106"/>
        <w:ind w:left="571"/>
      </w:pPr>
      <w:r>
        <w:rPr>
          <w:w w:val="105"/>
        </w:rPr>
        <w:t>Signature</w:t>
      </w:r>
      <w:r>
        <w:rPr>
          <w:spacing w:val="-12"/>
          <w:w w:val="105"/>
        </w:rPr>
        <w:t xml:space="preserve"> </w:t>
      </w:r>
      <w:r>
        <w:rPr>
          <w:w w:val="105"/>
        </w:rPr>
        <w:t>of</w:t>
      </w:r>
      <w:r>
        <w:rPr>
          <w:spacing w:val="-12"/>
          <w:w w:val="105"/>
        </w:rPr>
        <w:t xml:space="preserve"> </w:t>
      </w:r>
      <w:r>
        <w:rPr>
          <w:w w:val="105"/>
        </w:rPr>
        <w:t>the</w:t>
      </w:r>
      <w:r>
        <w:rPr>
          <w:spacing w:val="-11"/>
          <w:w w:val="105"/>
        </w:rPr>
        <w:t xml:space="preserve"> </w:t>
      </w:r>
      <w:r>
        <w:rPr>
          <w:w w:val="105"/>
        </w:rPr>
        <w:t>Fund’s</w:t>
      </w:r>
      <w:r>
        <w:rPr>
          <w:spacing w:val="-12"/>
          <w:w w:val="105"/>
        </w:rPr>
        <w:t xml:space="preserve"> </w:t>
      </w:r>
      <w:r>
        <w:rPr>
          <w:w w:val="105"/>
        </w:rPr>
        <w:t>statutory</w:t>
      </w:r>
      <w:r>
        <w:rPr>
          <w:spacing w:val="-11"/>
          <w:w w:val="105"/>
        </w:rPr>
        <w:t xml:space="preserve"> </w:t>
      </w:r>
      <w:r>
        <w:rPr>
          <w:w w:val="105"/>
        </w:rPr>
        <w:t>representative</w:t>
      </w:r>
      <w:r>
        <w:rPr>
          <w:w w:val="105"/>
        </w:rPr>
        <w:tab/>
      </w:r>
      <w:r>
        <w:rPr>
          <w:w w:val="105"/>
        </w:rPr>
        <w:t>Signature of the Grantee’s statutory</w:t>
      </w:r>
      <w:r>
        <w:rPr>
          <w:spacing w:val="-30"/>
          <w:w w:val="105"/>
        </w:rPr>
        <w:t xml:space="preserve"> </w:t>
      </w:r>
      <w:r>
        <w:rPr>
          <w:w w:val="105"/>
        </w:rPr>
        <w:t>representative</w:t>
      </w:r>
    </w:p>
    <w:sectPr w:rsidR="00537641">
      <w:pgSz w:w="11920" w:h="16860"/>
      <w:pgMar w:top="760" w:right="560" w:bottom="280" w:left="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63791"/>
    <w:multiLevelType w:val="multilevel"/>
    <w:tmpl w:val="0FAC8F60"/>
    <w:lvl w:ilvl="0">
      <w:start w:val="1"/>
      <w:numFmt w:val="decimal"/>
      <w:lvlText w:val="%1."/>
      <w:lvlJc w:val="left"/>
      <w:pPr>
        <w:ind w:left="344" w:hanging="242"/>
        <w:jc w:val="left"/>
      </w:pPr>
      <w:rPr>
        <w:rFonts w:ascii="Times New Roman" w:eastAsia="Times New Roman" w:hAnsi="Times New Roman" w:cs="Times New Roman" w:hint="default"/>
        <w:b/>
        <w:bCs/>
        <w:w w:val="100"/>
        <w:sz w:val="24"/>
        <w:szCs w:val="24"/>
        <w:lang w:val="en-US" w:eastAsia="en-US" w:bidi="en-US"/>
      </w:rPr>
    </w:lvl>
    <w:lvl w:ilvl="1">
      <w:start w:val="1"/>
      <w:numFmt w:val="decimal"/>
      <w:lvlText w:val="%1.%2"/>
      <w:lvlJc w:val="left"/>
      <w:pPr>
        <w:ind w:left="103" w:hanging="329"/>
        <w:jc w:val="left"/>
      </w:pPr>
      <w:rPr>
        <w:rFonts w:hint="default"/>
        <w:w w:val="103"/>
        <w:lang w:val="en-US" w:eastAsia="en-US" w:bidi="en-US"/>
      </w:rPr>
    </w:lvl>
    <w:lvl w:ilvl="2">
      <w:numFmt w:val="bullet"/>
      <w:lvlText w:val="•"/>
      <w:lvlJc w:val="left"/>
      <w:pPr>
        <w:ind w:left="748" w:hanging="329"/>
      </w:pPr>
      <w:rPr>
        <w:rFonts w:ascii="Times New Roman" w:eastAsia="Times New Roman" w:hAnsi="Times New Roman" w:cs="Times New Roman" w:hint="default"/>
        <w:w w:val="103"/>
        <w:sz w:val="20"/>
        <w:szCs w:val="20"/>
        <w:lang w:val="en-US" w:eastAsia="en-US" w:bidi="en-US"/>
      </w:rPr>
    </w:lvl>
    <w:lvl w:ilvl="3">
      <w:numFmt w:val="bullet"/>
      <w:lvlText w:val="•"/>
      <w:lvlJc w:val="left"/>
      <w:pPr>
        <w:ind w:left="740" w:hanging="329"/>
      </w:pPr>
      <w:rPr>
        <w:rFonts w:hint="default"/>
        <w:lang w:val="en-US" w:eastAsia="en-US" w:bidi="en-US"/>
      </w:rPr>
    </w:lvl>
    <w:lvl w:ilvl="4">
      <w:numFmt w:val="bullet"/>
      <w:lvlText w:val="•"/>
      <w:lvlJc w:val="left"/>
      <w:pPr>
        <w:ind w:left="2174" w:hanging="329"/>
      </w:pPr>
      <w:rPr>
        <w:rFonts w:hint="default"/>
        <w:lang w:val="en-US" w:eastAsia="en-US" w:bidi="en-US"/>
      </w:rPr>
    </w:lvl>
    <w:lvl w:ilvl="5">
      <w:numFmt w:val="bullet"/>
      <w:lvlText w:val="•"/>
      <w:lvlJc w:val="left"/>
      <w:pPr>
        <w:ind w:left="3608" w:hanging="329"/>
      </w:pPr>
      <w:rPr>
        <w:rFonts w:hint="default"/>
        <w:lang w:val="en-US" w:eastAsia="en-US" w:bidi="en-US"/>
      </w:rPr>
    </w:lvl>
    <w:lvl w:ilvl="6">
      <w:numFmt w:val="bullet"/>
      <w:lvlText w:val="•"/>
      <w:lvlJc w:val="left"/>
      <w:pPr>
        <w:ind w:left="5042" w:hanging="329"/>
      </w:pPr>
      <w:rPr>
        <w:rFonts w:hint="default"/>
        <w:lang w:val="en-US" w:eastAsia="en-US" w:bidi="en-US"/>
      </w:rPr>
    </w:lvl>
    <w:lvl w:ilvl="7">
      <w:numFmt w:val="bullet"/>
      <w:lvlText w:val="•"/>
      <w:lvlJc w:val="left"/>
      <w:pPr>
        <w:ind w:left="6477" w:hanging="329"/>
      </w:pPr>
      <w:rPr>
        <w:rFonts w:hint="default"/>
        <w:lang w:val="en-US" w:eastAsia="en-US" w:bidi="en-US"/>
      </w:rPr>
    </w:lvl>
    <w:lvl w:ilvl="8">
      <w:numFmt w:val="bullet"/>
      <w:lvlText w:val="•"/>
      <w:lvlJc w:val="left"/>
      <w:pPr>
        <w:ind w:left="7911" w:hanging="329"/>
      </w:pPr>
      <w:rPr>
        <w:rFonts w:hint="default"/>
        <w:lang w:val="en-US" w:eastAsia="en-US" w:bidi="en-US"/>
      </w:rPr>
    </w:lvl>
  </w:abstractNum>
  <w:abstractNum w:abstractNumId="1">
    <w:nsid w:val="7F397571"/>
    <w:multiLevelType w:val="hybridMultilevel"/>
    <w:tmpl w:val="9C5043B4"/>
    <w:lvl w:ilvl="0" w:tplc="A664D1DC">
      <w:start w:val="1"/>
      <w:numFmt w:val="lowerLetter"/>
      <w:lvlText w:val="%1)"/>
      <w:lvlJc w:val="left"/>
      <w:pPr>
        <w:ind w:left="341" w:hanging="213"/>
        <w:jc w:val="left"/>
      </w:pPr>
      <w:rPr>
        <w:rFonts w:ascii="Times New Roman" w:eastAsia="Times New Roman" w:hAnsi="Times New Roman" w:cs="Times New Roman" w:hint="default"/>
        <w:w w:val="103"/>
        <w:sz w:val="20"/>
        <w:szCs w:val="20"/>
        <w:lang w:val="en-US" w:eastAsia="en-US" w:bidi="en-US"/>
      </w:rPr>
    </w:lvl>
    <w:lvl w:ilvl="1" w:tplc="748E0562">
      <w:numFmt w:val="bullet"/>
      <w:lvlText w:val="•"/>
      <w:lvlJc w:val="left"/>
      <w:pPr>
        <w:ind w:left="1384" w:hanging="213"/>
      </w:pPr>
      <w:rPr>
        <w:rFonts w:hint="default"/>
        <w:lang w:val="en-US" w:eastAsia="en-US" w:bidi="en-US"/>
      </w:rPr>
    </w:lvl>
    <w:lvl w:ilvl="2" w:tplc="F70C1C86">
      <w:numFmt w:val="bullet"/>
      <w:lvlText w:val="•"/>
      <w:lvlJc w:val="left"/>
      <w:pPr>
        <w:ind w:left="2428" w:hanging="213"/>
      </w:pPr>
      <w:rPr>
        <w:rFonts w:hint="default"/>
        <w:lang w:val="en-US" w:eastAsia="en-US" w:bidi="en-US"/>
      </w:rPr>
    </w:lvl>
    <w:lvl w:ilvl="3" w:tplc="8DF0DAF2">
      <w:numFmt w:val="bullet"/>
      <w:lvlText w:val="•"/>
      <w:lvlJc w:val="left"/>
      <w:pPr>
        <w:ind w:left="3472" w:hanging="213"/>
      </w:pPr>
      <w:rPr>
        <w:rFonts w:hint="default"/>
        <w:lang w:val="en-US" w:eastAsia="en-US" w:bidi="en-US"/>
      </w:rPr>
    </w:lvl>
    <w:lvl w:ilvl="4" w:tplc="29B67BEE">
      <w:numFmt w:val="bullet"/>
      <w:lvlText w:val="•"/>
      <w:lvlJc w:val="left"/>
      <w:pPr>
        <w:ind w:left="4516" w:hanging="213"/>
      </w:pPr>
      <w:rPr>
        <w:rFonts w:hint="default"/>
        <w:lang w:val="en-US" w:eastAsia="en-US" w:bidi="en-US"/>
      </w:rPr>
    </w:lvl>
    <w:lvl w:ilvl="5" w:tplc="C7127B74">
      <w:numFmt w:val="bullet"/>
      <w:lvlText w:val="•"/>
      <w:lvlJc w:val="left"/>
      <w:pPr>
        <w:ind w:left="5560" w:hanging="213"/>
      </w:pPr>
      <w:rPr>
        <w:rFonts w:hint="default"/>
        <w:lang w:val="en-US" w:eastAsia="en-US" w:bidi="en-US"/>
      </w:rPr>
    </w:lvl>
    <w:lvl w:ilvl="6" w:tplc="A16E6774">
      <w:numFmt w:val="bullet"/>
      <w:lvlText w:val="•"/>
      <w:lvlJc w:val="left"/>
      <w:pPr>
        <w:ind w:left="6604" w:hanging="213"/>
      </w:pPr>
      <w:rPr>
        <w:rFonts w:hint="default"/>
        <w:lang w:val="en-US" w:eastAsia="en-US" w:bidi="en-US"/>
      </w:rPr>
    </w:lvl>
    <w:lvl w:ilvl="7" w:tplc="2FB0D946">
      <w:numFmt w:val="bullet"/>
      <w:lvlText w:val="•"/>
      <w:lvlJc w:val="left"/>
      <w:pPr>
        <w:ind w:left="7648" w:hanging="213"/>
      </w:pPr>
      <w:rPr>
        <w:rFonts w:hint="default"/>
        <w:lang w:val="en-US" w:eastAsia="en-US" w:bidi="en-US"/>
      </w:rPr>
    </w:lvl>
    <w:lvl w:ilvl="8" w:tplc="E5C423EC">
      <w:numFmt w:val="bullet"/>
      <w:lvlText w:val="•"/>
      <w:lvlJc w:val="left"/>
      <w:pPr>
        <w:ind w:left="8692" w:hanging="213"/>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KKDKvHPtBTC72mGWfoSjFRH3RAU=" w:salt="F8c/e9HKS76tWYcL6vwaKQ=="/>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537641"/>
    <w:rsid w:val="00537641"/>
    <w:rsid w:val="0073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60"/>
      <w:ind w:left="2121" w:right="2131"/>
      <w:jc w:val="center"/>
      <w:outlineLvl w:val="0"/>
    </w:pPr>
    <w:rPr>
      <w:b/>
      <w:bCs/>
      <w:sz w:val="31"/>
      <w:szCs w:val="31"/>
    </w:rPr>
  </w:style>
  <w:style w:type="paragraph" w:styleId="Heading2">
    <w:name w:val="heading 2"/>
    <w:basedOn w:val="Normal"/>
    <w:uiPriority w:val="1"/>
    <w:qFormat/>
    <w:pPr>
      <w:ind w:left="344" w:hanging="241"/>
      <w:outlineLvl w:val="1"/>
    </w:pPr>
    <w:rPr>
      <w:b/>
      <w:bCs/>
      <w:sz w:val="24"/>
      <w:szCs w:val="24"/>
    </w:rPr>
  </w:style>
  <w:style w:type="paragraph" w:styleId="Heading3">
    <w:name w:val="heading 3"/>
    <w:basedOn w:val="Normal"/>
    <w:uiPriority w:val="1"/>
    <w:qFormat/>
    <w:pPr>
      <w:ind w:left="10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3"/>
      <w:jc w:val="both"/>
    </w:pPr>
  </w:style>
  <w:style w:type="paragraph" w:customStyle="1" w:styleId="TableParagraph">
    <w:name w:val="Table Paragraph"/>
    <w:basedOn w:val="Normal"/>
    <w:uiPriority w:val="1"/>
    <w:qFormat/>
    <w:pPr>
      <w:spacing w:before="31"/>
      <w:ind w:left="3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visegradfund.org/" TargetMode="External"/><Relationship Id="rId3" Type="http://schemas.microsoft.com/office/2007/relationships/stylesWithEffects" Target="stylesWithEffects.xml"/><Relationship Id="rId7" Type="http://schemas.openxmlformats.org/officeDocument/2006/relationships/hyperlink" Target="http://www.visegrad.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visegradfun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3345</Words>
  <Characters>19072</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Romana Mjartanová</cp:lastModifiedBy>
  <cp:revision>2</cp:revision>
  <dcterms:created xsi:type="dcterms:W3CDTF">2018-06-04T14:22:00Z</dcterms:created>
  <dcterms:modified xsi:type="dcterms:W3CDTF">2018-06-04T14:31:00Z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Creator">
    <vt:lpwstr>Mozilla/5.0 (Windows NT 6.1; Win64; x64) AppleWebKit/537.36 (KHTML, like Gecko) Chrome/66.0.3359.181 Safari/537.36</vt:lpwstr>
  </property>
  <property fmtid="{D5CDD505-2E9C-101B-9397-08002B2CF9AE}" pid="4" name="LastSaved">
    <vt:filetime>2018-06-04T00:00:00Z</vt:filetime>
  </property>
</Properties>
</file>