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1A" w:rsidRPr="009A7499" w:rsidRDefault="00BD7CF5" w:rsidP="007D793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08455" cy="1579245"/>
            <wp:effectExtent l="19050" t="0" r="0" b="0"/>
            <wp:wrapSquare wrapText="bothSides"/>
            <wp:docPr id="37" name="obrázek 8" descr="logo_PROPRETTE_cb_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logo_PROPRETTE_cb_mal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4767">
        <w:rPr>
          <w:b/>
          <w:bCs/>
          <w:i w:val="0"/>
          <w:noProof/>
          <w:color w:val="1F497D"/>
          <w:sz w:val="56"/>
          <w:szCs w:val="56"/>
        </w:rPr>
        <mc:AlternateContent>
          <mc:Choice Requires="wps">
            <w:drawing>
              <wp:inline distT="0" distB="0" distL="0" distR="0">
                <wp:extent cx="3914775" cy="238125"/>
                <wp:effectExtent l="9525" t="9525" r="10160" b="508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14775" cy="2381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4767" w:rsidRDefault="00D34767" w:rsidP="00D34767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PROPRETTE s.r.o.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08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" filled="f" stroked="f">
                <o:lock v:ext="edit" shapetype="t"/>
                <v:textbox style="mso-fit-shape-to-text:t">
                  <w:txbxContent>
                    <w:p w:rsidR="00D34767" w:rsidRDefault="00D34767" w:rsidP="00D34767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bCs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PROPRETTE s.r.o.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18D1" w:rsidRPr="00E913C1" w:rsidRDefault="00D34767" w:rsidP="00A72E1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-177165</wp:posOffset>
                </wp:positionH>
                <wp:positionV relativeFrom="margin">
                  <wp:posOffset>1243330</wp:posOffset>
                </wp:positionV>
                <wp:extent cx="7783830" cy="8515350"/>
                <wp:effectExtent l="3810" t="0" r="13335" b="28575"/>
                <wp:wrapNone/>
                <wp:docPr id="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3830" cy="8515350"/>
                          <a:chOff x="0" y="1440"/>
                          <a:chExt cx="12239" cy="12960"/>
                        </a:xfrm>
                      </wpg:grpSpPr>
                      <wpg:grpSp>
                        <wpg:cNvPr id="5" name="Group 18"/>
                        <wpg:cNvGrpSpPr>
                          <a:grpSpLocks/>
                        </wpg:cNvGrpSpPr>
                        <wpg:grpSpPr bwMode="auto">
                          <a:xfrm>
                            <a:off x="0" y="9661"/>
                            <a:ext cx="12239" cy="4739"/>
                            <a:chOff x="-6" y="3399"/>
                            <a:chExt cx="12197" cy="4253"/>
                          </a:xfrm>
                        </wpg:grpSpPr>
                        <wpg:grpSp>
                          <wpg:cNvPr id="6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-6" y="3717"/>
                              <a:ext cx="12189" cy="3550"/>
                              <a:chOff x="18" y="7468"/>
                              <a:chExt cx="12189" cy="3550"/>
                            </a:xfrm>
                          </wpg:grpSpPr>
                          <wps:wsp>
                            <wps:cNvPr id="7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18" y="7837"/>
                                <a:ext cx="7132" cy="2863"/>
                              </a:xfrm>
                              <a:custGeom>
                                <a:avLst/>
                                <a:gdLst>
                                  <a:gd name="T0" fmla="*/ 0 w 7132"/>
                                  <a:gd name="T1" fmla="*/ 0 h 2863"/>
                                  <a:gd name="T2" fmla="*/ 17 w 7132"/>
                                  <a:gd name="T3" fmla="*/ 2863 h 2863"/>
                                  <a:gd name="T4" fmla="*/ 7132 w 7132"/>
                                  <a:gd name="T5" fmla="*/ 2578 h 2863"/>
                                  <a:gd name="T6" fmla="*/ 7132 w 7132"/>
                                  <a:gd name="T7" fmla="*/ 200 h 2863"/>
                                  <a:gd name="T8" fmla="*/ 0 w 7132"/>
                                  <a:gd name="T9" fmla="*/ 0 h 28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>
                                  <a:gd name="T0" fmla="*/ 0 w 3466"/>
                                  <a:gd name="T1" fmla="*/ 569 h 3550"/>
                                  <a:gd name="T2" fmla="*/ 0 w 3466"/>
                                  <a:gd name="T3" fmla="*/ 2930 h 3550"/>
                                  <a:gd name="T4" fmla="*/ 3466 w 3466"/>
                                  <a:gd name="T5" fmla="*/ 3550 h 3550"/>
                                  <a:gd name="T6" fmla="*/ 3466 w 3466"/>
                                  <a:gd name="T7" fmla="*/ 0 h 3550"/>
                                  <a:gd name="T8" fmla="*/ 0 w 3466"/>
                                  <a:gd name="T9" fmla="*/ 569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5B3D7">
                                  <a:alpha val="7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0616" y="7468"/>
                                <a:ext cx="1591" cy="3550"/>
                              </a:xfrm>
                              <a:custGeom>
                                <a:avLst/>
                                <a:gdLst>
                                  <a:gd name="T0" fmla="*/ 0 w 1591"/>
                                  <a:gd name="T1" fmla="*/ 0 h 3550"/>
                                  <a:gd name="T2" fmla="*/ 0 w 1591"/>
                                  <a:gd name="T3" fmla="*/ 3550 h 3550"/>
                                  <a:gd name="T4" fmla="*/ 1591 w 1591"/>
                                  <a:gd name="T5" fmla="*/ 2746 h 3550"/>
                                  <a:gd name="T6" fmla="*/ 1591 w 1591"/>
                                  <a:gd name="T7" fmla="*/ 737 h 3550"/>
                                  <a:gd name="T8" fmla="*/ 0 w 1591"/>
                                  <a:gd name="T9" fmla="*/ 0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91" h="3550">
                                    <a:moveTo>
                                      <a:pt x="0" y="0"/>
                                    </a:moveTo>
                                    <a:lnTo>
                                      <a:pt x="0" y="3550"/>
                                    </a:lnTo>
                                    <a:lnTo>
                                      <a:pt x="1591" y="2746"/>
                                    </a:lnTo>
                                    <a:lnTo>
                                      <a:pt x="1591" y="73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" name="Freeform 23"/>
                          <wps:cNvSpPr>
                            <a:spLocks/>
                          </wps:cNvSpPr>
                          <wps:spPr bwMode="auto">
                            <a:xfrm>
                              <a:off x="8071" y="4069"/>
                              <a:ext cx="4120" cy="2913"/>
                            </a:xfrm>
                            <a:custGeom>
                              <a:avLst/>
                              <a:gdLst>
                                <a:gd name="T0" fmla="*/ 1 w 4120"/>
                                <a:gd name="T1" fmla="*/ 251 h 2913"/>
                                <a:gd name="T2" fmla="*/ 0 w 4120"/>
                                <a:gd name="T3" fmla="*/ 2662 h 2913"/>
                                <a:gd name="T4" fmla="*/ 4120 w 4120"/>
                                <a:gd name="T5" fmla="*/ 2913 h 2913"/>
                                <a:gd name="T6" fmla="*/ 4120 w 4120"/>
                                <a:gd name="T7" fmla="*/ 0 h 2913"/>
                                <a:gd name="T8" fmla="*/ 1 w 4120"/>
                                <a:gd name="T9" fmla="*/ 251 h 29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20" h="2913">
                                  <a:moveTo>
                                    <a:pt x="1" y="251"/>
                                  </a:moveTo>
                                  <a:lnTo>
                                    <a:pt x="0" y="2662"/>
                                  </a:lnTo>
                                  <a:lnTo>
                                    <a:pt x="4120" y="2913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1" y="251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666666"/>
                                </a:gs>
                                <a:gs pos="50000">
                                  <a:srgbClr val="000000"/>
                                </a:gs>
                                <a:gs pos="100000">
                                  <a:srgbClr val="666666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24"/>
                          <wps:cNvSpPr>
                            <a:spLocks/>
                          </wps:cNvSpPr>
                          <wps:spPr bwMode="auto">
                            <a:xfrm>
                              <a:off x="4104" y="3399"/>
                              <a:ext cx="3985" cy="4236"/>
                            </a:xfrm>
                            <a:custGeom>
                              <a:avLst/>
                              <a:gdLst>
                                <a:gd name="T0" fmla="*/ 0 w 3985"/>
                                <a:gd name="T1" fmla="*/ 0 h 4236"/>
                                <a:gd name="T2" fmla="*/ 0 w 3985"/>
                                <a:gd name="T3" fmla="*/ 4236 h 4236"/>
                                <a:gd name="T4" fmla="*/ 3985 w 3985"/>
                                <a:gd name="T5" fmla="*/ 3349 h 4236"/>
                                <a:gd name="T6" fmla="*/ 3985 w 3985"/>
                                <a:gd name="T7" fmla="*/ 921 h 4236"/>
                                <a:gd name="T8" fmla="*/ 0 w 3985"/>
                                <a:gd name="T9" fmla="*/ 0 h 4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666666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25"/>
                          <wps:cNvSpPr>
                            <a:spLocks/>
                          </wps:cNvSpPr>
                          <wps:spPr bwMode="auto">
                            <a:xfrm>
                              <a:off x="18" y="3399"/>
                              <a:ext cx="4086" cy="4253"/>
                            </a:xfrm>
                            <a:custGeom>
                              <a:avLst/>
                              <a:gdLst>
                                <a:gd name="T0" fmla="*/ 4086 w 4086"/>
                                <a:gd name="T1" fmla="*/ 0 h 4253"/>
                                <a:gd name="T2" fmla="*/ 4084 w 4086"/>
                                <a:gd name="T3" fmla="*/ 4253 h 4253"/>
                                <a:gd name="T4" fmla="*/ 0 w 4086"/>
                                <a:gd name="T5" fmla="*/ 3198 h 4253"/>
                                <a:gd name="T6" fmla="*/ 0 w 4086"/>
                                <a:gd name="T7" fmla="*/ 1072 h 4253"/>
                                <a:gd name="T8" fmla="*/ 4086 w 4086"/>
                                <a:gd name="T9" fmla="*/ 0 h 4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666666"/>
                                </a:gs>
                                <a:gs pos="50000">
                                  <a:srgbClr val="000000"/>
                                </a:gs>
                                <a:gs pos="100000">
                                  <a:srgbClr val="666666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26"/>
                          <wps:cNvSpPr>
                            <a:spLocks/>
                          </wps:cNvSpPr>
                          <wps:spPr bwMode="auto">
                            <a:xfrm>
                              <a:off x="17" y="3617"/>
                              <a:ext cx="2076" cy="3851"/>
                            </a:xfrm>
                            <a:custGeom>
                              <a:avLst/>
                              <a:gdLst>
                                <a:gd name="T0" fmla="*/ 0 w 2076"/>
                                <a:gd name="T1" fmla="*/ 921 h 3851"/>
                                <a:gd name="T2" fmla="*/ 2060 w 2076"/>
                                <a:gd name="T3" fmla="*/ 0 h 3851"/>
                                <a:gd name="T4" fmla="*/ 2076 w 2076"/>
                                <a:gd name="T5" fmla="*/ 3851 h 3851"/>
                                <a:gd name="T6" fmla="*/ 0 w 2076"/>
                                <a:gd name="T7" fmla="*/ 2981 h 3851"/>
                                <a:gd name="T8" fmla="*/ 0 w 2076"/>
                                <a:gd name="T9" fmla="*/ 921 h 38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>
                                <a:alpha val="70000"/>
                              </a:srgbClr>
                            </a:soli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rgbClr val="F2F2F2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27"/>
                          <wps:cNvSpPr>
                            <a:spLocks/>
                          </wps:cNvSpPr>
                          <wps:spPr bwMode="auto">
                            <a:xfrm>
                              <a:off x="2077" y="3617"/>
                              <a:ext cx="6011" cy="3835"/>
                            </a:xfrm>
                            <a:custGeom>
                              <a:avLst/>
                              <a:gdLst>
                                <a:gd name="T0" fmla="*/ 0 w 6011"/>
                                <a:gd name="T1" fmla="*/ 0 h 3835"/>
                                <a:gd name="T2" fmla="*/ 17 w 6011"/>
                                <a:gd name="T3" fmla="*/ 3835 h 3835"/>
                                <a:gd name="T4" fmla="*/ 6011 w 6011"/>
                                <a:gd name="T5" fmla="*/ 2629 h 3835"/>
                                <a:gd name="T6" fmla="*/ 6011 w 6011"/>
                                <a:gd name="T7" fmla="*/ 1239 h 3835"/>
                                <a:gd name="T8" fmla="*/ 0 w 6011"/>
                                <a:gd name="T9" fmla="*/ 0 h 38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7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28"/>
                          <wps:cNvSpPr>
                            <a:spLocks/>
                          </wps:cNvSpPr>
                          <wps:spPr bwMode="auto">
                            <a:xfrm>
                              <a:off x="8088" y="3835"/>
                              <a:ext cx="4102" cy="3432"/>
                            </a:xfrm>
                            <a:custGeom>
                              <a:avLst/>
                              <a:gdLst>
                                <a:gd name="T0" fmla="*/ 0 w 4102"/>
                                <a:gd name="T1" fmla="*/ 1038 h 3432"/>
                                <a:gd name="T2" fmla="*/ 0 w 4102"/>
                                <a:gd name="T3" fmla="*/ 2411 h 3432"/>
                                <a:gd name="T4" fmla="*/ 4102 w 4102"/>
                                <a:gd name="T5" fmla="*/ 3432 h 3432"/>
                                <a:gd name="T6" fmla="*/ 4102 w 4102"/>
                                <a:gd name="T7" fmla="*/ 0 h 3432"/>
                                <a:gd name="T8" fmla="*/ 0 w 4102"/>
                                <a:gd name="T9" fmla="*/ 1038 h 3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02" h="3432">
                                  <a:moveTo>
                                    <a:pt x="0" y="1038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4102" y="3432"/>
                                  </a:lnTo>
                                  <a:lnTo>
                                    <a:pt x="4102" y="0"/>
                                  </a:lnTo>
                                  <a:lnTo>
                                    <a:pt x="0" y="10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>
                                <a:alpha val="70000"/>
                              </a:srgbClr>
                            </a:soli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rgbClr val="F2F2F2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8639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1123" w:rsidRPr="00646BDA" w:rsidRDefault="009B1123" w:rsidP="00646BDA">
                              <w:pPr>
                                <w:rPr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494" y="11160"/>
                            <a:ext cx="4998" cy="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4767" w:rsidRDefault="00D34767" w:rsidP="00D34767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 w:rsidRPr="00D34767">
                                <w:rPr>
                                  <w:rFonts w:ascii="Arial Black" w:hAnsi="Arial Black"/>
                                  <w:outline/>
                                  <w:color w:val="000000"/>
                                  <w:sz w:val="72"/>
                                  <w:szCs w:val="72"/>
                                  <w14:shadow w14:blurRad="0" w14:dist="35941" w14:dir="2700000" w14:sx="100000" w14:sy="100000" w14:kx="0" w14:ky="0" w14:algn="ctr">
                                    <w14:srgbClr w14:val="80808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2018</w:t>
                              </w:r>
                            </w:p>
                            <w:p w:rsidR="009B1123" w:rsidRPr="00DE62E7" w:rsidRDefault="009B1123" w:rsidP="008B18D1">
                              <w:pPr>
                                <w:ind w:firstLine="1134"/>
                                <w:rPr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800" y="2294"/>
                            <a:ext cx="8638" cy="7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1123" w:rsidRDefault="009B1123" w:rsidP="00646BDA">
                              <w:pPr>
                                <w:rPr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  <w:p w:rsidR="009B1123" w:rsidRDefault="009B1123" w:rsidP="00646BDA">
                              <w:pPr>
                                <w:rPr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  <w:p w:rsidR="009B1123" w:rsidRDefault="009B1123" w:rsidP="00646BDA">
                              <w:pPr>
                                <w:rPr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  <w:p w:rsidR="009B1123" w:rsidRDefault="009B1123" w:rsidP="00646BDA">
                              <w:pPr>
                                <w:rPr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  <w:p w:rsidR="009B1123" w:rsidRDefault="009B1123" w:rsidP="00646BDA">
                              <w:pPr>
                                <w:rPr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  <w:p w:rsidR="009B1123" w:rsidRPr="00583A9F" w:rsidRDefault="009B1123" w:rsidP="00546D74">
                              <w:pPr>
                                <w:jc w:val="center"/>
                                <w:rPr>
                                  <w:b/>
                                  <w:bCs/>
                                  <w:i w:val="0"/>
                                  <w:color w:val="000000" w:themeColor="text1"/>
                                  <w:sz w:val="40"/>
                                  <w:szCs w:val="32"/>
                                </w:rPr>
                              </w:pPr>
                              <w:r w:rsidRPr="00583A9F">
                                <w:rPr>
                                  <w:b/>
                                  <w:bCs/>
                                  <w:i w:val="0"/>
                                  <w:color w:val="000000" w:themeColor="text1"/>
                                  <w:sz w:val="40"/>
                                  <w:szCs w:val="32"/>
                                </w:rPr>
                                <w:t>NABÍDKA ÚKLIDOVÝCH SLUŽEB</w:t>
                              </w:r>
                            </w:p>
                            <w:p w:rsidR="009B1123" w:rsidRDefault="009B1123" w:rsidP="00FB2466">
                              <w:pPr>
                                <w:jc w:val="center"/>
                                <w:rPr>
                                  <w:b/>
                                  <w:bCs/>
                                  <w:i w:val="0"/>
                                  <w:color w:val="000000" w:themeColor="text1"/>
                                  <w:sz w:val="40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17" o:spid="_x0000_s1027" style="position:absolute;left:0;text-align:left;margin-left:-13.95pt;margin-top:97.9pt;width:612.9pt;height:670.5pt;z-index:251656704;mso-position-horizontal-relative:page;mso-position-vertical-relative:margin;mso-height-relative:margin" coordorigin=",1440" coordsize="12239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" o:allowincell="f">
                <v:group id="Group 18" o:spid="_x0000_s1028" style="position:absolute;top:9661;width:12239;height:4739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 19" o:spid="_x0000_s1029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 id="Freeform 20" o:spid="_x0000_s1030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L09cEA&#10;AADaAAAADwAAAGRycy9kb3ducmV2LnhtbESP3WoCMRSE7wt9h3AKvatZC7WyGkWEgmIv6s8DHDbH&#10;3cXkZEmOur69KQheDjPzDTOd996pC8XUBjYwHBSgiKtgW64NHPY/H2NQSZAtusBk4EYJ5rPXlymW&#10;Nlx5S5ed1CpDOJVooBHpSq1T1ZDHNAgdcfaOIXqULGOtbcRrhnunP4tipD22nBca7GjZUHXanb0B&#10;cRveVuP11+ZcDN3vX7TtaCnGvL/1iwkooV6e4Ud7ZQ18w/+VfAP0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S9PXBAAAA2gAAAA8AAAAAAAAAAAAAAAAAmAIAAGRycy9kb3du&#10;cmV2LnhtbFBLBQYAAAAABAAEAPUAAACGAwAAAAA=&#10;" path="m,l17,2863,7132,2578r,-2378l,xe" fillcolor="#a7bfde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21" o:spid="_x0000_s1031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4Idr8A&#10;AADaAAAADwAAAGRycy9kb3ducmV2LnhtbERPy4rCMBTdD/gP4QqzG1ML86AaRRTBjTDtVNxemmtb&#10;bG5CE9v695PFwCwP573eTqYTA/W+taxguUhAEFdWt1wrKH+Ob18gfEDW2FkmBU/ysN3MXtaYaTty&#10;TkMRahFD2GeooAnBZVL6qiGDfmEdceRutjcYIuxrqXscY7jpZJokH9Jgy7GhQUf7hqp78TAKwiXV&#10;ps7d+TO5XN/JfZeFO9yVep1PuxWIQFP4F/+5T1pB3BqvxBsgN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rgh2vwAAANoAAAAPAAAAAAAAAAAAAAAAAJgCAABkcnMvZG93bnJl&#10;di54bWxQSwUGAAAAAAQABAD1AAAAhAMAAAAA&#10;" path="m,569l,2930r3466,620l3466,,,569xe" fillcolor="#95b3d7" stroked="f" strokecolor="white" strokeweight="1pt">
                      <v:fill opacity="46003f"/>
                      <v:shadow on="t" color="#243f60" opacity=".5" offset="1pt"/>
                      <v:path arrowok="t" o:connecttype="custom" o:connectlocs="0,569;0,2930;3466,3550;3466,0;0,569" o:connectangles="0,0,0,0,0"/>
                    </v:shape>
                    <v:shape id="Freeform 22" o:spid="_x0000_s1032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WoD8MA&#10;AADaAAAADwAAAGRycy9kb3ducmV2LnhtbESPW2sCMRSE3wv+h3CEvtWsoVRdzYqtlBbxxdv7YXPc&#10;i5uTZZPq+u9NodDHYWa+YRbL3jbiSp2vHGsYjxIQxLkzFRcajofPlykIH5ANNo5Jw508LLPB0wJT&#10;4268o+s+FCJC2KeooQyhTaX0eUkW/ci1xNE7u85iiLIrpOnwFuG2kSpJ3qTFiuNCiS19lJRf9j9W&#10;w+Swfl2vzEa9f3GoVX5S9WmrtH4e9qs5iEB9+A//tb+Nhhn8Xok3QG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WoD8MAAADaAAAADwAAAAAAAAAAAAAAAACYAgAAZHJzL2Rv&#10;d25yZXYueG1sUEsFBgAAAAAEAAQA9QAAAIgDAAAAAA==&#10;" path="m,l,3550,1591,2746r,-2009l,xe" fillcolor="#a7bfde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23" o:spid="_x0000_s1033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2LbMQA&#10;AADbAAAADwAAAGRycy9kb3ducmV2LnhtbESPQWvCQBCF74X+h2UKvdVNpQ0SXUWEqr1p7KHHITsm&#10;wexsyK6a+Oudg+BthvfmvW9mi9416kJdqD0b+BwloIgLb2suDfwdfj4moEJEtth4JgMDBVjMX19m&#10;mFl/5T1d8lgqCeGQoYEqxjbTOhQVOQwj3xKLdvSdwyhrV2rb4VXCXaPHSZJqhzVLQ4UtrSoqTvnZ&#10;GUhWm9//22Zrv9P1oHfpMK6/SmfM+1u/nIKK1Men+XG9tYIv9PKLDK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Ni2zEAAAA2wAAAA8AAAAAAAAAAAAAAAAAmAIAAGRycy9k&#10;b3ducmV2LnhtbFBLBQYAAAAABAAEAPUAAACJAwAAAAA=&#10;" path="m1,251l,2662r4120,251l4120,,1,251xe" fillcolor="#666" stroked="f" strokeweight="1pt">
                    <v:fill color2="black" focus="50%" type="gradient"/>
                    <v:shadow on="t" color="#7f7f7f" offset="1pt"/>
                    <v:path arrowok="t" o:connecttype="custom" o:connectlocs="1,251;0,2662;4120,2913;4120,0;1,251" o:connectangles="0,0,0,0,0"/>
                  </v:shape>
                  <v:shape id="Freeform 24" o:spid="_x0000_s1034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yrMEA&#10;AADbAAAADwAAAGRycy9kb3ducmV2LnhtbERPTYvCMBC9C/sfwizsTVM9rFKN4i4I4kFQK+htaMam&#10;2ExKEzX+eyMs7G0e73Nmi2gbcafO144VDAcZCOLS6ZorBcVh1Z+A8AFZY+OYFDzJw2L+0Zthrt2D&#10;d3Tfh0qkEPY5KjAhtLmUvjRk0Q9cS5y4i+sshgS7SuoOHyncNnKUZd/SYs2pwWBLv4bK6/5mFfi6&#10;+DFr99yNi+txdTtv4qnZRqW+PuNyCiJQDP/iP/dap/lDeP+SD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csqzBAAAA2wAAAA8AAAAAAAAAAAAAAAAAmAIAAGRycy9kb3du&#10;cmV2LnhtbFBLBQYAAAAABAAEAPUAAACGAwAAAAA=&#10;" path="m,l,4236,3985,3349r,-2428l,xe" fillcolor="#d8d8d8" stroked="f" strokecolor="#666" strokeweight="1pt">
                    <v:shadow on="t" color="#7f7f7f" opacity=".5" offset="1pt"/>
                    <v:path arrowok="t" o:connecttype="custom" o:connectlocs="0,0;0,4236;3985,3349;3985,921;0,0" o:connectangles="0,0,0,0,0"/>
                  </v:shape>
                  <v:shape id="Freeform 25" o:spid="_x0000_s1035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nEX8EA&#10;AADbAAAADwAAAGRycy9kb3ducmV2LnhtbERPTWsCMRC9F/wPYYReRBOFFlmNosKW2ltXDx6Hzbi7&#10;upksm1TjvzeFQm/zeJ+zXEfbihv1vnGsYTpRIIhLZxquNBwP+XgOwgdkg61j0vAgD+vV4GWJmXF3&#10;/qZbESqRQthnqKEOocuk9GVNFv3EdcSJO7veYkiwr6Tp8Z7CbStnSr1Liw2nhho72tVUXosfqyGq&#10;bZtvz8X+Sz1Gp1HedB/x8qb16zBuFiACxfAv/nN/mjR/Br+/p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JxF/BAAAA2wAAAA8AAAAAAAAAAAAAAAAAmAIAAGRycy9kb3du&#10;cmV2LnhtbFBLBQYAAAAABAAEAPUAAACGAwAAAAA=&#10;" path="m4086,r-2,4253l,3198,,1072,4086,xe" fillcolor="#666" stroked="f" strokeweight="1pt">
                    <v:fill color2="black" focus="50%" type="gradient"/>
                    <v:shadow on="t" color="#7f7f7f" offset="1pt"/>
                    <v:path arrowok="t" o:connecttype="custom" o:connectlocs="4086,0;4084,4253;0,3198;0,1072;4086,0" o:connectangles="0,0,0,0,0"/>
                  </v:shape>
                  <v:shape id="Freeform 26" o:spid="_x0000_s1036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B43L8A&#10;AADbAAAADwAAAGRycy9kb3ducmV2LnhtbERP24rCMBB9X/Afwgi+aaqyItUoVRAEcfEGvo7N2Bab&#10;SWmirX+/WRD2bQ7nOvNla0rxotoVlhUMBxEI4tTqgjMFl/OmPwXhPLLG0jIpeJOD5aLzNcdY24aP&#10;9Dr5TIQQdjEqyL2vYildmpNBN7AVceDutjboA6wzqWtsQrgp5SiKJtJgwaEhx4rWOaWP09MouElz&#10;+J6srrfd1vwk1FKiD/tGqV63TWYgPLX+X/xxb3WYP4a/X8IBcvE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HjcvwAAANsAAAAPAAAAAAAAAAAAAAAAAJgCAABkcnMvZG93bnJl&#10;di54bWxQSwUGAAAAAAQABAD1AAAAhAMAAAAA&#10;" path="m,921l2060,r16,3851l,2981,,921xe" fillcolor="#4f81bd" stroked="f" strokecolor="#f2f2f2" strokeweight="3pt">
                    <v:fill opacity="46003f"/>
                    <v:shadow on="t" color="#243f60" opacity=".5" offset="1pt"/>
                    <v:path arrowok="t" o:connecttype="custom" o:connectlocs="0,921;2060,0;2076,3851;0,2981;0,921" o:connectangles="0,0,0,0,0"/>
                  </v:shape>
                  <v:shape id="Freeform 27" o:spid="_x0000_s1037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kQqcIA&#10;AADbAAAADwAAAGRycy9kb3ducmV2LnhtbERPS2vCQBC+F/wPywi91U2jlJC6SpUKvRU1IN6G7JiE&#10;Zmfj7jaPf98tFHqbj+856+1oWtGT841lBc+LBARxaXXDlYLifHjKQPiArLG1TAom8rDdzB7WmGs7&#10;8JH6U6hEDGGfo4I6hC6X0pc1GfQL2xFH7madwRChq6R2OMRw08o0SV6kwYZjQ40d7Wsqv07fRsHS&#10;fabvx8vdo71l+2LXT6trNyn1OB/fXkEEGsO/+M/9oeP8Ffz+E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CRCpwgAAANsAAAAPAAAAAAAAAAAAAAAAAJgCAABkcnMvZG93&#10;bnJldi54bWxQSwUGAAAAAAQABAD1AAAAhwMAAAAA&#10;" path="m,l17,3835,6011,2629r,-1390l,xe" fillcolor="#a7bfde" stroked="f">
                    <v:fill opacity="46003f"/>
                    <v:path arrowok="t" o:connecttype="custom" o:connectlocs="0,0;17,3835;6011,2629;6011,1239;0,0" o:connectangles="0,0,0,0,0"/>
                  </v:shape>
                  <v:shape id="Freeform 28" o:spid="_x0000_s1038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pzEMAA&#10;AADbAAAADwAAAGRycy9kb3ducmV2LnhtbERPS2sCMRC+F/ofwhS81WwLStkaRSwV7c0Hhd6GZNxd&#10;upksO9GN/94UhN7m43vObJF8qy7USxPYwMu4AEVsg2u4MnA8fD6/gZKI7LANTAauJLCYPz7MsHRh&#10;4B1d9rFSOYSlRAN1jF2ptdiaPMo4dMSZO4XeY8ywr7TrccjhvtWvRTHVHhvODTV2tKrJ/u7P3oBs&#10;19/24ytdp1F+TvY4nKVNZMzoKS3fQUVK8V98d29cnj+Bv1/yAXp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pzEMAAAADbAAAADwAAAAAAAAAAAAAAAACYAgAAZHJzL2Rvd25y&#10;ZXYueG1sUEsFBgAAAAAEAAQA9QAAAIUDAAAAAA==&#10;" path="m,1038l,2411,4102,3432,4102,,,1038xe" fillcolor="#4f81bd" stroked="f" strokecolor="#f2f2f2" strokeweight="3pt">
                    <v:fill opacity="46003f"/>
                    <v:shadow on="t" color="#243f60" opacity=".5" offset="1pt"/>
                    <v:path arrowok="t" o:connecttype="custom" o:connectlocs="0,1038;0,2411;4102,3432;4102,0;0,1038" o:connectangles="0,0,0,0,0"/>
                  </v:shape>
                </v:group>
                <v:rect id="Rectangle 29" o:spid="_x0000_s1039" style="position:absolute;left:1800;top:1440;width:8639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nK8MEA&#10;AADbAAAADwAAAGRycy9kb3ducmV2LnhtbERPS4vCMBC+L/gfwgheFk3Xg0g1igiyZVkQ6+M8NGNb&#10;bCa1ybbdf28Ewdt8fM9ZrntTiZYaV1pW8DWJQBBnVpecKzgdd+M5COeRNVaWScE/OVivBh9LjLXt&#10;+EBt6nMRQtjFqKDwvo6ldFlBBt3E1sSBu9rGoA+wyaVusAvhppLTKJpJgyWHhgJr2haU3dI/o6DL&#10;9u3l+Pst95+XxPI9uW/T849So2G/WYDw1Pu3+OVOdJg/g+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pyvDBAAAA2wAAAA8AAAAAAAAAAAAAAAAAmAIAAGRycy9kb3du&#10;cmV2LnhtbFBLBQYAAAAABAAEAPUAAACGAwAAAAA=&#10;" filled="f" stroked="f">
                  <v:textbox>
                    <w:txbxContent>
                      <w:p w:rsidR="009B1123" w:rsidRPr="00646BDA" w:rsidRDefault="009B1123" w:rsidP="00646BDA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rect>
                <v:rect id="Rectangle 30" o:spid="_x0000_s1040" style="position:absolute;left:6494;top:11160;width:4998;height:9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va8IA&#10;AADbAAAADwAAAGRycy9kb3ducmV2LnhtbERPTWvCQBC9C/6HZYReRDftQUvMRkSQhlIQY+t5yE6T&#10;0OxszG6T9N+7gtDbPN7nJNvRNKKnztWWFTwvIxDEhdU1lwo+z4fFKwjnkTU2lknBHznYptNJgrG2&#10;A5+oz30pQgi7GBVU3rexlK6oyKBb2pY4cN+2M+gD7EqpOxxCuGnkSxStpMGaQ0OFLe0rKn7yX6Ng&#10;KI795fzxJo/zS2b5ml33+de7Uk+zcbcB4Wn0/+KHO9Nh/hr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W9rwgAAANsAAAAPAAAAAAAAAAAAAAAAAJgCAABkcnMvZG93&#10;bnJldi54bWxQSwUGAAAAAAQABAD1AAAAhwMAAAAA&#10;" filled="f" stroked="f">
                  <v:textbox>
                    <w:txbxContent>
                      <w:p w:rsidR="00D34767" w:rsidRDefault="00D34767" w:rsidP="00D34767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 w:rsidRPr="00D34767">
                          <w:rPr>
                            <w:rFonts w:ascii="Arial Black" w:hAnsi="Arial Black"/>
                            <w:outline/>
                            <w:color w:val="000000"/>
                            <w:sz w:val="72"/>
                            <w:szCs w:val="72"/>
                            <w14:shadow w14:blurRad="0" w14:dist="35941" w14:dir="2700000" w14:sx="100000" w14:sy="100000" w14:kx="0" w14:ky="0" w14:algn="ctr">
                              <w14:srgbClr w14:val="808080">
                                <w14:alpha w14:val="2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2018</w:t>
                        </w:r>
                      </w:p>
                      <w:p w:rsidR="009B1123" w:rsidRPr="00DE62E7" w:rsidRDefault="009B1123" w:rsidP="008B18D1">
                        <w:pPr>
                          <w:ind w:firstLine="1134"/>
                          <w:rPr>
                            <w:szCs w:val="96"/>
                          </w:rPr>
                        </w:pPr>
                      </w:p>
                    </w:txbxContent>
                  </v:textbox>
                </v:rect>
                <v:rect id="Rectangle 31" o:spid="_x0000_s1041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HT8MA&#10;AADbAAAADwAAAGRycy9kb3ducmV2LnhtbESP0WoCQQxF3wv+wxChb3VWCyJbRxFFrFAFrR8Qd+Lu&#10;4k5mmZnq+vfNg+Bbwr2592Q671yjbhRi7dnAcJCBIi68rbk0cPpdf0xAxYRssfFMBh4UYT7rvU0x&#10;t/7OB7odU6kkhGOOBqqU2lzrWFTkMA58SyzaxQeHSdZQahvwLuGu0aMsG2uHNUtDhS0tKyquxz9n&#10;4PNnvw+71XU9zlanLfvQLTfngzHv/W7xBSpRl17m5/W3FXyBlV9kAD3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GHT8MAAADbAAAADwAAAAAAAAAAAAAAAACYAgAAZHJzL2Rv&#10;d25yZXYueG1sUEsFBgAAAAAEAAQA9QAAAIgDAAAAAA==&#10;" filled="f" stroked="f">
                  <v:textbox>
                    <w:txbxContent>
                      <w:p w:rsidR="009B1123" w:rsidRDefault="009B1123" w:rsidP="00646BDA">
                        <w:pPr>
                          <w:rPr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  <w:p w:rsidR="009B1123" w:rsidRDefault="009B1123" w:rsidP="00646BDA">
                        <w:pPr>
                          <w:rPr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  <w:p w:rsidR="009B1123" w:rsidRDefault="009B1123" w:rsidP="00646BDA">
                        <w:pPr>
                          <w:rPr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  <w:p w:rsidR="009B1123" w:rsidRDefault="009B1123" w:rsidP="00646BDA">
                        <w:pPr>
                          <w:rPr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  <w:p w:rsidR="009B1123" w:rsidRDefault="009B1123" w:rsidP="00646BDA">
                        <w:pPr>
                          <w:rPr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  <w:p w:rsidR="009B1123" w:rsidRPr="00583A9F" w:rsidRDefault="009B1123" w:rsidP="00546D74">
                        <w:pPr>
                          <w:jc w:val="center"/>
                          <w:rPr>
                            <w:b/>
                            <w:bCs/>
                            <w:i w:val="0"/>
                            <w:color w:val="000000" w:themeColor="text1"/>
                            <w:sz w:val="40"/>
                            <w:szCs w:val="32"/>
                          </w:rPr>
                        </w:pPr>
                        <w:r w:rsidRPr="00583A9F">
                          <w:rPr>
                            <w:b/>
                            <w:bCs/>
                            <w:i w:val="0"/>
                            <w:color w:val="000000" w:themeColor="text1"/>
                            <w:sz w:val="40"/>
                            <w:szCs w:val="32"/>
                          </w:rPr>
                          <w:t>NABÍDKA ÚKLIDOVÝCH SLUŽEB</w:t>
                        </w:r>
                      </w:p>
                      <w:p w:rsidR="009B1123" w:rsidRDefault="009B1123" w:rsidP="00FB2466">
                        <w:pPr>
                          <w:jc w:val="center"/>
                          <w:rPr>
                            <w:b/>
                            <w:bCs/>
                            <w:i w:val="0"/>
                            <w:color w:val="000000" w:themeColor="text1"/>
                            <w:sz w:val="40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  <w:r>
        <w:rPr>
          <w:bCs/>
          <w:noProof/>
          <w:color w:val="1F497D"/>
          <w:sz w:val="56"/>
          <w:szCs w:val="56"/>
        </w:rPr>
        <mc:AlternateContent>
          <mc:Choice Requires="wps">
            <w:drawing>
              <wp:inline distT="0" distB="0" distL="0" distR="0">
                <wp:extent cx="3771900" cy="1085850"/>
                <wp:effectExtent l="9525" t="9525" r="6350" b="7620"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71900" cy="1085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4767" w:rsidRDefault="00D34767" w:rsidP="00D34767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Zásadská 569/3, Praha 9</w:t>
                            </w:r>
                          </w:p>
                          <w:p w:rsidR="00D34767" w:rsidRDefault="00D34767" w:rsidP="00D34767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IČ:26740648</w:t>
                            </w:r>
                          </w:p>
                          <w:p w:rsidR="00D34767" w:rsidRDefault="00D34767" w:rsidP="00D34767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tel.: +420 </w:t>
                            </w:r>
                            <w:proofErr w:type="spellStart"/>
                            <w:r w:rsidR="008C738C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xxxx</w:t>
                            </w:r>
                            <w:proofErr w:type="spellEnd"/>
                          </w:p>
                          <w:p w:rsidR="00D34767" w:rsidRDefault="00D34767" w:rsidP="00D34767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mob.: +420 </w:t>
                            </w:r>
                            <w:proofErr w:type="spellStart"/>
                            <w:r w:rsidR="008C738C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42" type="#_x0000_t202" style="width:297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" filled="f" stroked="f">
                <o:lock v:ext="edit" shapetype="t"/>
                <v:textbox style="mso-fit-shape-to-text:t">
                  <w:txbxContent>
                    <w:p w:rsidR="00D34767" w:rsidRDefault="00D34767" w:rsidP="00D34767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Zásadská 569/3, Praha 9</w:t>
                      </w:r>
                    </w:p>
                    <w:p w:rsidR="00D34767" w:rsidRDefault="00D34767" w:rsidP="00D34767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IČ:26740648</w:t>
                      </w:r>
                    </w:p>
                    <w:p w:rsidR="00D34767" w:rsidRDefault="00D34767" w:rsidP="00D34767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tel.: +420 </w:t>
                      </w:r>
                      <w:proofErr w:type="spellStart"/>
                      <w:r w:rsidR="008C738C">
                        <w:rPr>
                          <w:rFonts w:ascii="Arial Unicode MS" w:eastAsia="Arial Unicode MS" w:hAnsi="Arial Unicode MS" w:cs="Arial Unicode MS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xxxx</w:t>
                      </w:r>
                      <w:proofErr w:type="spellEnd"/>
                    </w:p>
                    <w:p w:rsidR="00D34767" w:rsidRDefault="00D34767" w:rsidP="00D34767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mob.: +420 </w:t>
                      </w:r>
                      <w:proofErr w:type="spellStart"/>
                      <w:r w:rsidR="008C738C">
                        <w:rPr>
                          <w:rFonts w:ascii="Arial Unicode MS" w:eastAsia="Arial Unicode MS" w:hAnsi="Arial Unicode MS" w:cs="Arial Unicode MS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xxxx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646BDA" w:rsidRPr="009A7499" w:rsidRDefault="00646BDA" w:rsidP="00646BD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646BDA" w:rsidRDefault="00646BDA" w:rsidP="00646BDA">
      <w:pPr>
        <w:shd w:val="clear" w:color="auto" w:fill="FFFFFF"/>
        <w:jc w:val="center"/>
        <w:rPr>
          <w:b/>
          <w:bCs/>
          <w:color w:val="1F497D"/>
          <w:sz w:val="56"/>
          <w:szCs w:val="56"/>
        </w:rPr>
      </w:pPr>
    </w:p>
    <w:p w:rsidR="00646BDA" w:rsidRDefault="00646BDA" w:rsidP="00646BDA">
      <w:pPr>
        <w:shd w:val="clear" w:color="auto" w:fill="FFFFFF"/>
        <w:jc w:val="center"/>
        <w:rPr>
          <w:b/>
          <w:bCs/>
          <w:color w:val="1F497D"/>
          <w:sz w:val="56"/>
          <w:szCs w:val="56"/>
        </w:rPr>
      </w:pPr>
    </w:p>
    <w:p w:rsidR="00646BDA" w:rsidRDefault="00646BDA" w:rsidP="00646BDA">
      <w:pPr>
        <w:shd w:val="clear" w:color="auto" w:fill="FFFFFF"/>
        <w:jc w:val="center"/>
        <w:rPr>
          <w:b/>
          <w:bCs/>
          <w:color w:val="1F497D"/>
          <w:sz w:val="56"/>
          <w:szCs w:val="56"/>
        </w:rPr>
      </w:pPr>
    </w:p>
    <w:p w:rsidR="008B18D1" w:rsidRPr="009A7499" w:rsidRDefault="008B18D1" w:rsidP="00C3251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40D5" w:rsidRPr="009A7499" w:rsidRDefault="008B40D5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40D5" w:rsidRPr="009A7499" w:rsidRDefault="008B40D5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646BDA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E913C1" w:rsidRDefault="00E913C1" w:rsidP="0082359F">
      <w:pPr>
        <w:rPr>
          <w:szCs w:val="22"/>
        </w:rPr>
      </w:pPr>
    </w:p>
    <w:p w:rsidR="00E913C1" w:rsidRDefault="00E913C1" w:rsidP="0082359F">
      <w:pPr>
        <w:rPr>
          <w:szCs w:val="22"/>
        </w:rPr>
      </w:pPr>
    </w:p>
    <w:p w:rsidR="0082359F" w:rsidRPr="009A1E3B" w:rsidRDefault="0082359F" w:rsidP="0082359F">
      <w:pPr>
        <w:rPr>
          <w:rFonts w:asciiTheme="minorHAnsi" w:hAnsiTheme="minorHAnsi" w:cstheme="minorHAnsi"/>
          <w:bCs/>
          <w:i w:val="0"/>
          <w:iCs/>
          <w:color w:val="00000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>Vážení obchodní přátelé,</w:t>
      </w:r>
    </w:p>
    <w:p w:rsidR="0082359F" w:rsidRPr="009A1E3B" w:rsidRDefault="0082359F" w:rsidP="0082359F">
      <w:pPr>
        <w:rPr>
          <w:rFonts w:asciiTheme="minorHAnsi" w:hAnsiTheme="minorHAnsi" w:cstheme="minorHAnsi"/>
          <w:i w:val="0"/>
          <w:szCs w:val="22"/>
        </w:rPr>
      </w:pPr>
    </w:p>
    <w:p w:rsidR="0082359F" w:rsidRPr="009A1E3B" w:rsidRDefault="0082359F" w:rsidP="0082359F">
      <w:pPr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 xml:space="preserve"> dovolujeme si Vám nabídnout služby naší firmy.</w:t>
      </w:r>
    </w:p>
    <w:p w:rsidR="0082359F" w:rsidRPr="009A1E3B" w:rsidRDefault="0082359F" w:rsidP="0082359F">
      <w:pPr>
        <w:rPr>
          <w:rFonts w:asciiTheme="minorHAnsi" w:hAnsiTheme="minorHAnsi" w:cstheme="minorHAnsi"/>
          <w:i w:val="0"/>
          <w:szCs w:val="22"/>
        </w:rPr>
      </w:pPr>
    </w:p>
    <w:p w:rsidR="00E913C1" w:rsidRPr="009A1E3B" w:rsidRDefault="0082359F" w:rsidP="0082359F">
      <w:pPr>
        <w:jc w:val="both"/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 xml:space="preserve">Úspěšně působíme na českém trhu od roku 2003, nabízíme široké spektrum úklidových služeb zejména kancelářský úklid, úklid obytných domů a bytů, </w:t>
      </w:r>
      <w:proofErr w:type="spellStart"/>
      <w:r w:rsidRPr="009A1E3B">
        <w:rPr>
          <w:rFonts w:asciiTheme="minorHAnsi" w:hAnsiTheme="minorHAnsi" w:cstheme="minorHAnsi"/>
          <w:i w:val="0"/>
          <w:szCs w:val="22"/>
        </w:rPr>
        <w:t>předkolaudační</w:t>
      </w:r>
      <w:proofErr w:type="spellEnd"/>
      <w:r w:rsidRPr="009A1E3B">
        <w:rPr>
          <w:rFonts w:asciiTheme="minorHAnsi" w:hAnsiTheme="minorHAnsi" w:cstheme="minorHAnsi"/>
          <w:i w:val="0"/>
          <w:szCs w:val="22"/>
        </w:rPr>
        <w:t xml:space="preserve"> úklid, úklid skladů a výrobních hal, hotelové služby apod. Zajistíme pro Vás i náročnější úklidové práce jako čištění a impregnace podlahových ploch, chemické čištění schodišťových stupňů z přírodního kamene, strojové čištění podlah hromadných garáží, čištění čalouněného nábytku, myti oken, skleněných výtahových šachet a jiných prosklených ploch.  </w:t>
      </w:r>
    </w:p>
    <w:p w:rsidR="0082359F" w:rsidRPr="009A1E3B" w:rsidRDefault="00572B23" w:rsidP="0082359F">
      <w:pPr>
        <w:jc w:val="both"/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>P</w:t>
      </w:r>
      <w:r w:rsidR="0082359F" w:rsidRPr="009A1E3B">
        <w:rPr>
          <w:rFonts w:asciiTheme="minorHAnsi" w:hAnsiTheme="minorHAnsi" w:cstheme="minorHAnsi"/>
          <w:i w:val="0"/>
          <w:szCs w:val="22"/>
        </w:rPr>
        <w:t>řednosti naší společnosti je těsný kontakt se zákazníkem a maximální flexibilita.</w:t>
      </w:r>
    </w:p>
    <w:p w:rsidR="00E913C1" w:rsidRPr="009A1E3B" w:rsidRDefault="0082359F" w:rsidP="0082359F">
      <w:pPr>
        <w:jc w:val="both"/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 xml:space="preserve">Jsme schopni okamžitě reagovat na Vaši výzvu v mimořádných situacích. Vždy  se přizpůsobíme Vaším požadavkům, není pro nás problém zajistit noční úklid nebo úklid o víkendech a svátcích. Odváděné práce jsou pravidelně kontrolovaná řídicím pracovníkem. Náš personál má příjemné vystupování, je zkušený a spolehlivý. </w:t>
      </w:r>
    </w:p>
    <w:p w:rsidR="00E913C1" w:rsidRPr="009A1E3B" w:rsidRDefault="0082359F" w:rsidP="0082359F">
      <w:pPr>
        <w:jc w:val="both"/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>Při výkonu pr</w:t>
      </w:r>
      <w:r w:rsidR="009D7DD9" w:rsidRPr="009A1E3B">
        <w:rPr>
          <w:rFonts w:asciiTheme="minorHAnsi" w:hAnsiTheme="minorHAnsi" w:cstheme="minorHAnsi"/>
          <w:i w:val="0"/>
          <w:szCs w:val="22"/>
        </w:rPr>
        <w:t>á</w:t>
      </w:r>
      <w:r w:rsidR="00572B23" w:rsidRPr="009A1E3B">
        <w:rPr>
          <w:rFonts w:asciiTheme="minorHAnsi" w:hAnsiTheme="minorHAnsi" w:cstheme="minorHAnsi"/>
          <w:i w:val="0"/>
          <w:szCs w:val="22"/>
        </w:rPr>
        <w:t>c</w:t>
      </w:r>
      <w:r w:rsidR="009D7DD9" w:rsidRPr="009A1E3B">
        <w:rPr>
          <w:rFonts w:asciiTheme="minorHAnsi" w:hAnsiTheme="minorHAnsi" w:cstheme="minorHAnsi"/>
          <w:i w:val="0"/>
          <w:szCs w:val="22"/>
        </w:rPr>
        <w:t>e</w:t>
      </w:r>
      <w:r w:rsidRPr="009A1E3B">
        <w:rPr>
          <w:rFonts w:asciiTheme="minorHAnsi" w:hAnsiTheme="minorHAnsi" w:cstheme="minorHAnsi"/>
          <w:i w:val="0"/>
          <w:szCs w:val="22"/>
        </w:rPr>
        <w:t xml:space="preserve"> používáme technické vybavení, které splňuje technické a bezpečnostní požadavky EU. Používáním šetrných úklidových prostředků přispíváme k ochraně životního prostředí. </w:t>
      </w:r>
    </w:p>
    <w:p w:rsidR="00E913C1" w:rsidRPr="009A1E3B" w:rsidRDefault="0082359F" w:rsidP="0082359F">
      <w:pPr>
        <w:jc w:val="both"/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>Kvalitu námi poskytovaných služeb potvrzují referenční dopisy našich zákazníků</w:t>
      </w:r>
      <w:r w:rsidR="00572B23" w:rsidRPr="009A1E3B">
        <w:rPr>
          <w:rFonts w:asciiTheme="minorHAnsi" w:hAnsiTheme="minorHAnsi" w:cstheme="minorHAnsi"/>
          <w:i w:val="0"/>
          <w:szCs w:val="22"/>
        </w:rPr>
        <w:t xml:space="preserve"> a dlouhý seznam naších dlouhodobých partnerů</w:t>
      </w:r>
    </w:p>
    <w:p w:rsidR="0082359F" w:rsidRPr="009A1E3B" w:rsidRDefault="0082359F" w:rsidP="0082359F">
      <w:pPr>
        <w:jc w:val="both"/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 xml:space="preserve">Doufáme, že se rozhodnete pro naši firmu a zaručujeme, že budete spokojeni s námi odvedenou </w:t>
      </w:r>
      <w:r w:rsidR="009D7DD9" w:rsidRPr="009A1E3B">
        <w:rPr>
          <w:rFonts w:asciiTheme="minorHAnsi" w:hAnsiTheme="minorHAnsi" w:cstheme="minorHAnsi"/>
          <w:i w:val="0"/>
          <w:szCs w:val="22"/>
        </w:rPr>
        <w:t>práci</w:t>
      </w:r>
      <w:r w:rsidRPr="009A1E3B">
        <w:rPr>
          <w:rFonts w:asciiTheme="minorHAnsi" w:hAnsiTheme="minorHAnsi" w:cstheme="minorHAnsi"/>
          <w:i w:val="0"/>
          <w:szCs w:val="22"/>
        </w:rPr>
        <w:t>.</w:t>
      </w:r>
    </w:p>
    <w:p w:rsidR="0082359F" w:rsidRPr="009A1E3B" w:rsidRDefault="0082359F" w:rsidP="0082359F">
      <w:pPr>
        <w:rPr>
          <w:rFonts w:asciiTheme="minorHAnsi" w:hAnsiTheme="minorHAnsi" w:cstheme="minorHAnsi"/>
          <w:i w:val="0"/>
          <w:szCs w:val="22"/>
        </w:rPr>
      </w:pPr>
    </w:p>
    <w:p w:rsidR="00E913C1" w:rsidRPr="009A1E3B" w:rsidRDefault="00E913C1" w:rsidP="0082359F">
      <w:pPr>
        <w:rPr>
          <w:rFonts w:asciiTheme="minorHAnsi" w:hAnsiTheme="minorHAnsi" w:cstheme="minorHAnsi"/>
          <w:i w:val="0"/>
          <w:szCs w:val="22"/>
        </w:rPr>
      </w:pPr>
    </w:p>
    <w:p w:rsidR="00E913C1" w:rsidRPr="009A1E3B" w:rsidRDefault="00E913C1" w:rsidP="0082359F">
      <w:pPr>
        <w:rPr>
          <w:rFonts w:asciiTheme="minorHAnsi" w:hAnsiTheme="minorHAnsi" w:cstheme="minorHAnsi"/>
          <w:i w:val="0"/>
          <w:szCs w:val="22"/>
        </w:rPr>
      </w:pPr>
    </w:p>
    <w:p w:rsidR="0082359F" w:rsidRPr="009A1E3B" w:rsidRDefault="0082359F" w:rsidP="0082359F">
      <w:pPr>
        <w:rPr>
          <w:rFonts w:asciiTheme="minorHAnsi" w:hAnsiTheme="minorHAnsi" w:cstheme="minorHAnsi"/>
          <w:i w:val="0"/>
          <w:szCs w:val="22"/>
        </w:rPr>
      </w:pPr>
    </w:p>
    <w:p w:rsidR="0082359F" w:rsidRPr="009A1E3B" w:rsidRDefault="0082359F" w:rsidP="0082359F">
      <w:pPr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 xml:space="preserve">S pozdravem                   </w:t>
      </w:r>
    </w:p>
    <w:p w:rsidR="0082359F" w:rsidRPr="009A1E3B" w:rsidRDefault="0082359F" w:rsidP="0082359F">
      <w:pPr>
        <w:rPr>
          <w:rFonts w:asciiTheme="minorHAnsi" w:hAnsiTheme="minorHAnsi" w:cstheme="minorHAnsi"/>
          <w:i w:val="0"/>
          <w:szCs w:val="22"/>
        </w:rPr>
      </w:pPr>
    </w:p>
    <w:p w:rsidR="0082359F" w:rsidRPr="009A1E3B" w:rsidRDefault="0082359F" w:rsidP="0082359F">
      <w:pPr>
        <w:rPr>
          <w:rFonts w:asciiTheme="minorHAnsi" w:hAnsiTheme="minorHAnsi" w:cstheme="minorHAnsi"/>
          <w:i w:val="0"/>
          <w:szCs w:val="22"/>
        </w:rPr>
      </w:pPr>
    </w:p>
    <w:p w:rsidR="0082359F" w:rsidRPr="009A1E3B" w:rsidRDefault="0082359F" w:rsidP="0082359F">
      <w:pPr>
        <w:jc w:val="right"/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 xml:space="preserve">                                                                                         </w:t>
      </w:r>
      <w:proofErr w:type="spellStart"/>
      <w:r w:rsidR="008C738C">
        <w:rPr>
          <w:rFonts w:asciiTheme="minorHAnsi" w:hAnsiTheme="minorHAnsi" w:cstheme="minorHAnsi"/>
          <w:i w:val="0"/>
          <w:szCs w:val="22"/>
        </w:rPr>
        <w:t>xxxx</w:t>
      </w:r>
      <w:proofErr w:type="spellEnd"/>
      <w:r w:rsidRPr="009A1E3B">
        <w:rPr>
          <w:rFonts w:asciiTheme="minorHAnsi" w:hAnsiTheme="minorHAnsi" w:cstheme="minorHAnsi"/>
          <w:i w:val="0"/>
          <w:szCs w:val="22"/>
        </w:rPr>
        <w:t xml:space="preserve">                                            </w:t>
      </w:r>
    </w:p>
    <w:p w:rsidR="0082359F" w:rsidRPr="009A1E3B" w:rsidRDefault="0082359F" w:rsidP="0082359F">
      <w:pPr>
        <w:jc w:val="right"/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 xml:space="preserve">                                                                                jednatel</w:t>
      </w:r>
      <w:r w:rsidR="00572B23" w:rsidRPr="009A1E3B">
        <w:rPr>
          <w:rFonts w:asciiTheme="minorHAnsi" w:hAnsiTheme="minorHAnsi" w:cstheme="minorHAnsi"/>
          <w:i w:val="0"/>
          <w:szCs w:val="22"/>
        </w:rPr>
        <w:t>ka</w:t>
      </w:r>
      <w:r w:rsidRPr="009A1E3B">
        <w:rPr>
          <w:rFonts w:asciiTheme="minorHAnsi" w:hAnsiTheme="minorHAnsi" w:cstheme="minorHAnsi"/>
          <w:i w:val="0"/>
          <w:szCs w:val="22"/>
        </w:rPr>
        <w:t xml:space="preserve">  PROPRETTE s.r.o.</w:t>
      </w: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546D74" w:rsidRDefault="00C764C4" w:rsidP="00546D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E5FB9" w:rsidRPr="009A1E3B" w:rsidRDefault="00BE5FB9" w:rsidP="00BE5FB9">
      <w:pPr>
        <w:pStyle w:val="Odstavecseseznamem"/>
        <w:numPr>
          <w:ilvl w:val="0"/>
          <w:numId w:val="2"/>
        </w:numPr>
        <w:shd w:val="clear" w:color="auto" w:fill="D9D9D9"/>
        <w:tabs>
          <w:tab w:val="left" w:pos="426"/>
        </w:tabs>
        <w:ind w:left="0" w:firstLine="0"/>
        <w:rPr>
          <w:rFonts w:asciiTheme="minorHAnsi" w:hAnsiTheme="minorHAnsi" w:cstheme="minorHAnsi"/>
          <w:b/>
          <w:i w:val="0"/>
          <w:szCs w:val="22"/>
        </w:rPr>
      </w:pPr>
      <w:r w:rsidRPr="009A1E3B">
        <w:rPr>
          <w:rFonts w:asciiTheme="minorHAnsi" w:hAnsiTheme="minorHAnsi" w:cstheme="minorHAnsi"/>
          <w:b/>
          <w:bCs/>
          <w:i w:val="0"/>
          <w:color w:val="000000"/>
          <w:szCs w:val="22"/>
        </w:rPr>
        <w:lastRenderedPageBreak/>
        <w:t>NABÍDKA ÚKLIDOVÝCH SLUŽEB PRO:</w:t>
      </w:r>
    </w:p>
    <w:p w:rsidR="00BE5FB9" w:rsidRPr="009A1E3B" w:rsidRDefault="00BE5FB9" w:rsidP="00BE5FB9">
      <w:pPr>
        <w:shd w:val="clear" w:color="auto" w:fill="FFFFFF"/>
        <w:tabs>
          <w:tab w:val="left" w:pos="0"/>
        </w:tabs>
        <w:rPr>
          <w:rStyle w:val="Siln"/>
          <w:rFonts w:asciiTheme="minorHAnsi" w:hAnsiTheme="minorHAnsi" w:cstheme="minorHAnsi"/>
          <w:i w:val="0"/>
        </w:rPr>
      </w:pPr>
    </w:p>
    <w:p w:rsidR="005A3C5B" w:rsidRPr="005A3C5B" w:rsidRDefault="005A3C5B" w:rsidP="00644A0E">
      <w:pPr>
        <w:ind w:firstLine="142"/>
        <w:jc w:val="both"/>
        <w:rPr>
          <w:rFonts w:asciiTheme="minorHAnsi" w:hAnsiTheme="minorHAnsi" w:cstheme="minorHAnsi"/>
          <w:b/>
          <w:i w:val="0"/>
        </w:rPr>
      </w:pPr>
      <w:r w:rsidRPr="005A3C5B">
        <w:rPr>
          <w:rFonts w:asciiTheme="minorHAnsi" w:hAnsiTheme="minorHAnsi" w:cstheme="minorHAnsi"/>
          <w:b/>
          <w:i w:val="0"/>
        </w:rPr>
        <w:t xml:space="preserve">Univerzita Karlova, </w:t>
      </w:r>
      <w:r>
        <w:rPr>
          <w:rFonts w:asciiTheme="minorHAnsi" w:hAnsiTheme="minorHAnsi" w:cstheme="minorHAnsi"/>
          <w:b/>
          <w:i w:val="0"/>
        </w:rPr>
        <w:t>1. lékařská fakulta</w:t>
      </w:r>
    </w:p>
    <w:p w:rsidR="009B1123" w:rsidRPr="009A1E3B" w:rsidRDefault="009B1123" w:rsidP="00644A0E">
      <w:pPr>
        <w:ind w:firstLine="142"/>
        <w:jc w:val="both"/>
        <w:rPr>
          <w:rFonts w:asciiTheme="minorHAnsi" w:hAnsiTheme="minorHAnsi" w:cstheme="minorHAnsi"/>
          <w:i w:val="0"/>
        </w:rPr>
      </w:pPr>
      <w:r w:rsidRPr="009B1123">
        <w:rPr>
          <w:rFonts w:asciiTheme="minorHAnsi" w:hAnsiTheme="minorHAnsi" w:cstheme="minorHAnsi"/>
          <w:i w:val="0"/>
        </w:rPr>
        <w:t>Kateřinská 1660/32, Nové Město, 121 08 Praha 2</w:t>
      </w:r>
    </w:p>
    <w:p w:rsidR="00BE5FB9" w:rsidRPr="009A1E3B" w:rsidRDefault="00BE5FB9" w:rsidP="00BE5FB9">
      <w:pPr>
        <w:shd w:val="clear" w:color="auto" w:fill="FFFFFF"/>
        <w:tabs>
          <w:tab w:val="left" w:pos="0"/>
        </w:tabs>
        <w:rPr>
          <w:rFonts w:asciiTheme="minorHAnsi" w:hAnsiTheme="minorHAnsi" w:cstheme="minorHAnsi"/>
          <w:i w:val="0"/>
        </w:rPr>
      </w:pPr>
    </w:p>
    <w:p w:rsidR="00BE5FB9" w:rsidRPr="009A1E3B" w:rsidRDefault="00BE5FB9" w:rsidP="00BE5FB9">
      <w:pPr>
        <w:pStyle w:val="Odstavecseseznamem"/>
        <w:numPr>
          <w:ilvl w:val="0"/>
          <w:numId w:val="2"/>
        </w:numPr>
        <w:shd w:val="clear" w:color="auto" w:fill="D9D9D9"/>
        <w:tabs>
          <w:tab w:val="left" w:pos="426"/>
        </w:tabs>
        <w:ind w:left="0" w:firstLine="0"/>
        <w:rPr>
          <w:rFonts w:asciiTheme="minorHAnsi" w:hAnsiTheme="minorHAnsi" w:cstheme="minorHAnsi"/>
          <w:b/>
          <w:bCs/>
          <w:i w:val="0"/>
          <w:color w:val="000000"/>
          <w:szCs w:val="22"/>
        </w:rPr>
      </w:pPr>
      <w:r w:rsidRPr="009A1E3B">
        <w:rPr>
          <w:rFonts w:asciiTheme="minorHAnsi" w:hAnsiTheme="minorHAnsi" w:cstheme="minorHAnsi"/>
          <w:b/>
          <w:bCs/>
          <w:i w:val="0"/>
          <w:color w:val="000000"/>
          <w:szCs w:val="22"/>
        </w:rPr>
        <w:t>NABÍDKU PŘEDKLÁDÁ:</w:t>
      </w:r>
    </w:p>
    <w:p w:rsidR="00BE5FB9" w:rsidRPr="009A1E3B" w:rsidRDefault="00BE5FB9" w:rsidP="00BE5FB9">
      <w:pPr>
        <w:shd w:val="clear" w:color="auto" w:fill="FFFFFF"/>
        <w:tabs>
          <w:tab w:val="left" w:pos="1985"/>
        </w:tabs>
        <w:ind w:left="1985"/>
        <w:rPr>
          <w:rFonts w:asciiTheme="minorHAnsi" w:hAnsiTheme="minorHAnsi" w:cstheme="minorHAnsi"/>
          <w:b/>
          <w:i w:val="0"/>
          <w:szCs w:val="22"/>
        </w:rPr>
      </w:pPr>
    </w:p>
    <w:p w:rsidR="00BE5FB9" w:rsidRPr="009A1E3B" w:rsidRDefault="00BE5FB9" w:rsidP="00BE5FB9">
      <w:pPr>
        <w:shd w:val="clear" w:color="auto" w:fill="FFFFFF"/>
        <w:tabs>
          <w:tab w:val="left" w:pos="0"/>
        </w:tabs>
        <w:ind w:firstLine="142"/>
        <w:rPr>
          <w:rFonts w:asciiTheme="minorHAnsi" w:hAnsiTheme="minorHAnsi" w:cstheme="minorHAnsi"/>
          <w:b/>
          <w:i w:val="0"/>
          <w:szCs w:val="22"/>
        </w:rPr>
      </w:pPr>
      <w:r w:rsidRPr="009A1E3B">
        <w:rPr>
          <w:rFonts w:asciiTheme="minorHAnsi" w:hAnsiTheme="minorHAnsi" w:cstheme="minorHAnsi"/>
          <w:b/>
          <w:i w:val="0"/>
          <w:szCs w:val="22"/>
        </w:rPr>
        <w:t>PROPRETTE s.r.o.</w:t>
      </w:r>
    </w:p>
    <w:p w:rsidR="00BE5FB9" w:rsidRPr="009A1E3B" w:rsidRDefault="00BE5FB9" w:rsidP="00BE5FB9">
      <w:pPr>
        <w:shd w:val="clear" w:color="auto" w:fill="FFFFFF"/>
        <w:tabs>
          <w:tab w:val="left" w:pos="0"/>
        </w:tabs>
        <w:ind w:firstLine="142"/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>Zásadská 569/3, 190 00, Praha 9 – Střížkov</w:t>
      </w:r>
    </w:p>
    <w:p w:rsidR="00BE5FB9" w:rsidRPr="009A1E3B" w:rsidRDefault="00BE5FB9" w:rsidP="00BE5FB9">
      <w:pPr>
        <w:shd w:val="clear" w:color="auto" w:fill="FFFFFF"/>
        <w:tabs>
          <w:tab w:val="left" w:pos="0"/>
        </w:tabs>
        <w:ind w:firstLine="142"/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>IČ: 26740648</w:t>
      </w:r>
    </w:p>
    <w:p w:rsidR="00BE5FB9" w:rsidRPr="009A1E3B" w:rsidRDefault="00BE5FB9" w:rsidP="00BE5FB9">
      <w:pPr>
        <w:shd w:val="clear" w:color="auto" w:fill="FFFFFF"/>
        <w:tabs>
          <w:tab w:val="left" w:pos="0"/>
        </w:tabs>
        <w:ind w:firstLine="142"/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>DIČ: CZ 26740648</w:t>
      </w:r>
    </w:p>
    <w:p w:rsidR="00BE5FB9" w:rsidRPr="009A1E3B" w:rsidRDefault="00BE5FB9" w:rsidP="00BE5FB9">
      <w:pPr>
        <w:shd w:val="clear" w:color="auto" w:fill="FFFFFF"/>
        <w:tabs>
          <w:tab w:val="left" w:pos="0"/>
        </w:tabs>
        <w:ind w:firstLine="142"/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 xml:space="preserve">Zastoupená: </w:t>
      </w:r>
      <w:proofErr w:type="spellStart"/>
      <w:r w:rsidR="008C738C">
        <w:rPr>
          <w:rFonts w:asciiTheme="minorHAnsi" w:hAnsiTheme="minorHAnsi" w:cstheme="minorHAnsi"/>
          <w:i w:val="0"/>
          <w:szCs w:val="22"/>
        </w:rPr>
        <w:t>xxxx</w:t>
      </w:r>
      <w:proofErr w:type="spellEnd"/>
      <w:r w:rsidRPr="009A1E3B">
        <w:rPr>
          <w:rFonts w:asciiTheme="minorHAnsi" w:hAnsiTheme="minorHAnsi" w:cstheme="minorHAnsi"/>
          <w:i w:val="0"/>
          <w:szCs w:val="22"/>
        </w:rPr>
        <w:t>, jednatelkou společnosti</w:t>
      </w:r>
    </w:p>
    <w:p w:rsidR="00BE5FB9" w:rsidRPr="009A1E3B" w:rsidRDefault="00BE5FB9" w:rsidP="00BE5FB9">
      <w:pPr>
        <w:shd w:val="clear" w:color="auto" w:fill="FFFFFF"/>
        <w:tabs>
          <w:tab w:val="left" w:pos="0"/>
        </w:tabs>
        <w:ind w:firstLine="142"/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>tel.:+420 </w:t>
      </w:r>
      <w:proofErr w:type="spellStart"/>
      <w:r w:rsidR="008C738C">
        <w:rPr>
          <w:rFonts w:asciiTheme="minorHAnsi" w:hAnsiTheme="minorHAnsi" w:cstheme="minorHAnsi"/>
          <w:i w:val="0"/>
          <w:szCs w:val="22"/>
        </w:rPr>
        <w:t>xxxx</w:t>
      </w:r>
      <w:proofErr w:type="spellEnd"/>
    </w:p>
    <w:p w:rsidR="00BE5FB9" w:rsidRPr="009A1E3B" w:rsidRDefault="00BE5FB9" w:rsidP="00BE5FB9">
      <w:pPr>
        <w:shd w:val="clear" w:color="auto" w:fill="FFFFFF"/>
        <w:tabs>
          <w:tab w:val="left" w:pos="0"/>
        </w:tabs>
        <w:ind w:firstLine="142"/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>mob.: +420 </w:t>
      </w:r>
      <w:proofErr w:type="spellStart"/>
      <w:r w:rsidR="008C738C">
        <w:rPr>
          <w:rFonts w:asciiTheme="minorHAnsi" w:hAnsiTheme="minorHAnsi" w:cstheme="minorHAnsi"/>
          <w:i w:val="0"/>
          <w:szCs w:val="22"/>
        </w:rPr>
        <w:t>xxxx</w:t>
      </w:r>
      <w:proofErr w:type="spellEnd"/>
    </w:p>
    <w:p w:rsidR="0067458A" w:rsidRPr="009A1E3B" w:rsidRDefault="0067458A" w:rsidP="0067458A">
      <w:pPr>
        <w:shd w:val="clear" w:color="auto" w:fill="FFFFFF"/>
        <w:tabs>
          <w:tab w:val="left" w:pos="0"/>
        </w:tabs>
        <w:ind w:firstLine="142"/>
        <w:rPr>
          <w:rFonts w:asciiTheme="minorHAnsi" w:hAnsiTheme="minorHAnsi" w:cstheme="minorHAnsi"/>
          <w:i w:val="0"/>
          <w:sz w:val="8"/>
          <w:szCs w:val="22"/>
        </w:rPr>
      </w:pPr>
    </w:p>
    <w:p w:rsidR="0067458A" w:rsidRPr="009A1E3B" w:rsidRDefault="0067458A" w:rsidP="0067458A">
      <w:pPr>
        <w:shd w:val="clear" w:color="auto" w:fill="FFFFFF"/>
        <w:tabs>
          <w:tab w:val="left" w:pos="0"/>
        </w:tabs>
        <w:ind w:firstLine="142"/>
        <w:rPr>
          <w:rFonts w:asciiTheme="minorHAnsi" w:hAnsiTheme="minorHAnsi" w:cstheme="minorHAnsi"/>
          <w:i w:val="0"/>
          <w:sz w:val="8"/>
          <w:szCs w:val="22"/>
        </w:rPr>
      </w:pPr>
    </w:p>
    <w:p w:rsidR="0067458A" w:rsidRPr="009A1E3B" w:rsidRDefault="0067458A" w:rsidP="0067458A">
      <w:pPr>
        <w:pStyle w:val="Odstavecseseznamem"/>
        <w:numPr>
          <w:ilvl w:val="0"/>
          <w:numId w:val="2"/>
        </w:numPr>
        <w:shd w:val="clear" w:color="auto" w:fill="D9D9D9"/>
        <w:tabs>
          <w:tab w:val="left" w:pos="426"/>
        </w:tabs>
        <w:ind w:left="0" w:firstLine="0"/>
        <w:rPr>
          <w:rFonts w:asciiTheme="minorHAnsi" w:hAnsiTheme="minorHAnsi" w:cstheme="minorHAnsi"/>
          <w:b/>
          <w:i w:val="0"/>
          <w:color w:val="000000"/>
          <w:szCs w:val="22"/>
        </w:rPr>
      </w:pPr>
      <w:r w:rsidRPr="009A1E3B">
        <w:rPr>
          <w:rFonts w:asciiTheme="minorHAnsi" w:hAnsiTheme="minorHAnsi" w:cstheme="minorHAnsi"/>
          <w:b/>
          <w:i w:val="0"/>
          <w:color w:val="000000"/>
          <w:szCs w:val="22"/>
        </w:rPr>
        <w:t>PŘEDMĚT NABÍDKY:</w:t>
      </w:r>
    </w:p>
    <w:p w:rsidR="0067458A" w:rsidRPr="009A1E3B" w:rsidRDefault="0067458A" w:rsidP="0067458A">
      <w:pPr>
        <w:rPr>
          <w:rFonts w:asciiTheme="minorHAnsi" w:hAnsiTheme="minorHAnsi" w:cstheme="minorHAnsi"/>
          <w:i w:val="0"/>
          <w:sz w:val="8"/>
        </w:rPr>
      </w:pPr>
    </w:p>
    <w:p w:rsidR="005A3C5B" w:rsidRPr="009A1E3B" w:rsidRDefault="00127B61" w:rsidP="005A3C5B">
      <w:pPr>
        <w:ind w:left="142"/>
        <w:jc w:val="both"/>
        <w:rPr>
          <w:rFonts w:asciiTheme="minorHAnsi" w:hAnsiTheme="minorHAnsi" w:cstheme="minorHAnsi"/>
          <w:i w:val="0"/>
        </w:rPr>
      </w:pPr>
      <w:r w:rsidRPr="009A1E3B">
        <w:rPr>
          <w:rFonts w:asciiTheme="minorHAnsi" w:hAnsiTheme="minorHAnsi" w:cstheme="minorHAnsi"/>
          <w:i w:val="0"/>
          <w:szCs w:val="22"/>
        </w:rPr>
        <w:t xml:space="preserve">Předmětem nabídky </w:t>
      </w:r>
      <w:r w:rsidR="00B028F7" w:rsidRPr="009A1E3B">
        <w:rPr>
          <w:rFonts w:asciiTheme="minorHAnsi" w:hAnsiTheme="minorHAnsi" w:cstheme="minorHAnsi"/>
          <w:i w:val="0"/>
          <w:szCs w:val="22"/>
        </w:rPr>
        <w:t>je provedení jednorázového úklidu</w:t>
      </w:r>
      <w:r w:rsidR="00374458">
        <w:rPr>
          <w:rFonts w:asciiTheme="minorHAnsi" w:hAnsiTheme="minorHAnsi" w:cstheme="minorHAnsi"/>
          <w:i w:val="0"/>
          <w:szCs w:val="22"/>
        </w:rPr>
        <w:t xml:space="preserve"> (mytí oken)</w:t>
      </w:r>
      <w:r w:rsidR="00B028F7" w:rsidRPr="009A1E3B">
        <w:rPr>
          <w:rFonts w:asciiTheme="minorHAnsi" w:hAnsiTheme="minorHAnsi" w:cstheme="minorHAnsi"/>
          <w:i w:val="0"/>
          <w:szCs w:val="22"/>
        </w:rPr>
        <w:t xml:space="preserve"> v</w:t>
      </w:r>
      <w:r w:rsidR="00994A46" w:rsidRPr="009A1E3B">
        <w:rPr>
          <w:rFonts w:asciiTheme="minorHAnsi" w:hAnsiTheme="minorHAnsi" w:cstheme="minorHAnsi"/>
          <w:i w:val="0"/>
          <w:szCs w:val="22"/>
        </w:rPr>
        <w:t xml:space="preserve"> </w:t>
      </w:r>
      <w:r w:rsidR="000671DF" w:rsidRPr="0008233B">
        <w:rPr>
          <w:rFonts w:asciiTheme="minorHAnsi" w:hAnsiTheme="minorHAnsi" w:cstheme="minorHAnsi"/>
          <w:i w:val="0"/>
          <w:szCs w:val="22"/>
        </w:rPr>
        <w:t xml:space="preserve">objektu </w:t>
      </w:r>
      <w:r w:rsidR="005A3C5B">
        <w:rPr>
          <w:rFonts w:asciiTheme="minorHAnsi" w:hAnsiTheme="minorHAnsi" w:cstheme="minorHAnsi"/>
          <w:i w:val="0"/>
          <w:szCs w:val="22"/>
        </w:rPr>
        <w:t>1. lékařské fakulty UK na</w:t>
      </w:r>
      <w:r w:rsidR="000671DF" w:rsidRPr="0008233B">
        <w:rPr>
          <w:rFonts w:asciiTheme="minorHAnsi" w:hAnsiTheme="minorHAnsi" w:cstheme="minorHAnsi"/>
          <w:i w:val="0"/>
          <w:szCs w:val="22"/>
        </w:rPr>
        <w:t xml:space="preserve"> adrese:</w:t>
      </w:r>
      <w:r w:rsidR="005A3C5B" w:rsidRPr="009B1123">
        <w:rPr>
          <w:rFonts w:asciiTheme="minorHAnsi" w:hAnsiTheme="minorHAnsi" w:cstheme="minorHAnsi"/>
          <w:i w:val="0"/>
        </w:rPr>
        <w:t xml:space="preserve"> </w:t>
      </w:r>
      <w:r w:rsidR="0066734B">
        <w:rPr>
          <w:rFonts w:asciiTheme="minorHAnsi" w:hAnsiTheme="minorHAnsi" w:cstheme="minorHAnsi"/>
          <w:i w:val="0"/>
        </w:rPr>
        <w:t>Salmovská 1 a U Nemocnice 5</w:t>
      </w:r>
      <w:r w:rsidR="005A3C5B" w:rsidRPr="005A3C5B">
        <w:rPr>
          <w:rFonts w:asciiTheme="minorHAnsi" w:hAnsiTheme="minorHAnsi" w:cstheme="minorHAnsi"/>
          <w:i w:val="0"/>
        </w:rPr>
        <w:t xml:space="preserve">, </w:t>
      </w:r>
      <w:r w:rsidR="005A3C5B" w:rsidRPr="009B1123">
        <w:rPr>
          <w:rFonts w:asciiTheme="minorHAnsi" w:hAnsiTheme="minorHAnsi" w:cstheme="minorHAnsi"/>
          <w:i w:val="0"/>
        </w:rPr>
        <w:t>12</w:t>
      </w:r>
      <w:r w:rsidR="0066734B">
        <w:rPr>
          <w:rFonts w:asciiTheme="minorHAnsi" w:hAnsiTheme="minorHAnsi" w:cstheme="minorHAnsi"/>
          <w:i w:val="0"/>
        </w:rPr>
        <w:t>0</w:t>
      </w:r>
      <w:r w:rsidR="005A3C5B" w:rsidRPr="009B1123">
        <w:rPr>
          <w:rFonts w:asciiTheme="minorHAnsi" w:hAnsiTheme="minorHAnsi" w:cstheme="minorHAnsi"/>
          <w:i w:val="0"/>
        </w:rPr>
        <w:t xml:space="preserve"> 0</w:t>
      </w:r>
      <w:r w:rsidR="0066734B">
        <w:rPr>
          <w:rFonts w:asciiTheme="minorHAnsi" w:hAnsiTheme="minorHAnsi" w:cstheme="minorHAnsi"/>
          <w:i w:val="0"/>
        </w:rPr>
        <w:t>0</w:t>
      </w:r>
      <w:r w:rsidR="005A3C5B" w:rsidRPr="009B1123">
        <w:rPr>
          <w:rFonts w:asciiTheme="minorHAnsi" w:hAnsiTheme="minorHAnsi" w:cstheme="minorHAnsi"/>
          <w:i w:val="0"/>
        </w:rPr>
        <w:t xml:space="preserve"> </w:t>
      </w:r>
      <w:r w:rsidR="005A3C5B" w:rsidRPr="005A3C5B">
        <w:rPr>
          <w:rFonts w:asciiTheme="minorHAnsi" w:hAnsiTheme="minorHAnsi" w:cstheme="minorHAnsi"/>
          <w:i w:val="0"/>
        </w:rPr>
        <w:t>Praha 2</w:t>
      </w:r>
    </w:p>
    <w:p w:rsidR="00644A0E" w:rsidRPr="009A1E3B" w:rsidRDefault="00644A0E" w:rsidP="00644A0E">
      <w:pPr>
        <w:tabs>
          <w:tab w:val="left" w:pos="360"/>
        </w:tabs>
        <w:spacing w:line="280" w:lineRule="atLeast"/>
        <w:ind w:left="142"/>
        <w:rPr>
          <w:rFonts w:asciiTheme="minorHAnsi" w:hAnsiTheme="minorHAnsi" w:cstheme="minorHAnsi"/>
          <w:i w:val="0"/>
          <w:szCs w:val="22"/>
        </w:rPr>
      </w:pPr>
    </w:p>
    <w:p w:rsidR="00B028F7" w:rsidRPr="009A1E3B" w:rsidRDefault="00B028F7" w:rsidP="00B028F7">
      <w:pPr>
        <w:pStyle w:val="Odstavecseseznamem"/>
        <w:numPr>
          <w:ilvl w:val="0"/>
          <w:numId w:val="2"/>
        </w:numPr>
        <w:shd w:val="clear" w:color="auto" w:fill="D9D9D9"/>
        <w:tabs>
          <w:tab w:val="left" w:pos="426"/>
        </w:tabs>
        <w:ind w:left="0" w:firstLine="0"/>
        <w:rPr>
          <w:rFonts w:asciiTheme="minorHAnsi" w:hAnsiTheme="minorHAnsi" w:cstheme="minorHAnsi"/>
          <w:b/>
          <w:i w:val="0"/>
          <w:color w:val="000000"/>
          <w:szCs w:val="22"/>
        </w:rPr>
      </w:pPr>
      <w:r w:rsidRPr="009A1E3B">
        <w:rPr>
          <w:rFonts w:asciiTheme="minorHAnsi" w:hAnsiTheme="minorHAnsi" w:cstheme="minorHAnsi"/>
          <w:b/>
          <w:i w:val="0"/>
          <w:color w:val="000000"/>
          <w:szCs w:val="22"/>
        </w:rPr>
        <w:t>TERMÍN PROVEDENÍ</w:t>
      </w:r>
    </w:p>
    <w:p w:rsidR="00B028F7" w:rsidRPr="009A1E3B" w:rsidRDefault="00B028F7" w:rsidP="00B028F7">
      <w:pPr>
        <w:ind w:left="720"/>
        <w:rPr>
          <w:rFonts w:asciiTheme="minorHAnsi" w:hAnsiTheme="minorHAnsi" w:cstheme="minorHAnsi"/>
          <w:sz w:val="12"/>
        </w:rPr>
      </w:pPr>
    </w:p>
    <w:p w:rsidR="00B028F7" w:rsidRPr="009A1E3B" w:rsidRDefault="00594047" w:rsidP="00B028F7">
      <w:pPr>
        <w:numPr>
          <w:ilvl w:val="0"/>
          <w:numId w:val="18"/>
        </w:numPr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květen - červen</w:t>
      </w:r>
      <w:r w:rsidR="005E4DB0" w:rsidRPr="009A1E3B">
        <w:rPr>
          <w:rFonts w:asciiTheme="minorHAnsi" w:hAnsiTheme="minorHAnsi" w:cstheme="minorHAnsi"/>
          <w:i w:val="0"/>
        </w:rPr>
        <w:t xml:space="preserve"> 2018</w:t>
      </w:r>
    </w:p>
    <w:p w:rsidR="00B028F7" w:rsidRPr="009A1E3B" w:rsidRDefault="005464D9" w:rsidP="00B028F7">
      <w:pPr>
        <w:numPr>
          <w:ilvl w:val="0"/>
          <w:numId w:val="18"/>
        </w:numPr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k</w:t>
      </w:r>
      <w:r w:rsidR="00B028F7" w:rsidRPr="009A1E3B">
        <w:rPr>
          <w:rFonts w:asciiTheme="minorHAnsi" w:hAnsiTheme="minorHAnsi" w:cstheme="minorHAnsi"/>
          <w:i w:val="0"/>
        </w:rPr>
        <w:t xml:space="preserve">onkrétní termín bude domluven s kontaktní osobou </w:t>
      </w:r>
    </w:p>
    <w:p w:rsidR="00B028F7" w:rsidRPr="000671DF" w:rsidRDefault="00B028F7" w:rsidP="000671DF">
      <w:pPr>
        <w:tabs>
          <w:tab w:val="left" w:pos="360"/>
        </w:tabs>
        <w:spacing w:line="280" w:lineRule="atLeast"/>
        <w:rPr>
          <w:i w:val="0"/>
          <w:szCs w:val="22"/>
        </w:rPr>
      </w:pPr>
    </w:p>
    <w:p w:rsidR="00127B61" w:rsidRPr="00127B61" w:rsidRDefault="00127B61" w:rsidP="00127B61">
      <w:pPr>
        <w:rPr>
          <w:i w:val="0"/>
        </w:rPr>
      </w:pPr>
    </w:p>
    <w:p w:rsidR="0067458A" w:rsidRPr="006916B3" w:rsidRDefault="0067458A" w:rsidP="0067458A">
      <w:pPr>
        <w:rPr>
          <w:rFonts w:eastAsia="Calibri"/>
          <w:b/>
          <w:sz w:val="8"/>
          <w:lang w:eastAsia="en-US"/>
        </w:rPr>
      </w:pPr>
      <w:r>
        <w:br w:type="page"/>
      </w:r>
    </w:p>
    <w:p w:rsidR="001C19DF" w:rsidRDefault="001C19DF" w:rsidP="0067458A"/>
    <w:p w:rsidR="000671DF" w:rsidRPr="009A1E3B" w:rsidRDefault="00B028F7" w:rsidP="0067458A">
      <w:pPr>
        <w:pStyle w:val="Odstavecseseznamem"/>
        <w:numPr>
          <w:ilvl w:val="0"/>
          <w:numId w:val="2"/>
        </w:numPr>
        <w:shd w:val="clear" w:color="auto" w:fill="D9D9D9"/>
        <w:tabs>
          <w:tab w:val="left" w:pos="426"/>
        </w:tabs>
        <w:ind w:left="0" w:firstLine="0"/>
        <w:rPr>
          <w:rFonts w:asciiTheme="minorHAnsi" w:hAnsiTheme="minorHAnsi" w:cstheme="minorHAnsi"/>
          <w:b/>
          <w:i w:val="0"/>
          <w:color w:val="000000"/>
          <w:szCs w:val="22"/>
        </w:rPr>
      </w:pPr>
      <w:r w:rsidRPr="009A1E3B">
        <w:rPr>
          <w:rFonts w:asciiTheme="minorHAnsi" w:hAnsiTheme="minorHAnsi" w:cstheme="minorHAnsi"/>
          <w:b/>
          <w:i w:val="0"/>
          <w:color w:val="000000"/>
          <w:szCs w:val="22"/>
        </w:rPr>
        <w:t>ROZPIS ÚKLIDOVCÝCH PRACÍ</w:t>
      </w:r>
    </w:p>
    <w:p w:rsidR="000671DF" w:rsidRPr="009A1E3B" w:rsidRDefault="000671DF" w:rsidP="000671DF">
      <w:pPr>
        <w:rPr>
          <w:rFonts w:asciiTheme="minorHAnsi" w:hAnsiTheme="minorHAnsi" w:cstheme="minorHAnsi"/>
        </w:rPr>
      </w:pPr>
    </w:p>
    <w:p w:rsidR="009A1E3B" w:rsidRDefault="009A1E3B" w:rsidP="009A1E3B">
      <w:pPr>
        <w:numPr>
          <w:ilvl w:val="1"/>
          <w:numId w:val="17"/>
        </w:numPr>
        <w:rPr>
          <w:rFonts w:asciiTheme="minorHAnsi" w:hAnsiTheme="minorHAnsi" w:cstheme="minorHAnsi"/>
          <w:i w:val="0"/>
        </w:rPr>
      </w:pPr>
      <w:r w:rsidRPr="009A1E3B">
        <w:rPr>
          <w:rFonts w:asciiTheme="minorHAnsi" w:hAnsiTheme="minorHAnsi" w:cstheme="minorHAnsi"/>
          <w:i w:val="0"/>
        </w:rPr>
        <w:t xml:space="preserve">Umytí </w:t>
      </w:r>
      <w:r w:rsidR="0008233B">
        <w:rPr>
          <w:rFonts w:asciiTheme="minorHAnsi" w:hAnsiTheme="minorHAnsi" w:cstheme="minorHAnsi"/>
          <w:i w:val="0"/>
        </w:rPr>
        <w:t xml:space="preserve">oken včetně rámů </w:t>
      </w:r>
      <w:r w:rsidR="005A3C5B">
        <w:rPr>
          <w:rFonts w:asciiTheme="minorHAnsi" w:hAnsiTheme="minorHAnsi" w:cstheme="minorHAnsi"/>
          <w:i w:val="0"/>
        </w:rPr>
        <w:t xml:space="preserve">a </w:t>
      </w:r>
      <w:r w:rsidR="00BD7CF5">
        <w:rPr>
          <w:rFonts w:asciiTheme="minorHAnsi" w:hAnsiTheme="minorHAnsi" w:cstheme="minorHAnsi"/>
          <w:i w:val="0"/>
        </w:rPr>
        <w:t>parapetů (5 0</w:t>
      </w:r>
      <w:r w:rsidR="005A3C5B">
        <w:rPr>
          <w:rFonts w:asciiTheme="minorHAnsi" w:hAnsiTheme="minorHAnsi" w:cstheme="minorHAnsi"/>
          <w:i w:val="0"/>
        </w:rPr>
        <w:t>11,44 m</w:t>
      </w:r>
      <w:r w:rsidR="005A3C5B" w:rsidRPr="005A3C5B">
        <w:rPr>
          <w:rFonts w:asciiTheme="minorHAnsi" w:hAnsiTheme="minorHAnsi" w:cstheme="minorHAnsi"/>
          <w:i w:val="0"/>
          <w:vertAlign w:val="superscript"/>
        </w:rPr>
        <w:t>2</w:t>
      </w:r>
      <w:r w:rsidR="005A3C5B">
        <w:rPr>
          <w:rFonts w:asciiTheme="minorHAnsi" w:hAnsiTheme="minorHAnsi" w:cstheme="minorHAnsi"/>
          <w:i w:val="0"/>
        </w:rPr>
        <w:t>)</w:t>
      </w:r>
    </w:p>
    <w:p w:rsidR="005A3C5B" w:rsidRDefault="005A3C5B" w:rsidP="009A1E3B">
      <w:pPr>
        <w:numPr>
          <w:ilvl w:val="1"/>
          <w:numId w:val="17"/>
        </w:numPr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Umytí vstupních vrat (148,48 m</w:t>
      </w:r>
      <w:r w:rsidRPr="005A3C5B">
        <w:rPr>
          <w:rFonts w:asciiTheme="minorHAnsi" w:hAnsiTheme="minorHAnsi" w:cstheme="minorHAnsi"/>
          <w:i w:val="0"/>
          <w:vertAlign w:val="superscript"/>
        </w:rPr>
        <w:t>2</w:t>
      </w:r>
      <w:r>
        <w:rPr>
          <w:rFonts w:asciiTheme="minorHAnsi" w:hAnsiTheme="minorHAnsi" w:cstheme="minorHAnsi"/>
          <w:i w:val="0"/>
        </w:rPr>
        <w:t>)</w:t>
      </w:r>
    </w:p>
    <w:p w:rsidR="000671DF" w:rsidRPr="009A1E3B" w:rsidRDefault="000671DF" w:rsidP="000671DF">
      <w:pPr>
        <w:rPr>
          <w:rFonts w:asciiTheme="minorHAnsi" w:hAnsiTheme="minorHAnsi" w:cstheme="minorHAnsi"/>
        </w:rPr>
      </w:pPr>
    </w:p>
    <w:p w:rsidR="0067458A" w:rsidRPr="009A1E3B" w:rsidRDefault="0067458A" w:rsidP="0067458A">
      <w:pPr>
        <w:pStyle w:val="Odstavecseseznamem"/>
        <w:numPr>
          <w:ilvl w:val="0"/>
          <w:numId w:val="2"/>
        </w:numPr>
        <w:shd w:val="clear" w:color="auto" w:fill="D9D9D9"/>
        <w:tabs>
          <w:tab w:val="left" w:pos="426"/>
        </w:tabs>
        <w:ind w:left="0" w:firstLine="0"/>
        <w:rPr>
          <w:rFonts w:asciiTheme="minorHAnsi" w:hAnsiTheme="minorHAnsi" w:cstheme="minorHAnsi"/>
          <w:b/>
          <w:i w:val="0"/>
          <w:color w:val="000000"/>
          <w:szCs w:val="22"/>
        </w:rPr>
      </w:pPr>
      <w:r w:rsidRPr="009A1E3B">
        <w:rPr>
          <w:rFonts w:asciiTheme="minorHAnsi" w:hAnsiTheme="minorHAnsi" w:cstheme="minorHAnsi"/>
          <w:b/>
          <w:i w:val="0"/>
          <w:color w:val="000000"/>
          <w:szCs w:val="22"/>
        </w:rPr>
        <w:t>CENA ZA PRÁCE</w:t>
      </w:r>
    </w:p>
    <w:p w:rsidR="00CD501C" w:rsidRPr="009A1E3B" w:rsidRDefault="00CD501C" w:rsidP="0067458A">
      <w:pPr>
        <w:rPr>
          <w:rFonts w:asciiTheme="minorHAnsi" w:eastAsia="Calibri" w:hAnsiTheme="minorHAnsi" w:cstheme="minorHAnsi"/>
          <w:b/>
          <w:lang w:eastAsia="en-US"/>
        </w:rPr>
      </w:pPr>
    </w:p>
    <w:tbl>
      <w:tblPr>
        <w:tblW w:w="90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780"/>
        <w:gridCol w:w="1431"/>
        <w:gridCol w:w="1418"/>
        <w:gridCol w:w="1417"/>
      </w:tblGrid>
      <w:tr w:rsidR="00127CF0" w:rsidRPr="00127CF0" w:rsidTr="00374458">
        <w:trPr>
          <w:trHeight w:val="345"/>
          <w:jc w:val="center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CF0" w:rsidRPr="00127CF0" w:rsidRDefault="00127CF0" w:rsidP="0037445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CF0" w:rsidRPr="00127CF0" w:rsidRDefault="00127CF0" w:rsidP="0037445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127CF0">
              <w:rPr>
                <w:rFonts w:ascii="Calibri" w:hAnsi="Calibri" w:cs="Calibri"/>
                <w:i w:val="0"/>
                <w:color w:val="000000"/>
                <w:szCs w:val="22"/>
              </w:rPr>
              <w:t>Kč/m</w:t>
            </w:r>
            <w:r w:rsidRPr="00127CF0">
              <w:rPr>
                <w:rFonts w:ascii="Calibri" w:hAnsi="Calibri" w:cs="Calibri"/>
                <w:i w:val="0"/>
                <w:color w:val="000000"/>
                <w:szCs w:val="22"/>
                <w:vertAlign w:val="superscript"/>
              </w:rPr>
              <w:t xml:space="preserve">2 </w:t>
            </w:r>
            <w:r w:rsidRPr="00127CF0">
              <w:rPr>
                <w:rFonts w:ascii="Calibri" w:hAnsi="Calibri" w:cs="Calibri"/>
                <w:i w:val="0"/>
                <w:color w:val="000000"/>
                <w:szCs w:val="22"/>
              </w:rPr>
              <w:t>bez DPH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CF0" w:rsidRPr="00127CF0" w:rsidRDefault="00127CF0" w:rsidP="0037445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127CF0">
              <w:rPr>
                <w:rFonts w:ascii="Calibri" w:hAnsi="Calibri" w:cs="Calibri"/>
                <w:i w:val="0"/>
                <w:color w:val="000000"/>
                <w:szCs w:val="22"/>
              </w:rPr>
              <w:t>bez DPH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CF0" w:rsidRPr="00127CF0" w:rsidRDefault="00127CF0" w:rsidP="0037445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127CF0">
              <w:rPr>
                <w:rFonts w:ascii="Calibri" w:hAnsi="Calibri" w:cs="Calibri"/>
                <w:i w:val="0"/>
                <w:color w:val="000000"/>
                <w:szCs w:val="22"/>
              </w:rPr>
              <w:t>DPH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CF0" w:rsidRPr="00127CF0" w:rsidRDefault="00127CF0" w:rsidP="0037445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127CF0">
              <w:rPr>
                <w:rFonts w:ascii="Calibri" w:hAnsi="Calibri" w:cs="Calibri"/>
                <w:i w:val="0"/>
                <w:color w:val="000000"/>
                <w:szCs w:val="22"/>
              </w:rPr>
              <w:t>včetně DPH</w:t>
            </w:r>
          </w:p>
        </w:tc>
      </w:tr>
      <w:tr w:rsidR="00127CF0" w:rsidRPr="00127CF0" w:rsidTr="0037445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CF0" w:rsidRPr="00127CF0" w:rsidRDefault="00127CF0" w:rsidP="0037445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127CF0">
              <w:rPr>
                <w:rFonts w:ascii="Calibri" w:hAnsi="Calibri" w:cs="Calibri"/>
                <w:i w:val="0"/>
                <w:color w:val="000000"/>
                <w:szCs w:val="22"/>
              </w:rPr>
              <w:t>Mytí oken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CF0" w:rsidRPr="00127CF0" w:rsidRDefault="005A3C5B" w:rsidP="0037445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  <w:r>
              <w:rPr>
                <w:rFonts w:ascii="Calibri" w:hAnsi="Calibri" w:cs="Calibri"/>
                <w:i w:val="0"/>
                <w:color w:val="000000"/>
                <w:szCs w:val="22"/>
              </w:rPr>
              <w:t>19</w:t>
            </w:r>
            <w:r w:rsidR="00127CF0" w:rsidRPr="00127CF0">
              <w:rPr>
                <w:rFonts w:ascii="Calibri" w:hAnsi="Calibri" w:cs="Calibri"/>
                <w:i w:val="0"/>
                <w:color w:val="000000"/>
                <w:szCs w:val="22"/>
              </w:rPr>
              <w:t>,00 Kč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CF0" w:rsidRPr="00127CF0" w:rsidRDefault="00BD7CF5" w:rsidP="0037445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  <w:r>
              <w:rPr>
                <w:rFonts w:ascii="Calibri" w:hAnsi="Calibri" w:cs="Calibri"/>
                <w:i w:val="0"/>
                <w:color w:val="000000"/>
                <w:szCs w:val="22"/>
              </w:rPr>
              <w:t>95 217,36</w:t>
            </w:r>
            <w:r w:rsidR="005A3C5B">
              <w:rPr>
                <w:rFonts w:ascii="Calibri" w:hAnsi="Calibri" w:cs="Calibri"/>
                <w:i w:val="0"/>
                <w:color w:val="000000"/>
                <w:szCs w:val="22"/>
              </w:rPr>
              <w:t xml:space="preserve">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CF0" w:rsidRPr="00127CF0" w:rsidRDefault="00BD7CF5" w:rsidP="0037445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  <w:r>
              <w:rPr>
                <w:rFonts w:ascii="Calibri" w:hAnsi="Calibri" w:cs="Calibri"/>
                <w:i w:val="0"/>
                <w:color w:val="000000"/>
                <w:szCs w:val="22"/>
              </w:rPr>
              <w:t>19 995</w:t>
            </w:r>
            <w:r w:rsidR="005A3C5B">
              <w:rPr>
                <w:rFonts w:ascii="Calibri" w:hAnsi="Calibri" w:cs="Calibri"/>
                <w:i w:val="0"/>
                <w:color w:val="000000"/>
                <w:szCs w:val="22"/>
              </w:rPr>
              <w:t>,65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CF0" w:rsidRPr="00127CF0" w:rsidRDefault="00BD7CF5" w:rsidP="0037445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  <w:r>
              <w:rPr>
                <w:rFonts w:ascii="Calibri" w:hAnsi="Calibri" w:cs="Calibri"/>
                <w:i w:val="0"/>
                <w:color w:val="000000"/>
                <w:szCs w:val="22"/>
              </w:rPr>
              <w:t>115 213,01</w:t>
            </w:r>
            <w:r w:rsidR="005A3C5B">
              <w:rPr>
                <w:rFonts w:ascii="Calibri" w:hAnsi="Calibri" w:cs="Calibri"/>
                <w:i w:val="0"/>
                <w:color w:val="000000"/>
                <w:szCs w:val="22"/>
              </w:rPr>
              <w:t>Kč</w:t>
            </w:r>
          </w:p>
        </w:tc>
      </w:tr>
      <w:tr w:rsidR="005A3C5B" w:rsidRPr="00127CF0" w:rsidTr="0037445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C5B" w:rsidRPr="00127CF0" w:rsidRDefault="00B27107" w:rsidP="0037445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  <w:r>
              <w:rPr>
                <w:rFonts w:ascii="Calibri" w:hAnsi="Calibri" w:cs="Calibri"/>
                <w:i w:val="0"/>
                <w:color w:val="000000"/>
                <w:szCs w:val="22"/>
              </w:rPr>
              <w:t>Mytí vrat (Salmovská)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C5B" w:rsidRDefault="005A3C5B" w:rsidP="0037445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  <w:r>
              <w:rPr>
                <w:rFonts w:ascii="Calibri" w:hAnsi="Calibri" w:cs="Calibri"/>
                <w:i w:val="0"/>
                <w:color w:val="000000"/>
                <w:szCs w:val="22"/>
              </w:rPr>
              <w:t>22,00 Kč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C5B" w:rsidRPr="00127CF0" w:rsidRDefault="005A3C5B" w:rsidP="0037445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  <w:r>
              <w:rPr>
                <w:rFonts w:ascii="Calibri" w:hAnsi="Calibri" w:cs="Calibri"/>
                <w:i w:val="0"/>
                <w:color w:val="000000"/>
                <w:szCs w:val="22"/>
              </w:rPr>
              <w:t>3 266,56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C5B" w:rsidRPr="00127CF0" w:rsidRDefault="005A3C5B" w:rsidP="0037445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  <w:r>
              <w:rPr>
                <w:rFonts w:ascii="Calibri" w:hAnsi="Calibri" w:cs="Calibri"/>
                <w:i w:val="0"/>
                <w:color w:val="000000"/>
                <w:szCs w:val="22"/>
              </w:rPr>
              <w:t>685,98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C5B" w:rsidRPr="00127CF0" w:rsidRDefault="005A3C5B" w:rsidP="0037445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  <w:r>
              <w:rPr>
                <w:rFonts w:ascii="Calibri" w:hAnsi="Calibri" w:cs="Calibri"/>
                <w:i w:val="0"/>
                <w:color w:val="000000"/>
                <w:szCs w:val="22"/>
              </w:rPr>
              <w:t>3 952,54 Kč</w:t>
            </w:r>
          </w:p>
        </w:tc>
      </w:tr>
      <w:tr w:rsidR="00127CF0" w:rsidRPr="00127CF0" w:rsidTr="00374458">
        <w:trPr>
          <w:trHeight w:val="315"/>
          <w:jc w:val="center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CF0" w:rsidRPr="00127CF0" w:rsidRDefault="00127CF0" w:rsidP="0037445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b/>
                <w:bCs/>
                <w:i w:val="0"/>
                <w:color w:val="000000"/>
                <w:szCs w:val="22"/>
              </w:rPr>
            </w:pPr>
            <w:r w:rsidRPr="00127CF0">
              <w:rPr>
                <w:rFonts w:ascii="Calibri" w:hAnsi="Calibri" w:cs="Calibri"/>
                <w:b/>
                <w:bCs/>
                <w:i w:val="0"/>
                <w:color w:val="000000"/>
                <w:szCs w:val="22"/>
              </w:rPr>
              <w:t>Celková cena za úklidové práce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CF0" w:rsidRPr="00127CF0" w:rsidRDefault="00127CF0" w:rsidP="0037445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b/>
                <w:bCs/>
                <w:i w:val="0"/>
                <w:color w:val="000000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CF0" w:rsidRPr="00127CF0" w:rsidRDefault="00BD7CF5" w:rsidP="0037445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b/>
                <w:bCs/>
                <w:i w:val="0"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 w:val="0"/>
                <w:color w:val="000000"/>
                <w:szCs w:val="22"/>
              </w:rPr>
              <w:t>98 483,92</w:t>
            </w:r>
            <w:r w:rsidR="005A3C5B">
              <w:rPr>
                <w:rFonts w:ascii="Calibri" w:hAnsi="Calibri" w:cs="Calibri"/>
                <w:b/>
                <w:bCs/>
                <w:i w:val="0"/>
                <w:color w:val="000000"/>
                <w:szCs w:val="22"/>
              </w:rPr>
              <w:t>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CF0" w:rsidRPr="00127CF0" w:rsidRDefault="00BD7CF5" w:rsidP="0037445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b/>
                <w:bCs/>
                <w:i w:val="0"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 w:val="0"/>
                <w:color w:val="000000"/>
                <w:szCs w:val="22"/>
              </w:rPr>
              <w:t>20 683,63</w:t>
            </w:r>
            <w:r w:rsidR="00374458">
              <w:rPr>
                <w:rFonts w:ascii="Calibri" w:hAnsi="Calibri" w:cs="Calibri"/>
                <w:b/>
                <w:bCs/>
                <w:i w:val="0"/>
                <w:color w:val="000000"/>
                <w:szCs w:val="22"/>
              </w:rPr>
              <w:t>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4458" w:rsidRPr="00127CF0" w:rsidRDefault="00BD7CF5" w:rsidP="00374458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b/>
                <w:bCs/>
                <w:i w:val="0"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 w:val="0"/>
                <w:color w:val="000000"/>
                <w:szCs w:val="22"/>
              </w:rPr>
              <w:t>119 165,55</w:t>
            </w:r>
            <w:r w:rsidR="00374458">
              <w:rPr>
                <w:rFonts w:ascii="Calibri" w:hAnsi="Calibri" w:cs="Calibri"/>
                <w:b/>
                <w:bCs/>
                <w:i w:val="0"/>
                <w:color w:val="000000"/>
                <w:szCs w:val="22"/>
              </w:rPr>
              <w:t>Kč</w:t>
            </w:r>
          </w:p>
        </w:tc>
      </w:tr>
    </w:tbl>
    <w:p w:rsidR="00B028F7" w:rsidRDefault="00B028F7" w:rsidP="0067458A">
      <w:pPr>
        <w:rPr>
          <w:rFonts w:asciiTheme="minorHAnsi" w:eastAsia="Calibri" w:hAnsiTheme="minorHAnsi" w:cstheme="minorHAnsi"/>
          <w:b/>
          <w:lang w:eastAsia="en-US"/>
        </w:rPr>
      </w:pPr>
    </w:p>
    <w:p w:rsidR="00B27107" w:rsidRDefault="00B27107" w:rsidP="0067458A">
      <w:pPr>
        <w:rPr>
          <w:rFonts w:asciiTheme="minorHAnsi" w:eastAsia="Calibri" w:hAnsiTheme="minorHAnsi" w:cstheme="minorHAnsi"/>
          <w:b/>
          <w:lang w:eastAsia="en-US"/>
        </w:rPr>
      </w:pPr>
    </w:p>
    <w:p w:rsidR="009A1E3B" w:rsidRPr="009A1E3B" w:rsidRDefault="0067458A" w:rsidP="0067458A">
      <w:pPr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 xml:space="preserve">V Praze dne </w:t>
      </w:r>
      <w:r w:rsidR="00BD7CF5">
        <w:rPr>
          <w:rFonts w:asciiTheme="minorHAnsi" w:hAnsiTheme="minorHAnsi" w:cstheme="minorHAnsi"/>
          <w:i w:val="0"/>
          <w:szCs w:val="22"/>
        </w:rPr>
        <w:t>01</w:t>
      </w:r>
      <w:r w:rsidR="00411DA2" w:rsidRPr="009A1E3B">
        <w:rPr>
          <w:rFonts w:asciiTheme="minorHAnsi" w:hAnsiTheme="minorHAnsi" w:cstheme="minorHAnsi"/>
          <w:i w:val="0"/>
          <w:szCs w:val="22"/>
        </w:rPr>
        <w:t xml:space="preserve">. </w:t>
      </w:r>
      <w:r w:rsidR="00BD7CF5">
        <w:rPr>
          <w:rFonts w:asciiTheme="minorHAnsi" w:hAnsiTheme="minorHAnsi" w:cstheme="minorHAnsi"/>
          <w:i w:val="0"/>
          <w:szCs w:val="22"/>
        </w:rPr>
        <w:t>6</w:t>
      </w:r>
      <w:r w:rsidRPr="009A1E3B">
        <w:rPr>
          <w:rFonts w:asciiTheme="minorHAnsi" w:hAnsiTheme="minorHAnsi" w:cstheme="minorHAnsi"/>
          <w:i w:val="0"/>
          <w:szCs w:val="22"/>
        </w:rPr>
        <w:t>. 201</w:t>
      </w:r>
      <w:r w:rsidR="009A1E3B">
        <w:rPr>
          <w:rFonts w:asciiTheme="minorHAnsi" w:hAnsiTheme="minorHAnsi" w:cstheme="minorHAnsi"/>
          <w:i w:val="0"/>
          <w:szCs w:val="22"/>
        </w:rPr>
        <w:t>8</w:t>
      </w:r>
    </w:p>
    <w:p w:rsidR="00B028F7" w:rsidRPr="009A1E3B" w:rsidRDefault="00B028F7" w:rsidP="0067458A">
      <w:pPr>
        <w:pStyle w:val="Bezmezer"/>
        <w:rPr>
          <w:rFonts w:asciiTheme="minorHAnsi" w:hAnsiTheme="minorHAnsi" w:cstheme="minorHAnsi"/>
          <w:i w:val="0"/>
          <w:szCs w:val="22"/>
        </w:rPr>
      </w:pPr>
    </w:p>
    <w:p w:rsidR="0067458A" w:rsidRPr="009A1E3B" w:rsidRDefault="0067458A" w:rsidP="0067458A">
      <w:pPr>
        <w:pStyle w:val="Bezmezer"/>
        <w:jc w:val="right"/>
        <w:rPr>
          <w:rFonts w:asciiTheme="minorHAnsi" w:hAnsiTheme="minorHAnsi" w:cstheme="minorHAnsi"/>
          <w:i w:val="0"/>
          <w:szCs w:val="22"/>
        </w:rPr>
      </w:pPr>
    </w:p>
    <w:p w:rsidR="0067458A" w:rsidRPr="009A1E3B" w:rsidRDefault="0067458A" w:rsidP="0067458A">
      <w:pPr>
        <w:pStyle w:val="Bezmezer"/>
        <w:jc w:val="right"/>
        <w:rPr>
          <w:rFonts w:asciiTheme="minorHAnsi" w:hAnsiTheme="minorHAnsi" w:cstheme="minorHAnsi"/>
          <w:i w:val="0"/>
          <w:szCs w:val="22"/>
        </w:rPr>
      </w:pPr>
    </w:p>
    <w:p w:rsidR="0067458A" w:rsidRPr="009A1E3B" w:rsidRDefault="0067458A" w:rsidP="0067458A">
      <w:pPr>
        <w:pStyle w:val="Bezmezer"/>
        <w:jc w:val="right"/>
        <w:rPr>
          <w:rFonts w:asciiTheme="minorHAnsi" w:hAnsiTheme="minorHAnsi" w:cstheme="minorHAnsi"/>
          <w:i w:val="0"/>
          <w:szCs w:val="22"/>
        </w:rPr>
      </w:pPr>
    </w:p>
    <w:p w:rsidR="0067458A" w:rsidRPr="009A1E3B" w:rsidRDefault="008C738C" w:rsidP="0067458A">
      <w:pPr>
        <w:pStyle w:val="Bezmezer"/>
        <w:jc w:val="right"/>
        <w:rPr>
          <w:rFonts w:asciiTheme="minorHAnsi" w:hAnsiTheme="minorHAnsi" w:cstheme="minorHAnsi"/>
          <w:i w:val="0"/>
          <w:szCs w:val="22"/>
        </w:rPr>
      </w:pPr>
      <w:r>
        <w:rPr>
          <w:rFonts w:asciiTheme="minorHAnsi" w:hAnsiTheme="minorHAnsi" w:cstheme="minorHAnsi"/>
          <w:i w:val="0"/>
          <w:szCs w:val="22"/>
        </w:rPr>
        <w:t>xxxx</w:t>
      </w:r>
      <w:bookmarkStart w:id="0" w:name="_GoBack"/>
      <w:bookmarkEnd w:id="0"/>
    </w:p>
    <w:p w:rsidR="00B27107" w:rsidRDefault="0067458A" w:rsidP="0067458A">
      <w:pPr>
        <w:pStyle w:val="Bezmezer"/>
        <w:jc w:val="right"/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>jednatelka PROPRETTE s.r.o.</w:t>
      </w:r>
    </w:p>
    <w:p w:rsidR="0067458A" w:rsidRDefault="00B27107" w:rsidP="00B27107">
      <w:pPr>
        <w:pStyle w:val="Bezmezer"/>
        <w:rPr>
          <w:rFonts w:asciiTheme="minorHAnsi" w:hAnsiTheme="minorHAnsi" w:cstheme="minorHAnsi"/>
          <w:i w:val="0"/>
          <w:szCs w:val="22"/>
        </w:rPr>
      </w:pPr>
      <w:r>
        <w:rPr>
          <w:rFonts w:asciiTheme="minorHAnsi" w:hAnsiTheme="minorHAnsi" w:cstheme="minorHAnsi"/>
          <w:i w:val="0"/>
          <w:szCs w:val="22"/>
        </w:rPr>
        <w:br w:type="page"/>
      </w:r>
      <w:r>
        <w:rPr>
          <w:rFonts w:asciiTheme="minorHAnsi" w:hAnsiTheme="minorHAnsi" w:cstheme="minorHAnsi"/>
          <w:i w:val="0"/>
          <w:szCs w:val="22"/>
        </w:rPr>
        <w:lastRenderedPageBreak/>
        <w:t xml:space="preserve">Příloha č. 1 – Výměry oken </w:t>
      </w:r>
    </w:p>
    <w:p w:rsidR="00B27107" w:rsidRDefault="00B27107" w:rsidP="00B27107">
      <w:pPr>
        <w:pStyle w:val="Bezmezer"/>
        <w:rPr>
          <w:rFonts w:asciiTheme="minorHAnsi" w:hAnsiTheme="minorHAnsi" w:cstheme="minorHAnsi"/>
          <w:i w:val="0"/>
          <w:szCs w:val="22"/>
        </w:rPr>
      </w:pPr>
    </w:p>
    <w:p w:rsidR="00B27107" w:rsidRDefault="00B27107" w:rsidP="00B27107">
      <w:pPr>
        <w:pStyle w:val="Bezmezer"/>
        <w:rPr>
          <w:rFonts w:asciiTheme="minorHAnsi" w:hAnsiTheme="minorHAnsi" w:cstheme="minorHAnsi"/>
          <w:i w:val="0"/>
          <w:szCs w:val="22"/>
        </w:rPr>
      </w:pPr>
    </w:p>
    <w:tbl>
      <w:tblPr>
        <w:tblW w:w="6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2"/>
        <w:gridCol w:w="465"/>
        <w:gridCol w:w="465"/>
        <w:gridCol w:w="815"/>
        <w:gridCol w:w="1143"/>
      </w:tblGrid>
      <w:tr w:rsidR="00B27107" w:rsidRPr="00B27107" w:rsidTr="00B27107">
        <w:trPr>
          <w:trHeight w:val="300"/>
          <w:jc w:val="center"/>
        </w:trPr>
        <w:tc>
          <w:tcPr>
            <w:tcW w:w="61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OKNA U NEMOCNICE 5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prostor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výměry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počet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m2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 xml:space="preserve">U </w:t>
            </w: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Nemocnice -1.p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1,4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28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 xml:space="preserve">U </w:t>
            </w: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Nemocnice -1.p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0,9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0,9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9,72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 xml:space="preserve">U </w:t>
            </w: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Nemocnice 0.p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180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 xml:space="preserve">U </w:t>
            </w: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Nemocnice 1.p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3,7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296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Lipová 0.p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2,9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271,44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Lipová 1.p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3,7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532,8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Salmovská -1.p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1,4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39,2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Salmovská -1.p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16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Salmovská -1.p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0,7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2,8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Salmovská 0.p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2,9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286,52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Salmovská 1.p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2,7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328,32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 xml:space="preserve">Dvůr za </w:t>
            </w: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bránou -1.p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1,5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84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 xml:space="preserve">Dvůr za </w:t>
            </w: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bránou 0.p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364,8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 xml:space="preserve">Dvůr za </w:t>
            </w: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bránou 1.p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3,7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562,4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 xml:space="preserve">dvůr střecha </w:t>
            </w: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vlevo 0.p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1,6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326,4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 xml:space="preserve">dvůr střecha </w:t>
            </w: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vlevo 0.p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1,5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27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 xml:space="preserve">dvůr střecha </w:t>
            </w: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vlevo 1.p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1,6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211,2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 xml:space="preserve">dvůr střecha </w:t>
            </w: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vlevo 1.p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3,5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67,2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 xml:space="preserve">dvůr střecha </w:t>
            </w: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vlevo 1.p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1,5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9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 xml:space="preserve">dvůr střecha </w:t>
            </w: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vpravo 0.p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307,2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 xml:space="preserve">dvůr střecha </w:t>
            </w: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vpravo 0.p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2,2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21,12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 xml:space="preserve">dvůr střecha </w:t>
            </w: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vpravo 1.p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230,4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 xml:space="preserve">dvůr střecha </w:t>
            </w: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vpravo 1.p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3,5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67,2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 xml:space="preserve">dvůr </w:t>
            </w: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salmovská -1.p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0,9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57,6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 xml:space="preserve">dvůr </w:t>
            </w: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salmovská -1.p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0,6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4,8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 xml:space="preserve">dvůr </w:t>
            </w: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salmovská 0.p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1,4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453,6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 xml:space="preserve">dvůr </w:t>
            </w: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salmovská 0.p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12</w:t>
            </w: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 xml:space="preserve">dvůr </w:t>
            </w:r>
            <w:proofErr w:type="gram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salmovská 1.p</w:t>
            </w:r>
            <w:proofErr w:type="gram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2,7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414,72</w:t>
            </w:r>
          </w:p>
        </w:tc>
      </w:tr>
      <w:tr w:rsidR="00B27107" w:rsidRPr="00B27107" w:rsidTr="00B27107">
        <w:trPr>
          <w:trHeight w:val="315"/>
          <w:jc w:val="center"/>
        </w:trPr>
        <w:tc>
          <w:tcPr>
            <w:tcW w:w="499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okna celkem m2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5211,44</w:t>
            </w:r>
          </w:p>
        </w:tc>
      </w:tr>
      <w:tr w:rsidR="00B27107" w:rsidRPr="00B27107" w:rsidTr="00B27107">
        <w:trPr>
          <w:trHeight w:val="315"/>
          <w:jc w:val="center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</w:p>
        </w:tc>
      </w:tr>
      <w:tr w:rsidR="00B27107" w:rsidRPr="00B27107" w:rsidTr="00B27107">
        <w:trPr>
          <w:trHeight w:val="300"/>
          <w:jc w:val="center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prostor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výměry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počet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m2</w:t>
            </w:r>
          </w:p>
        </w:tc>
      </w:tr>
      <w:tr w:rsidR="00B27107" w:rsidRPr="00B27107" w:rsidTr="00B27107">
        <w:trPr>
          <w:trHeight w:val="315"/>
          <w:jc w:val="center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 xml:space="preserve">vrata </w:t>
            </w:r>
            <w:proofErr w:type="spellStart"/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salmovska</w:t>
            </w:r>
            <w:proofErr w:type="spellEnd"/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2,9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6,4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07" w:rsidRPr="00B27107" w:rsidRDefault="00B27107" w:rsidP="00B27107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B27107">
              <w:rPr>
                <w:rFonts w:ascii="Calibri" w:hAnsi="Calibri" w:cs="Calibri"/>
                <w:i w:val="0"/>
                <w:color w:val="000000"/>
                <w:szCs w:val="22"/>
              </w:rPr>
              <w:t>148,48</w:t>
            </w:r>
          </w:p>
        </w:tc>
      </w:tr>
    </w:tbl>
    <w:p w:rsidR="00B27107" w:rsidRPr="009A1E3B" w:rsidRDefault="00B27107" w:rsidP="00B27107">
      <w:pPr>
        <w:pStyle w:val="Bezmezer"/>
        <w:rPr>
          <w:rFonts w:asciiTheme="minorHAnsi" w:hAnsiTheme="minorHAnsi" w:cstheme="minorHAnsi"/>
          <w:i w:val="0"/>
          <w:szCs w:val="22"/>
        </w:rPr>
      </w:pPr>
    </w:p>
    <w:sectPr w:rsidR="00B27107" w:rsidRPr="009A1E3B" w:rsidSect="003B7B0F">
      <w:headerReference w:type="default" r:id="rId10"/>
      <w:footerReference w:type="default" r:id="rId11"/>
      <w:type w:val="continuous"/>
      <w:pgSz w:w="11909" w:h="16834"/>
      <w:pgMar w:top="1417" w:right="1417" w:bottom="1417" w:left="1417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D39" w:rsidRDefault="00932D39" w:rsidP="00BA5A03">
      <w:r>
        <w:separator/>
      </w:r>
    </w:p>
  </w:endnote>
  <w:endnote w:type="continuationSeparator" w:id="0">
    <w:p w:rsidR="00932D39" w:rsidRDefault="00932D39" w:rsidP="00BA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123" w:rsidRPr="00966543" w:rsidRDefault="00BD7CF5" w:rsidP="00646BDA">
    <w:pPr>
      <w:widowControl/>
      <w:autoSpaceDE/>
      <w:autoSpaceDN/>
      <w:adjustRightInd/>
      <w:spacing w:line="240" w:lineRule="auto"/>
      <w:jc w:val="center"/>
      <w:rPr>
        <w:rFonts w:eastAsia="Calibri"/>
        <w:i w:val="0"/>
        <w:sz w:val="20"/>
        <w:szCs w:val="22"/>
        <w:u w:val="single"/>
        <w:lang w:eastAsia="en-US"/>
      </w:rPr>
    </w:pPr>
    <w:r>
      <w:rPr>
        <w:rFonts w:eastAsia="Calibri"/>
        <w:i w:val="0"/>
        <w:noProof/>
        <w:sz w:val="20"/>
        <w:szCs w:val="2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-376555</wp:posOffset>
          </wp:positionH>
          <wp:positionV relativeFrom="paragraph">
            <wp:posOffset>-92710</wp:posOffset>
          </wp:positionV>
          <wp:extent cx="641350" cy="641350"/>
          <wp:effectExtent l="19050" t="0" r="6350" b="0"/>
          <wp:wrapTight wrapText="bothSides">
            <wp:wrapPolygon edited="0">
              <wp:start x="-642" y="0"/>
              <wp:lineTo x="-642" y="21172"/>
              <wp:lineTo x="21814" y="21172"/>
              <wp:lineTo x="21814" y="0"/>
              <wp:lineTo x="-642" y="0"/>
            </wp:wrapPolygon>
          </wp:wrapTight>
          <wp:docPr id="3" name="obrázek 3" descr="logo_PROPRETTE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ROPRETTE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B1123" w:rsidRPr="00966543">
      <w:rPr>
        <w:rFonts w:eastAsia="Calibri"/>
        <w:i w:val="0"/>
        <w:sz w:val="20"/>
        <w:szCs w:val="22"/>
        <w:u w:val="single"/>
        <w:lang w:eastAsia="en-US"/>
      </w:rPr>
      <w:t xml:space="preserve">tel.:+420 </w:t>
    </w:r>
    <w:proofErr w:type="spellStart"/>
    <w:r w:rsidR="008C738C">
      <w:rPr>
        <w:rFonts w:eastAsia="Calibri"/>
        <w:i w:val="0"/>
        <w:sz w:val="20"/>
        <w:szCs w:val="22"/>
        <w:u w:val="single"/>
        <w:lang w:eastAsia="en-US"/>
      </w:rPr>
      <w:t>xxxx</w:t>
    </w:r>
    <w:proofErr w:type="spellEnd"/>
    <w:r w:rsidR="009B1123">
      <w:rPr>
        <w:rFonts w:eastAsia="Calibri"/>
        <w:i w:val="0"/>
        <w:sz w:val="20"/>
        <w:szCs w:val="22"/>
        <w:u w:val="single"/>
        <w:lang w:eastAsia="en-US"/>
      </w:rPr>
      <w:t>,</w:t>
    </w:r>
    <w:r w:rsidR="009B1123" w:rsidRPr="00966543">
      <w:rPr>
        <w:rFonts w:eastAsia="Calibri"/>
        <w:i w:val="0"/>
        <w:sz w:val="20"/>
        <w:szCs w:val="22"/>
        <w:u w:val="single"/>
        <w:lang w:eastAsia="en-US"/>
      </w:rPr>
      <w:t xml:space="preserve"> mob.: +420 </w:t>
    </w:r>
    <w:proofErr w:type="spellStart"/>
    <w:r w:rsidR="008C738C">
      <w:rPr>
        <w:rFonts w:eastAsia="Calibri"/>
        <w:i w:val="0"/>
        <w:sz w:val="20"/>
        <w:szCs w:val="22"/>
        <w:u w:val="single"/>
        <w:lang w:eastAsia="en-US"/>
      </w:rPr>
      <w:t>xxxx</w:t>
    </w:r>
    <w:proofErr w:type="spellEnd"/>
  </w:p>
  <w:p w:rsidR="009B1123" w:rsidRPr="00966543" w:rsidRDefault="009B1123" w:rsidP="00646BDA">
    <w:pPr>
      <w:widowControl/>
      <w:autoSpaceDE/>
      <w:autoSpaceDN/>
      <w:adjustRightInd/>
      <w:spacing w:line="240" w:lineRule="auto"/>
      <w:jc w:val="center"/>
      <w:rPr>
        <w:rFonts w:eastAsia="Calibri"/>
        <w:i w:val="0"/>
        <w:sz w:val="20"/>
        <w:szCs w:val="22"/>
        <w:lang w:eastAsia="en-US"/>
      </w:rPr>
    </w:pPr>
    <w:r w:rsidRPr="00966543">
      <w:rPr>
        <w:rFonts w:eastAsia="Calibri"/>
        <w:i w:val="0"/>
        <w:sz w:val="20"/>
        <w:szCs w:val="22"/>
        <w:lang w:eastAsia="en-US"/>
      </w:rPr>
      <w:t xml:space="preserve">e-mail: </w:t>
    </w:r>
    <w:r w:rsidR="008C738C">
      <w:rPr>
        <w:rFonts w:eastAsia="Calibri"/>
        <w:i w:val="0"/>
        <w:sz w:val="20"/>
        <w:szCs w:val="22"/>
        <w:lang w:eastAsia="en-US"/>
      </w:rPr>
      <w:t>xxxx</w:t>
    </w:r>
    <w:r w:rsidRPr="00966543">
      <w:rPr>
        <w:rFonts w:eastAsia="Calibri"/>
        <w:i w:val="0"/>
        <w:sz w:val="20"/>
        <w:szCs w:val="22"/>
        <w:lang w:eastAsia="en-US"/>
      </w:rPr>
      <w:t>@proprette.cz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D39" w:rsidRDefault="00932D39" w:rsidP="00BA5A03">
      <w:r>
        <w:separator/>
      </w:r>
    </w:p>
  </w:footnote>
  <w:footnote w:type="continuationSeparator" w:id="0">
    <w:p w:rsidR="00932D39" w:rsidRDefault="00932D39" w:rsidP="00BA5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123" w:rsidRPr="00966543" w:rsidRDefault="009B1123" w:rsidP="00966543">
    <w:pPr>
      <w:pStyle w:val="Bezmezer"/>
      <w:pBdr>
        <w:bottom w:val="single" w:sz="12" w:space="1" w:color="auto"/>
      </w:pBdr>
      <w:jc w:val="center"/>
      <w:rPr>
        <w:i w:val="0"/>
        <w:sz w:val="20"/>
      </w:rPr>
    </w:pPr>
    <w:r w:rsidRPr="00966543">
      <w:rPr>
        <w:i w:val="0"/>
        <w:sz w:val="20"/>
      </w:rPr>
      <w:t>PROPRETTE s.r.o.</w:t>
    </w:r>
  </w:p>
  <w:p w:rsidR="009B1123" w:rsidRPr="00966543" w:rsidRDefault="009B1123" w:rsidP="009F7AC5">
    <w:pPr>
      <w:pStyle w:val="Bezmezer"/>
      <w:jc w:val="center"/>
      <w:rPr>
        <w:i w:val="0"/>
        <w:sz w:val="20"/>
      </w:rPr>
    </w:pPr>
    <w:r w:rsidRPr="00966543">
      <w:rPr>
        <w:i w:val="0"/>
        <w:sz w:val="20"/>
      </w:rPr>
      <w:t>Zásadská 569/3, 190 00 Praha 9 - Střížkov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0DDB"/>
    <w:multiLevelType w:val="multilevel"/>
    <w:tmpl w:val="CF0E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D5983"/>
    <w:multiLevelType w:val="multilevel"/>
    <w:tmpl w:val="99B2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B4D29"/>
    <w:multiLevelType w:val="hybridMultilevel"/>
    <w:tmpl w:val="D756A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A4E25"/>
    <w:multiLevelType w:val="hybridMultilevel"/>
    <w:tmpl w:val="85C8E67A"/>
    <w:lvl w:ilvl="0" w:tplc="6B82B3CC">
      <w:start w:val="1"/>
      <w:numFmt w:val="decimal"/>
      <w:lvlText w:val="%1."/>
      <w:lvlJc w:val="left"/>
      <w:pPr>
        <w:ind w:left="765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5EC3AB6"/>
    <w:multiLevelType w:val="hybridMultilevel"/>
    <w:tmpl w:val="5186F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666AE"/>
    <w:multiLevelType w:val="hybridMultilevel"/>
    <w:tmpl w:val="E2685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714DE"/>
    <w:multiLevelType w:val="hybridMultilevel"/>
    <w:tmpl w:val="6448B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87F85"/>
    <w:multiLevelType w:val="multilevel"/>
    <w:tmpl w:val="B2F0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6A084A"/>
    <w:multiLevelType w:val="hybridMultilevel"/>
    <w:tmpl w:val="5DD89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479DD"/>
    <w:multiLevelType w:val="hybridMultilevel"/>
    <w:tmpl w:val="BC988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F4780"/>
    <w:multiLevelType w:val="hybridMultilevel"/>
    <w:tmpl w:val="80AA59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77929"/>
    <w:multiLevelType w:val="hybridMultilevel"/>
    <w:tmpl w:val="98849CBA"/>
    <w:lvl w:ilvl="0" w:tplc="0405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2">
    <w:nsid w:val="49EC2D03"/>
    <w:multiLevelType w:val="hybridMultilevel"/>
    <w:tmpl w:val="19B23B80"/>
    <w:lvl w:ilvl="0" w:tplc="CF1CEB9E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A44BE">
      <w:start w:val="1"/>
      <w:numFmt w:val="bullet"/>
      <w:lvlText w:val=""/>
      <w:lvlJc w:val="left"/>
      <w:pPr>
        <w:tabs>
          <w:tab w:val="num" w:pos="2808"/>
        </w:tabs>
        <w:ind w:left="2808" w:hanging="397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EB45F0"/>
    <w:multiLevelType w:val="hybridMultilevel"/>
    <w:tmpl w:val="7E32B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72A44"/>
    <w:multiLevelType w:val="hybridMultilevel"/>
    <w:tmpl w:val="36108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8E72CE"/>
    <w:multiLevelType w:val="hybridMultilevel"/>
    <w:tmpl w:val="42680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2716C7"/>
    <w:multiLevelType w:val="hybridMultilevel"/>
    <w:tmpl w:val="8708E58C"/>
    <w:lvl w:ilvl="0" w:tplc="9E0225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8D4DFE"/>
    <w:multiLevelType w:val="singleLevel"/>
    <w:tmpl w:val="C8C24D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12"/>
  </w:num>
  <w:num w:numId="5">
    <w:abstractNumId w:val="11"/>
  </w:num>
  <w:num w:numId="6">
    <w:abstractNumId w:val="8"/>
  </w:num>
  <w:num w:numId="7">
    <w:abstractNumId w:val="5"/>
  </w:num>
  <w:num w:numId="8">
    <w:abstractNumId w:val="10"/>
  </w:num>
  <w:num w:numId="9">
    <w:abstractNumId w:val="16"/>
  </w:num>
  <w:num w:numId="10">
    <w:abstractNumId w:val="0"/>
  </w:num>
  <w:num w:numId="11">
    <w:abstractNumId w:val="7"/>
  </w:num>
  <w:num w:numId="12">
    <w:abstractNumId w:val="1"/>
  </w:num>
  <w:num w:numId="13">
    <w:abstractNumId w:val="9"/>
  </w:num>
  <w:num w:numId="14">
    <w:abstractNumId w:val="13"/>
  </w:num>
  <w:num w:numId="15">
    <w:abstractNumId w:val="2"/>
  </w:num>
  <w:num w:numId="16">
    <w:abstractNumId w:val="4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78"/>
    <w:rsid w:val="000039F1"/>
    <w:rsid w:val="000120C1"/>
    <w:rsid w:val="00012F9E"/>
    <w:rsid w:val="000361FA"/>
    <w:rsid w:val="00037BE0"/>
    <w:rsid w:val="000567DE"/>
    <w:rsid w:val="00061F07"/>
    <w:rsid w:val="000671DF"/>
    <w:rsid w:val="00067966"/>
    <w:rsid w:val="00072CE4"/>
    <w:rsid w:val="0008233B"/>
    <w:rsid w:val="000845EB"/>
    <w:rsid w:val="00087D28"/>
    <w:rsid w:val="000A597D"/>
    <w:rsid w:val="000C45A6"/>
    <w:rsid w:val="000E0B9A"/>
    <w:rsid w:val="000E3ABC"/>
    <w:rsid w:val="000E6CA9"/>
    <w:rsid w:val="0010144E"/>
    <w:rsid w:val="001054C2"/>
    <w:rsid w:val="00117558"/>
    <w:rsid w:val="0012570E"/>
    <w:rsid w:val="00127B61"/>
    <w:rsid w:val="00127CF0"/>
    <w:rsid w:val="001409EF"/>
    <w:rsid w:val="00182F04"/>
    <w:rsid w:val="00190627"/>
    <w:rsid w:val="00194075"/>
    <w:rsid w:val="001A5651"/>
    <w:rsid w:val="001A76BF"/>
    <w:rsid w:val="001B7D1D"/>
    <w:rsid w:val="001C19DF"/>
    <w:rsid w:val="001C2E96"/>
    <w:rsid w:val="001C3189"/>
    <w:rsid w:val="001D7907"/>
    <w:rsid w:val="001E2F4C"/>
    <w:rsid w:val="001F1995"/>
    <w:rsid w:val="00212C56"/>
    <w:rsid w:val="002273EB"/>
    <w:rsid w:val="00230220"/>
    <w:rsid w:val="00232ADE"/>
    <w:rsid w:val="00232DE8"/>
    <w:rsid w:val="00240D30"/>
    <w:rsid w:val="0026246B"/>
    <w:rsid w:val="00282FB2"/>
    <w:rsid w:val="00283026"/>
    <w:rsid w:val="00292E03"/>
    <w:rsid w:val="002A28DD"/>
    <w:rsid w:val="002B5D95"/>
    <w:rsid w:val="002E1106"/>
    <w:rsid w:val="002E2F41"/>
    <w:rsid w:val="002F0256"/>
    <w:rsid w:val="00315558"/>
    <w:rsid w:val="00341CD6"/>
    <w:rsid w:val="00350624"/>
    <w:rsid w:val="00374458"/>
    <w:rsid w:val="003831B7"/>
    <w:rsid w:val="003905C8"/>
    <w:rsid w:val="00390BED"/>
    <w:rsid w:val="003B7A6D"/>
    <w:rsid w:val="003B7B0F"/>
    <w:rsid w:val="003F07C3"/>
    <w:rsid w:val="003F6F03"/>
    <w:rsid w:val="00401197"/>
    <w:rsid w:val="00411DA2"/>
    <w:rsid w:val="00441A6B"/>
    <w:rsid w:val="00444A23"/>
    <w:rsid w:val="004545F0"/>
    <w:rsid w:val="00476945"/>
    <w:rsid w:val="00482494"/>
    <w:rsid w:val="004D0ED4"/>
    <w:rsid w:val="004E0E2A"/>
    <w:rsid w:val="005064C8"/>
    <w:rsid w:val="0050743A"/>
    <w:rsid w:val="00514F85"/>
    <w:rsid w:val="00536E6E"/>
    <w:rsid w:val="005464D9"/>
    <w:rsid w:val="00546D74"/>
    <w:rsid w:val="005660C3"/>
    <w:rsid w:val="00566C51"/>
    <w:rsid w:val="00572B23"/>
    <w:rsid w:val="00583A9F"/>
    <w:rsid w:val="00594047"/>
    <w:rsid w:val="005A1A59"/>
    <w:rsid w:val="005A3C5B"/>
    <w:rsid w:val="005B2023"/>
    <w:rsid w:val="005B3479"/>
    <w:rsid w:val="005B36E5"/>
    <w:rsid w:val="005D4F29"/>
    <w:rsid w:val="005D5969"/>
    <w:rsid w:val="005E0C47"/>
    <w:rsid w:val="005E4DB0"/>
    <w:rsid w:val="005F431E"/>
    <w:rsid w:val="005F7575"/>
    <w:rsid w:val="00606543"/>
    <w:rsid w:val="006240C9"/>
    <w:rsid w:val="006271CA"/>
    <w:rsid w:val="00644A0E"/>
    <w:rsid w:val="00645F18"/>
    <w:rsid w:val="00646BDA"/>
    <w:rsid w:val="006555F4"/>
    <w:rsid w:val="006574BF"/>
    <w:rsid w:val="00657B93"/>
    <w:rsid w:val="00660A9F"/>
    <w:rsid w:val="0066734B"/>
    <w:rsid w:val="0066772B"/>
    <w:rsid w:val="0067458A"/>
    <w:rsid w:val="00680435"/>
    <w:rsid w:val="006878A2"/>
    <w:rsid w:val="00687ED0"/>
    <w:rsid w:val="00692CE2"/>
    <w:rsid w:val="0069341C"/>
    <w:rsid w:val="006A2331"/>
    <w:rsid w:val="006B6109"/>
    <w:rsid w:val="006B639A"/>
    <w:rsid w:val="006C5033"/>
    <w:rsid w:val="006E3400"/>
    <w:rsid w:val="006E608E"/>
    <w:rsid w:val="006F2CD3"/>
    <w:rsid w:val="006F449E"/>
    <w:rsid w:val="00705429"/>
    <w:rsid w:val="00710D49"/>
    <w:rsid w:val="007354A7"/>
    <w:rsid w:val="00783A4C"/>
    <w:rsid w:val="00785811"/>
    <w:rsid w:val="00785DDA"/>
    <w:rsid w:val="007878C5"/>
    <w:rsid w:val="007B7635"/>
    <w:rsid w:val="007C71C3"/>
    <w:rsid w:val="007D154B"/>
    <w:rsid w:val="007D7938"/>
    <w:rsid w:val="007E6B57"/>
    <w:rsid w:val="008074C5"/>
    <w:rsid w:val="00814C44"/>
    <w:rsid w:val="0082359F"/>
    <w:rsid w:val="00823868"/>
    <w:rsid w:val="00830401"/>
    <w:rsid w:val="00830548"/>
    <w:rsid w:val="00844966"/>
    <w:rsid w:val="00865629"/>
    <w:rsid w:val="008A239C"/>
    <w:rsid w:val="008B047D"/>
    <w:rsid w:val="008B18D1"/>
    <w:rsid w:val="008B40D5"/>
    <w:rsid w:val="008C39F3"/>
    <w:rsid w:val="008C5F41"/>
    <w:rsid w:val="008C6709"/>
    <w:rsid w:val="008C738C"/>
    <w:rsid w:val="008F06A9"/>
    <w:rsid w:val="008F6B24"/>
    <w:rsid w:val="008F77A5"/>
    <w:rsid w:val="00920F6B"/>
    <w:rsid w:val="00932D39"/>
    <w:rsid w:val="009365A4"/>
    <w:rsid w:val="00946A5D"/>
    <w:rsid w:val="00946C65"/>
    <w:rsid w:val="00952F04"/>
    <w:rsid w:val="00957FD2"/>
    <w:rsid w:val="00965464"/>
    <w:rsid w:val="00966543"/>
    <w:rsid w:val="00967C37"/>
    <w:rsid w:val="009853F6"/>
    <w:rsid w:val="00987337"/>
    <w:rsid w:val="00991DF5"/>
    <w:rsid w:val="00994A46"/>
    <w:rsid w:val="009A1A1E"/>
    <w:rsid w:val="009A1E3B"/>
    <w:rsid w:val="009A7499"/>
    <w:rsid w:val="009B1123"/>
    <w:rsid w:val="009B73C0"/>
    <w:rsid w:val="009C5490"/>
    <w:rsid w:val="009D7DD9"/>
    <w:rsid w:val="009F0150"/>
    <w:rsid w:val="009F7AC5"/>
    <w:rsid w:val="00A019F4"/>
    <w:rsid w:val="00A65E46"/>
    <w:rsid w:val="00A72BF7"/>
    <w:rsid w:val="00A72E1A"/>
    <w:rsid w:val="00A82F9A"/>
    <w:rsid w:val="00A84A1A"/>
    <w:rsid w:val="00A858B8"/>
    <w:rsid w:val="00A85A72"/>
    <w:rsid w:val="00A92A87"/>
    <w:rsid w:val="00A96A23"/>
    <w:rsid w:val="00AC65EC"/>
    <w:rsid w:val="00AE504B"/>
    <w:rsid w:val="00AF31D7"/>
    <w:rsid w:val="00B028F7"/>
    <w:rsid w:val="00B02C42"/>
    <w:rsid w:val="00B21F4C"/>
    <w:rsid w:val="00B27107"/>
    <w:rsid w:val="00B31A02"/>
    <w:rsid w:val="00B326E6"/>
    <w:rsid w:val="00B3582A"/>
    <w:rsid w:val="00B42303"/>
    <w:rsid w:val="00B57EBD"/>
    <w:rsid w:val="00B60135"/>
    <w:rsid w:val="00B81780"/>
    <w:rsid w:val="00B82E30"/>
    <w:rsid w:val="00B92BB0"/>
    <w:rsid w:val="00B95810"/>
    <w:rsid w:val="00BA43AB"/>
    <w:rsid w:val="00BA4611"/>
    <w:rsid w:val="00BA5A03"/>
    <w:rsid w:val="00BA696F"/>
    <w:rsid w:val="00BB0BF4"/>
    <w:rsid w:val="00BC67A3"/>
    <w:rsid w:val="00BD7CF5"/>
    <w:rsid w:val="00BE5FB9"/>
    <w:rsid w:val="00BF3CF8"/>
    <w:rsid w:val="00BF52C0"/>
    <w:rsid w:val="00BF7DCA"/>
    <w:rsid w:val="00C13248"/>
    <w:rsid w:val="00C23309"/>
    <w:rsid w:val="00C2397E"/>
    <w:rsid w:val="00C311BB"/>
    <w:rsid w:val="00C32518"/>
    <w:rsid w:val="00C5556D"/>
    <w:rsid w:val="00C764C4"/>
    <w:rsid w:val="00C827F1"/>
    <w:rsid w:val="00C85B1F"/>
    <w:rsid w:val="00C93048"/>
    <w:rsid w:val="00CA04CE"/>
    <w:rsid w:val="00CA1779"/>
    <w:rsid w:val="00CA4178"/>
    <w:rsid w:val="00CA4C8C"/>
    <w:rsid w:val="00CC541B"/>
    <w:rsid w:val="00CD501C"/>
    <w:rsid w:val="00CD6709"/>
    <w:rsid w:val="00CE28CC"/>
    <w:rsid w:val="00D13406"/>
    <w:rsid w:val="00D135B9"/>
    <w:rsid w:val="00D23B4E"/>
    <w:rsid w:val="00D344C8"/>
    <w:rsid w:val="00D34767"/>
    <w:rsid w:val="00D362B6"/>
    <w:rsid w:val="00D4519D"/>
    <w:rsid w:val="00D536AA"/>
    <w:rsid w:val="00D57DF4"/>
    <w:rsid w:val="00D63BD1"/>
    <w:rsid w:val="00D75AA6"/>
    <w:rsid w:val="00D77476"/>
    <w:rsid w:val="00D974CC"/>
    <w:rsid w:val="00DB611B"/>
    <w:rsid w:val="00DC404E"/>
    <w:rsid w:val="00DD4F48"/>
    <w:rsid w:val="00E0429C"/>
    <w:rsid w:val="00E12031"/>
    <w:rsid w:val="00E1766A"/>
    <w:rsid w:val="00E45653"/>
    <w:rsid w:val="00E5635A"/>
    <w:rsid w:val="00E749A5"/>
    <w:rsid w:val="00E913C1"/>
    <w:rsid w:val="00ED1CD1"/>
    <w:rsid w:val="00ED2946"/>
    <w:rsid w:val="00EE4CCB"/>
    <w:rsid w:val="00F132AA"/>
    <w:rsid w:val="00F14DAC"/>
    <w:rsid w:val="00F215E9"/>
    <w:rsid w:val="00F21E2A"/>
    <w:rsid w:val="00F2220C"/>
    <w:rsid w:val="00F2515E"/>
    <w:rsid w:val="00F27B74"/>
    <w:rsid w:val="00F5472C"/>
    <w:rsid w:val="00F94374"/>
    <w:rsid w:val="00FA2694"/>
    <w:rsid w:val="00FA6153"/>
    <w:rsid w:val="00FB2466"/>
    <w:rsid w:val="00FD1AA2"/>
    <w:rsid w:val="00FE524D"/>
    <w:rsid w:val="00FF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1CD1"/>
    <w:pPr>
      <w:widowControl w:val="0"/>
      <w:autoSpaceDE w:val="0"/>
      <w:autoSpaceDN w:val="0"/>
      <w:adjustRightInd w:val="0"/>
      <w:spacing w:line="360" w:lineRule="auto"/>
    </w:pPr>
    <w:rPr>
      <w:rFonts w:ascii="Arial" w:hAnsi="Arial" w:cs="Arial"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A5A03"/>
    <w:pPr>
      <w:tabs>
        <w:tab w:val="center" w:pos="4536"/>
        <w:tab w:val="right" w:pos="9072"/>
      </w:tabs>
    </w:pPr>
    <w:rPr>
      <w:rFonts w:cs="Times New Roman"/>
      <w:i w:val="0"/>
      <w:sz w:val="20"/>
    </w:rPr>
  </w:style>
  <w:style w:type="character" w:customStyle="1" w:styleId="ZhlavChar">
    <w:name w:val="Záhlaví Char"/>
    <w:link w:val="Zhlav"/>
    <w:rsid w:val="00BA5A03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A5A03"/>
    <w:pPr>
      <w:tabs>
        <w:tab w:val="center" w:pos="4536"/>
        <w:tab w:val="right" w:pos="9072"/>
      </w:tabs>
    </w:pPr>
    <w:rPr>
      <w:rFonts w:cs="Times New Roman"/>
      <w:i w:val="0"/>
      <w:sz w:val="20"/>
    </w:rPr>
  </w:style>
  <w:style w:type="character" w:customStyle="1" w:styleId="ZpatChar">
    <w:name w:val="Zápatí Char"/>
    <w:link w:val="Zpat"/>
    <w:uiPriority w:val="99"/>
    <w:rsid w:val="00BA5A03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8B18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B18D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772B"/>
    <w:pPr>
      <w:ind w:left="720"/>
      <w:contextualSpacing/>
    </w:pPr>
  </w:style>
  <w:style w:type="character" w:styleId="Siln">
    <w:name w:val="Strong"/>
    <w:basedOn w:val="Standardnpsmoodstavce"/>
    <w:uiPriority w:val="22"/>
    <w:qFormat/>
    <w:locked/>
    <w:rsid w:val="00991DF5"/>
    <w:rPr>
      <w:b/>
      <w:bCs/>
    </w:rPr>
  </w:style>
  <w:style w:type="paragraph" w:styleId="Bezmezer">
    <w:name w:val="No Spacing"/>
    <w:link w:val="BezmezerChar"/>
    <w:uiPriority w:val="1"/>
    <w:qFormat/>
    <w:rsid w:val="009F7AC5"/>
    <w:pPr>
      <w:widowControl w:val="0"/>
      <w:autoSpaceDE w:val="0"/>
      <w:autoSpaceDN w:val="0"/>
      <w:adjustRightInd w:val="0"/>
    </w:pPr>
    <w:rPr>
      <w:rFonts w:ascii="Arial" w:hAnsi="Arial" w:cs="Arial"/>
      <w:i/>
      <w:sz w:val="22"/>
    </w:rPr>
  </w:style>
  <w:style w:type="character" w:customStyle="1" w:styleId="st">
    <w:name w:val="st"/>
    <w:basedOn w:val="Standardnpsmoodstavce"/>
    <w:rsid w:val="00C311BB"/>
  </w:style>
  <w:style w:type="character" w:styleId="Hypertextovodkaz">
    <w:name w:val="Hyperlink"/>
    <w:basedOn w:val="Standardnpsmoodstavce"/>
    <w:rsid w:val="00646BDA"/>
    <w:rPr>
      <w:color w:val="0000FF"/>
      <w:u w:val="single"/>
    </w:rPr>
  </w:style>
  <w:style w:type="character" w:styleId="Sledovanodkaz">
    <w:name w:val="FollowedHyperlink"/>
    <w:basedOn w:val="Standardnpsmoodstavce"/>
    <w:rsid w:val="00967C37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B82E3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i w:val="0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3F07C3"/>
    <w:rPr>
      <w:rFonts w:ascii="Arial" w:hAnsi="Arial" w:cs="Arial"/>
      <w:i/>
      <w:sz w:val="22"/>
    </w:rPr>
  </w:style>
  <w:style w:type="table" w:customStyle="1" w:styleId="TableNormal1">
    <w:name w:val="Table Normal1"/>
    <w:uiPriority w:val="2"/>
    <w:semiHidden/>
    <w:unhideWhenUsed/>
    <w:qFormat/>
    <w:rsid w:val="00FB246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B2466"/>
    <w:pPr>
      <w:autoSpaceDE/>
      <w:autoSpaceDN/>
      <w:adjustRightInd/>
      <w:spacing w:line="240" w:lineRule="auto"/>
    </w:pPr>
    <w:rPr>
      <w:rFonts w:asciiTheme="minorHAnsi" w:eastAsiaTheme="minorHAnsi" w:hAnsiTheme="minorHAnsi" w:cstheme="minorBidi"/>
      <w:i w:val="0"/>
      <w:szCs w:val="22"/>
      <w:lang w:eastAsia="en-US"/>
    </w:rPr>
  </w:style>
  <w:style w:type="table" w:styleId="Mkatabulky">
    <w:name w:val="Table Grid"/>
    <w:basedOn w:val="Normlntabulka"/>
    <w:locked/>
    <w:rsid w:val="00674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1CD1"/>
    <w:pPr>
      <w:widowControl w:val="0"/>
      <w:autoSpaceDE w:val="0"/>
      <w:autoSpaceDN w:val="0"/>
      <w:adjustRightInd w:val="0"/>
      <w:spacing w:line="360" w:lineRule="auto"/>
    </w:pPr>
    <w:rPr>
      <w:rFonts w:ascii="Arial" w:hAnsi="Arial" w:cs="Arial"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A5A03"/>
    <w:pPr>
      <w:tabs>
        <w:tab w:val="center" w:pos="4536"/>
        <w:tab w:val="right" w:pos="9072"/>
      </w:tabs>
    </w:pPr>
    <w:rPr>
      <w:rFonts w:cs="Times New Roman"/>
      <w:i w:val="0"/>
      <w:sz w:val="20"/>
    </w:rPr>
  </w:style>
  <w:style w:type="character" w:customStyle="1" w:styleId="ZhlavChar">
    <w:name w:val="Záhlaví Char"/>
    <w:link w:val="Zhlav"/>
    <w:rsid w:val="00BA5A03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A5A03"/>
    <w:pPr>
      <w:tabs>
        <w:tab w:val="center" w:pos="4536"/>
        <w:tab w:val="right" w:pos="9072"/>
      </w:tabs>
    </w:pPr>
    <w:rPr>
      <w:rFonts w:cs="Times New Roman"/>
      <w:i w:val="0"/>
      <w:sz w:val="20"/>
    </w:rPr>
  </w:style>
  <w:style w:type="character" w:customStyle="1" w:styleId="ZpatChar">
    <w:name w:val="Zápatí Char"/>
    <w:link w:val="Zpat"/>
    <w:uiPriority w:val="99"/>
    <w:rsid w:val="00BA5A03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8B18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B18D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772B"/>
    <w:pPr>
      <w:ind w:left="720"/>
      <w:contextualSpacing/>
    </w:pPr>
  </w:style>
  <w:style w:type="character" w:styleId="Siln">
    <w:name w:val="Strong"/>
    <w:basedOn w:val="Standardnpsmoodstavce"/>
    <w:uiPriority w:val="22"/>
    <w:qFormat/>
    <w:locked/>
    <w:rsid w:val="00991DF5"/>
    <w:rPr>
      <w:b/>
      <w:bCs/>
    </w:rPr>
  </w:style>
  <w:style w:type="paragraph" w:styleId="Bezmezer">
    <w:name w:val="No Spacing"/>
    <w:link w:val="BezmezerChar"/>
    <w:uiPriority w:val="1"/>
    <w:qFormat/>
    <w:rsid w:val="009F7AC5"/>
    <w:pPr>
      <w:widowControl w:val="0"/>
      <w:autoSpaceDE w:val="0"/>
      <w:autoSpaceDN w:val="0"/>
      <w:adjustRightInd w:val="0"/>
    </w:pPr>
    <w:rPr>
      <w:rFonts w:ascii="Arial" w:hAnsi="Arial" w:cs="Arial"/>
      <w:i/>
      <w:sz w:val="22"/>
    </w:rPr>
  </w:style>
  <w:style w:type="character" w:customStyle="1" w:styleId="st">
    <w:name w:val="st"/>
    <w:basedOn w:val="Standardnpsmoodstavce"/>
    <w:rsid w:val="00C311BB"/>
  </w:style>
  <w:style w:type="character" w:styleId="Hypertextovodkaz">
    <w:name w:val="Hyperlink"/>
    <w:basedOn w:val="Standardnpsmoodstavce"/>
    <w:rsid w:val="00646BDA"/>
    <w:rPr>
      <w:color w:val="0000FF"/>
      <w:u w:val="single"/>
    </w:rPr>
  </w:style>
  <w:style w:type="character" w:styleId="Sledovanodkaz">
    <w:name w:val="FollowedHyperlink"/>
    <w:basedOn w:val="Standardnpsmoodstavce"/>
    <w:rsid w:val="00967C37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B82E3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i w:val="0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3F07C3"/>
    <w:rPr>
      <w:rFonts w:ascii="Arial" w:hAnsi="Arial" w:cs="Arial"/>
      <w:i/>
      <w:sz w:val="22"/>
    </w:rPr>
  </w:style>
  <w:style w:type="table" w:customStyle="1" w:styleId="TableNormal1">
    <w:name w:val="Table Normal1"/>
    <w:uiPriority w:val="2"/>
    <w:semiHidden/>
    <w:unhideWhenUsed/>
    <w:qFormat/>
    <w:rsid w:val="00FB246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B2466"/>
    <w:pPr>
      <w:autoSpaceDE/>
      <w:autoSpaceDN/>
      <w:adjustRightInd/>
      <w:spacing w:line="240" w:lineRule="auto"/>
    </w:pPr>
    <w:rPr>
      <w:rFonts w:asciiTheme="minorHAnsi" w:eastAsiaTheme="minorHAnsi" w:hAnsiTheme="minorHAnsi" w:cstheme="minorBidi"/>
      <w:i w:val="0"/>
      <w:szCs w:val="22"/>
      <w:lang w:eastAsia="en-US"/>
    </w:rPr>
  </w:style>
  <w:style w:type="table" w:styleId="Mkatabulky">
    <w:name w:val="Table Grid"/>
    <w:basedOn w:val="Normlntabulka"/>
    <w:locked/>
    <w:rsid w:val="00674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6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C3D74-0919-4F54-80ED-C2AF8746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INSPEKCE</vt:lpstr>
    </vt:vector>
  </TitlesOfParts>
  <Company>Česká inspekce životního prostředí</Company>
  <LinksUpToDate>false</LinksUpToDate>
  <CharactersWithSpaces>3815</CharactersWithSpaces>
  <SharedDoc>false</SharedDoc>
  <HLinks>
    <vt:vector size="6" baseType="variant">
      <vt:variant>
        <vt:i4>3276804</vt:i4>
      </vt:variant>
      <vt:variant>
        <vt:i4>0</vt:i4>
      </vt:variant>
      <vt:variant>
        <vt:i4>0</vt:i4>
      </vt:variant>
      <vt:variant>
        <vt:i4>5</vt:i4>
      </vt:variant>
      <vt:variant>
        <vt:lpwstr>mailto:info@rproprette.cz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INSPEKCE</dc:title>
  <dc:creator>Reem Suková</dc:creator>
  <cp:lastModifiedBy>User</cp:lastModifiedBy>
  <cp:revision>2</cp:revision>
  <cp:lastPrinted>2018-05-10T09:13:00Z</cp:lastPrinted>
  <dcterms:created xsi:type="dcterms:W3CDTF">2018-06-04T13:45:00Z</dcterms:created>
  <dcterms:modified xsi:type="dcterms:W3CDTF">2018-06-04T13:45:00Z</dcterms:modified>
</cp:coreProperties>
</file>