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7F" w:rsidRDefault="0079507F">
      <w:pPr>
        <w:pStyle w:val="Style1"/>
        <w:kinsoku w:val="0"/>
        <w:autoSpaceDE/>
        <w:autoSpaceDN/>
        <w:adjustRightInd/>
        <w:ind w:left="2232"/>
        <w:rPr>
          <w:rStyle w:val="CharacterStyle2"/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>
        <w:rPr>
          <w:rStyle w:val="CharacterStyle2"/>
          <w:rFonts w:ascii="Tahoma" w:hAnsi="Tahoma" w:cs="Tahoma"/>
          <w:b/>
          <w:bCs/>
          <w:sz w:val="28"/>
          <w:szCs w:val="28"/>
        </w:rPr>
        <w:t>Dodatek č. 6 ke KUPNÍ SMLOUVĚ</w:t>
      </w:r>
    </w:p>
    <w:p w:rsidR="0079507F" w:rsidRDefault="0079507F">
      <w:pPr>
        <w:pStyle w:val="Style1"/>
        <w:kinsoku w:val="0"/>
        <w:autoSpaceDE/>
        <w:autoSpaceDN/>
        <w:adjustRightInd/>
        <w:spacing w:before="180" w:line="163" w:lineRule="exact"/>
        <w:ind w:left="4320"/>
        <w:rPr>
          <w:rStyle w:val="CharacterStyle2"/>
          <w:rFonts w:ascii="Arial" w:hAnsi="Arial" w:cs="Arial"/>
          <w:spacing w:val="2"/>
          <w:sz w:val="22"/>
          <w:szCs w:val="22"/>
        </w:rPr>
      </w:pPr>
      <w:r>
        <w:rPr>
          <w:rStyle w:val="CharacterStyle2"/>
          <w:rFonts w:ascii="Arial" w:hAnsi="Arial" w:cs="Arial"/>
          <w:spacing w:val="2"/>
          <w:sz w:val="22"/>
          <w:szCs w:val="22"/>
        </w:rPr>
        <w:t>mezí</w:t>
      </w:r>
    </w:p>
    <w:p w:rsidR="0079507F" w:rsidRDefault="0079507F" w:rsidP="00EC73BA">
      <w:pPr>
        <w:pStyle w:val="Style1"/>
        <w:tabs>
          <w:tab w:val="left" w:pos="2127"/>
        </w:tabs>
        <w:kinsoku w:val="0"/>
        <w:autoSpaceDE/>
        <w:autoSpaceDN/>
        <w:adjustRightInd/>
        <w:spacing w:before="144"/>
        <w:rPr>
          <w:rStyle w:val="CharacterStyle2"/>
          <w:rFonts w:ascii="Arial" w:hAnsi="Arial" w:cs="Arial"/>
          <w:b/>
          <w:bCs/>
        </w:rPr>
      </w:pPr>
      <w:r>
        <w:rPr>
          <w:rStyle w:val="CharacterStyle2"/>
          <w:rFonts w:ascii="Arial" w:hAnsi="Arial" w:cs="Arial"/>
          <w:b/>
          <w:bCs/>
        </w:rPr>
        <w:t>PRODÁVAJÍCÍM:</w:t>
      </w:r>
    </w:p>
    <w:p w:rsidR="0079507F" w:rsidRDefault="0079507F" w:rsidP="00EC73BA">
      <w:pPr>
        <w:pStyle w:val="Style1"/>
        <w:tabs>
          <w:tab w:val="left" w:pos="2127"/>
          <w:tab w:val="right" w:pos="4195"/>
        </w:tabs>
        <w:kinsoku w:val="0"/>
        <w:autoSpaceDE/>
        <w:autoSpaceDN/>
        <w:adjustRightInd/>
        <w:spacing w:before="72"/>
        <w:rPr>
          <w:rStyle w:val="CharacterStyle2"/>
          <w:rFonts w:ascii="Tahoma" w:hAnsi="Tahoma" w:cs="Tahoma"/>
          <w:b/>
          <w:bCs/>
          <w:sz w:val="16"/>
          <w:szCs w:val="16"/>
        </w:rPr>
      </w:pPr>
      <w:r>
        <w:rPr>
          <w:rStyle w:val="CharacterStyle2"/>
          <w:rFonts w:ascii="Verdana" w:hAnsi="Verdana" w:cs="Verdana"/>
          <w:spacing w:val="-18"/>
          <w:sz w:val="16"/>
          <w:szCs w:val="16"/>
        </w:rPr>
        <w:t>obchodní firma:</w:t>
      </w:r>
      <w:r>
        <w:rPr>
          <w:rStyle w:val="CharacterStyle2"/>
          <w:rFonts w:ascii="Verdana" w:hAnsi="Verdana" w:cs="Verdana"/>
          <w:spacing w:val="-18"/>
          <w:sz w:val="16"/>
          <w:szCs w:val="16"/>
        </w:rPr>
        <w:tab/>
      </w:r>
      <w:r>
        <w:rPr>
          <w:rStyle w:val="CharacterStyle2"/>
          <w:rFonts w:ascii="Tahoma" w:hAnsi="Tahoma" w:cs="Tahoma"/>
          <w:b/>
          <w:bCs/>
          <w:sz w:val="16"/>
          <w:szCs w:val="16"/>
        </w:rPr>
        <w:t>EUROMEDIA GROUP, a.s.</w:t>
      </w:r>
    </w:p>
    <w:p w:rsidR="0079507F" w:rsidRDefault="0079507F" w:rsidP="00EC73BA">
      <w:pPr>
        <w:pStyle w:val="Style2"/>
        <w:tabs>
          <w:tab w:val="left" w:pos="2127"/>
          <w:tab w:val="right" w:pos="4339"/>
        </w:tabs>
        <w:kinsoku w:val="0"/>
        <w:autoSpaceDE/>
        <w:autoSpaceDN/>
        <w:rPr>
          <w:rStyle w:val="CharacterStyle1"/>
          <w:spacing w:val="-12"/>
        </w:rPr>
      </w:pPr>
      <w:r>
        <w:rPr>
          <w:rStyle w:val="CharacterStyle1"/>
          <w:spacing w:val="-20"/>
        </w:rPr>
        <w:t>sídlo:</w:t>
      </w:r>
      <w:r>
        <w:rPr>
          <w:rStyle w:val="CharacterStyle1"/>
          <w:spacing w:val="-20"/>
        </w:rPr>
        <w:tab/>
      </w:r>
      <w:r>
        <w:rPr>
          <w:rStyle w:val="CharacterStyle1"/>
          <w:spacing w:val="-12"/>
        </w:rPr>
        <w:t>Nádražní 896/30, 150 00 Praha</w:t>
      </w:r>
    </w:p>
    <w:p w:rsidR="0079507F" w:rsidRDefault="0079507F" w:rsidP="00EC73BA">
      <w:pPr>
        <w:pStyle w:val="Style2"/>
        <w:tabs>
          <w:tab w:val="left" w:pos="2127"/>
          <w:tab w:val="right" w:pos="5112"/>
        </w:tabs>
        <w:kinsoku w:val="0"/>
        <w:autoSpaceDE/>
        <w:autoSpaceDN/>
        <w:spacing w:before="36"/>
        <w:rPr>
          <w:rStyle w:val="CharacterStyle1"/>
          <w:spacing w:val="-11"/>
        </w:rPr>
      </w:pPr>
      <w:r>
        <w:rPr>
          <w:rStyle w:val="CharacterStyle1"/>
          <w:spacing w:val="-10"/>
        </w:rPr>
        <w:t>zastoupená:</w:t>
      </w:r>
      <w:r>
        <w:rPr>
          <w:rStyle w:val="CharacterStyle1"/>
          <w:spacing w:val="-10"/>
        </w:rPr>
        <w:tab/>
      </w:r>
      <w:r w:rsidR="00EC73BA">
        <w:rPr>
          <w:rStyle w:val="CharacterStyle1"/>
          <w:spacing w:val="-11"/>
        </w:rPr>
        <w:t>xxxxxxxxxx</w:t>
      </w:r>
      <w:r>
        <w:rPr>
          <w:rStyle w:val="CharacterStyle1"/>
          <w:spacing w:val="-11"/>
        </w:rPr>
        <w:t>, obchodním ředitelem</w:t>
      </w:r>
    </w:p>
    <w:p w:rsidR="0079507F" w:rsidRDefault="0079507F" w:rsidP="00EC73BA">
      <w:pPr>
        <w:pStyle w:val="Style2"/>
        <w:tabs>
          <w:tab w:val="left" w:pos="2127"/>
          <w:tab w:val="right" w:pos="2841"/>
        </w:tabs>
        <w:kinsoku w:val="0"/>
        <w:autoSpaceDE/>
        <w:autoSpaceDN/>
        <w:rPr>
          <w:rStyle w:val="CharacterStyle1"/>
          <w:spacing w:val="-4"/>
        </w:rPr>
      </w:pPr>
      <w:r>
        <w:rPr>
          <w:rStyle w:val="CharacterStyle1"/>
          <w:spacing w:val="-30"/>
        </w:rPr>
        <w:t>IČ:</w:t>
      </w:r>
      <w:r>
        <w:rPr>
          <w:rStyle w:val="CharacterStyle1"/>
          <w:spacing w:val="-30"/>
        </w:rPr>
        <w:tab/>
      </w:r>
      <w:r>
        <w:rPr>
          <w:rStyle w:val="CharacterStyle1"/>
          <w:spacing w:val="-4"/>
        </w:rPr>
        <w:t>49709895</w:t>
      </w:r>
    </w:p>
    <w:p w:rsidR="0079507F" w:rsidRDefault="0079507F" w:rsidP="00EC73BA">
      <w:pPr>
        <w:pStyle w:val="Style2"/>
        <w:tabs>
          <w:tab w:val="left" w:pos="2127"/>
          <w:tab w:val="right" w:pos="3024"/>
        </w:tabs>
        <w:kinsoku w:val="0"/>
        <w:autoSpaceDE/>
        <w:autoSpaceDN/>
        <w:rPr>
          <w:rStyle w:val="CharacterStyle1"/>
          <w:spacing w:val="-6"/>
        </w:rPr>
      </w:pPr>
      <w:r>
        <w:rPr>
          <w:rStyle w:val="CharacterStyle1"/>
          <w:spacing w:val="-26"/>
        </w:rPr>
        <w:t>DIČ:</w:t>
      </w:r>
      <w:r>
        <w:rPr>
          <w:rStyle w:val="CharacterStyle1"/>
          <w:spacing w:val="-26"/>
        </w:rPr>
        <w:tab/>
      </w:r>
      <w:r>
        <w:rPr>
          <w:rStyle w:val="CharacterStyle1"/>
          <w:spacing w:val="-6"/>
        </w:rPr>
        <w:t>CZ49709895</w:t>
      </w:r>
    </w:p>
    <w:p w:rsidR="0079507F" w:rsidRDefault="0079507F" w:rsidP="00EC73BA">
      <w:pPr>
        <w:pStyle w:val="Style2"/>
        <w:tabs>
          <w:tab w:val="left" w:pos="2127"/>
        </w:tabs>
        <w:kinsoku w:val="0"/>
        <w:autoSpaceDE/>
        <w:autoSpaceDN/>
        <w:spacing w:before="36"/>
        <w:rPr>
          <w:rStyle w:val="CharacterStyle1"/>
          <w:spacing w:val="-10"/>
        </w:rPr>
      </w:pPr>
      <w:r>
        <w:rPr>
          <w:rStyle w:val="CharacterStyle1"/>
          <w:spacing w:val="-10"/>
        </w:rPr>
        <w:t>zapsaná v obchodním rejstříku vedeném Městským soudem v Praze odd. B, vložka 21754</w:t>
      </w:r>
    </w:p>
    <w:p w:rsidR="00EC73BA" w:rsidRDefault="0079507F" w:rsidP="00EC73BA">
      <w:pPr>
        <w:pStyle w:val="Style1"/>
        <w:tabs>
          <w:tab w:val="left" w:pos="2127"/>
          <w:tab w:val="right" w:pos="7262"/>
        </w:tabs>
        <w:kinsoku w:val="0"/>
        <w:autoSpaceDE/>
        <w:autoSpaceDN/>
        <w:adjustRightInd/>
        <w:spacing w:before="72" w:line="321" w:lineRule="auto"/>
        <w:ind w:right="1512"/>
        <w:rPr>
          <w:rStyle w:val="CharacterStyle2"/>
          <w:rFonts w:ascii="Verdana" w:hAnsi="Verdana" w:cs="Verdana"/>
          <w:spacing w:val="-11"/>
          <w:sz w:val="16"/>
          <w:szCs w:val="16"/>
        </w:rPr>
      </w:pPr>
      <w:r>
        <w:rPr>
          <w:rStyle w:val="CharacterStyle2"/>
          <w:rFonts w:ascii="Verdana" w:hAnsi="Verdana" w:cs="Verdana"/>
          <w:spacing w:val="-18"/>
          <w:sz w:val="16"/>
          <w:szCs w:val="16"/>
        </w:rPr>
        <w:t>bankovní spojení:</w:t>
      </w:r>
      <w:r>
        <w:rPr>
          <w:rStyle w:val="CharacterStyle2"/>
          <w:rFonts w:ascii="Verdana" w:hAnsi="Verdana" w:cs="Verdana"/>
          <w:spacing w:val="-18"/>
          <w:sz w:val="16"/>
          <w:szCs w:val="16"/>
        </w:rPr>
        <w:tab/>
      </w:r>
      <w:r w:rsidR="00EC73BA">
        <w:rPr>
          <w:rStyle w:val="CharacterStyle2"/>
          <w:rFonts w:ascii="Verdana" w:hAnsi="Verdana" w:cs="Verdana"/>
          <w:spacing w:val="-11"/>
          <w:sz w:val="16"/>
          <w:szCs w:val="16"/>
        </w:rPr>
        <w:t>xxxxxxxxxx</w:t>
      </w:r>
    </w:p>
    <w:p w:rsidR="0079507F" w:rsidRDefault="0079507F" w:rsidP="00EC73BA">
      <w:pPr>
        <w:pStyle w:val="Style1"/>
        <w:tabs>
          <w:tab w:val="left" w:pos="2127"/>
          <w:tab w:val="right" w:pos="7262"/>
        </w:tabs>
        <w:kinsoku w:val="0"/>
        <w:autoSpaceDE/>
        <w:autoSpaceDN/>
        <w:adjustRightInd/>
        <w:spacing w:before="72" w:line="321" w:lineRule="auto"/>
        <w:ind w:right="1512"/>
        <w:rPr>
          <w:rStyle w:val="CharacterStyle2"/>
          <w:rFonts w:ascii="Verdana" w:hAnsi="Verdana" w:cs="Verdana"/>
          <w:spacing w:val="-8"/>
          <w:sz w:val="16"/>
          <w:szCs w:val="16"/>
        </w:rPr>
      </w:pPr>
      <w:r>
        <w:rPr>
          <w:rStyle w:val="CharacterStyle2"/>
          <w:rFonts w:ascii="Verdana" w:hAnsi="Verdana" w:cs="Verdana"/>
          <w:spacing w:val="-8"/>
          <w:sz w:val="16"/>
          <w:szCs w:val="16"/>
        </w:rPr>
        <w:t>dále jen prodávající</w:t>
      </w:r>
    </w:p>
    <w:p w:rsidR="0079507F" w:rsidRDefault="0079507F" w:rsidP="00EC73BA">
      <w:pPr>
        <w:pStyle w:val="Style1"/>
        <w:tabs>
          <w:tab w:val="left" w:pos="2127"/>
        </w:tabs>
        <w:kinsoku w:val="0"/>
        <w:autoSpaceDE/>
        <w:autoSpaceDN/>
        <w:adjustRightInd/>
        <w:spacing w:before="72" w:line="110" w:lineRule="exact"/>
        <w:ind w:left="72"/>
        <w:rPr>
          <w:rStyle w:val="CharacterStyle2"/>
          <w:rFonts w:ascii="Tahoma" w:hAnsi="Tahoma" w:cs="Tahoma"/>
          <w:b/>
          <w:bCs/>
          <w:sz w:val="16"/>
          <w:szCs w:val="16"/>
        </w:rPr>
      </w:pPr>
      <w:r>
        <w:rPr>
          <w:rStyle w:val="CharacterStyle2"/>
          <w:rFonts w:ascii="Tahoma" w:hAnsi="Tahoma" w:cs="Tahoma"/>
          <w:b/>
          <w:bCs/>
          <w:sz w:val="16"/>
          <w:szCs w:val="16"/>
        </w:rPr>
        <w:t>a</w:t>
      </w:r>
    </w:p>
    <w:p w:rsidR="0079507F" w:rsidRDefault="0079507F" w:rsidP="00EC73BA">
      <w:pPr>
        <w:pStyle w:val="Style1"/>
        <w:tabs>
          <w:tab w:val="left" w:pos="2127"/>
        </w:tabs>
        <w:kinsoku w:val="0"/>
        <w:autoSpaceDE/>
        <w:autoSpaceDN/>
        <w:adjustRightInd/>
        <w:spacing w:before="324"/>
        <w:rPr>
          <w:rStyle w:val="CharacterStyle2"/>
          <w:rFonts w:ascii="Arial" w:hAnsi="Arial" w:cs="Arial"/>
          <w:b/>
          <w:bCs/>
        </w:rPr>
      </w:pPr>
      <w:r>
        <w:rPr>
          <w:rStyle w:val="CharacterStyle2"/>
          <w:rFonts w:ascii="Arial" w:hAnsi="Arial" w:cs="Arial"/>
          <w:b/>
          <w:bCs/>
        </w:rPr>
        <w:t>KUPUJÍCÍM:</w:t>
      </w:r>
    </w:p>
    <w:p w:rsidR="0079507F" w:rsidRDefault="0079507F" w:rsidP="00EC73BA">
      <w:pPr>
        <w:pStyle w:val="Style2"/>
        <w:tabs>
          <w:tab w:val="left" w:pos="2127"/>
          <w:tab w:val="right" w:pos="5621"/>
        </w:tabs>
        <w:kinsoku w:val="0"/>
        <w:autoSpaceDE/>
        <w:autoSpaceDN/>
        <w:rPr>
          <w:rStyle w:val="CharacterStyle1"/>
          <w:spacing w:val="-11"/>
        </w:rPr>
      </w:pPr>
      <w:r>
        <w:rPr>
          <w:rStyle w:val="CharacterStyle1"/>
          <w:spacing w:val="-22"/>
        </w:rPr>
        <w:t>firma:</w:t>
      </w:r>
      <w:r>
        <w:rPr>
          <w:rStyle w:val="CharacterStyle1"/>
          <w:spacing w:val="-22"/>
        </w:rPr>
        <w:tab/>
      </w:r>
      <w:r>
        <w:rPr>
          <w:rStyle w:val="CharacterStyle1"/>
          <w:spacing w:val="-11"/>
        </w:rPr>
        <w:t>Městská knihovna Orlová, příspěvková organizace</w:t>
      </w:r>
    </w:p>
    <w:p w:rsidR="0079507F" w:rsidRDefault="0079507F" w:rsidP="00EC73BA">
      <w:pPr>
        <w:pStyle w:val="Style2"/>
        <w:tabs>
          <w:tab w:val="left" w:pos="2127"/>
          <w:tab w:val="right" w:pos="5448"/>
        </w:tabs>
        <w:kinsoku w:val="0"/>
        <w:autoSpaceDE/>
        <w:autoSpaceDN/>
        <w:rPr>
          <w:rStyle w:val="CharacterStyle1"/>
          <w:spacing w:val="-11"/>
        </w:rPr>
      </w:pPr>
      <w:r>
        <w:rPr>
          <w:rStyle w:val="CharacterStyle1"/>
          <w:spacing w:val="-16"/>
        </w:rPr>
        <w:t>sídlo/místo podnikání:</w:t>
      </w:r>
      <w:r>
        <w:rPr>
          <w:rStyle w:val="CharacterStyle1"/>
          <w:spacing w:val="-16"/>
        </w:rPr>
        <w:tab/>
      </w:r>
      <w:r>
        <w:rPr>
          <w:rStyle w:val="CharacterStyle1"/>
          <w:spacing w:val="-11"/>
        </w:rPr>
        <w:t>Masarykova třída 1324, 735 14 Orlová - Lutyně</w:t>
      </w:r>
    </w:p>
    <w:p w:rsidR="0079507F" w:rsidRDefault="0079507F" w:rsidP="00EC73BA">
      <w:pPr>
        <w:pStyle w:val="Style2"/>
        <w:tabs>
          <w:tab w:val="left" w:pos="2127"/>
          <w:tab w:val="right" w:pos="5443"/>
        </w:tabs>
        <w:kinsoku w:val="0"/>
        <w:autoSpaceDE/>
        <w:autoSpaceDN/>
        <w:spacing w:before="36"/>
        <w:rPr>
          <w:rStyle w:val="CharacterStyle1"/>
          <w:spacing w:val="-11"/>
        </w:rPr>
      </w:pPr>
      <w:r>
        <w:rPr>
          <w:rStyle w:val="CharacterStyle1"/>
          <w:spacing w:val="-18"/>
        </w:rPr>
        <w:t>fakturační místo:</w:t>
      </w:r>
      <w:r>
        <w:rPr>
          <w:rStyle w:val="CharacterStyle1"/>
          <w:spacing w:val="-18"/>
        </w:rPr>
        <w:tab/>
      </w:r>
      <w:r>
        <w:rPr>
          <w:rStyle w:val="CharacterStyle1"/>
          <w:spacing w:val="-11"/>
        </w:rPr>
        <w:t>Masarykova třída 1324, 735 14 Orlová - Lutyně</w:t>
      </w:r>
    </w:p>
    <w:p w:rsidR="0079507F" w:rsidRDefault="0079507F" w:rsidP="00EC73BA">
      <w:pPr>
        <w:pStyle w:val="Style2"/>
        <w:tabs>
          <w:tab w:val="left" w:pos="2127"/>
          <w:tab w:val="right" w:pos="2827"/>
        </w:tabs>
        <w:kinsoku w:val="0"/>
        <w:autoSpaceDE/>
        <w:autoSpaceDN/>
        <w:spacing w:before="36"/>
        <w:rPr>
          <w:rStyle w:val="CharacterStyle1"/>
          <w:spacing w:val="-4"/>
        </w:rPr>
      </w:pPr>
      <w:r>
        <w:rPr>
          <w:rStyle w:val="CharacterStyle1"/>
          <w:rFonts w:ascii="Tahoma" w:hAnsi="Tahoma" w:cs="Tahoma"/>
          <w:b/>
          <w:bCs/>
          <w:spacing w:val="-24"/>
        </w:rPr>
        <w:t>IČ:</w:t>
      </w:r>
      <w:r>
        <w:rPr>
          <w:rStyle w:val="CharacterStyle1"/>
          <w:rFonts w:ascii="Tahoma" w:hAnsi="Tahoma" w:cs="Tahoma"/>
          <w:b/>
          <w:bCs/>
          <w:spacing w:val="-24"/>
        </w:rPr>
        <w:tab/>
      </w:r>
      <w:r>
        <w:rPr>
          <w:rStyle w:val="CharacterStyle1"/>
          <w:spacing w:val="-4"/>
        </w:rPr>
        <w:t>72050098</w:t>
      </w:r>
    </w:p>
    <w:p w:rsidR="0079507F" w:rsidRDefault="0079507F" w:rsidP="00EC73BA">
      <w:pPr>
        <w:pStyle w:val="Style2"/>
        <w:tabs>
          <w:tab w:val="left" w:pos="2127"/>
          <w:tab w:val="right" w:pos="3014"/>
        </w:tabs>
        <w:kinsoku w:val="0"/>
        <w:autoSpaceDE/>
        <w:autoSpaceDN/>
        <w:rPr>
          <w:rStyle w:val="CharacterStyle1"/>
          <w:spacing w:val="-6"/>
        </w:rPr>
      </w:pPr>
      <w:r>
        <w:rPr>
          <w:rStyle w:val="CharacterStyle1"/>
          <w:rFonts w:ascii="Tahoma" w:hAnsi="Tahoma" w:cs="Tahoma"/>
          <w:b/>
          <w:bCs/>
          <w:spacing w:val="-26"/>
        </w:rPr>
        <w:t>DIČ:</w:t>
      </w:r>
      <w:r>
        <w:rPr>
          <w:rStyle w:val="CharacterStyle1"/>
          <w:rFonts w:ascii="Tahoma" w:hAnsi="Tahoma" w:cs="Tahoma"/>
          <w:b/>
          <w:bCs/>
          <w:spacing w:val="-26"/>
        </w:rPr>
        <w:tab/>
      </w:r>
      <w:r>
        <w:rPr>
          <w:rStyle w:val="CharacterStyle1"/>
          <w:spacing w:val="-6"/>
        </w:rPr>
        <w:t>CZ72050098</w:t>
      </w:r>
    </w:p>
    <w:p w:rsidR="0079507F" w:rsidRDefault="0079507F" w:rsidP="00EC73BA">
      <w:pPr>
        <w:pStyle w:val="Style2"/>
        <w:tabs>
          <w:tab w:val="left" w:pos="2127"/>
        </w:tabs>
        <w:kinsoku w:val="0"/>
        <w:autoSpaceDE/>
        <w:autoSpaceDN/>
        <w:rPr>
          <w:rStyle w:val="CharacterStyle1"/>
          <w:spacing w:val="-12"/>
        </w:rPr>
      </w:pPr>
      <w:r>
        <w:rPr>
          <w:rStyle w:val="CharacterStyle1"/>
          <w:spacing w:val="-12"/>
        </w:rPr>
        <w:t>bankovní spojení:</w:t>
      </w:r>
    </w:p>
    <w:p w:rsidR="0079507F" w:rsidRDefault="0079507F" w:rsidP="00EC73BA">
      <w:pPr>
        <w:pStyle w:val="Style1"/>
        <w:tabs>
          <w:tab w:val="left" w:pos="2127"/>
        </w:tabs>
        <w:kinsoku w:val="0"/>
        <w:autoSpaceDE/>
        <w:autoSpaceDN/>
        <w:adjustRightInd/>
        <w:spacing w:before="72" w:line="309" w:lineRule="auto"/>
        <w:ind w:right="3240"/>
        <w:rPr>
          <w:rStyle w:val="CharacterStyle2"/>
          <w:rFonts w:ascii="Verdana" w:hAnsi="Verdana" w:cs="Verdana"/>
          <w:spacing w:val="-6"/>
          <w:sz w:val="16"/>
          <w:szCs w:val="16"/>
        </w:rPr>
      </w:pPr>
      <w:r>
        <w:rPr>
          <w:rStyle w:val="CharacterStyle2"/>
          <w:rFonts w:ascii="Verdana" w:hAnsi="Verdana" w:cs="Verdana"/>
          <w:spacing w:val="-15"/>
          <w:sz w:val="16"/>
          <w:szCs w:val="16"/>
        </w:rPr>
        <w:t xml:space="preserve">zapsaným v obchodním rejstříku, Pr 1096 vedená u Krajského soudu v Ostravě </w:t>
      </w:r>
      <w:r>
        <w:rPr>
          <w:rStyle w:val="CharacterStyle2"/>
          <w:rFonts w:ascii="Verdana" w:hAnsi="Verdana" w:cs="Verdana"/>
          <w:spacing w:val="-6"/>
          <w:sz w:val="16"/>
          <w:szCs w:val="16"/>
        </w:rPr>
        <w:t>zastoupeným:</w:t>
      </w:r>
    </w:p>
    <w:p w:rsidR="0079507F" w:rsidRDefault="0079507F" w:rsidP="00EC73BA">
      <w:pPr>
        <w:pStyle w:val="Style2"/>
        <w:tabs>
          <w:tab w:val="left" w:pos="2127"/>
        </w:tabs>
        <w:kinsoku w:val="0"/>
        <w:autoSpaceDE/>
        <w:autoSpaceDN/>
        <w:spacing w:before="0"/>
        <w:rPr>
          <w:rStyle w:val="CharacterStyle1"/>
          <w:spacing w:val="-8"/>
        </w:rPr>
      </w:pPr>
      <w:r>
        <w:rPr>
          <w:rStyle w:val="CharacterStyle1"/>
          <w:spacing w:val="-8"/>
        </w:rPr>
        <w:t>dále jen kupující, na straně druhé</w:t>
      </w:r>
    </w:p>
    <w:p w:rsidR="0079507F" w:rsidRDefault="0079507F" w:rsidP="00EC73BA">
      <w:pPr>
        <w:pStyle w:val="Style2"/>
        <w:tabs>
          <w:tab w:val="left" w:pos="2127"/>
        </w:tabs>
        <w:kinsoku w:val="0"/>
        <w:autoSpaceDE/>
        <w:autoSpaceDN/>
        <w:spacing w:before="252"/>
        <w:rPr>
          <w:rStyle w:val="CharacterStyle1"/>
          <w:spacing w:val="-10"/>
        </w:rPr>
      </w:pPr>
      <w:r>
        <w:rPr>
          <w:rStyle w:val="CharacterStyle1"/>
          <w:spacing w:val="-10"/>
        </w:rPr>
        <w:t>Místo převzetí zboží:</w:t>
      </w:r>
    </w:p>
    <w:p w:rsidR="0079507F" w:rsidRDefault="0079507F">
      <w:pPr>
        <w:pStyle w:val="Style1"/>
        <w:kinsoku w:val="0"/>
        <w:autoSpaceDE/>
        <w:autoSpaceDN/>
        <w:adjustRightInd/>
        <w:spacing w:before="576"/>
        <w:rPr>
          <w:rStyle w:val="CharacterStyle2"/>
          <w:rFonts w:ascii="Verdana" w:hAnsi="Verdana" w:cs="Verdana"/>
          <w:spacing w:val="-6"/>
          <w:sz w:val="16"/>
          <w:szCs w:val="16"/>
        </w:rPr>
      </w:pPr>
      <w:r>
        <w:rPr>
          <w:rStyle w:val="CharacterStyle2"/>
          <w:rFonts w:ascii="Verdana" w:hAnsi="Verdana" w:cs="Verdana"/>
          <w:spacing w:val="-6"/>
          <w:sz w:val="16"/>
          <w:szCs w:val="16"/>
        </w:rPr>
        <w:t>Ujednání:</w:t>
      </w:r>
    </w:p>
    <w:p w:rsidR="0079507F" w:rsidRDefault="0079507F">
      <w:pPr>
        <w:pStyle w:val="Style2"/>
        <w:kinsoku w:val="0"/>
        <w:autoSpaceDE/>
        <w:autoSpaceDN/>
        <w:spacing w:before="0"/>
        <w:ind w:right="72"/>
        <w:rPr>
          <w:rStyle w:val="CharacterStyle1"/>
          <w:spacing w:val="-10"/>
        </w:rPr>
      </w:pPr>
      <w:r>
        <w:rPr>
          <w:rStyle w:val="CharacterStyle1"/>
          <w:spacing w:val="-8"/>
        </w:rPr>
        <w:t xml:space="preserve">Nebude-li písemně či mailem sjednáno jinak nebo po přihlášení kupujícího na velkoobchodních webo4ch stránkách </w:t>
      </w:r>
      <w:r>
        <w:rPr>
          <w:rStyle w:val="CharacterStyle1"/>
          <w:spacing w:val="-12"/>
        </w:rPr>
        <w:t xml:space="preserve">prodávajícího uvedeno jinak, rozumí se kupní cenou v případě zboží produkce jiných subjektů než prodávajícího doporučené </w:t>
      </w:r>
      <w:r>
        <w:rPr>
          <w:rStyle w:val="CharacterStyle1"/>
          <w:spacing w:val="-10"/>
        </w:rPr>
        <w:t>prodejní cena snížená o DPH a dále snížená o základní rabat ve výši 32% z doporučené prodejní ceny bez DPH</w:t>
      </w:r>
    </w:p>
    <w:p w:rsidR="0079507F" w:rsidRDefault="0079507F">
      <w:pPr>
        <w:pStyle w:val="Style2"/>
        <w:kinsoku w:val="0"/>
        <w:autoSpaceDE/>
        <w:autoSpaceDN/>
        <w:spacing w:before="0"/>
        <w:rPr>
          <w:rStyle w:val="CharacterStyle1"/>
          <w:spacing w:val="-10"/>
        </w:rPr>
      </w:pPr>
      <w:r>
        <w:rPr>
          <w:rStyle w:val="CharacterStyle1"/>
          <w:spacing w:val="-12"/>
        </w:rPr>
        <w:t xml:space="preserve">- respektive o rabat ve výši 31% na zboží z produkce nakladatelství: Euromedia, Panteon, Domino, Noxi, Brána, Fortuna Libri </w:t>
      </w:r>
      <w:r>
        <w:rPr>
          <w:rStyle w:val="CharacterStyle1"/>
          <w:spacing w:val="-10"/>
        </w:rPr>
        <w:t>Česká televize</w:t>
      </w:r>
    </w:p>
    <w:p w:rsidR="0079507F" w:rsidRDefault="0079507F">
      <w:pPr>
        <w:pStyle w:val="Style1"/>
        <w:kinsoku w:val="0"/>
        <w:autoSpaceDE/>
        <w:autoSpaceDN/>
        <w:adjustRightInd/>
        <w:spacing w:before="252" w:after="648"/>
        <w:rPr>
          <w:rStyle w:val="CharacterStyle2"/>
          <w:rFonts w:ascii="Verdana" w:hAnsi="Verdana" w:cs="Verdana"/>
          <w:spacing w:val="-10"/>
          <w:sz w:val="16"/>
          <w:szCs w:val="16"/>
        </w:rPr>
      </w:pPr>
      <w:r>
        <w:rPr>
          <w:rStyle w:val="CharacterStyle2"/>
          <w:rFonts w:ascii="Verdana" w:hAnsi="Verdana" w:cs="Verdana"/>
          <w:spacing w:val="-10"/>
          <w:sz w:val="16"/>
          <w:szCs w:val="16"/>
        </w:rPr>
        <w:t>Tento dodatek se uzavírá na dobu určitou od 01.03.2018 do 28.02.2019.</w:t>
      </w:r>
    </w:p>
    <w:p w:rsidR="0079507F" w:rsidRDefault="0079507F">
      <w:pPr>
        <w:widowControl/>
        <w:kinsoku/>
        <w:autoSpaceDE w:val="0"/>
        <w:autoSpaceDN w:val="0"/>
        <w:adjustRightInd w:val="0"/>
        <w:sectPr w:rsidR="0079507F">
          <w:pgSz w:w="11918" w:h="16854"/>
          <w:pgMar w:top="1556" w:right="1332" w:bottom="3008" w:left="1706" w:header="708" w:footer="708" w:gutter="0"/>
          <w:cols w:space="708"/>
          <w:noEndnote/>
        </w:sectPr>
      </w:pPr>
    </w:p>
    <w:p w:rsidR="0079507F" w:rsidRDefault="001B668E">
      <w:pPr>
        <w:pStyle w:val="Style2"/>
        <w:tabs>
          <w:tab w:val="right" w:leader="dot" w:pos="830"/>
        </w:tabs>
        <w:kinsoku w:val="0"/>
        <w:autoSpaceDE/>
        <w:autoSpaceDN/>
        <w:spacing w:before="36" w:line="196" w:lineRule="auto"/>
        <w:rPr>
          <w:rStyle w:val="CharacterStyle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page">
                  <wp:posOffset>866775</wp:posOffset>
                </wp:positionH>
                <wp:positionV relativeFrom="page">
                  <wp:posOffset>7034530</wp:posOffset>
                </wp:positionV>
                <wp:extent cx="2429510" cy="146494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1464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07F" w:rsidRDefault="0079507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25pt;margin-top:553.9pt;width:191.3pt;height:115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l5iwIAAB0FAAAOAAAAZHJzL2Uyb0RvYy54bWysVNuO2yAQfa/Uf0C8Z32Rk42tOKu9NFWl&#10;7UXa7QcQg2NUDBRI7G21/94B4uymfamq+gEPMBzOzJxhdTX2Ah2YsVzJGmcXKUZMNopyuavx18fN&#10;bImRdURSIpRkNX5iFl+t375ZDbpiueqUoMwgAJG2GnSNO+d0lSS26VhP7IXSTMJmq0xPHEzNLqGG&#10;DIDeiyRP00UyKEO1UQ2zFlbv4iZeB/y2ZY373LaWOSRqDNxcGE0Yt35M1itS7QzRHW+ONMg/sOgJ&#10;l3DpCeqOOIL2hv8B1fPGKKtad9GoPlFtyxsWYoBosvS3aB46olmIBZJj9SlN9v/BNp8OXwzitMYL&#10;jCTpoUSPbHToRo0o99kZtK3A6UGDmxthGaocIrX6XjXfLJLqtiNyx66NUUPHCAV2mT+ZvDoacawH&#10;2Q4fFYVryN6pADS2pvepg2QgQIcqPZ0q46k0sJgXeTnPYKuBvaxYFGUxD3eQajqujXXvmeqRN2ps&#10;oPQBnhzurfN0SDW5+NusEpxuuBBhYnbbW2HQgYBMNuGLZ4XuSFwNUgEMG10D3hmGkB5JKo8Zr4sr&#10;EAIQ8Hs+mKCJn2WWF+lNXs42i+XlrNgU81l5mS5naVbelIsUorvbPHsGWVF1nFIm77lkkz6z4u/q&#10;f+yUqKygUDTUuJzn8xDcGftjWMdYU/8d83vm1nMH7Sp4X+PlyYlUvuzvJIWwSeUIF9FOzumHlEEO&#10;pn/IShCJ10VUiBu3I6B45WwVfQK5GAXFhMLDGwNGp8wPjAbo1xrb73tiGEbigwTJ+eaeDDMZ28kg&#10;soGjNXYYRfPWxUdgrw3fdYAcRS3VNciy5UEwLyyAsp9ADwbyx/fCN/nrefB6edXWvwAAAP//AwBQ&#10;SwMEFAAGAAgAAAAhAHcJy+LfAAAADQEAAA8AAABkcnMvZG93bnJldi54bWxMj0FPg0AQhe8m/ofN&#10;mHizCyW0FFkardGrEU163bJTILCzhN22+O+dnuxtXt6XN+8V29kO4oyT7xwpiBcRCKTamY4aBT/f&#10;708ZCB80GT04QgW/6GFb3t8VOjfuQl94rkIjOIR8rhW0IYy5lL5u0Wq/cCMSe0c3WR1YTo00k75w&#10;uB3kMopW0uqO+EOrR9y1WPfVySpIPpfrvf+o3nbjHjd95l/7I7VKPT7ML88gAs7hH4Zrfa4OJXc6&#10;uBMZLwbWySpllI84WvMIRtJ4E4M4XL0kS0GWhbxdUf4BAAD//wMAUEsBAi0AFAAGAAgAAAAhALaD&#10;OJL+AAAA4QEAABMAAAAAAAAAAAAAAAAAAAAAAFtDb250ZW50X1R5cGVzXS54bWxQSwECLQAUAAYA&#10;CAAAACEAOP0h/9YAAACUAQAACwAAAAAAAAAAAAAAAAAvAQAAX3JlbHMvLnJlbHNQSwECLQAUAAYA&#10;CAAAACEA1iT5eYsCAAAdBQAADgAAAAAAAAAAAAAAAAAuAgAAZHJzL2Uyb0RvYy54bWxQSwECLQAU&#10;AAYACAAAACEAdwnL4t8AAAANAQAADwAAAAAAAAAAAAAAAADlBAAAZHJzL2Rvd25yZXYueG1sUEsF&#10;BgAAAAAEAAQA8wAAAPEFAAAAAA==&#10;" o:allowincell="f" stroked="f">
                <v:fill opacity="0"/>
                <v:textbox inset="0,0,0,0">
                  <w:txbxContent>
                    <w:p w:rsidR="0079507F" w:rsidRDefault="0079507F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866775</wp:posOffset>
                </wp:positionH>
                <wp:positionV relativeFrom="page">
                  <wp:posOffset>7034530</wp:posOffset>
                </wp:positionV>
                <wp:extent cx="1600200" cy="146050"/>
                <wp:effectExtent l="0" t="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07F" w:rsidRDefault="0079507F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85" w:lineRule="auto"/>
                              <w:ind w:left="288"/>
                              <w:rPr>
                                <w:rStyle w:val="CharacterStyle2"/>
                                <w:rFonts w:ascii="Verdana" w:hAnsi="Verdana" w:cs="Verdana"/>
                                <w:spacing w:val="-1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-12"/>
                                <w:sz w:val="16"/>
                                <w:szCs w:val="16"/>
                              </w:rPr>
                              <w:t>V Praze dne: 13.012018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8.25pt;margin-top:553.9pt;width:126pt;height:11.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wI0iwIAACMFAAAOAAAAZHJzL2Uyb0RvYy54bWysVNmO2yAUfa/Uf0C8Z2ynThpb44xmaapK&#10;00Wa6QcQwDEqBgok9rTqv/cCcWbpS1XVD/gCl3OXc+D8YuwlOnDrhFYNLs5yjLiimgm1a/DX+81s&#10;hZHzRDEiteINfuAOX6xfvzofTM3nutOScYsARLl6MA3uvDd1ljna8Z64M224gs1W2554mNpdxiwZ&#10;AL2X2TzPl9mgLTNWU+4crN6kTbyO+G3Lqf/cto57JBsMufk42jhuw5itz0m9s8R0gh7TIP+QRU+E&#10;gqAnqBviCdpb8QdUL6jVTrf+jOo+020rKI81QDVF/qKau44YHmuB5jhzapP7f7D00+GLRYI1eIGR&#10;Ij1QdM9Hj670iN6E7gzG1eB0Z8DNj7AMLMdKnbnV9JtDSl93RO34pbV66DhhkF0RTmZPjiYcF0C2&#10;w0fNIAzZex2Bxtb2oXXQDATowNLDiZmQCg0hl3kOdGNEYa8ol/kiUpeRejptrPPvue5RMBpsgfmI&#10;Tg63zodsSD25hGBOS8E2Qso4sbvttbToQEAlm/ils9J0JK1O4VxyjXjPMKQKSEoHzBQurUAFkEDY&#10;C7VESfysinmZX82r2Wa5ejsrN+ViVr3NV7O8qK6qZV5W5c3mV8igKOtOMMbVrVB8kmdR/h39x4uS&#10;hBUFioYGV4v5Ihb3LPtjWcda8/BFCl80qhcebqsUfYNXJydSB9bfKQZlk9oTIZOdPU8/tgx6MP1j&#10;V6JGgiySQPy4HaMYo4CCfraaPYBorAZOgX54acDotP2B0QC3tsHu+55YjpH8oEB44YpPhp2M7WQQ&#10;ReFogz1Gybz26SnYGyt2HSAnaSt9CeJsRdTNYxaQeZjATYw1HF+NcNWfzqPX49u2/g0AAP//AwBQ&#10;SwMEFAAGAAgAAAAhAMW+8j3dAAAADQEAAA8AAABkcnMvZG93bnJldi54bWxMT8tOwzAQvCPxD9ZW&#10;4kbtNqINaZwKiuCKCEi9uvE2iRKvo9htw9+zPdHbzkOzM/l2cr044xhaTxoWcwUCqfK2pVrDz/f7&#10;YwoiREPW9J5Qwy8G2Bb3d7nJrL/QF57LWAsOoZAZDU2MQyZlqBp0Jsz9gMTa0Y/ORIZjLe1oLhzu&#10;erlUaiWdaYk/NGbAXYNVV56chuRzud6Hj/JtN+zxuUvDa3ekRuuH2fSyARFxiv9muNbn6lBwp4M/&#10;kQ2iZ5ysntjKx0KteQRbkjRl6nClEpWCLHJ5u6L4AwAA//8DAFBLAQItABQABgAIAAAAIQC2gziS&#10;/gAAAOEBAAATAAAAAAAAAAAAAAAAAAAAAABbQ29udGVudF9UeXBlc10ueG1sUEsBAi0AFAAGAAgA&#10;AAAhADj9If/WAAAAlAEAAAsAAAAAAAAAAAAAAAAALwEAAF9yZWxzLy5yZWxzUEsBAi0AFAAGAAgA&#10;AAAhAH1nAjSLAgAAIwUAAA4AAAAAAAAAAAAAAAAALgIAAGRycy9lMm9Eb2MueG1sUEsBAi0AFAAG&#10;AAgAAAAhAMW+8j3dAAAADQEAAA8AAAAAAAAAAAAAAAAA5QQAAGRycy9kb3ducmV2LnhtbFBLBQYA&#10;AAAABAAEAPMAAADvBQAAAAA=&#10;" o:allowincell="f" stroked="f">
                <v:fill opacity="0"/>
                <v:textbox inset="0,0,0,0">
                  <w:txbxContent>
                    <w:p w:rsidR="0079507F" w:rsidRDefault="0079507F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85" w:lineRule="auto"/>
                        <w:ind w:left="288"/>
                        <w:rPr>
                          <w:rStyle w:val="CharacterStyle2"/>
                          <w:rFonts w:ascii="Verdana" w:hAnsi="Verdana" w:cs="Verdana"/>
                          <w:spacing w:val="-12"/>
                          <w:sz w:val="16"/>
                          <w:szCs w:val="16"/>
                        </w:rPr>
                      </w:pPr>
                      <w:r>
                        <w:rPr>
                          <w:rStyle w:val="CharacterStyle2"/>
                          <w:rFonts w:ascii="Verdana" w:hAnsi="Verdana" w:cs="Verdana"/>
                          <w:spacing w:val="-12"/>
                          <w:sz w:val="16"/>
                          <w:szCs w:val="16"/>
                        </w:rPr>
                        <w:t>V Praze dne: 13.012018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866775</wp:posOffset>
                </wp:positionH>
                <wp:positionV relativeFrom="page">
                  <wp:posOffset>7180580</wp:posOffset>
                </wp:positionV>
                <wp:extent cx="1280160" cy="63373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633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07F" w:rsidRDefault="0079507F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468" w:line="206" w:lineRule="auto"/>
                              <w:ind w:left="288"/>
                              <w:rPr>
                                <w:rStyle w:val="CharacterStyle2"/>
                                <w:rFonts w:ascii="Verdana" w:hAnsi="Verdana" w:cs="Verdana"/>
                                <w:spacing w:val="-1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CharacterStyle2"/>
                                <w:rFonts w:ascii="Verdana" w:hAnsi="Verdana" w:cs="Verdana"/>
                                <w:spacing w:val="-17"/>
                                <w:sz w:val="16"/>
                                <w:szCs w:val="16"/>
                              </w:rPr>
                              <w:t>Prodávající:</w:t>
                            </w:r>
                          </w:p>
                          <w:p w:rsidR="0079507F" w:rsidRDefault="0079507F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51" w:lineRule="exact"/>
                              <w:jc w:val="right"/>
                              <w:rPr>
                                <w:rStyle w:val="CharacterStyle2"/>
                                <w:rFonts w:ascii="Arial" w:hAnsi="Arial" w:cs="Arial"/>
                                <w:b/>
                                <w:bCs/>
                                <w:color w:val="525252"/>
                                <w:spacing w:val="-21"/>
                                <w:w w:val="10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8.25pt;margin-top:565.4pt;width:100.8pt;height:49.9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FgfjgIAACMFAAAOAAAAZHJzL2Uyb0RvYy54bWysVF1v2yAUfZ+0/4B4T/1RN42tOlWbLNOk&#10;7kNq9wMIxjEaBgYkdlftv+8CcdZ2L9M0P+ALXM69594DV9djL9CBGcuVrHF2lmLEJFUNl7saf33Y&#10;zBYYWUdkQ4SSrMaPzOLr5ds3V4OuWK46JRpmEIBIWw26xp1zukoSSzvWE3umNJOw2SrTEwdTs0sa&#10;QwZA70WSp+k8GZRptFGUWQur67iJlwG/bRl1n9vWModEjSE3F0YTxq0fk+UVqXaG6I7TYxrkH7Lo&#10;CZcQ9AS1Jo6gveF/QPWcGmVV686o6hPVtpyywAHYZOkrNvcd0SxwgeJYfSqT/X+w9NPhi0G8qXGB&#10;kSQ9tOiBjQ7dqhEVvjqDthU43WtwcyMsQ5cDU6vvFP1mkVSrjsgduzFGDR0jDWSX+ZPJs6MRx3qQ&#10;7fBRNRCG7J0KQGNrel86KAYCdOjS46kzPhXqQ+aLNJvDFoW9+fn55XloXUKq6bQ21r1nqkfeqLGB&#10;zgd0crizzmdDqsnFB7NK8GbDhQgTs9uuhEEHAirZhC+eFbojcXUKZ6NrwHuBIaRHkspjxnBxBRhA&#10;An7PcwmSeCqzvEhv83K2mS8uZ8WmuJiVl+lilmblbTlPi7JYb376DLKi6njTMHnHJZvkmRV/1/7j&#10;RYnCCgJFQ43Li/wikHuR/ZHWkWvqv9DCV4XquYPbKnhf48XJiVS+6+9kA7RJ5QgX0U5eph9KBjWY&#10;/qEqQSNeFlEgbtyOQYz5JL2tah5BNEZBT6H98NKA0SnzA6MBbm2N7fc9MQwj8UGC8PwVnwwzGdvJ&#10;IJLC0Ro7jKK5cvEp2GvDdx0gR2lLdQPibHnQjVdxzAIy9xO4iYHD8dXwV/35PHj9ftuWvwAAAP//&#10;AwBQSwMEFAAGAAgAAAAhAK+c/LvfAAAADQEAAA8AAABkcnMvZG93bnJldi54bWxMj0FPg0AQhe8m&#10;/ofNNPFmF9iISFkardGrKZr0uoUpENhZwm5b/PeOJ73Nm3l5871iu9hRXHD2vSMN8ToCgVS7pqdW&#10;w9fn230GwgdDjRkdoYZv9LAtb28KkzfuSnu8VKEVHEI+Nxq6EKZcSl93aI1fuwmJbyc3WxNYzq1s&#10;ZnPlcDvKJIpSaU1P/KEzE+46rIfqbDWoj+Tx4N+r1910wKch8y/DiTqt71bL8wZEwCX8meEXn9Gh&#10;ZKajO1PjxchapQ9s5SFWEZdgi1JZDOLIq0RFKciykP9blD8AAAD//wMAUEsBAi0AFAAGAAgAAAAh&#10;ALaDOJL+AAAA4QEAABMAAAAAAAAAAAAAAAAAAAAAAFtDb250ZW50X1R5cGVzXS54bWxQSwECLQAU&#10;AAYACAAAACEAOP0h/9YAAACUAQAACwAAAAAAAAAAAAAAAAAvAQAAX3JlbHMvLnJlbHNQSwECLQAU&#10;AAYACAAAACEAL/hYH44CAAAjBQAADgAAAAAAAAAAAAAAAAAuAgAAZHJzL2Uyb0RvYy54bWxQSwEC&#10;LQAUAAYACAAAACEAr5z8u98AAAANAQAADwAAAAAAAAAAAAAAAADoBAAAZHJzL2Rvd25yZXYueG1s&#10;UEsFBgAAAAAEAAQA8wAAAPQFAAAAAA==&#10;" o:allowincell="f" stroked="f">
                <v:fill opacity="0"/>
                <v:textbox inset="0,0,0,0">
                  <w:txbxContent>
                    <w:p w:rsidR="0079507F" w:rsidRDefault="0079507F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468" w:line="206" w:lineRule="auto"/>
                        <w:ind w:left="288"/>
                        <w:rPr>
                          <w:rStyle w:val="CharacterStyle2"/>
                          <w:rFonts w:ascii="Verdana" w:hAnsi="Verdana" w:cs="Verdana"/>
                          <w:spacing w:val="-17"/>
                          <w:sz w:val="16"/>
                          <w:szCs w:val="16"/>
                        </w:rPr>
                      </w:pPr>
                      <w:r>
                        <w:rPr>
                          <w:rStyle w:val="CharacterStyle2"/>
                          <w:rFonts w:ascii="Verdana" w:hAnsi="Verdana" w:cs="Verdana"/>
                          <w:spacing w:val="-17"/>
                          <w:sz w:val="16"/>
                          <w:szCs w:val="16"/>
                        </w:rPr>
                        <w:t>Prodávající:</w:t>
                      </w:r>
                    </w:p>
                    <w:p w:rsidR="0079507F" w:rsidRDefault="0079507F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51" w:lineRule="exact"/>
                        <w:jc w:val="right"/>
                        <w:rPr>
                          <w:rStyle w:val="CharacterStyle2"/>
                          <w:rFonts w:ascii="Arial" w:hAnsi="Arial" w:cs="Arial"/>
                          <w:b/>
                          <w:bCs/>
                          <w:color w:val="525252"/>
                          <w:spacing w:val="-21"/>
                          <w:w w:val="105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866775</wp:posOffset>
                </wp:positionH>
                <wp:positionV relativeFrom="page">
                  <wp:posOffset>7814310</wp:posOffset>
                </wp:positionV>
                <wp:extent cx="1197610" cy="1651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07F" w:rsidRDefault="0079507F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jc w:val="right"/>
                              <w:rPr>
                                <w:rStyle w:val="CharacterStyle2"/>
                                <w:rFonts w:ascii="Garamond" w:hAnsi="Garamond" w:cs="Garamond"/>
                                <w:b/>
                                <w:bCs/>
                                <w:spacing w:val="-53"/>
                                <w:sz w:val="35"/>
                                <w:szCs w:val="35"/>
                                <w:vertAlign w:val="superscript"/>
                              </w:rPr>
                            </w:pPr>
                          </w:p>
                          <w:p w:rsidR="00EC73BA" w:rsidRDefault="00EC73BA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jc w:val="right"/>
                              <w:rPr>
                                <w:rStyle w:val="CharacterStyle2"/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68.25pt;margin-top:615.3pt;width:94.3pt;height:13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3VqjAIAACMFAAAOAAAAZHJzL2Uyb0RvYy54bWysVNuO2yAQfa/Uf0C8Z22nTja21ll1d5uq&#10;0vYi7fYDCOAYFQMFEntb9d87QJy99KWq6gc8wHBmzsyBi8uxl+jArRNaNbg4yzHiimom1K7BX+83&#10;sxVGzhPFiNSKN/iBO3y5fv3qYjA1n+tOS8YtAhDl6sE0uPPe1FnmaMd74s604Qo2W2174mFqdxmz&#10;ZAD0XmbzPF9mg7bMWE25c7B6kzbxOuK3Laf+c9s67pFsMOTm42jjuA1jtr4g9c4S0wl6TIP8QxY9&#10;EQqCnqBuiCdob8UfUL2gVjvd+jOq+0y3raA8cgA2Rf6CzV1HDI9coDjOnMrk/h8s/XT4YpFgDX6D&#10;kSI9tOiejx5d6REtQnUG42pwujPg5kdYhi5Hps7cavrNIaWvO6J2/K21eug4YZBdEU5mT44mHBdA&#10;tsNHzSAM2XsdgcbW9qF0UAwE6NClh1NnQio0hCyq82UBWxT2iuWiyGPrMlJPp411/j3XPQpGgy10&#10;PqKTw63zIRtSTy4hmNNSsI2QMk7sbnstLToQUMkmfumsNB1Jq1M4l1wj3jMMqQKS0gEzhUsrwAAS&#10;CHuBS5TEz6qYl/nVvJptlqvzWbkpF7PqPF/N8qK6qpZ5WZU3m18hg6KsO8EYV7dC8UmeRfl37T9e&#10;lCSsKFA0NLhazBeR3LPsj7SOXPPwxRa+KFQvPNxWKfoGr05OpA5df6cY0Ca1J0ImO3uefiwZ1GD6&#10;x6pEjQRZJIH4cTsexQhgQT9bzR5ANFZDT6H98NKA0Wn7A6MBbm2D3fc9sRwj+UGB8MIVnww7GdvJ&#10;IIrC0QZ7jJJ57dNTsDdW7DpATtJW+i2IsxVRN49ZQOZhAjcxcji+GuGqP51Hr8e3bf0bAAD//wMA&#10;UEsDBBQABgAIAAAAIQC+0Gj93wAAAA0BAAAPAAAAZHJzL2Rvd25yZXYueG1sTI9BT4NAEIXvJv6H&#10;zTTxZpdCwEpZGq3Rqyma9LqFKUtgZwm7bfHfOz3pbd7My5vvFdvZDuKCk+8cKVgtIxBItWs6ahV8&#10;f70/rkH4oKnRgyNU8IMetuX9XaHzxl1pj5cqtIJDyOdagQlhzKX0tUGr/dKNSHw7ucnqwHJqZTPp&#10;K4fbQcZRlEmrO+IPRo+4M1j31dkqSD7jp4P/qN524wGf+7V/7U9klHpYzC8bEAHn8GeGGz6jQ8lM&#10;R3emxouBdZKlbOUhTqIMBFuSOF2BON5WaZaBLAv5v0X5CwAA//8DAFBLAQItABQABgAIAAAAIQC2&#10;gziS/gAAAOEBAAATAAAAAAAAAAAAAAAAAAAAAABbQ29udGVudF9UeXBlc10ueG1sUEsBAi0AFAAG&#10;AAgAAAAhADj9If/WAAAAlAEAAAsAAAAAAAAAAAAAAAAALwEAAF9yZWxzLy5yZWxzUEsBAi0AFAAG&#10;AAgAAAAhAA0XdWqMAgAAIwUAAA4AAAAAAAAAAAAAAAAALgIAAGRycy9lMm9Eb2MueG1sUEsBAi0A&#10;FAAGAAgAAAAhAL7QaP3fAAAADQEAAA8AAAAAAAAAAAAAAAAA5gQAAGRycy9kb3ducmV2LnhtbFBL&#10;BQYAAAAABAAEAPMAAADyBQAAAAA=&#10;" o:allowincell="f" stroked="f">
                <v:fill opacity="0"/>
                <v:textbox inset="0,0,0,0">
                  <w:txbxContent>
                    <w:p w:rsidR="0079507F" w:rsidRDefault="0079507F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jc w:val="right"/>
                        <w:rPr>
                          <w:rStyle w:val="CharacterStyle2"/>
                          <w:rFonts w:ascii="Garamond" w:hAnsi="Garamond" w:cs="Garamond"/>
                          <w:b/>
                          <w:bCs/>
                          <w:spacing w:val="-53"/>
                          <w:sz w:val="35"/>
                          <w:szCs w:val="35"/>
                          <w:vertAlign w:val="superscript"/>
                        </w:rPr>
                      </w:pPr>
                    </w:p>
                    <w:p w:rsidR="00EC73BA" w:rsidRDefault="00EC73BA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jc w:val="right"/>
                        <w:rPr>
                          <w:rStyle w:val="CharacterStyle2"/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866775</wp:posOffset>
                </wp:positionH>
                <wp:positionV relativeFrom="page">
                  <wp:posOffset>7979410</wp:posOffset>
                </wp:positionV>
                <wp:extent cx="1060450" cy="154940"/>
                <wp:effectExtent l="0" t="0" r="0" b="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54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07F" w:rsidRDefault="0079507F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rPr>
                                <w:rStyle w:val="CharacterStyle2"/>
                                <w:rFonts w:ascii="Arial" w:hAnsi="Arial" w:cs="Arial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8.25pt;margin-top:628.3pt;width:83.5pt;height:12.2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KPjAIAACMFAAAOAAAAZHJzL2Uyb0RvYy54bWysVF1v2yAUfZ+0/4B4T21HThpbdap+LNOk&#10;7kNq9wMI4BgNAwMSu5v633eBOGu7l2maH/AFLufec++Bi8uxl+jArRNaNbg4yzHiimom1K7BXx82&#10;sxVGzhPFiNSKN/iRO3y5fvvmYjA1n+tOS8YtAhDl6sE0uPPe1FnmaMd74s604Qo2W2174mFqdxmz&#10;ZAD0XmbzPF9mg7bMWE25c7B6mzbxOuK3Laf+c9s67pFsMOTm42jjuA1jtr4g9c4S0wl6TIP8QxY9&#10;EQqCnqBuiSdob8UfUL2gVjvd+jOq+0y3raA8cgA2Rf6KzX1HDI9coDjOnMrk/h8s/XT4YpFgDZ5j&#10;pEgPLXrgo0fXekTLUJ3BuBqc7g24+RGWocuRqTN3mn5zSOmbjqgdv7JWDx0nDLIrwsns2dGE4wLI&#10;dvioGYQhe68j0NjaPpQOioEAHbr0eOpMSIWGkPkyLxewRWGvWJRVGVuXkXo6bazz77nuUTAabKHz&#10;EZ0c7pwP2ZB6cgnBnJaCbYSUcWJ32xtp0YGASjbxS2el6UhancK55BrxXmBIFZCUDpgpXFoBBpBA&#10;2AtcoiR+VsW8zK/n1WyzXJ3Pyk25mFXn+WqWF9V1BUSr8nbzFDIoyroTjHF1JxSf5FmUf9f+40VJ&#10;wooCRUODq8V8Ecm9yP5I68g1D19s4atC9cLDbZWib/Dq5ETq0PV3igFtUnsiZLKzl+nHkkENpn+s&#10;StRIkEUSiB+3YxRjOUlvq9kjiMZq6Cm0H14aMDptf2A0wK1tsPu+J5ZjJD8oEF644pNhJ2M7GURR&#10;ONpgj1Eyb3x6CvbGil0HyEnaSl+BOFsRdRNUnLKAzMMEbmLkcHw1wlV/Po9ev9+29S8AAAD//wMA&#10;UEsDBBQABgAIAAAAIQCJVPzD3wAAAA0BAAAPAAAAZHJzL2Rvd25yZXYueG1sTI9BT4NAEIXvJv6H&#10;zTTxZpdCikhZGq3Rqyma9Lplp0BgZwm7bfHfOz3pbd6blzffFNvZDuKCk+8cKVgtIxBItTMdNQq+&#10;v94fMxA+aDJ6cIQKftDDtry/K3Ru3JX2eKlCI7iEfK4VtCGMuZS+btFqv3QjEu9ObrI6sJwaaSZ9&#10;5XI7yDiKUml1R3yh1SPuWqz76mwVJJ/x08F/VG+78YDPfeZf+xO1Sj0s5pcNiIBz+AvDDZ/RoWSm&#10;ozuT8WJgnaRrjvIQr9MUBEeSKGHreLOyVQSyLOT/L8pfAAAA//8DAFBLAQItABQABgAIAAAAIQC2&#10;gziS/gAAAOEBAAATAAAAAAAAAAAAAAAAAAAAAABbQ29udGVudF9UeXBlc10ueG1sUEsBAi0AFAAG&#10;AAgAAAAhADj9If/WAAAAlAEAAAsAAAAAAAAAAAAAAAAALwEAAF9yZWxzLy5yZWxzUEsBAi0AFAAG&#10;AAgAAAAhAKJgco+MAgAAIwUAAA4AAAAAAAAAAAAAAAAALgIAAGRycy9lMm9Eb2MueG1sUEsBAi0A&#10;FAAGAAgAAAAhAIlU/MPfAAAADQEAAA8AAAAAAAAAAAAAAAAA5gQAAGRycy9kb3ducmV2LnhtbFBL&#10;BQYAAAAABAAEAPMAAADyBQAAAAA=&#10;" o:allowincell="f" stroked="f">
                <v:fill opacity="0"/>
                <v:textbox inset="0,0,0,0">
                  <w:txbxContent>
                    <w:p w:rsidR="0079507F" w:rsidRDefault="0079507F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rPr>
                          <w:rStyle w:val="CharacterStyle2"/>
                          <w:rFonts w:ascii="Arial" w:hAnsi="Arial" w:cs="Arial"/>
                          <w:spacing w:val="-6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866775</wp:posOffset>
                </wp:positionH>
                <wp:positionV relativeFrom="page">
                  <wp:posOffset>8134350</wp:posOffset>
                </wp:positionV>
                <wp:extent cx="1593850" cy="307975"/>
                <wp:effectExtent l="0" t="0" r="0" b="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307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07F" w:rsidRDefault="0079507F" w:rsidP="00EC73BA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jc w:val="right"/>
                              <w:rPr>
                                <w:rStyle w:val="CharacterStyle2"/>
                                <w:rFonts w:ascii="Verdana" w:hAnsi="Verdana" w:cs="Verdana"/>
                                <w:color w:val="525252"/>
                                <w:spacing w:val="-31"/>
                                <w:w w:val="105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68.25pt;margin-top:640.5pt;width:125.5pt;height:24.2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4mfjQIAACM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WITuDcTU43Rtw8yMsB88QqTN3mn51SOmbjqgdv7JWDx0nDNgV4WT27GjCcQFk&#10;O3zQDK4he68j0NjaPgBCMhCgQ5UeT5UJVGi4clG9WS1gi8Lem3xZLRfxClJPp411/h3XPQpGgy1U&#10;PqKTw53zgQ2pJ5fIXkvBNkLKOLG77Y206EBAJZv4pbPSdCStRqUAhkuuEc89x5AqICkdMNN1aQUi&#10;AAJhL8QSJfGjKuZlfj2vZpvz1XJWbsrFrFrmq1leVNfVeV5W5e3mZ2BQlHUnGOPqTig+ybMo/678&#10;x0ZJwooCRUODq8V8EYN7wf4Y1jHWPHzH/L5w64WHbpWib/Dq5ETqUPW3ikHYpPZEyGRnL+nHlEEO&#10;pn/MStRIkEUSiB+3YxRjrG7Qz1azRxCN1VBTKD+8NGB02n7HaICubbD7tieWYyTfKxBeaPHJsJOx&#10;nQyiKBxtsMcomTc+PQV7Y8WuA+QkbaWvQJytiLp5YgHMwwQ6McZwfDVCqz+fR6+nt239CwAA//8D&#10;AFBLAwQUAAYACAAAACEAVc2nnN0AAAANAQAADwAAAGRycy9kb3ducmV2LnhtbExPTW+CQBC9N/E/&#10;bMakt7oIUZGymNamvTalTbyuMLIEdpawq9J/3/FUb/PmvbyPfDfZXlxw9K0jBctFBAKpcnVLjYKf&#10;7/enFIQPmmrdO0IFv+hhV8wecp3V7kpfeClDI9iEfKYVmBCGTEpfGbTaL9yAxNzJjVYHhmMj61Ff&#10;2dz2Mo6itbS6JU4wesC9waorz1ZB8hlvDv6jfNsPB9x2qX/tTmSUepxPL88gAk7hXwy3+lwdCu50&#10;dGeqvegZJ+sVS/mI0yWvYkmSbvh1vHHxdgWyyOX9iuIPAAD//wMAUEsBAi0AFAAGAAgAAAAhALaD&#10;OJL+AAAA4QEAABMAAAAAAAAAAAAAAAAAAAAAAFtDb250ZW50X1R5cGVzXS54bWxQSwECLQAUAAYA&#10;CAAAACEAOP0h/9YAAACUAQAACwAAAAAAAAAAAAAAAAAvAQAAX3JlbHMvLnJlbHNQSwECLQAUAAYA&#10;CAAAACEAvpeJn40CAAAjBQAADgAAAAAAAAAAAAAAAAAuAgAAZHJzL2Uyb0RvYy54bWxQSwECLQAU&#10;AAYACAAAACEAVc2nnN0AAAANAQAADwAAAAAAAAAAAAAAAADnBAAAZHJzL2Rvd25yZXYueG1sUEsF&#10;BgAAAAAEAAQA8wAAAPEFAAAAAA==&#10;" o:allowincell="f" stroked="f">
                <v:fill opacity="0"/>
                <v:textbox inset="0,0,0,0">
                  <w:txbxContent>
                    <w:p w:rsidR="0079507F" w:rsidRDefault="0079507F" w:rsidP="00EC73BA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jc w:val="right"/>
                        <w:rPr>
                          <w:rStyle w:val="CharacterStyle2"/>
                          <w:rFonts w:ascii="Verdana" w:hAnsi="Verdana" w:cs="Verdana"/>
                          <w:color w:val="525252"/>
                          <w:spacing w:val="-31"/>
                          <w:w w:val="105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507F">
        <w:rPr>
          <w:rStyle w:val="CharacterStyle1"/>
        </w:rPr>
        <w:t>V</w:t>
      </w:r>
      <w:r w:rsidR="0079507F">
        <w:rPr>
          <w:rStyle w:val="CharacterStyle1"/>
        </w:rPr>
        <w:tab/>
      </w:r>
    </w:p>
    <w:p w:rsidR="0079507F" w:rsidRDefault="0079507F" w:rsidP="007A1718">
      <w:pPr>
        <w:pStyle w:val="Style1"/>
        <w:kinsoku w:val="0"/>
        <w:autoSpaceDE/>
        <w:autoSpaceDN/>
        <w:adjustRightInd/>
        <w:spacing w:before="400"/>
        <w:rPr>
          <w:rStyle w:val="CharacterStyle2"/>
          <w:rFonts w:ascii="Verdana" w:hAnsi="Verdana" w:cs="Verdana"/>
          <w:spacing w:val="-6"/>
          <w:sz w:val="16"/>
          <w:szCs w:val="16"/>
        </w:rPr>
      </w:pPr>
      <w:r>
        <w:rPr>
          <w:rStyle w:val="CharacterStyle2"/>
          <w:rFonts w:ascii="Verdana" w:hAnsi="Verdana" w:cs="Verdana"/>
          <w:spacing w:val="-6"/>
          <w:sz w:val="16"/>
          <w:szCs w:val="16"/>
        </w:rPr>
        <w:t>Kupující:</w:t>
      </w:r>
    </w:p>
    <w:sectPr w:rsidR="0079507F">
      <w:type w:val="continuous"/>
      <w:pgSz w:w="11918" w:h="16854"/>
      <w:pgMar w:top="1556" w:right="1277" w:bottom="3008" w:left="734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BD7" w:rsidRDefault="000C6BD7" w:rsidP="00EC73BA">
      <w:r>
        <w:separator/>
      </w:r>
    </w:p>
  </w:endnote>
  <w:endnote w:type="continuationSeparator" w:id="0">
    <w:p w:rsidR="000C6BD7" w:rsidRDefault="000C6BD7" w:rsidP="00EC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BD7" w:rsidRDefault="000C6BD7" w:rsidP="00EC73BA">
      <w:r>
        <w:separator/>
      </w:r>
    </w:p>
  </w:footnote>
  <w:footnote w:type="continuationSeparator" w:id="0">
    <w:p w:rsidR="000C6BD7" w:rsidRDefault="000C6BD7" w:rsidP="00EC7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BA"/>
    <w:rsid w:val="000C6BD7"/>
    <w:rsid w:val="001B668E"/>
    <w:rsid w:val="0050597D"/>
    <w:rsid w:val="0079507F"/>
    <w:rsid w:val="007A1718"/>
    <w:rsid w:val="00A36CFC"/>
    <w:rsid w:val="00CC5109"/>
    <w:rsid w:val="00EC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E96E1F-89D0-4B09-8624-02082707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2">
    <w:name w:val="Style 2"/>
    <w:basedOn w:val="Normln"/>
    <w:uiPriority w:val="99"/>
    <w:pPr>
      <w:kinsoku/>
      <w:autoSpaceDE w:val="0"/>
      <w:autoSpaceDN w:val="0"/>
      <w:spacing w:before="72"/>
    </w:pPr>
    <w:rPr>
      <w:rFonts w:ascii="Verdana" w:hAnsi="Verdana" w:cs="Verdana"/>
      <w:sz w:val="16"/>
      <w:szCs w:val="16"/>
    </w:rPr>
  </w:style>
  <w:style w:type="paragraph" w:customStyle="1" w:styleId="Style1">
    <w:name w:val="Style 1"/>
    <w:basedOn w:val="Normln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Pr>
      <w:rFonts w:ascii="Verdana" w:hAnsi="Verdana"/>
      <w:sz w:val="16"/>
    </w:rPr>
  </w:style>
  <w:style w:type="character" w:customStyle="1" w:styleId="CharacterStyle2">
    <w:name w:val="Character Style 2"/>
    <w:uiPriority w:val="99"/>
    <w:rPr>
      <w:sz w:val="20"/>
    </w:rPr>
  </w:style>
  <w:style w:type="paragraph" w:styleId="Zhlav">
    <w:name w:val="header"/>
    <w:basedOn w:val="Normln"/>
    <w:link w:val="ZhlavChar"/>
    <w:uiPriority w:val="99"/>
    <w:unhideWhenUsed/>
    <w:rsid w:val="00EC73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73BA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C73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C73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2</cp:revision>
  <dcterms:created xsi:type="dcterms:W3CDTF">2018-06-04T08:20:00Z</dcterms:created>
  <dcterms:modified xsi:type="dcterms:W3CDTF">2018-06-04T08:20:00Z</dcterms:modified>
</cp:coreProperties>
</file>