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6C" w:rsidRPr="00A27A6C" w:rsidRDefault="00A27A6C" w:rsidP="00481AB8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AB8">
        <w:t xml:space="preserve">          </w:t>
      </w:r>
      <w:r w:rsidRPr="00A27A6C">
        <w:t>číslo smlouvy objednatele:</w:t>
      </w:r>
      <w:r w:rsidR="00557647">
        <w:t xml:space="preserve"> </w:t>
      </w:r>
      <w:r w:rsidR="003A4B85">
        <w:t>467</w:t>
      </w:r>
      <w:r w:rsidRPr="00A27A6C">
        <w:t>/OKS/1</w:t>
      </w:r>
      <w:r w:rsidR="00ED3706">
        <w:t>8</w:t>
      </w:r>
      <w:r w:rsidRPr="00A27A6C">
        <w:rPr>
          <w:highlight w:val="yellow"/>
        </w:rPr>
        <w:t xml:space="preserve">                                                  </w:t>
      </w:r>
    </w:p>
    <w:p w:rsidR="00A27A6C" w:rsidRPr="00A27A6C" w:rsidRDefault="00A27A6C" w:rsidP="00481AB8">
      <w:pPr>
        <w:rPr>
          <w:strike/>
        </w:rPr>
      </w:pPr>
      <w:r>
        <w:t xml:space="preserve">                                                       </w:t>
      </w:r>
      <w:r w:rsidR="00B85BA4">
        <w:t xml:space="preserve">      </w:t>
      </w:r>
      <w:r w:rsidR="00481AB8">
        <w:t xml:space="preserve">      </w:t>
      </w:r>
      <w:r w:rsidR="00B85BA4">
        <w:t xml:space="preserve">       </w:t>
      </w:r>
      <w:r>
        <w:t xml:space="preserve">       </w:t>
      </w:r>
      <w:r w:rsidRPr="00A27A6C">
        <w:t xml:space="preserve">číslo smlouvy </w:t>
      </w:r>
      <w:proofErr w:type="gramStart"/>
      <w:r w:rsidRPr="00A27A6C">
        <w:t>zhotovitele: ...............</w:t>
      </w:r>
      <w:r w:rsidR="00481AB8">
        <w:t>......</w:t>
      </w:r>
      <w:r w:rsidRPr="00A27A6C">
        <w:t>...........</w:t>
      </w:r>
      <w:proofErr w:type="gramEnd"/>
    </w:p>
    <w:p w:rsidR="00A27A6C" w:rsidRPr="00905DE4" w:rsidRDefault="00A27A6C" w:rsidP="00A27A6C">
      <w:pPr>
        <w:rPr>
          <w:b/>
        </w:rPr>
      </w:pPr>
      <w:r w:rsidRPr="00905DE4">
        <w:rPr>
          <w:b/>
        </w:rPr>
        <w:t xml:space="preserve">                                                  </w:t>
      </w:r>
    </w:p>
    <w:p w:rsidR="00A27A6C" w:rsidRDefault="00A27A6C" w:rsidP="00A27A6C">
      <w:pPr>
        <w:jc w:val="center"/>
        <w:rPr>
          <w:sz w:val="22"/>
        </w:rPr>
      </w:pPr>
    </w:p>
    <w:p w:rsidR="00A27A6C" w:rsidRPr="004E40AE" w:rsidRDefault="00A27A6C" w:rsidP="00A27A6C">
      <w:pPr>
        <w:jc w:val="center"/>
        <w:rPr>
          <w:b/>
          <w:sz w:val="32"/>
          <w:szCs w:val="32"/>
        </w:rPr>
      </w:pPr>
      <w:r w:rsidRPr="004E40AE">
        <w:rPr>
          <w:b/>
          <w:sz w:val="32"/>
          <w:szCs w:val="32"/>
        </w:rPr>
        <w:t xml:space="preserve">SMLOUVA O DÍLO </w:t>
      </w:r>
    </w:p>
    <w:p w:rsidR="00A27A6C" w:rsidRDefault="000C38B8" w:rsidP="00A27A6C">
      <w:pPr>
        <w:jc w:val="center"/>
        <w:rPr>
          <w:i/>
        </w:rPr>
      </w:pPr>
      <w:r w:rsidRPr="000C38B8">
        <w:rPr>
          <w:i/>
        </w:rPr>
        <w:t>(</w:t>
      </w:r>
      <w:r w:rsidR="00A27A6C" w:rsidRPr="000C38B8">
        <w:rPr>
          <w:i/>
        </w:rPr>
        <w:t xml:space="preserve">uzavřená podle ustanovení § 2586 a </w:t>
      </w:r>
      <w:proofErr w:type="spellStart"/>
      <w:r w:rsidR="00A27A6C" w:rsidRPr="000C38B8">
        <w:rPr>
          <w:i/>
        </w:rPr>
        <w:t>násl</w:t>
      </w:r>
      <w:proofErr w:type="spellEnd"/>
      <w:r w:rsidR="00A27A6C" w:rsidRPr="000C38B8">
        <w:rPr>
          <w:i/>
        </w:rPr>
        <w:t>. zákona č. 89/2012 Sb., občanský zákoník</w:t>
      </w:r>
      <w:r w:rsidR="00F217B8">
        <w:rPr>
          <w:i/>
        </w:rPr>
        <w:t>, ve znění pozdějších předpisů</w:t>
      </w:r>
      <w:r w:rsidRPr="000C38B8">
        <w:rPr>
          <w:i/>
        </w:rPr>
        <w:t>)</w:t>
      </w:r>
      <w:r w:rsidR="00A27A6C" w:rsidRPr="000C38B8">
        <w:rPr>
          <w:i/>
        </w:rPr>
        <w:t xml:space="preserve"> </w:t>
      </w:r>
    </w:p>
    <w:p w:rsidR="000C38B8" w:rsidRDefault="000C38B8" w:rsidP="00A27A6C">
      <w:pPr>
        <w:jc w:val="center"/>
        <w:rPr>
          <w:i/>
        </w:rPr>
      </w:pPr>
    </w:p>
    <w:p w:rsidR="00A27A6C" w:rsidRPr="000C38B8" w:rsidRDefault="000C38B8" w:rsidP="00A27A6C">
      <w:pPr>
        <w:jc w:val="center"/>
        <w:rPr>
          <w:b/>
        </w:rPr>
      </w:pPr>
      <w:r w:rsidRPr="000C38B8">
        <w:rPr>
          <w:b/>
        </w:rPr>
        <w:t>„</w:t>
      </w:r>
      <w:r w:rsidR="00ED3706">
        <w:rPr>
          <w:b/>
        </w:rPr>
        <w:t>Projekt zefektivnění Městské hromadné dopravy Havířov</w:t>
      </w:r>
      <w:r w:rsidRPr="000C38B8">
        <w:rPr>
          <w:b/>
        </w:rPr>
        <w:t>“</w:t>
      </w:r>
    </w:p>
    <w:p w:rsidR="000C38B8" w:rsidRPr="000C38B8" w:rsidRDefault="000C38B8" w:rsidP="00A27A6C">
      <w:pPr>
        <w:jc w:val="center"/>
        <w:rPr>
          <w:b/>
        </w:rPr>
      </w:pPr>
    </w:p>
    <w:p w:rsidR="00A27A6C" w:rsidRPr="00E4349B" w:rsidRDefault="00A27A6C" w:rsidP="00A27A6C">
      <w:pPr>
        <w:jc w:val="center"/>
        <w:rPr>
          <w:b/>
        </w:rPr>
      </w:pPr>
      <w:r w:rsidRPr="00E4349B">
        <w:rPr>
          <w:b/>
        </w:rPr>
        <w:t>Článek I</w:t>
      </w:r>
    </w:p>
    <w:p w:rsidR="00A27A6C" w:rsidRPr="00E4349B" w:rsidRDefault="00A27A6C" w:rsidP="00A27A6C">
      <w:pPr>
        <w:jc w:val="center"/>
        <w:rPr>
          <w:b/>
        </w:rPr>
      </w:pPr>
      <w:r w:rsidRPr="00E4349B">
        <w:rPr>
          <w:b/>
        </w:rPr>
        <w:t>Smluvní strany</w:t>
      </w:r>
    </w:p>
    <w:p w:rsidR="00A27A6C" w:rsidRPr="00905DE4" w:rsidRDefault="00A27A6C" w:rsidP="00A27A6C">
      <w:pPr>
        <w:rPr>
          <w:b/>
          <w:u w:val="single"/>
        </w:rPr>
      </w:pPr>
    </w:p>
    <w:p w:rsidR="00A27A6C" w:rsidRPr="000D5E24" w:rsidRDefault="00A27A6C" w:rsidP="00A27A6C">
      <w:r w:rsidRPr="00A94757">
        <w:rPr>
          <w:b/>
        </w:rPr>
        <w:t>Objednatel:</w:t>
      </w:r>
      <w:r>
        <w:rPr>
          <w:i/>
        </w:rPr>
        <w:t xml:space="preserve">  </w:t>
      </w:r>
      <w:r>
        <w:tab/>
      </w:r>
      <w:r>
        <w:tab/>
      </w:r>
      <w:r>
        <w:tab/>
      </w:r>
      <w:r w:rsidRPr="000D5E24">
        <w:t>statutární město Havířov</w:t>
      </w:r>
    </w:p>
    <w:p w:rsidR="00A27A6C" w:rsidRDefault="00A27A6C" w:rsidP="00A27A6C">
      <w:r w:rsidRPr="00905DE4">
        <w:t xml:space="preserve">se sídlem:                       </w:t>
      </w:r>
      <w:r>
        <w:t xml:space="preserve">     </w:t>
      </w:r>
      <w:r>
        <w:tab/>
      </w:r>
      <w:r w:rsidRPr="00905DE4">
        <w:t xml:space="preserve">Svornosti </w:t>
      </w:r>
      <w:r>
        <w:t>86/</w:t>
      </w:r>
      <w:r w:rsidRPr="00905DE4">
        <w:t xml:space="preserve">2, PSČ </w:t>
      </w:r>
      <w:proofErr w:type="gramStart"/>
      <w:r w:rsidRPr="00905DE4">
        <w:t>736 01  Havířov-Město</w:t>
      </w:r>
      <w:proofErr w:type="gramEnd"/>
    </w:p>
    <w:p w:rsidR="00A27A6C" w:rsidRDefault="00A27A6C" w:rsidP="00A27A6C">
      <w:pPr>
        <w:ind w:left="284"/>
      </w:pPr>
    </w:p>
    <w:p w:rsidR="00A27A6C" w:rsidRPr="00905DE4" w:rsidRDefault="00A27A6C" w:rsidP="00A27A6C">
      <w:r>
        <w:t>není zapsán v obchodním rejstříku</w:t>
      </w:r>
    </w:p>
    <w:p w:rsidR="00A27A6C" w:rsidRDefault="00A27A6C" w:rsidP="00A27A6C">
      <w:pPr>
        <w:ind w:left="284"/>
      </w:pPr>
    </w:p>
    <w:p w:rsidR="00A27A6C" w:rsidRPr="00F53C43" w:rsidRDefault="00A27A6C" w:rsidP="00A27A6C">
      <w:r>
        <w:t>Oprávněný zástupce</w:t>
      </w:r>
    </w:p>
    <w:p w:rsidR="00A27A6C" w:rsidRPr="00F53C43" w:rsidRDefault="00A27A6C" w:rsidP="00A27A6C">
      <w:r w:rsidRPr="00F53C43">
        <w:t xml:space="preserve">- ve věcech smluvních:   </w:t>
      </w:r>
      <w:r w:rsidRPr="00F53C43">
        <w:tab/>
      </w:r>
      <w:r>
        <w:t>Ing. Zdena Mayerová, vedoucí odboru komunálních služeb</w:t>
      </w:r>
    </w:p>
    <w:p w:rsidR="00A27A6C" w:rsidRPr="00071A45" w:rsidRDefault="00A27A6C" w:rsidP="00A27A6C">
      <w:r w:rsidRPr="00F53C43">
        <w:t xml:space="preserve">- </w:t>
      </w:r>
      <w:r w:rsidRPr="00071A45">
        <w:t xml:space="preserve">ve věcech technických: </w:t>
      </w:r>
      <w:r w:rsidRPr="00071A45">
        <w:tab/>
      </w:r>
      <w:r w:rsidRPr="00A27A6C">
        <w:t>Naďa Czechová, referent OKS</w:t>
      </w:r>
    </w:p>
    <w:p w:rsidR="00A27A6C" w:rsidRDefault="00A27A6C" w:rsidP="00A27A6C">
      <w:pPr>
        <w:ind w:left="284"/>
      </w:pPr>
    </w:p>
    <w:p w:rsidR="00296BB2" w:rsidRPr="0087593C" w:rsidRDefault="00296BB2" w:rsidP="00296BB2">
      <w:pPr>
        <w:tabs>
          <w:tab w:val="left" w:pos="2835"/>
        </w:tabs>
      </w:pPr>
      <w:r w:rsidRPr="0087593C">
        <w:t xml:space="preserve">ID datové schránky: </w:t>
      </w:r>
      <w:r w:rsidRPr="0087593C">
        <w:tab/>
        <w:t xml:space="preserve">7zhb6tn </w:t>
      </w:r>
    </w:p>
    <w:p w:rsidR="00A27A6C" w:rsidRPr="001D4939" w:rsidRDefault="00A27A6C" w:rsidP="00A27A6C">
      <w:r w:rsidRPr="001D4939">
        <w:t xml:space="preserve">Bankovní spojení:          </w:t>
      </w:r>
      <w:r>
        <w:t xml:space="preserve">   </w:t>
      </w:r>
      <w:r>
        <w:tab/>
      </w:r>
      <w:r w:rsidRPr="001D4939">
        <w:t xml:space="preserve">Česká spořitelna, a.s., centrála v Praze  </w:t>
      </w:r>
    </w:p>
    <w:p w:rsidR="00A27A6C" w:rsidRPr="00905DE4" w:rsidRDefault="00A27A6C" w:rsidP="00A27A6C">
      <w:r w:rsidRPr="00905DE4">
        <w:t xml:space="preserve">Číslo účtu:                     </w:t>
      </w:r>
      <w:r>
        <w:t xml:space="preserve">   </w:t>
      </w:r>
      <w:r w:rsidRPr="00905DE4">
        <w:t xml:space="preserve"> </w:t>
      </w:r>
      <w:r>
        <w:tab/>
      </w:r>
      <w:proofErr w:type="spellStart"/>
      <w:r w:rsidR="003A4B85">
        <w:t>xxxxxxxxxxxxxxxxxxxxxxxxxxxxxxx</w:t>
      </w:r>
      <w:proofErr w:type="spellEnd"/>
    </w:p>
    <w:p w:rsidR="00A27A6C" w:rsidRPr="000075C0" w:rsidRDefault="00A27A6C" w:rsidP="00A27A6C">
      <w:r w:rsidRPr="000075C0">
        <w:t xml:space="preserve">IČO:                                    </w:t>
      </w:r>
      <w:r w:rsidRPr="000075C0">
        <w:tab/>
        <w:t>00297488</w:t>
      </w:r>
    </w:p>
    <w:p w:rsidR="00A27A6C" w:rsidRPr="00C31282" w:rsidRDefault="00A27A6C" w:rsidP="00A27A6C">
      <w:r w:rsidRPr="00C31282">
        <w:t xml:space="preserve">DIČ:                               </w:t>
      </w:r>
      <w:r>
        <w:t xml:space="preserve">   </w:t>
      </w:r>
      <w:r>
        <w:tab/>
      </w:r>
      <w:r w:rsidRPr="00C31282">
        <w:t xml:space="preserve">CZ00297488 </w:t>
      </w:r>
    </w:p>
    <w:p w:rsidR="00A27A6C" w:rsidRPr="00905DE4" w:rsidRDefault="00A27A6C" w:rsidP="00A27A6C"/>
    <w:p w:rsidR="00A27A6C" w:rsidRPr="00905DE4" w:rsidRDefault="00A27A6C" w:rsidP="00A27A6C"/>
    <w:p w:rsidR="00A27A6C" w:rsidRPr="00E639CD" w:rsidRDefault="00A27A6C" w:rsidP="00A27A6C">
      <w:r w:rsidRPr="00A94757">
        <w:rPr>
          <w:b/>
        </w:rPr>
        <w:t>Zhotovitel:</w:t>
      </w:r>
      <w:r w:rsidRPr="00E639CD">
        <w:rPr>
          <w:i/>
        </w:rPr>
        <w:t xml:space="preserve">               </w:t>
      </w:r>
      <w:r w:rsidRPr="00E639CD">
        <w:tab/>
      </w:r>
      <w:r w:rsidR="0018705C" w:rsidRPr="00E639CD">
        <w:tab/>
      </w:r>
      <w:r w:rsidR="00ED3706">
        <w:t>AVP Vladimír Návrat</w:t>
      </w:r>
      <w:r w:rsidR="00F217B8">
        <w:t>,</w:t>
      </w:r>
      <w:r w:rsidR="00ED3706">
        <w:t xml:space="preserve"> </w:t>
      </w:r>
      <w:r w:rsidR="0018705C" w:rsidRPr="00E639CD">
        <w:t>s</w:t>
      </w:r>
      <w:r w:rsidR="00F217B8">
        <w:t>.</w:t>
      </w:r>
      <w:r w:rsidR="00ED3706">
        <w:t xml:space="preserve"> </w:t>
      </w:r>
      <w:r w:rsidR="0018705C" w:rsidRPr="00E639CD">
        <w:t>r.o.</w:t>
      </w:r>
    </w:p>
    <w:p w:rsidR="005B70A0" w:rsidRDefault="00A27A6C" w:rsidP="00A27A6C">
      <w:r w:rsidRPr="00E639CD">
        <w:t xml:space="preserve">se sídlem:                      </w:t>
      </w:r>
      <w:r w:rsidRPr="00E639CD">
        <w:tab/>
      </w:r>
      <w:r w:rsidR="00ED3706">
        <w:t>Alžírská 1514/7,</w:t>
      </w:r>
      <w:r w:rsidR="005B70A0">
        <w:t xml:space="preserve"> </w:t>
      </w:r>
      <w:proofErr w:type="spellStart"/>
      <w:r w:rsidR="00F217B8">
        <w:t>Poruba</w:t>
      </w:r>
      <w:proofErr w:type="spellEnd"/>
      <w:r w:rsidR="005B70A0">
        <w:t xml:space="preserve">, </w:t>
      </w:r>
      <w:r w:rsidR="00FE4B12">
        <w:t>PSČ</w:t>
      </w:r>
      <w:r w:rsidR="0018705C" w:rsidRPr="00E639CD">
        <w:t xml:space="preserve"> 70</w:t>
      </w:r>
      <w:r w:rsidR="00ED3706">
        <w:t>8</w:t>
      </w:r>
      <w:r w:rsidR="0018705C" w:rsidRPr="00E639CD">
        <w:t xml:space="preserve"> 00</w:t>
      </w:r>
      <w:r w:rsidR="00FE4B12" w:rsidRPr="00FE4B12">
        <w:t xml:space="preserve"> </w:t>
      </w:r>
    </w:p>
    <w:p w:rsidR="00A27A6C" w:rsidRDefault="005B70A0" w:rsidP="00A27A6C">
      <w:r>
        <w:tab/>
      </w:r>
      <w:r>
        <w:tab/>
      </w:r>
      <w:r>
        <w:tab/>
      </w:r>
      <w:r>
        <w:tab/>
      </w:r>
      <w:r w:rsidR="00FE4B12" w:rsidRPr="00E639CD">
        <w:t>Ostrava</w:t>
      </w:r>
      <w:r>
        <w:t xml:space="preserve"> </w:t>
      </w:r>
    </w:p>
    <w:p w:rsidR="00F97919" w:rsidRPr="00E639CD" w:rsidRDefault="00F97919" w:rsidP="00A27A6C">
      <w:r>
        <w:t>Zapsán v obchodním rejstříku vedeném Krajským soudem v Ostravě, spisová značka C 1715</w:t>
      </w:r>
    </w:p>
    <w:p w:rsidR="00A27A6C" w:rsidRPr="00E639CD" w:rsidRDefault="00A27A6C" w:rsidP="00A27A6C"/>
    <w:p w:rsidR="00A27A6C" w:rsidRPr="00E639CD" w:rsidRDefault="008937BC" w:rsidP="00A27A6C">
      <w:r>
        <w:t>Oprávněný zástupce</w:t>
      </w:r>
      <w:r w:rsidR="0018705C" w:rsidRPr="00E639CD">
        <w:tab/>
      </w:r>
      <w:r w:rsidR="0018705C" w:rsidRPr="00E639CD">
        <w:tab/>
      </w:r>
    </w:p>
    <w:p w:rsidR="00A27A6C" w:rsidRPr="00E639CD" w:rsidRDefault="00A27A6C" w:rsidP="00A27A6C">
      <w:r w:rsidRPr="00E639CD">
        <w:t xml:space="preserve">- ve věcech smluvních:     </w:t>
      </w:r>
      <w:r w:rsidRPr="00E639CD">
        <w:tab/>
      </w:r>
      <w:r w:rsidR="0018705C" w:rsidRPr="00E639CD">
        <w:t>Ing. Vladimír Návrat, jednatel společnosti</w:t>
      </w:r>
    </w:p>
    <w:p w:rsidR="00A27A6C" w:rsidRPr="00E639CD" w:rsidRDefault="00A27A6C" w:rsidP="00A27A6C">
      <w:r w:rsidRPr="00E639CD">
        <w:t xml:space="preserve">- ve věcech technických:  </w:t>
      </w:r>
      <w:r w:rsidRPr="00E639CD">
        <w:tab/>
      </w:r>
      <w:r w:rsidR="0018705C" w:rsidRPr="00E639CD">
        <w:t>Ing. Vladimír Návrat, jednatel společnosti</w:t>
      </w:r>
    </w:p>
    <w:p w:rsidR="00A27A6C" w:rsidRPr="00253C70" w:rsidRDefault="00296BB2" w:rsidP="00C62D6F">
      <w:pPr>
        <w:pStyle w:val="Normlnweb"/>
        <w:spacing w:after="0" w:afterAutospacing="0"/>
        <w:rPr>
          <w:color w:val="auto"/>
        </w:rPr>
      </w:pPr>
      <w:r w:rsidRPr="00253C70">
        <w:rPr>
          <w:color w:val="auto"/>
        </w:rPr>
        <w:t xml:space="preserve">ID datové schránky:             </w:t>
      </w:r>
      <w:r w:rsidR="00253C70" w:rsidRPr="00253C70">
        <w:rPr>
          <w:color w:val="auto"/>
        </w:rPr>
        <w:t xml:space="preserve">  s4gpze6                                                 </w:t>
      </w:r>
      <w:r w:rsidRPr="00253C70">
        <w:rPr>
          <w:color w:val="auto"/>
        </w:rPr>
        <w:t xml:space="preserve">                                             </w:t>
      </w:r>
      <w:r w:rsidR="00A27A6C" w:rsidRPr="00253C70">
        <w:rPr>
          <w:color w:val="auto"/>
        </w:rPr>
        <w:tab/>
        <w:t xml:space="preserve">        </w:t>
      </w:r>
    </w:p>
    <w:p w:rsidR="00A27A6C" w:rsidRPr="00E639CD" w:rsidRDefault="00A27A6C" w:rsidP="00A27A6C">
      <w:r w:rsidRPr="00E639CD">
        <w:t xml:space="preserve">Bankovní spojení:          </w:t>
      </w:r>
      <w:r w:rsidR="0018705C" w:rsidRPr="00E639CD">
        <w:tab/>
        <w:t>Č</w:t>
      </w:r>
      <w:r w:rsidR="008937BC">
        <w:t>SOB a.s.</w:t>
      </w:r>
      <w:r w:rsidR="006366A7">
        <w:t>,</w:t>
      </w:r>
      <w:r w:rsidR="008937BC">
        <w:t xml:space="preserve"> pobočka</w:t>
      </w:r>
      <w:r w:rsidR="0018705C" w:rsidRPr="00E639CD">
        <w:t xml:space="preserve"> Ostrava</w:t>
      </w:r>
    </w:p>
    <w:p w:rsidR="00A27A6C" w:rsidRPr="00E639CD" w:rsidRDefault="00A27A6C" w:rsidP="00A27A6C">
      <w:r w:rsidRPr="00E639CD">
        <w:t xml:space="preserve">Číslo účtu:                     </w:t>
      </w:r>
      <w:r w:rsidR="0018705C" w:rsidRPr="00E639CD">
        <w:tab/>
      </w:r>
      <w:proofErr w:type="spellStart"/>
      <w:r w:rsidR="003A4B85">
        <w:t>xxxxxxxxxxxxxxxxxxxxxxx</w:t>
      </w:r>
      <w:proofErr w:type="spellEnd"/>
    </w:p>
    <w:p w:rsidR="00A27A6C" w:rsidRPr="00E639CD" w:rsidRDefault="00A27A6C" w:rsidP="00A27A6C">
      <w:r w:rsidRPr="00E639CD">
        <w:t xml:space="preserve">IČ:                                  </w:t>
      </w:r>
      <w:r w:rsidR="0018705C" w:rsidRPr="00E639CD">
        <w:tab/>
      </w:r>
      <w:r w:rsidR="008937BC">
        <w:t>42766931</w:t>
      </w:r>
    </w:p>
    <w:p w:rsidR="00A27A6C" w:rsidRDefault="00A27A6C" w:rsidP="00A27A6C">
      <w:r w:rsidRPr="00E639CD">
        <w:t>DIČ:</w:t>
      </w:r>
      <w:r w:rsidRPr="0018705C">
        <w:t xml:space="preserve">                               </w:t>
      </w:r>
      <w:r w:rsidR="00296BB2">
        <w:tab/>
      </w:r>
      <w:r w:rsidR="008937BC">
        <w:t>CZ42766931</w:t>
      </w:r>
    </w:p>
    <w:p w:rsidR="008937BC" w:rsidRPr="00296BB2" w:rsidRDefault="008937BC" w:rsidP="00A27A6C">
      <w:pPr>
        <w:rPr>
          <w:color w:val="FF0000"/>
        </w:rPr>
      </w:pPr>
      <w:r>
        <w:t>Společnost není plátce DPH</w:t>
      </w:r>
    </w:p>
    <w:p w:rsidR="00A27A6C" w:rsidRDefault="00A27A6C" w:rsidP="00A27A6C">
      <w:pPr>
        <w:rPr>
          <w:b/>
          <w:sz w:val="22"/>
        </w:rPr>
      </w:pPr>
    </w:p>
    <w:p w:rsidR="00A27A6C" w:rsidRDefault="00A27A6C" w:rsidP="00A27A6C">
      <w:r w:rsidRPr="001F1C3D">
        <w:t>dále také obecně „smluvní strany“.</w:t>
      </w:r>
    </w:p>
    <w:p w:rsidR="00A27A6C" w:rsidRDefault="00A27A6C" w:rsidP="00A27A6C">
      <w:pPr>
        <w:ind w:left="284"/>
      </w:pPr>
    </w:p>
    <w:p w:rsidR="00A27A6C" w:rsidRDefault="00A27A6C" w:rsidP="00A27A6C">
      <w:pPr>
        <w:ind w:left="284"/>
      </w:pPr>
    </w:p>
    <w:p w:rsidR="00A27A6C" w:rsidRDefault="00A27A6C" w:rsidP="00A27A6C">
      <w:pPr>
        <w:ind w:left="284"/>
      </w:pPr>
    </w:p>
    <w:p w:rsidR="00A27A6C" w:rsidRDefault="00A27A6C" w:rsidP="00296BB2"/>
    <w:p w:rsidR="00C62D6F" w:rsidRDefault="00C62D6F" w:rsidP="00A27A6C">
      <w:pPr>
        <w:ind w:left="426" w:hanging="426"/>
        <w:jc w:val="center"/>
        <w:rPr>
          <w:b/>
        </w:rPr>
      </w:pPr>
    </w:p>
    <w:p w:rsidR="008937BC" w:rsidRDefault="008937BC" w:rsidP="00A27A6C">
      <w:pPr>
        <w:ind w:left="426" w:hanging="426"/>
        <w:jc w:val="center"/>
        <w:rPr>
          <w:b/>
        </w:rPr>
      </w:pPr>
    </w:p>
    <w:p w:rsidR="00A27A6C" w:rsidRPr="00E4349B" w:rsidRDefault="00A27A6C" w:rsidP="00A27A6C">
      <w:pPr>
        <w:ind w:left="426" w:hanging="426"/>
        <w:jc w:val="center"/>
        <w:rPr>
          <w:b/>
        </w:rPr>
      </w:pPr>
      <w:r w:rsidRPr="00E4349B">
        <w:rPr>
          <w:b/>
        </w:rPr>
        <w:t>Článek II</w:t>
      </w:r>
    </w:p>
    <w:p w:rsidR="00A27A6C" w:rsidRPr="00E4349B" w:rsidRDefault="00A27A6C" w:rsidP="00A27A6C">
      <w:pPr>
        <w:ind w:left="426" w:hanging="426"/>
        <w:jc w:val="center"/>
        <w:rPr>
          <w:b/>
        </w:rPr>
      </w:pPr>
      <w:r w:rsidRPr="00E4349B">
        <w:rPr>
          <w:b/>
        </w:rPr>
        <w:t xml:space="preserve">Základní ustanovení </w:t>
      </w:r>
    </w:p>
    <w:p w:rsidR="00A27A6C" w:rsidRDefault="00A27A6C" w:rsidP="00A27A6C">
      <w:pPr>
        <w:ind w:left="426" w:hanging="426"/>
        <w:jc w:val="center"/>
        <w:rPr>
          <w:b/>
        </w:rPr>
      </w:pPr>
    </w:p>
    <w:p w:rsidR="00A27A6C" w:rsidRPr="00112052" w:rsidRDefault="00A27A6C" w:rsidP="00391C73">
      <w:pPr>
        <w:pStyle w:val="NormlnIMP0"/>
        <w:numPr>
          <w:ilvl w:val="0"/>
          <w:numId w:val="17"/>
        </w:numPr>
        <w:spacing w:line="240" w:lineRule="auto"/>
        <w:ind w:left="284" w:hanging="284"/>
        <w:rPr>
          <w:szCs w:val="24"/>
        </w:rPr>
      </w:pPr>
      <w:r w:rsidRPr="00112052">
        <w:rPr>
          <w:szCs w:val="24"/>
        </w:rPr>
        <w:t>Zástupci smluvních stran podepisující tuto smlouvu prohlašují:</w:t>
      </w:r>
    </w:p>
    <w:p w:rsidR="00A27A6C" w:rsidRDefault="00A27A6C" w:rsidP="00391C73">
      <w:pPr>
        <w:pStyle w:val="NormlnIMP0"/>
        <w:numPr>
          <w:ilvl w:val="0"/>
          <w:numId w:val="15"/>
        </w:numPr>
        <w:spacing w:line="240" w:lineRule="auto"/>
        <w:ind w:left="567" w:hanging="283"/>
        <w:jc w:val="both"/>
        <w:rPr>
          <w:szCs w:val="24"/>
        </w:rPr>
      </w:pPr>
      <w:r w:rsidRPr="00112052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</w:t>
      </w:r>
      <w:r>
        <w:rPr>
          <w:szCs w:val="24"/>
        </w:rPr>
        <w:t xml:space="preserve">této </w:t>
      </w:r>
      <w:r w:rsidRPr="00112052">
        <w:rPr>
          <w:szCs w:val="24"/>
        </w:rPr>
        <w:t>smlouvy</w:t>
      </w:r>
      <w:r>
        <w:rPr>
          <w:szCs w:val="24"/>
        </w:rPr>
        <w:t>,</w:t>
      </w:r>
      <w:r w:rsidRPr="00112052">
        <w:rPr>
          <w:szCs w:val="24"/>
        </w:rPr>
        <w:t xml:space="preserve">         </w:t>
      </w:r>
    </w:p>
    <w:p w:rsidR="00A27A6C" w:rsidRPr="00616D6E" w:rsidRDefault="00A27A6C" w:rsidP="00391C73">
      <w:pPr>
        <w:pStyle w:val="NormlnIMP0"/>
        <w:numPr>
          <w:ilvl w:val="0"/>
          <w:numId w:val="15"/>
        </w:numPr>
        <w:spacing w:line="240" w:lineRule="auto"/>
        <w:ind w:left="567" w:hanging="283"/>
        <w:jc w:val="both"/>
        <w:rPr>
          <w:szCs w:val="24"/>
        </w:rPr>
      </w:pPr>
      <w:r w:rsidRPr="00112052">
        <w:t>že podle vnitřních předpisů nebo jiného obdobného předpisu či rozhodnutí orgánu jsou oprávněni podepsat tuto smlouvu</w:t>
      </w:r>
      <w:r>
        <w:t>,</w:t>
      </w:r>
    </w:p>
    <w:p w:rsidR="00A27A6C" w:rsidRPr="00616D6E" w:rsidRDefault="00A27A6C" w:rsidP="00391C73">
      <w:pPr>
        <w:pStyle w:val="NormlnIMP0"/>
        <w:numPr>
          <w:ilvl w:val="0"/>
          <w:numId w:val="15"/>
        </w:numPr>
        <w:spacing w:line="240" w:lineRule="auto"/>
        <w:ind w:left="567" w:hanging="283"/>
        <w:jc w:val="both"/>
        <w:rPr>
          <w:szCs w:val="24"/>
        </w:rPr>
      </w:pPr>
      <w:r>
        <w:t xml:space="preserve">že </w:t>
      </w:r>
      <w:r w:rsidRPr="00112052">
        <w:t>k platnosti smlouvy ze strany zhotovitele není potřeba podpisu jiné osoby či dalšího právního úkonu</w:t>
      </w:r>
      <w:r>
        <w:t>,</w:t>
      </w:r>
    </w:p>
    <w:p w:rsidR="00296BB2" w:rsidRPr="00296BB2" w:rsidRDefault="00A27A6C" w:rsidP="00391C73">
      <w:pPr>
        <w:pStyle w:val="NormlnIMP0"/>
        <w:numPr>
          <w:ilvl w:val="0"/>
          <w:numId w:val="15"/>
        </w:numPr>
        <w:spacing w:line="240" w:lineRule="auto"/>
        <w:ind w:left="567" w:hanging="283"/>
        <w:jc w:val="both"/>
        <w:rPr>
          <w:szCs w:val="24"/>
        </w:rPr>
      </w:pPr>
      <w:r>
        <w:t xml:space="preserve">že </w:t>
      </w:r>
      <w:r w:rsidRPr="00112052">
        <w:t>ze strany objednatele</w:t>
      </w:r>
      <w:r w:rsidR="00287424">
        <w:t xml:space="preserve"> o uzavření této smlouvy rozhodla</w:t>
      </w:r>
      <w:r w:rsidRPr="00112052">
        <w:t xml:space="preserve"> Rada města Havířova </w:t>
      </w:r>
      <w:r w:rsidR="008937BC">
        <w:t xml:space="preserve">dne  </w:t>
      </w:r>
      <w:proofErr w:type="gramStart"/>
      <w:r w:rsidR="004F7314">
        <w:t>23.5.2018</w:t>
      </w:r>
      <w:proofErr w:type="gramEnd"/>
      <w:r w:rsidR="00287424">
        <w:t>,</w:t>
      </w:r>
      <w:r w:rsidRPr="00E4349B">
        <w:t xml:space="preserve"> číslo usnesení</w:t>
      </w:r>
      <w:r w:rsidR="00287424">
        <w:t xml:space="preserve"> 4537/87RM/2018.</w:t>
      </w:r>
    </w:p>
    <w:p w:rsidR="00706D9E" w:rsidRPr="00706D9E" w:rsidRDefault="00296BB2" w:rsidP="00391C73">
      <w:pPr>
        <w:pStyle w:val="NormlnIMP0"/>
        <w:numPr>
          <w:ilvl w:val="0"/>
          <w:numId w:val="15"/>
        </w:numPr>
        <w:spacing w:line="240" w:lineRule="auto"/>
        <w:ind w:left="567" w:hanging="283"/>
        <w:jc w:val="both"/>
        <w:rPr>
          <w:szCs w:val="24"/>
        </w:rPr>
      </w:pPr>
      <w:r w:rsidRPr="0087593C">
        <w:t xml:space="preserve">že </w:t>
      </w:r>
      <w:r w:rsidR="00287424">
        <w:t>zhotoviteli byla zadána veřejná zakázka</w:t>
      </w:r>
      <w:r w:rsidRPr="0087593C">
        <w:t xml:space="preserve"> malého rozsahu zn.</w:t>
      </w:r>
      <w:r w:rsidR="0087593C" w:rsidRPr="0087593C">
        <w:t xml:space="preserve"> </w:t>
      </w:r>
      <w:r w:rsidR="004F7314">
        <w:t>PZ/269/OKS/18</w:t>
      </w:r>
      <w:r w:rsidR="0087593C" w:rsidRPr="0087593C">
        <w:t xml:space="preserve"> </w:t>
      </w:r>
      <w:r w:rsidR="00706D9E">
        <w:t xml:space="preserve"> - </w:t>
      </w:r>
    </w:p>
    <w:p w:rsidR="00A27A6C" w:rsidRPr="0087593C" w:rsidRDefault="0087593C" w:rsidP="00706D9E">
      <w:pPr>
        <w:pStyle w:val="NormlnIMP0"/>
        <w:spacing w:line="240" w:lineRule="auto"/>
        <w:ind w:left="567"/>
        <w:jc w:val="both"/>
        <w:rPr>
          <w:szCs w:val="24"/>
        </w:rPr>
      </w:pPr>
      <w:r w:rsidRPr="0087593C">
        <w:t>„</w:t>
      </w:r>
      <w:r w:rsidR="008937BC">
        <w:t xml:space="preserve">Projekt </w:t>
      </w:r>
      <w:proofErr w:type="gramStart"/>
      <w:r w:rsidR="008937BC">
        <w:t>zefektivnění  Městské</w:t>
      </w:r>
      <w:proofErr w:type="gramEnd"/>
      <w:r w:rsidR="008937BC">
        <w:t xml:space="preserve"> hromadné dopravy Havířov</w:t>
      </w:r>
      <w:r w:rsidR="00F9694B">
        <w:t>“ na základě výjimky z čl. III odst. 2</w:t>
      </w:r>
      <w:r w:rsidR="00940D9C">
        <w:t>.</w:t>
      </w:r>
      <w:r w:rsidR="00F9694B">
        <w:t xml:space="preserve"> Zásad zadávání veřejných zakázek malého rozsahu statutárním městem Havířov zn. ZS/28/RMH/2016 ze dne </w:t>
      </w:r>
      <w:proofErr w:type="gramStart"/>
      <w:r w:rsidR="00F9694B">
        <w:t>14.9.2016</w:t>
      </w:r>
      <w:proofErr w:type="gramEnd"/>
      <w:r w:rsidR="00F9694B">
        <w:t>.</w:t>
      </w:r>
    </w:p>
    <w:p w:rsidR="00A27A6C" w:rsidRPr="000D5E24" w:rsidRDefault="00A27A6C" w:rsidP="00A27A6C">
      <w:pPr>
        <w:pStyle w:val="NormlnIMP0"/>
        <w:spacing w:line="240" w:lineRule="auto"/>
        <w:ind w:left="567"/>
        <w:jc w:val="both"/>
        <w:rPr>
          <w:szCs w:val="24"/>
        </w:rPr>
      </w:pPr>
    </w:p>
    <w:p w:rsidR="00A27A6C" w:rsidRDefault="00A27A6C" w:rsidP="00391C73">
      <w:pPr>
        <w:pStyle w:val="NormlnIMP0"/>
        <w:numPr>
          <w:ilvl w:val="0"/>
          <w:numId w:val="17"/>
        </w:numPr>
        <w:spacing w:line="240" w:lineRule="auto"/>
        <w:ind w:left="284" w:hanging="284"/>
        <w:jc w:val="both"/>
        <w:rPr>
          <w:szCs w:val="24"/>
        </w:rPr>
      </w:pPr>
      <w:r w:rsidRPr="003426DC">
        <w:t xml:space="preserve">Smluvní strany se zavazují, že zástupci smluvních stran, podepisující tuto smlouvu, změny svých identifikačních údajů písemně </w:t>
      </w:r>
      <w:proofErr w:type="gramStart"/>
      <w:r w:rsidRPr="003426DC">
        <w:t>oznámí  bez</w:t>
      </w:r>
      <w:proofErr w:type="gramEnd"/>
      <w:r w:rsidRPr="003426DC">
        <w:t xml:space="preserve"> prodlení </w:t>
      </w:r>
      <w:r w:rsidRPr="003426DC">
        <w:rPr>
          <w:szCs w:val="24"/>
        </w:rPr>
        <w:t xml:space="preserve">druhé smluvní straně.  </w:t>
      </w:r>
    </w:p>
    <w:p w:rsidR="00A27A6C" w:rsidRDefault="00A27A6C" w:rsidP="00BA7740">
      <w:pPr>
        <w:pStyle w:val="NormlnIMP0"/>
        <w:spacing w:line="240" w:lineRule="auto"/>
        <w:ind w:left="284"/>
        <w:jc w:val="both"/>
        <w:rPr>
          <w:szCs w:val="24"/>
        </w:rPr>
      </w:pPr>
      <w:r w:rsidRPr="00D4673B">
        <w:rPr>
          <w:szCs w:val="24"/>
        </w:rPr>
        <w:t xml:space="preserve">Písemné oznámení o změně identifikačních údajů a to včetně změny bankovního spojení </w:t>
      </w:r>
      <w:r w:rsidRPr="00D4673B">
        <w:rPr>
          <w:szCs w:val="24"/>
        </w:rPr>
        <w:br/>
        <w:t>smluvní strana zašle k  rukám osoby pověřené zastupováním druhé smluvní strany ve věcech technických.</w:t>
      </w:r>
    </w:p>
    <w:p w:rsidR="00A27A6C" w:rsidRPr="003C0903" w:rsidRDefault="00A27A6C" w:rsidP="00A27A6C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 xml:space="preserve">Písemné oznámení o změně bankovního spojení smluvní strana doloží kopií smlouvy o zřízení daného účtu. </w:t>
      </w:r>
    </w:p>
    <w:p w:rsidR="00A27A6C" w:rsidRDefault="00A27A6C" w:rsidP="00A27A6C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>Písemné oznámení o změně zástupce smluvní strany, podepisujícího tuto smlouvu, smluvní</w:t>
      </w:r>
      <w:r w:rsidRPr="003426DC">
        <w:rPr>
          <w:szCs w:val="24"/>
        </w:rPr>
        <w:t xml:space="preserve"> strana doloží dokladem o volbě nebo jmenování. </w:t>
      </w:r>
    </w:p>
    <w:p w:rsidR="00A27A6C" w:rsidRDefault="00A27A6C" w:rsidP="00A27A6C">
      <w:pPr>
        <w:pStyle w:val="NormlnIMP0"/>
        <w:spacing w:line="240" w:lineRule="auto"/>
        <w:ind w:left="284"/>
        <w:jc w:val="both"/>
      </w:pPr>
      <w:r w:rsidRPr="00F31EF7">
        <w:t xml:space="preserve">V písemném oznámení smluvní strana vždy uvede odkaz na číslo smlouvy a datum účinnosti oznamované změny. </w:t>
      </w:r>
    </w:p>
    <w:p w:rsidR="00A27A6C" w:rsidRDefault="00A27A6C" w:rsidP="00A27A6C">
      <w:pPr>
        <w:pStyle w:val="NormlnIMP0"/>
        <w:spacing w:line="240" w:lineRule="auto"/>
        <w:ind w:left="284"/>
        <w:jc w:val="both"/>
      </w:pPr>
    </w:p>
    <w:p w:rsidR="004F0979" w:rsidRDefault="008937BC" w:rsidP="004F0979">
      <w:pPr>
        <w:pStyle w:val="NormlnIMP0"/>
        <w:spacing w:line="240" w:lineRule="auto"/>
        <w:jc w:val="both"/>
        <w:rPr>
          <w:szCs w:val="24"/>
        </w:rPr>
      </w:pPr>
      <w:r>
        <w:rPr>
          <w:szCs w:val="24"/>
        </w:rPr>
        <w:t>3</w:t>
      </w:r>
      <w:r w:rsidR="004F0979">
        <w:rPr>
          <w:szCs w:val="24"/>
        </w:rPr>
        <w:t xml:space="preserve">. </w:t>
      </w:r>
      <w:r w:rsidR="00A27A6C" w:rsidRPr="00F53C43">
        <w:rPr>
          <w:szCs w:val="24"/>
        </w:rPr>
        <w:t xml:space="preserve">Zhotovitel prohlašuje, že je odborně způsobilý k zajištění předmětu </w:t>
      </w:r>
      <w:r w:rsidR="00A27A6C">
        <w:rPr>
          <w:szCs w:val="24"/>
        </w:rPr>
        <w:t xml:space="preserve">plnění podle této </w:t>
      </w:r>
      <w:r w:rsidR="00A27A6C" w:rsidRPr="00F53C43">
        <w:rPr>
          <w:szCs w:val="24"/>
        </w:rPr>
        <w:t>smlouvy</w:t>
      </w:r>
      <w:r w:rsidR="00A27A6C">
        <w:rPr>
          <w:szCs w:val="24"/>
        </w:rPr>
        <w:t xml:space="preserve">, </w:t>
      </w:r>
    </w:p>
    <w:p w:rsidR="00A27A6C" w:rsidRDefault="00A27A6C" w:rsidP="004F0979">
      <w:pPr>
        <w:pStyle w:val="NormlnIMP0"/>
        <w:spacing w:line="240" w:lineRule="auto"/>
        <w:ind w:left="240"/>
        <w:jc w:val="both"/>
        <w:rPr>
          <w:szCs w:val="24"/>
        </w:rPr>
      </w:pPr>
      <w:r>
        <w:rPr>
          <w:szCs w:val="24"/>
        </w:rPr>
        <w:t xml:space="preserve">a že odborně prověřil veškeré podklady předané mu objednatelem co </w:t>
      </w:r>
      <w:r w:rsidR="00AA0FCB">
        <w:rPr>
          <w:szCs w:val="24"/>
        </w:rPr>
        <w:t>do jejich správnosti a úplnosti a nemá</w:t>
      </w:r>
      <w:r>
        <w:rPr>
          <w:szCs w:val="24"/>
        </w:rPr>
        <w:t xml:space="preserve"> k </w:t>
      </w:r>
      <w:proofErr w:type="gramStart"/>
      <w:r>
        <w:rPr>
          <w:szCs w:val="24"/>
        </w:rPr>
        <w:t>těmto  výhrady</w:t>
      </w:r>
      <w:proofErr w:type="gramEnd"/>
      <w:r w:rsidR="00AA0FCB">
        <w:rPr>
          <w:szCs w:val="24"/>
        </w:rPr>
        <w:t>.</w:t>
      </w:r>
    </w:p>
    <w:p w:rsidR="00A27A6C" w:rsidRPr="00F53C43" w:rsidRDefault="00A27A6C" w:rsidP="004F0979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4F0979" w:rsidRDefault="008937BC" w:rsidP="004F0979">
      <w:pPr>
        <w:pStyle w:val="NormlnIMP0"/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4F0979">
        <w:rPr>
          <w:color w:val="000000"/>
          <w:szCs w:val="24"/>
        </w:rPr>
        <w:t xml:space="preserve">. </w:t>
      </w:r>
      <w:r w:rsidR="00A27A6C" w:rsidRPr="00905DE4">
        <w:rPr>
          <w:color w:val="000000"/>
          <w:szCs w:val="24"/>
        </w:rPr>
        <w:t xml:space="preserve">Smluvní strany prohlašují, že předmět smlouvy není plněním nemožným a že tuto smlouvu </w:t>
      </w:r>
    </w:p>
    <w:p w:rsidR="00A27A6C" w:rsidRDefault="004F0979" w:rsidP="004F0979">
      <w:pPr>
        <w:pStyle w:val="NormlnIMP0"/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 w:rsidR="00A27A6C" w:rsidRPr="00905DE4">
        <w:rPr>
          <w:color w:val="000000"/>
          <w:szCs w:val="24"/>
        </w:rPr>
        <w:t>uzavřely po pečlivém zvážení všech možných důsledků.</w:t>
      </w:r>
    </w:p>
    <w:p w:rsidR="00A27A6C" w:rsidRPr="004127C1" w:rsidRDefault="00A27A6C" w:rsidP="004F0979">
      <w:pPr>
        <w:pStyle w:val="NormlnIMP0"/>
        <w:spacing w:line="240" w:lineRule="auto"/>
        <w:jc w:val="both"/>
        <w:rPr>
          <w:szCs w:val="24"/>
        </w:rPr>
      </w:pPr>
    </w:p>
    <w:p w:rsidR="004F0979" w:rsidRDefault="008937BC" w:rsidP="004F0979">
      <w:pPr>
        <w:pStyle w:val="NormlnIMP0"/>
        <w:spacing w:line="240" w:lineRule="auto"/>
        <w:jc w:val="both"/>
        <w:rPr>
          <w:szCs w:val="24"/>
        </w:rPr>
      </w:pPr>
      <w:r>
        <w:rPr>
          <w:szCs w:val="24"/>
        </w:rPr>
        <w:t>5</w:t>
      </w:r>
      <w:r w:rsidR="004F0979">
        <w:rPr>
          <w:szCs w:val="24"/>
        </w:rPr>
        <w:t xml:space="preserve">. </w:t>
      </w:r>
      <w:r w:rsidR="00A27A6C" w:rsidRPr="00136E0E">
        <w:rPr>
          <w:szCs w:val="24"/>
        </w:rPr>
        <w:t xml:space="preserve">Zhotovené dílo nebude využito pro ekonomickou činnost objednatele ve smyslu zákona č. </w:t>
      </w:r>
      <w:r w:rsidR="00A27A6C">
        <w:rPr>
          <w:szCs w:val="24"/>
        </w:rPr>
        <w:t xml:space="preserve"> </w:t>
      </w:r>
    </w:p>
    <w:p w:rsidR="00A27A6C" w:rsidRDefault="004F0979" w:rsidP="004F0979">
      <w:pPr>
        <w:pStyle w:val="NormlnIMP0"/>
        <w:spacing w:line="240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="00A27A6C" w:rsidRPr="00136E0E">
        <w:rPr>
          <w:szCs w:val="24"/>
        </w:rPr>
        <w:t>235/2004  Sb., o dani z přidané hodnoty, ve znění pozdějších předpisů.</w:t>
      </w:r>
    </w:p>
    <w:p w:rsidR="00A27A6C" w:rsidRDefault="00A27A6C" w:rsidP="004F0979">
      <w:pPr>
        <w:pStyle w:val="Odstavecseseznamem"/>
        <w:ind w:left="348"/>
        <w:jc w:val="both"/>
        <w:rPr>
          <w:szCs w:val="24"/>
        </w:rPr>
      </w:pPr>
    </w:p>
    <w:p w:rsidR="00A27A6C" w:rsidRPr="00F35AAF" w:rsidRDefault="00A27A6C" w:rsidP="00A27A6C">
      <w:pPr>
        <w:rPr>
          <w:b/>
        </w:rPr>
      </w:pPr>
    </w:p>
    <w:p w:rsidR="00A27A6C" w:rsidRPr="00E4349B" w:rsidRDefault="00A27A6C" w:rsidP="00A27A6C">
      <w:pPr>
        <w:ind w:left="426" w:hanging="426"/>
        <w:jc w:val="center"/>
        <w:rPr>
          <w:b/>
        </w:rPr>
      </w:pPr>
      <w:r w:rsidRPr="00E4349B">
        <w:rPr>
          <w:b/>
        </w:rPr>
        <w:t>Článek III</w:t>
      </w:r>
    </w:p>
    <w:p w:rsidR="00A27A6C" w:rsidRPr="00E4349B" w:rsidRDefault="00A27A6C" w:rsidP="00A27A6C">
      <w:pPr>
        <w:ind w:left="426" w:hanging="426"/>
        <w:jc w:val="center"/>
        <w:rPr>
          <w:b/>
        </w:rPr>
      </w:pPr>
      <w:r w:rsidRPr="00E4349B">
        <w:rPr>
          <w:b/>
        </w:rPr>
        <w:t>Předmět díla</w:t>
      </w:r>
    </w:p>
    <w:p w:rsidR="00A27A6C" w:rsidRPr="00905DE4" w:rsidRDefault="00A27A6C" w:rsidP="00A27A6C">
      <w:pPr>
        <w:pStyle w:val="ZpatIMP"/>
        <w:tabs>
          <w:tab w:val="clear" w:pos="4536"/>
          <w:tab w:val="clear" w:pos="8969"/>
        </w:tabs>
        <w:spacing w:line="240" w:lineRule="auto"/>
        <w:rPr>
          <w:color w:val="000000"/>
          <w:szCs w:val="24"/>
        </w:rPr>
      </w:pPr>
    </w:p>
    <w:p w:rsidR="000C38B8" w:rsidRPr="00B151DD" w:rsidRDefault="00704DAA" w:rsidP="00391C73">
      <w:pPr>
        <w:pStyle w:val="Odstavecseseznamem"/>
        <w:numPr>
          <w:ilvl w:val="0"/>
          <w:numId w:val="28"/>
        </w:numPr>
        <w:ind w:left="360"/>
        <w:rPr>
          <w:sz w:val="24"/>
          <w:szCs w:val="24"/>
        </w:rPr>
      </w:pPr>
      <w:r w:rsidRPr="00B151DD">
        <w:rPr>
          <w:sz w:val="24"/>
          <w:szCs w:val="24"/>
        </w:rPr>
        <w:t>Touto smlouvou o díl</w:t>
      </w:r>
      <w:r w:rsidR="00B01427" w:rsidRPr="00B151DD">
        <w:rPr>
          <w:sz w:val="24"/>
          <w:szCs w:val="24"/>
        </w:rPr>
        <w:t>o</w:t>
      </w:r>
      <w:r w:rsidRPr="00B151DD">
        <w:rPr>
          <w:sz w:val="24"/>
          <w:szCs w:val="24"/>
        </w:rPr>
        <w:t xml:space="preserve"> se zhotovitel zavazuje zpracovat pro objednatele dopravně inženýrskou </w:t>
      </w:r>
    </w:p>
    <w:p w:rsidR="008937BC" w:rsidRPr="00B151DD" w:rsidRDefault="00704DAA" w:rsidP="00B151DD">
      <w:pPr>
        <w:pStyle w:val="NormlnIMP0"/>
        <w:spacing w:line="240" w:lineRule="auto"/>
        <w:ind w:left="360"/>
        <w:jc w:val="both"/>
        <w:rPr>
          <w:szCs w:val="24"/>
        </w:rPr>
      </w:pPr>
      <w:r w:rsidRPr="00B151DD">
        <w:rPr>
          <w:szCs w:val="24"/>
        </w:rPr>
        <w:t xml:space="preserve">dokumentaci </w:t>
      </w:r>
      <w:r w:rsidR="008937BC" w:rsidRPr="00B151DD">
        <w:rPr>
          <w:szCs w:val="24"/>
        </w:rPr>
        <w:t xml:space="preserve">„Projekt zefektivnění Městské hromadné dopravy Havířov“. </w:t>
      </w:r>
    </w:p>
    <w:p w:rsidR="00704DAA" w:rsidRPr="00B151DD" w:rsidRDefault="00704DAA" w:rsidP="00B151DD">
      <w:pPr>
        <w:pStyle w:val="Odstavecseseznamem"/>
        <w:ind w:left="360"/>
        <w:rPr>
          <w:sz w:val="24"/>
          <w:szCs w:val="24"/>
        </w:rPr>
      </w:pPr>
      <w:r w:rsidRPr="00B151DD">
        <w:rPr>
          <w:sz w:val="24"/>
          <w:szCs w:val="24"/>
        </w:rPr>
        <w:t xml:space="preserve">(dále </w:t>
      </w:r>
      <w:r w:rsidR="00DD0B01" w:rsidRPr="00B151DD">
        <w:rPr>
          <w:sz w:val="24"/>
          <w:szCs w:val="24"/>
        </w:rPr>
        <w:t xml:space="preserve">též </w:t>
      </w:r>
      <w:r w:rsidRPr="00B151DD">
        <w:rPr>
          <w:sz w:val="24"/>
          <w:szCs w:val="24"/>
        </w:rPr>
        <w:t>„dokumentace“</w:t>
      </w:r>
      <w:r w:rsidR="00DD0B01" w:rsidRPr="00B151DD">
        <w:rPr>
          <w:sz w:val="24"/>
          <w:szCs w:val="24"/>
        </w:rPr>
        <w:t xml:space="preserve"> nebo „dílo“</w:t>
      </w:r>
      <w:r w:rsidRPr="00B151DD">
        <w:rPr>
          <w:sz w:val="24"/>
          <w:szCs w:val="24"/>
        </w:rPr>
        <w:t>).</w:t>
      </w:r>
    </w:p>
    <w:p w:rsidR="000C38B8" w:rsidRPr="00B151DD" w:rsidRDefault="000C38B8" w:rsidP="00B151DD">
      <w:pPr>
        <w:pStyle w:val="Rejstk"/>
        <w:suppressLineNumbers w:val="0"/>
        <w:suppressAutoHyphens w:val="0"/>
        <w:spacing w:after="0"/>
        <w:ind w:hanging="284"/>
        <w:rPr>
          <w:rFonts w:cs="Times New Roman"/>
          <w:szCs w:val="24"/>
          <w:lang w:eastAsia="cs-CZ"/>
        </w:rPr>
      </w:pPr>
    </w:p>
    <w:p w:rsidR="001E3BF5" w:rsidRDefault="00B151DD" w:rsidP="00391C73">
      <w:pPr>
        <w:pStyle w:val="normln1-p"/>
        <w:numPr>
          <w:ilvl w:val="0"/>
          <w:numId w:val="28"/>
        </w:numPr>
        <w:spacing w:line="240" w:lineRule="auto"/>
        <w:ind w:left="360"/>
        <w:rPr>
          <w:rFonts w:ascii="Times New Roman" w:hAnsi="Times New Roman"/>
          <w:szCs w:val="24"/>
        </w:rPr>
      </w:pPr>
      <w:r w:rsidRPr="001E3BF5">
        <w:rPr>
          <w:rFonts w:ascii="Times New Roman" w:hAnsi="Times New Roman"/>
          <w:szCs w:val="24"/>
        </w:rPr>
        <w:lastRenderedPageBreak/>
        <w:t xml:space="preserve">Cílem projektu je </w:t>
      </w:r>
      <w:r w:rsidR="00F9694B">
        <w:rPr>
          <w:rFonts w:ascii="Times New Roman" w:hAnsi="Times New Roman"/>
          <w:szCs w:val="24"/>
        </w:rPr>
        <w:t>navrhnout</w:t>
      </w:r>
      <w:r w:rsidRPr="001E3BF5">
        <w:rPr>
          <w:rFonts w:ascii="Times New Roman" w:hAnsi="Times New Roman"/>
          <w:szCs w:val="24"/>
        </w:rPr>
        <w:t xml:space="preserve"> úpravu současného dopravního modelu MHD v Havířově tak, aby došlo k jeho zefektivnění ve srovnání se současným stavem.  Projekt bude navazovat na výstupy dokumentace „Technicko-ekonomické analýzy MHD</w:t>
      </w:r>
      <w:r w:rsidR="00F9694B">
        <w:rPr>
          <w:rFonts w:ascii="Times New Roman" w:hAnsi="Times New Roman"/>
          <w:szCs w:val="24"/>
        </w:rPr>
        <w:t xml:space="preserve"> v Havířově“ zpracovanou společností UDI MORAVA s.r.o. IČO 25893076 v měsíci březnu 2018. </w:t>
      </w:r>
    </w:p>
    <w:p w:rsidR="001E3BF5" w:rsidRDefault="001E3BF5" w:rsidP="001E3BF5">
      <w:pPr>
        <w:pStyle w:val="normln1-p"/>
        <w:spacing w:line="240" w:lineRule="auto"/>
        <w:rPr>
          <w:rFonts w:ascii="Times New Roman" w:hAnsi="Times New Roman"/>
          <w:szCs w:val="24"/>
        </w:rPr>
      </w:pPr>
    </w:p>
    <w:p w:rsidR="00B151DD" w:rsidRPr="001E3BF5" w:rsidRDefault="006366A7" w:rsidP="00391C73">
      <w:pPr>
        <w:pStyle w:val="normln1-p"/>
        <w:numPr>
          <w:ilvl w:val="0"/>
          <w:numId w:val="28"/>
        </w:numPr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 z</w:t>
      </w:r>
      <w:r w:rsidR="00E53EAF">
        <w:rPr>
          <w:rFonts w:ascii="Times New Roman" w:hAnsi="Times New Roman"/>
          <w:szCs w:val="24"/>
        </w:rPr>
        <w:t>e</w:t>
      </w:r>
      <w:r w:rsidR="00B151DD" w:rsidRPr="001E3BF5">
        <w:rPr>
          <w:rFonts w:ascii="Times New Roman" w:hAnsi="Times New Roman"/>
          <w:szCs w:val="24"/>
        </w:rPr>
        <w:t xml:space="preserve">fektivnění MHD v Havířově bude </w:t>
      </w:r>
      <w:r>
        <w:rPr>
          <w:rFonts w:ascii="Times New Roman" w:hAnsi="Times New Roman"/>
          <w:szCs w:val="24"/>
        </w:rPr>
        <w:t>obsahovat tyto</w:t>
      </w:r>
      <w:r w:rsidR="00B151DD" w:rsidRPr="001E3BF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výstupy s návrhem</w:t>
      </w:r>
      <w:r w:rsidR="00B151DD" w:rsidRPr="001E3BF5">
        <w:rPr>
          <w:rFonts w:ascii="Times New Roman" w:hAnsi="Times New Roman"/>
          <w:szCs w:val="24"/>
        </w:rPr>
        <w:t>:</w:t>
      </w:r>
    </w:p>
    <w:p w:rsidR="00B151DD" w:rsidRPr="00B151DD" w:rsidRDefault="00B151DD" w:rsidP="00B151DD">
      <w:pPr>
        <w:pStyle w:val="normln1-p"/>
        <w:spacing w:line="240" w:lineRule="auto"/>
        <w:rPr>
          <w:rFonts w:ascii="Times New Roman" w:hAnsi="Times New Roman"/>
          <w:szCs w:val="24"/>
        </w:rPr>
      </w:pPr>
    </w:p>
    <w:p w:rsidR="006366A7" w:rsidRDefault="00CF230B" w:rsidP="006366A7">
      <w:pPr>
        <w:autoSpaceDE w:val="0"/>
        <w:autoSpaceDN w:val="0"/>
        <w:adjustRightInd w:val="0"/>
        <w:jc w:val="both"/>
        <w:rPr>
          <w:color w:val="000000"/>
          <w:kern w:val="24"/>
        </w:rPr>
      </w:pPr>
      <w:r w:rsidRPr="00CF230B">
        <w:rPr>
          <w:bCs/>
          <w:iCs/>
          <w:color w:val="000000"/>
          <w:kern w:val="24"/>
        </w:rPr>
        <w:t xml:space="preserve">3.1. </w:t>
      </w:r>
      <w:r w:rsidR="00B151DD" w:rsidRPr="00CF230B">
        <w:rPr>
          <w:bCs/>
          <w:iCs/>
          <w:color w:val="000000"/>
          <w:kern w:val="24"/>
          <w:u w:val="single"/>
        </w:rPr>
        <w:t>Redukce spojů v přepravních špičkách</w:t>
      </w:r>
      <w:r w:rsidR="00B151DD" w:rsidRPr="00CF230B">
        <w:rPr>
          <w:color w:val="000000"/>
          <w:kern w:val="24"/>
        </w:rPr>
        <w:t xml:space="preserve"> – dopravce operativně reaguje na zvýšenou poptávku </w:t>
      </w:r>
      <w:r w:rsidR="006366A7">
        <w:rPr>
          <w:color w:val="000000"/>
          <w:kern w:val="24"/>
        </w:rPr>
        <w:t xml:space="preserve"> </w:t>
      </w:r>
    </w:p>
    <w:p w:rsidR="006366A7" w:rsidRDefault="00B151DD" w:rsidP="006366A7">
      <w:pPr>
        <w:autoSpaceDE w:val="0"/>
        <w:autoSpaceDN w:val="0"/>
        <w:adjustRightInd w:val="0"/>
        <w:ind w:left="360"/>
        <w:jc w:val="both"/>
        <w:rPr>
          <w:color w:val="000000"/>
          <w:kern w:val="24"/>
        </w:rPr>
      </w:pPr>
      <w:r w:rsidRPr="00CF230B">
        <w:rPr>
          <w:color w:val="000000"/>
          <w:kern w:val="24"/>
        </w:rPr>
        <w:t xml:space="preserve">během přepravních špiček běžného dne (ráno cca 6:45 až 7:45, odpoledne 13:00 až </w:t>
      </w:r>
      <w:proofErr w:type="gramStart"/>
      <w:r w:rsidRPr="00CF230B">
        <w:rPr>
          <w:color w:val="000000"/>
          <w:kern w:val="24"/>
        </w:rPr>
        <w:t xml:space="preserve">16:00) </w:t>
      </w:r>
      <w:r w:rsidR="006366A7">
        <w:rPr>
          <w:color w:val="000000"/>
          <w:kern w:val="24"/>
        </w:rPr>
        <w:t xml:space="preserve">  </w:t>
      </w:r>
      <w:r w:rsidRPr="00CF230B">
        <w:rPr>
          <w:color w:val="000000"/>
          <w:kern w:val="24"/>
        </w:rPr>
        <w:t>zařazováním</w:t>
      </w:r>
      <w:proofErr w:type="gramEnd"/>
      <w:r w:rsidRPr="00CF230B">
        <w:rPr>
          <w:color w:val="000000"/>
          <w:kern w:val="24"/>
        </w:rPr>
        <w:t xml:space="preserve"> posilových spojů. </w:t>
      </w:r>
    </w:p>
    <w:p w:rsidR="00B151DD" w:rsidRPr="00CF230B" w:rsidRDefault="006366A7" w:rsidP="003F27D9">
      <w:pPr>
        <w:autoSpaceDE w:val="0"/>
        <w:autoSpaceDN w:val="0"/>
        <w:adjustRightInd w:val="0"/>
        <w:ind w:left="360"/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Zpracovaný návrh bude řešit </w:t>
      </w:r>
      <w:r w:rsidRPr="00CF230B">
        <w:rPr>
          <w:color w:val="000000"/>
          <w:kern w:val="24"/>
        </w:rPr>
        <w:t xml:space="preserve">přesnější zařazování těchto posilových spojů s jejich významnou úsporou. </w:t>
      </w:r>
      <w:r w:rsidR="00B151DD" w:rsidRPr="00CF230B">
        <w:rPr>
          <w:color w:val="000000"/>
          <w:kern w:val="24"/>
        </w:rPr>
        <w:t xml:space="preserve"> </w:t>
      </w:r>
    </w:p>
    <w:p w:rsidR="001E3BF5" w:rsidRPr="00CF230B" w:rsidRDefault="001E3BF5" w:rsidP="00CF230B">
      <w:pPr>
        <w:autoSpaceDE w:val="0"/>
        <w:autoSpaceDN w:val="0"/>
        <w:adjustRightInd w:val="0"/>
        <w:jc w:val="both"/>
        <w:rPr>
          <w:color w:val="000000"/>
          <w:kern w:val="24"/>
        </w:rPr>
      </w:pPr>
    </w:p>
    <w:p w:rsidR="006366A7" w:rsidRDefault="00CF230B" w:rsidP="006366A7">
      <w:pPr>
        <w:autoSpaceDE w:val="0"/>
        <w:autoSpaceDN w:val="0"/>
        <w:adjustRightInd w:val="0"/>
        <w:jc w:val="both"/>
        <w:rPr>
          <w:color w:val="000000"/>
          <w:kern w:val="24"/>
        </w:rPr>
      </w:pPr>
      <w:r w:rsidRPr="00CF230B">
        <w:rPr>
          <w:bCs/>
          <w:iCs/>
          <w:color w:val="000000"/>
          <w:kern w:val="24"/>
        </w:rPr>
        <w:t xml:space="preserve">3.2. </w:t>
      </w:r>
      <w:r w:rsidR="00B151DD" w:rsidRPr="00CF230B">
        <w:rPr>
          <w:bCs/>
          <w:iCs/>
          <w:color w:val="000000"/>
          <w:kern w:val="24"/>
          <w:u w:val="single"/>
        </w:rPr>
        <w:t>Redukce spojů během běžného dne</w:t>
      </w:r>
      <w:r w:rsidR="00B151DD" w:rsidRPr="00CF230B">
        <w:rPr>
          <w:color w:val="000000"/>
          <w:kern w:val="24"/>
          <w:u w:val="single"/>
        </w:rPr>
        <w:t xml:space="preserve"> </w:t>
      </w:r>
      <w:r w:rsidR="00B151DD" w:rsidRPr="00CF230B">
        <w:rPr>
          <w:color w:val="000000"/>
          <w:kern w:val="24"/>
        </w:rPr>
        <w:t xml:space="preserve">– v podstatě u všech linek se ukázala jako problematická </w:t>
      </w:r>
    </w:p>
    <w:p w:rsidR="001E3BF5" w:rsidRDefault="00B151DD" w:rsidP="006366A7">
      <w:pPr>
        <w:autoSpaceDE w:val="0"/>
        <w:autoSpaceDN w:val="0"/>
        <w:adjustRightInd w:val="0"/>
        <w:ind w:left="360"/>
        <w:jc w:val="both"/>
        <w:rPr>
          <w:color w:val="000000"/>
          <w:kern w:val="24"/>
        </w:rPr>
      </w:pPr>
      <w:r w:rsidRPr="00CF230B">
        <w:rPr>
          <w:color w:val="000000"/>
          <w:kern w:val="24"/>
        </w:rPr>
        <w:t xml:space="preserve">období před 6:00 ráno a po 19:00. Rentabilita těchto spojů, resp. jejich vytížení je malé, naopak náklady na jejich provoz jsou výrazně větší než během dne. </w:t>
      </w:r>
    </w:p>
    <w:p w:rsidR="006366A7" w:rsidRPr="00CF230B" w:rsidRDefault="006366A7" w:rsidP="006366A7">
      <w:pPr>
        <w:autoSpaceDE w:val="0"/>
        <w:autoSpaceDN w:val="0"/>
        <w:adjustRightInd w:val="0"/>
        <w:ind w:left="360"/>
        <w:jc w:val="both"/>
        <w:rPr>
          <w:color w:val="000000"/>
          <w:kern w:val="24"/>
        </w:rPr>
      </w:pPr>
      <w:r>
        <w:rPr>
          <w:color w:val="000000"/>
          <w:kern w:val="24"/>
        </w:rPr>
        <w:t>Zpracovaný návrh bude řešit redukci spojů.</w:t>
      </w:r>
    </w:p>
    <w:p w:rsidR="001E3BF5" w:rsidRPr="00CF230B" w:rsidRDefault="001E3BF5" w:rsidP="00CF230B">
      <w:pPr>
        <w:autoSpaceDE w:val="0"/>
        <w:autoSpaceDN w:val="0"/>
        <w:adjustRightInd w:val="0"/>
        <w:jc w:val="both"/>
        <w:rPr>
          <w:color w:val="000000"/>
          <w:kern w:val="24"/>
        </w:rPr>
      </w:pPr>
    </w:p>
    <w:p w:rsidR="006366A7" w:rsidRDefault="00CF230B" w:rsidP="006366A7">
      <w:pPr>
        <w:autoSpaceDE w:val="0"/>
        <w:autoSpaceDN w:val="0"/>
        <w:adjustRightInd w:val="0"/>
        <w:jc w:val="both"/>
        <w:rPr>
          <w:color w:val="000000"/>
          <w:kern w:val="24"/>
        </w:rPr>
      </w:pPr>
      <w:r w:rsidRPr="00CF230B">
        <w:rPr>
          <w:bCs/>
          <w:iCs/>
          <w:color w:val="000000"/>
          <w:kern w:val="24"/>
        </w:rPr>
        <w:t xml:space="preserve">3.3. </w:t>
      </w:r>
      <w:r w:rsidR="00B151DD" w:rsidRPr="00CF230B">
        <w:rPr>
          <w:bCs/>
          <w:iCs/>
          <w:color w:val="000000"/>
          <w:kern w:val="24"/>
          <w:u w:val="single"/>
        </w:rPr>
        <w:t>Intervaly mezi spoji</w:t>
      </w:r>
      <w:r w:rsidR="00B151DD" w:rsidRPr="00CF230B">
        <w:rPr>
          <w:color w:val="000000"/>
          <w:kern w:val="24"/>
        </w:rPr>
        <w:t xml:space="preserve"> – většina linek je navržena v intervalech 15, 30, resp. 60 minut. Tzv. </w:t>
      </w:r>
    </w:p>
    <w:p w:rsidR="001E3BF5" w:rsidRPr="00CF230B" w:rsidRDefault="00B151DD" w:rsidP="006366A7">
      <w:pPr>
        <w:autoSpaceDE w:val="0"/>
        <w:autoSpaceDN w:val="0"/>
        <w:adjustRightInd w:val="0"/>
        <w:ind w:left="360" w:firstLine="60"/>
        <w:jc w:val="both"/>
        <w:rPr>
          <w:color w:val="000000"/>
          <w:kern w:val="24"/>
        </w:rPr>
      </w:pPr>
      <w:r w:rsidRPr="00CF230B">
        <w:rPr>
          <w:color w:val="000000"/>
          <w:kern w:val="24"/>
        </w:rPr>
        <w:t xml:space="preserve">páteřní linky 401, 404 a 416 mají v určitých časových obdobích během běžného pracovního dne interval 20 minut. </w:t>
      </w:r>
    </w:p>
    <w:p w:rsidR="00083EEE" w:rsidRDefault="006366A7" w:rsidP="003F27D9">
      <w:pPr>
        <w:autoSpaceDE w:val="0"/>
        <w:autoSpaceDN w:val="0"/>
        <w:adjustRightInd w:val="0"/>
        <w:ind w:left="360"/>
        <w:jc w:val="both"/>
        <w:rPr>
          <w:color w:val="000000"/>
          <w:kern w:val="24"/>
        </w:rPr>
      </w:pPr>
      <w:r>
        <w:rPr>
          <w:color w:val="000000"/>
          <w:kern w:val="24"/>
        </w:rPr>
        <w:t>Návrh bude řešit dle možností</w:t>
      </w:r>
      <w:r w:rsidR="00B151DD" w:rsidRPr="00CF230B">
        <w:rPr>
          <w:color w:val="000000"/>
          <w:kern w:val="24"/>
        </w:rPr>
        <w:t xml:space="preserve"> úprav</w:t>
      </w:r>
      <w:r w:rsidR="00083EEE">
        <w:rPr>
          <w:color w:val="000000"/>
          <w:kern w:val="24"/>
        </w:rPr>
        <w:t>u</w:t>
      </w:r>
      <w:r w:rsidR="00B151DD" w:rsidRPr="00CF230B">
        <w:rPr>
          <w:color w:val="000000"/>
          <w:kern w:val="24"/>
        </w:rPr>
        <w:t xml:space="preserve"> intervalu na 30 minut nebo 15 minut. Interval by bylo možné měnit jak v průběhu dne, tak podle sezónního období (prázdniny, letní období, během běžného dne např. večer nebo brzo ráno)</w:t>
      </w:r>
      <w:r w:rsidR="00083EEE">
        <w:rPr>
          <w:color w:val="000000"/>
          <w:kern w:val="24"/>
        </w:rPr>
        <w:t>.</w:t>
      </w:r>
    </w:p>
    <w:p w:rsidR="001E3BF5" w:rsidRPr="00CF230B" w:rsidRDefault="00083EEE" w:rsidP="00706D9E">
      <w:pPr>
        <w:autoSpaceDE w:val="0"/>
        <w:autoSpaceDN w:val="0"/>
        <w:adjustRightInd w:val="0"/>
        <w:ind w:left="360"/>
        <w:jc w:val="both"/>
        <w:rPr>
          <w:color w:val="000000"/>
          <w:kern w:val="24"/>
        </w:rPr>
      </w:pPr>
      <w:r>
        <w:rPr>
          <w:color w:val="000000"/>
          <w:kern w:val="24"/>
        </w:rPr>
        <w:t>Výsledkem bude</w:t>
      </w:r>
      <w:r w:rsidR="00B151DD" w:rsidRPr="00CF230B">
        <w:rPr>
          <w:color w:val="000000"/>
          <w:kern w:val="24"/>
        </w:rPr>
        <w:t xml:space="preserve"> základní struktura spojů, které by jezdily celoročně (v běžném dni i o víkendu) doplňovaná podle vytížení dalšími spoji podle poptávky.</w:t>
      </w:r>
    </w:p>
    <w:p w:rsidR="00B151DD" w:rsidRPr="00706D9E" w:rsidRDefault="00B151DD" w:rsidP="003F27D9">
      <w:pPr>
        <w:pStyle w:val="Odstavecseseznamem"/>
        <w:ind w:left="0" w:firstLine="360"/>
        <w:jc w:val="both"/>
        <w:rPr>
          <w:bCs/>
          <w:iCs/>
          <w:kern w:val="24"/>
          <w:sz w:val="24"/>
          <w:szCs w:val="24"/>
        </w:rPr>
      </w:pPr>
      <w:r w:rsidRPr="00706D9E">
        <w:rPr>
          <w:bCs/>
          <w:iCs/>
          <w:kern w:val="24"/>
          <w:sz w:val="24"/>
          <w:szCs w:val="24"/>
        </w:rPr>
        <w:t xml:space="preserve">Návrh bude připraven v podobě jízdních řádů a úpravě turnusů (ve </w:t>
      </w:r>
      <w:proofErr w:type="gramStart"/>
      <w:r w:rsidRPr="00706D9E">
        <w:rPr>
          <w:bCs/>
          <w:iCs/>
          <w:kern w:val="24"/>
          <w:sz w:val="24"/>
          <w:szCs w:val="24"/>
        </w:rPr>
        <w:t>formátu  Excel</w:t>
      </w:r>
      <w:proofErr w:type="gramEnd"/>
      <w:r w:rsidRPr="00706D9E">
        <w:rPr>
          <w:bCs/>
          <w:iCs/>
          <w:kern w:val="24"/>
          <w:sz w:val="24"/>
          <w:szCs w:val="24"/>
        </w:rPr>
        <w:t>)</w:t>
      </w:r>
      <w:r w:rsidR="00F9694B">
        <w:rPr>
          <w:bCs/>
          <w:iCs/>
          <w:kern w:val="24"/>
          <w:sz w:val="24"/>
          <w:szCs w:val="24"/>
        </w:rPr>
        <w:t>.</w:t>
      </w:r>
    </w:p>
    <w:p w:rsidR="001E3BF5" w:rsidRPr="00CF230B" w:rsidRDefault="001E3BF5" w:rsidP="003F27D9">
      <w:pPr>
        <w:pStyle w:val="Odstavecseseznamem"/>
        <w:ind w:left="0"/>
        <w:jc w:val="both"/>
        <w:rPr>
          <w:bCs/>
          <w:iCs/>
          <w:color w:val="000000"/>
          <w:kern w:val="24"/>
          <w:sz w:val="24"/>
          <w:szCs w:val="24"/>
        </w:rPr>
      </w:pPr>
    </w:p>
    <w:p w:rsidR="003F27D9" w:rsidRPr="00083EEE" w:rsidRDefault="00CF230B" w:rsidP="00083EEE">
      <w:pPr>
        <w:jc w:val="both"/>
        <w:rPr>
          <w:color w:val="000000"/>
          <w:kern w:val="24"/>
        </w:rPr>
      </w:pPr>
      <w:r w:rsidRPr="00083EEE">
        <w:rPr>
          <w:bCs/>
          <w:iCs/>
          <w:color w:val="000000"/>
          <w:kern w:val="24"/>
        </w:rPr>
        <w:t xml:space="preserve">3.4. </w:t>
      </w:r>
      <w:r w:rsidR="00B151DD" w:rsidRPr="00083EEE">
        <w:rPr>
          <w:bCs/>
          <w:iCs/>
          <w:color w:val="000000"/>
          <w:kern w:val="24"/>
          <w:u w:val="single"/>
        </w:rPr>
        <w:t xml:space="preserve">Návrh zásad zjednodušení tarifního systému MHD </w:t>
      </w:r>
      <w:r w:rsidR="00B151DD" w:rsidRPr="00083EEE">
        <w:rPr>
          <w:color w:val="000000"/>
          <w:kern w:val="24"/>
        </w:rPr>
        <w:t xml:space="preserve">– současný tarifní systém je relativně </w:t>
      </w:r>
    </w:p>
    <w:p w:rsidR="00083EEE" w:rsidRDefault="002E37ED" w:rsidP="003F27D9">
      <w:pPr>
        <w:ind w:left="360"/>
        <w:jc w:val="both"/>
        <w:rPr>
          <w:color w:val="000000"/>
          <w:kern w:val="24"/>
        </w:rPr>
      </w:pPr>
      <w:r>
        <w:rPr>
          <w:color w:val="000000"/>
          <w:kern w:val="24"/>
        </w:rPr>
        <w:t>s</w:t>
      </w:r>
      <w:r w:rsidR="00B151DD" w:rsidRPr="003F27D9">
        <w:rPr>
          <w:color w:val="000000"/>
          <w:kern w:val="24"/>
        </w:rPr>
        <w:t>ložitý</w:t>
      </w:r>
      <w:r w:rsidR="00083EEE">
        <w:rPr>
          <w:color w:val="000000"/>
          <w:kern w:val="24"/>
        </w:rPr>
        <w:t>.</w:t>
      </w:r>
    </w:p>
    <w:p w:rsidR="00B151DD" w:rsidRPr="003F27D9" w:rsidRDefault="00083EEE" w:rsidP="003F27D9">
      <w:pPr>
        <w:ind w:left="360"/>
        <w:jc w:val="both"/>
        <w:rPr>
          <w:bCs/>
          <w:iCs/>
          <w:color w:val="000000"/>
          <w:kern w:val="24"/>
        </w:rPr>
      </w:pPr>
      <w:r>
        <w:rPr>
          <w:color w:val="000000"/>
          <w:kern w:val="24"/>
        </w:rPr>
        <w:t xml:space="preserve">Zpracovaný návrh bude v návaznosti na technologické možnosti odbavovacího </w:t>
      </w:r>
      <w:r w:rsidR="002E37ED">
        <w:rPr>
          <w:color w:val="000000"/>
          <w:kern w:val="24"/>
        </w:rPr>
        <w:t>zařízení ve vozidlech městské hromadné dopravy Havířov</w:t>
      </w:r>
      <w:r>
        <w:rPr>
          <w:color w:val="000000"/>
          <w:kern w:val="24"/>
        </w:rPr>
        <w:t xml:space="preserve"> </w:t>
      </w:r>
      <w:proofErr w:type="gramStart"/>
      <w:r>
        <w:rPr>
          <w:color w:val="000000"/>
          <w:kern w:val="24"/>
        </w:rPr>
        <w:t xml:space="preserve">řešit </w:t>
      </w:r>
      <w:r w:rsidR="00B151DD" w:rsidRPr="003F27D9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m</w:t>
      </w:r>
      <w:r w:rsidR="00B151DD" w:rsidRPr="003F27D9">
        <w:rPr>
          <w:color w:val="000000"/>
          <w:kern w:val="24"/>
        </w:rPr>
        <w:t>ožnost</w:t>
      </w:r>
      <w:proofErr w:type="gramEnd"/>
      <w:r w:rsidR="003F27D9" w:rsidRPr="003F27D9">
        <w:rPr>
          <w:color w:val="000000"/>
          <w:kern w:val="24"/>
        </w:rPr>
        <w:t xml:space="preserve"> </w:t>
      </w:r>
      <w:r w:rsidR="00B151DD" w:rsidRPr="003F27D9">
        <w:rPr>
          <w:color w:val="000000"/>
          <w:kern w:val="24"/>
        </w:rPr>
        <w:t xml:space="preserve">upravit jak tarifní systém, tak proces odbavení díky novým technologiím. </w:t>
      </w:r>
    </w:p>
    <w:p w:rsidR="001E3BF5" w:rsidRPr="002E37ED" w:rsidRDefault="001E3BF5" w:rsidP="003F27D9">
      <w:pPr>
        <w:pStyle w:val="Odstavecseseznamem"/>
        <w:ind w:left="360"/>
        <w:jc w:val="both"/>
        <w:rPr>
          <w:bCs/>
          <w:iCs/>
          <w:color w:val="000000"/>
          <w:kern w:val="24"/>
          <w:sz w:val="24"/>
          <w:szCs w:val="24"/>
        </w:rPr>
      </w:pPr>
    </w:p>
    <w:p w:rsidR="00F9694B" w:rsidRDefault="00CF230B" w:rsidP="00E4366D">
      <w:pPr>
        <w:jc w:val="both"/>
        <w:rPr>
          <w:bCs/>
          <w:iCs/>
          <w:color w:val="000000"/>
          <w:kern w:val="24"/>
        </w:rPr>
      </w:pPr>
      <w:r w:rsidRPr="002E37ED">
        <w:rPr>
          <w:bCs/>
          <w:iCs/>
          <w:color w:val="000000"/>
          <w:kern w:val="24"/>
        </w:rPr>
        <w:t xml:space="preserve">3.5. </w:t>
      </w:r>
      <w:r w:rsidR="00B151DD" w:rsidRPr="002E37ED">
        <w:rPr>
          <w:bCs/>
          <w:iCs/>
          <w:color w:val="000000"/>
          <w:kern w:val="24"/>
          <w:u w:val="single"/>
        </w:rPr>
        <w:t>Ekonomické vyhodnocen</w:t>
      </w:r>
      <w:r w:rsidR="00B151DD" w:rsidRPr="002E37ED">
        <w:rPr>
          <w:bCs/>
          <w:iCs/>
          <w:color w:val="000000"/>
          <w:kern w:val="24"/>
        </w:rPr>
        <w:t>í jednotlivých úprav</w:t>
      </w:r>
      <w:r w:rsidR="00F9694B">
        <w:rPr>
          <w:bCs/>
          <w:iCs/>
          <w:color w:val="000000"/>
          <w:kern w:val="24"/>
        </w:rPr>
        <w:t xml:space="preserve"> (body </w:t>
      </w:r>
      <w:proofErr w:type="gramStart"/>
      <w:r w:rsidR="00F9694B">
        <w:rPr>
          <w:bCs/>
          <w:iCs/>
          <w:color w:val="000000"/>
          <w:kern w:val="24"/>
        </w:rPr>
        <w:t>3.1. až</w:t>
      </w:r>
      <w:proofErr w:type="gramEnd"/>
      <w:r w:rsidR="00F9694B">
        <w:rPr>
          <w:bCs/>
          <w:iCs/>
          <w:color w:val="000000"/>
          <w:kern w:val="24"/>
        </w:rPr>
        <w:t xml:space="preserve"> 3.3. tohoto odstavce)</w:t>
      </w:r>
      <w:r w:rsidR="00B151DD" w:rsidRPr="002E37ED">
        <w:rPr>
          <w:bCs/>
          <w:iCs/>
          <w:color w:val="000000"/>
          <w:kern w:val="24"/>
        </w:rPr>
        <w:t xml:space="preserve"> bude </w:t>
      </w:r>
    </w:p>
    <w:p w:rsidR="00CF230B" w:rsidRPr="002E37ED" w:rsidRDefault="00F9694B" w:rsidP="00E4366D">
      <w:pPr>
        <w:jc w:val="both"/>
        <w:rPr>
          <w:bCs/>
          <w:iCs/>
          <w:color w:val="000000"/>
          <w:kern w:val="24"/>
        </w:rPr>
      </w:pPr>
      <w:r>
        <w:rPr>
          <w:bCs/>
          <w:iCs/>
          <w:color w:val="000000"/>
          <w:kern w:val="24"/>
        </w:rPr>
        <w:t xml:space="preserve">       </w:t>
      </w:r>
      <w:r w:rsidR="00B151DD" w:rsidRPr="002E37ED">
        <w:rPr>
          <w:bCs/>
          <w:iCs/>
          <w:color w:val="000000"/>
          <w:kern w:val="24"/>
        </w:rPr>
        <w:t>provedeno ve dvou rovinách:</w:t>
      </w:r>
    </w:p>
    <w:p w:rsidR="00EC122F" w:rsidRPr="002E37ED" w:rsidRDefault="00B151DD" w:rsidP="00391C73">
      <w:pPr>
        <w:pStyle w:val="Odstavecseseznamem"/>
        <w:numPr>
          <w:ilvl w:val="0"/>
          <w:numId w:val="29"/>
        </w:numPr>
        <w:jc w:val="both"/>
        <w:rPr>
          <w:color w:val="000000"/>
          <w:kern w:val="24"/>
          <w:sz w:val="24"/>
          <w:szCs w:val="24"/>
        </w:rPr>
      </w:pPr>
      <w:r w:rsidRPr="002E37ED">
        <w:rPr>
          <w:color w:val="000000"/>
          <w:kern w:val="24"/>
          <w:sz w:val="24"/>
          <w:szCs w:val="24"/>
        </w:rPr>
        <w:t>Úspora</w:t>
      </w:r>
      <w:r w:rsidR="003F27D9" w:rsidRPr="002E37ED">
        <w:rPr>
          <w:color w:val="000000"/>
          <w:kern w:val="24"/>
          <w:sz w:val="24"/>
          <w:szCs w:val="24"/>
        </w:rPr>
        <w:t xml:space="preserve"> </w:t>
      </w:r>
      <w:r w:rsidRPr="002E37ED">
        <w:rPr>
          <w:color w:val="000000"/>
          <w:kern w:val="24"/>
          <w:sz w:val="24"/>
          <w:szCs w:val="24"/>
        </w:rPr>
        <w:t>variabilních nákladů,</w:t>
      </w:r>
      <w:r w:rsidR="003F27D9" w:rsidRPr="002E37ED">
        <w:rPr>
          <w:color w:val="000000"/>
          <w:kern w:val="24"/>
          <w:sz w:val="24"/>
          <w:szCs w:val="24"/>
        </w:rPr>
        <w:t xml:space="preserve"> </w:t>
      </w:r>
      <w:r w:rsidRPr="002E37ED">
        <w:rPr>
          <w:color w:val="000000"/>
          <w:kern w:val="24"/>
          <w:sz w:val="24"/>
          <w:szCs w:val="24"/>
        </w:rPr>
        <w:t xml:space="preserve">úspora bude vyčíslena jako součin celkového objemu </w:t>
      </w:r>
      <w:r w:rsidR="003F27D9" w:rsidRPr="002E37ED">
        <w:rPr>
          <w:color w:val="000000"/>
          <w:kern w:val="24"/>
          <w:sz w:val="24"/>
          <w:szCs w:val="24"/>
        </w:rPr>
        <w:t xml:space="preserve">       </w:t>
      </w:r>
    </w:p>
    <w:p w:rsidR="00EC122F" w:rsidRPr="002E37ED" w:rsidRDefault="00EC122F" w:rsidP="00EC122F">
      <w:pPr>
        <w:pStyle w:val="Odstavecseseznamem"/>
        <w:ind w:left="480"/>
        <w:jc w:val="both"/>
        <w:rPr>
          <w:color w:val="000000"/>
          <w:kern w:val="24"/>
          <w:sz w:val="24"/>
          <w:szCs w:val="24"/>
        </w:rPr>
      </w:pPr>
      <w:r w:rsidRPr="002E37ED">
        <w:rPr>
          <w:color w:val="000000"/>
          <w:kern w:val="24"/>
          <w:sz w:val="24"/>
          <w:szCs w:val="24"/>
        </w:rPr>
        <w:t xml:space="preserve">    </w:t>
      </w:r>
      <w:r w:rsidR="00B151DD" w:rsidRPr="002E37ED">
        <w:rPr>
          <w:color w:val="000000"/>
          <w:kern w:val="24"/>
          <w:sz w:val="24"/>
          <w:szCs w:val="24"/>
        </w:rPr>
        <w:t xml:space="preserve">uspořených výkonů a jednice na jeden km, která bude obsahovat pouze variabilní náklady </w:t>
      </w:r>
      <w:r w:rsidRPr="002E37ED">
        <w:rPr>
          <w:color w:val="000000"/>
          <w:kern w:val="24"/>
          <w:sz w:val="24"/>
          <w:szCs w:val="24"/>
        </w:rPr>
        <w:t xml:space="preserve">  </w:t>
      </w:r>
    </w:p>
    <w:p w:rsidR="00EC122F" w:rsidRPr="002E37ED" w:rsidRDefault="00EC122F" w:rsidP="00EC122F">
      <w:pPr>
        <w:pStyle w:val="Odstavecseseznamem"/>
        <w:ind w:left="480"/>
        <w:jc w:val="both"/>
        <w:rPr>
          <w:color w:val="000000"/>
          <w:kern w:val="24"/>
          <w:sz w:val="24"/>
          <w:szCs w:val="24"/>
        </w:rPr>
      </w:pPr>
      <w:r w:rsidRPr="002E37ED">
        <w:rPr>
          <w:color w:val="000000"/>
          <w:kern w:val="24"/>
          <w:sz w:val="24"/>
          <w:szCs w:val="24"/>
        </w:rPr>
        <w:t xml:space="preserve">    </w:t>
      </w:r>
      <w:r w:rsidR="00B151DD" w:rsidRPr="002E37ED">
        <w:rPr>
          <w:color w:val="000000"/>
          <w:kern w:val="24"/>
          <w:sz w:val="24"/>
          <w:szCs w:val="24"/>
        </w:rPr>
        <w:t>(personální náklady, náklady na PHM,</w:t>
      </w:r>
      <w:r w:rsidR="00CF230B" w:rsidRPr="002E37ED">
        <w:rPr>
          <w:color w:val="000000"/>
          <w:kern w:val="24"/>
          <w:sz w:val="24"/>
          <w:szCs w:val="24"/>
        </w:rPr>
        <w:t xml:space="preserve"> případně další</w:t>
      </w:r>
      <w:r w:rsidR="00B151DD" w:rsidRPr="002E37ED">
        <w:rPr>
          <w:color w:val="000000"/>
          <w:kern w:val="24"/>
          <w:sz w:val="24"/>
          <w:szCs w:val="24"/>
        </w:rPr>
        <w:t xml:space="preserve">. Navržené úspory v objemu výkonů </w:t>
      </w:r>
      <w:r w:rsidR="003F27D9" w:rsidRPr="002E37ED">
        <w:rPr>
          <w:color w:val="000000"/>
          <w:kern w:val="24"/>
          <w:sz w:val="24"/>
          <w:szCs w:val="24"/>
        </w:rPr>
        <w:t xml:space="preserve">  </w:t>
      </w:r>
      <w:r w:rsidRPr="002E37ED">
        <w:rPr>
          <w:color w:val="000000"/>
          <w:kern w:val="24"/>
          <w:sz w:val="24"/>
          <w:szCs w:val="24"/>
        </w:rPr>
        <w:t xml:space="preserve"> </w:t>
      </w:r>
    </w:p>
    <w:p w:rsidR="00CF230B" w:rsidRPr="002E37ED" w:rsidRDefault="00EC122F" w:rsidP="00EC122F">
      <w:pPr>
        <w:pStyle w:val="Odstavecseseznamem"/>
        <w:ind w:left="480"/>
        <w:jc w:val="both"/>
        <w:rPr>
          <w:color w:val="000000"/>
          <w:kern w:val="24"/>
          <w:sz w:val="24"/>
          <w:szCs w:val="24"/>
        </w:rPr>
      </w:pPr>
      <w:r w:rsidRPr="002E37ED">
        <w:rPr>
          <w:color w:val="000000"/>
          <w:kern w:val="24"/>
          <w:sz w:val="24"/>
          <w:szCs w:val="24"/>
        </w:rPr>
        <w:t xml:space="preserve">    </w:t>
      </w:r>
      <w:proofErr w:type="gramStart"/>
      <w:r w:rsidR="00B151DD" w:rsidRPr="002E37ED">
        <w:rPr>
          <w:color w:val="000000"/>
          <w:kern w:val="24"/>
          <w:sz w:val="24"/>
          <w:szCs w:val="24"/>
        </w:rPr>
        <w:t xml:space="preserve">musí </w:t>
      </w:r>
      <w:r w:rsidR="003F27D9" w:rsidRPr="002E37ED">
        <w:rPr>
          <w:color w:val="000000"/>
          <w:kern w:val="24"/>
          <w:sz w:val="24"/>
          <w:szCs w:val="24"/>
        </w:rPr>
        <w:t xml:space="preserve"> </w:t>
      </w:r>
      <w:r w:rsidR="00B151DD" w:rsidRPr="002E37ED">
        <w:rPr>
          <w:color w:val="000000"/>
          <w:kern w:val="24"/>
          <w:sz w:val="24"/>
          <w:szCs w:val="24"/>
        </w:rPr>
        <w:t>být</w:t>
      </w:r>
      <w:proofErr w:type="gramEnd"/>
      <w:r w:rsidR="00B151DD" w:rsidRPr="002E37ED">
        <w:rPr>
          <w:color w:val="000000"/>
          <w:kern w:val="24"/>
          <w:sz w:val="24"/>
          <w:szCs w:val="24"/>
        </w:rPr>
        <w:t xml:space="preserve"> následovány v obdobném poměru i úsporou aktuálních turnusů</w:t>
      </w:r>
      <w:r w:rsidR="00CF230B" w:rsidRPr="002E37ED">
        <w:rPr>
          <w:color w:val="000000"/>
          <w:kern w:val="24"/>
          <w:sz w:val="24"/>
          <w:szCs w:val="24"/>
        </w:rPr>
        <w:t>)</w:t>
      </w:r>
      <w:r w:rsidR="00B151DD" w:rsidRPr="002E37ED">
        <w:rPr>
          <w:color w:val="000000"/>
          <w:kern w:val="24"/>
          <w:sz w:val="24"/>
          <w:szCs w:val="24"/>
        </w:rPr>
        <w:t xml:space="preserve">. </w:t>
      </w:r>
    </w:p>
    <w:p w:rsidR="00CF230B" w:rsidRDefault="00CF230B" w:rsidP="003F27D9">
      <w:pPr>
        <w:pStyle w:val="Odstavecseseznamem"/>
        <w:ind w:left="0"/>
        <w:jc w:val="both"/>
        <w:rPr>
          <w:color w:val="000000"/>
          <w:kern w:val="24"/>
          <w:sz w:val="24"/>
          <w:szCs w:val="24"/>
        </w:rPr>
      </w:pPr>
    </w:p>
    <w:p w:rsidR="00B151DD" w:rsidRPr="007A0816" w:rsidRDefault="00B151DD" w:rsidP="00391C73">
      <w:pPr>
        <w:pStyle w:val="Odstavecseseznamem"/>
        <w:numPr>
          <w:ilvl w:val="0"/>
          <w:numId w:val="29"/>
        </w:numPr>
        <w:jc w:val="both"/>
        <w:rPr>
          <w:color w:val="000000"/>
          <w:kern w:val="24"/>
          <w:sz w:val="24"/>
          <w:szCs w:val="24"/>
        </w:rPr>
      </w:pPr>
      <w:r w:rsidRPr="007A0816">
        <w:rPr>
          <w:color w:val="000000"/>
          <w:kern w:val="24"/>
          <w:sz w:val="24"/>
          <w:szCs w:val="24"/>
        </w:rPr>
        <w:t xml:space="preserve">Úspora fixních </w:t>
      </w:r>
      <w:proofErr w:type="gramStart"/>
      <w:r w:rsidRPr="007A0816">
        <w:rPr>
          <w:color w:val="000000"/>
          <w:kern w:val="24"/>
          <w:sz w:val="24"/>
          <w:szCs w:val="24"/>
        </w:rPr>
        <w:t>nákladů –  bude</w:t>
      </w:r>
      <w:proofErr w:type="gramEnd"/>
      <w:r w:rsidRPr="007A0816">
        <w:rPr>
          <w:color w:val="000000"/>
          <w:kern w:val="24"/>
          <w:sz w:val="24"/>
          <w:szCs w:val="24"/>
        </w:rPr>
        <w:t xml:space="preserve"> </w:t>
      </w:r>
      <w:r w:rsidR="00CF230B" w:rsidRPr="007A0816">
        <w:rPr>
          <w:color w:val="000000"/>
          <w:kern w:val="24"/>
          <w:sz w:val="24"/>
          <w:szCs w:val="24"/>
        </w:rPr>
        <w:t>doložena</w:t>
      </w:r>
      <w:r w:rsidRPr="007A0816">
        <w:rPr>
          <w:color w:val="000000"/>
          <w:kern w:val="24"/>
          <w:sz w:val="24"/>
          <w:szCs w:val="24"/>
        </w:rPr>
        <w:t xml:space="preserve"> </w:t>
      </w:r>
      <w:r w:rsidR="00CF230B" w:rsidRPr="007A0816">
        <w:rPr>
          <w:color w:val="000000"/>
          <w:kern w:val="24"/>
          <w:sz w:val="24"/>
          <w:szCs w:val="24"/>
        </w:rPr>
        <w:t>reálným</w:t>
      </w:r>
      <w:r w:rsidRPr="007A0816">
        <w:rPr>
          <w:color w:val="000000"/>
          <w:kern w:val="24"/>
          <w:sz w:val="24"/>
          <w:szCs w:val="24"/>
        </w:rPr>
        <w:t xml:space="preserve"> zrušení</w:t>
      </w:r>
      <w:r w:rsidR="00CF230B" w:rsidRPr="007A0816">
        <w:rPr>
          <w:color w:val="000000"/>
          <w:kern w:val="24"/>
          <w:sz w:val="24"/>
          <w:szCs w:val="24"/>
        </w:rPr>
        <w:t>m</w:t>
      </w:r>
      <w:r w:rsidRPr="007A0816">
        <w:rPr>
          <w:color w:val="000000"/>
          <w:kern w:val="24"/>
          <w:sz w:val="24"/>
          <w:szCs w:val="24"/>
        </w:rPr>
        <w:t xml:space="preserve"> vozidla a pak vypočtena úspora </w:t>
      </w:r>
      <w:r w:rsidR="003F27D9" w:rsidRPr="007A0816">
        <w:rPr>
          <w:color w:val="000000"/>
          <w:kern w:val="24"/>
          <w:sz w:val="24"/>
          <w:szCs w:val="24"/>
        </w:rPr>
        <w:t xml:space="preserve"> </w:t>
      </w:r>
      <w:r w:rsidR="00EC122F" w:rsidRPr="007A0816">
        <w:rPr>
          <w:color w:val="000000"/>
          <w:kern w:val="24"/>
          <w:sz w:val="24"/>
          <w:szCs w:val="24"/>
        </w:rPr>
        <w:t>z tohoto vyplývající.</w:t>
      </w:r>
    </w:p>
    <w:p w:rsidR="00B151DD" w:rsidRPr="007A0816" w:rsidRDefault="00B151DD" w:rsidP="003F27D9">
      <w:pPr>
        <w:pStyle w:val="Odstavecseseznamem"/>
        <w:ind w:left="1077"/>
        <w:jc w:val="both"/>
        <w:rPr>
          <w:color w:val="000000"/>
          <w:kern w:val="24"/>
          <w:sz w:val="24"/>
          <w:szCs w:val="24"/>
        </w:rPr>
      </w:pPr>
    </w:p>
    <w:p w:rsidR="00B151DD" w:rsidRPr="00B151DD" w:rsidRDefault="00CF230B" w:rsidP="007A0816">
      <w:pPr>
        <w:autoSpaceDE w:val="0"/>
        <w:autoSpaceDN w:val="0"/>
        <w:adjustRightInd w:val="0"/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3.6. </w:t>
      </w:r>
      <w:r w:rsidR="00B151DD" w:rsidRPr="00CF230B">
        <w:rPr>
          <w:color w:val="000000"/>
          <w:kern w:val="24"/>
          <w:u w:val="single"/>
        </w:rPr>
        <w:t>Posouzení záměrů na rozšíření sítě MHD:</w:t>
      </w:r>
    </w:p>
    <w:p w:rsidR="00CF230B" w:rsidRDefault="00B151DD" w:rsidP="00EC122F">
      <w:pPr>
        <w:autoSpaceDE w:val="0"/>
        <w:autoSpaceDN w:val="0"/>
        <w:adjustRightInd w:val="0"/>
        <w:ind w:left="360"/>
        <w:jc w:val="both"/>
        <w:rPr>
          <w:color w:val="000000"/>
          <w:kern w:val="24"/>
        </w:rPr>
      </w:pPr>
      <w:r w:rsidRPr="00CF230B">
        <w:rPr>
          <w:color w:val="000000"/>
          <w:kern w:val="24"/>
        </w:rPr>
        <w:t>V samostatné části dokumentace</w:t>
      </w:r>
      <w:r w:rsidR="00A75354">
        <w:rPr>
          <w:color w:val="000000"/>
          <w:kern w:val="24"/>
        </w:rPr>
        <w:t xml:space="preserve"> bude zpracováno</w:t>
      </w:r>
      <w:r w:rsidRPr="00CF230B">
        <w:rPr>
          <w:color w:val="000000"/>
          <w:kern w:val="24"/>
        </w:rPr>
        <w:t xml:space="preserve"> výhledové řešení nových linek, </w:t>
      </w:r>
      <w:proofErr w:type="gramStart"/>
      <w:r w:rsidRPr="00CF230B">
        <w:rPr>
          <w:color w:val="000000"/>
          <w:kern w:val="24"/>
        </w:rPr>
        <w:t xml:space="preserve">včetně </w:t>
      </w:r>
      <w:r w:rsidR="003F27D9">
        <w:rPr>
          <w:color w:val="000000"/>
          <w:kern w:val="24"/>
        </w:rPr>
        <w:t xml:space="preserve"> </w:t>
      </w:r>
      <w:r w:rsidRPr="00CF230B">
        <w:rPr>
          <w:color w:val="000000"/>
          <w:kern w:val="24"/>
        </w:rPr>
        <w:t>ekonomického</w:t>
      </w:r>
      <w:proofErr w:type="gramEnd"/>
      <w:r w:rsidRPr="00CF230B">
        <w:rPr>
          <w:color w:val="000000"/>
          <w:kern w:val="24"/>
        </w:rPr>
        <w:t xml:space="preserve"> vyhodnocení jejich zavedení (investice, provoz). </w:t>
      </w:r>
    </w:p>
    <w:p w:rsidR="00B151DD" w:rsidRPr="00CF230B" w:rsidRDefault="00B151DD" w:rsidP="00EC122F">
      <w:pPr>
        <w:autoSpaceDE w:val="0"/>
        <w:autoSpaceDN w:val="0"/>
        <w:adjustRightInd w:val="0"/>
        <w:ind w:left="12" w:firstLine="348"/>
        <w:jc w:val="both"/>
        <w:rPr>
          <w:color w:val="000000"/>
          <w:kern w:val="24"/>
        </w:rPr>
      </w:pPr>
      <w:r w:rsidRPr="00CF230B">
        <w:rPr>
          <w:color w:val="000000"/>
          <w:kern w:val="24"/>
        </w:rPr>
        <w:t>Jedná se o následující trasy:</w:t>
      </w:r>
    </w:p>
    <w:p w:rsidR="00B151DD" w:rsidRPr="00CF230B" w:rsidRDefault="00B151DD" w:rsidP="00EC122F">
      <w:pPr>
        <w:autoSpaceDE w:val="0"/>
        <w:autoSpaceDN w:val="0"/>
        <w:adjustRightInd w:val="0"/>
        <w:ind w:left="12" w:firstLine="348"/>
        <w:jc w:val="both"/>
        <w:rPr>
          <w:color w:val="000000"/>
          <w:kern w:val="24"/>
        </w:rPr>
      </w:pPr>
      <w:r w:rsidRPr="00CF230B">
        <w:rPr>
          <w:color w:val="000000"/>
          <w:kern w:val="24"/>
        </w:rPr>
        <w:t xml:space="preserve">Podlesí – Životice – trasa z Dlouhé třídy do </w:t>
      </w:r>
      <w:proofErr w:type="spellStart"/>
      <w:r w:rsidRPr="00CF230B">
        <w:rPr>
          <w:color w:val="000000"/>
          <w:kern w:val="24"/>
        </w:rPr>
        <w:t>Životic</w:t>
      </w:r>
      <w:proofErr w:type="spellEnd"/>
      <w:r w:rsidRPr="00CF230B">
        <w:rPr>
          <w:color w:val="000000"/>
          <w:kern w:val="24"/>
        </w:rPr>
        <w:t xml:space="preserve"> (</w:t>
      </w:r>
      <w:proofErr w:type="gramStart"/>
      <w:r w:rsidRPr="00CF230B">
        <w:rPr>
          <w:color w:val="000000"/>
          <w:kern w:val="24"/>
        </w:rPr>
        <w:t>ulice  Na</w:t>
      </w:r>
      <w:proofErr w:type="gramEnd"/>
      <w:r w:rsidRPr="00CF230B">
        <w:rPr>
          <w:color w:val="000000"/>
          <w:kern w:val="24"/>
        </w:rPr>
        <w:t xml:space="preserve"> Dolanech),</w:t>
      </w:r>
    </w:p>
    <w:p w:rsidR="00B151DD" w:rsidRPr="00CF230B" w:rsidRDefault="00B151DD" w:rsidP="00EC122F">
      <w:pPr>
        <w:autoSpaceDE w:val="0"/>
        <w:autoSpaceDN w:val="0"/>
        <w:adjustRightInd w:val="0"/>
        <w:ind w:left="360"/>
        <w:jc w:val="both"/>
        <w:rPr>
          <w:color w:val="000000"/>
          <w:kern w:val="24"/>
        </w:rPr>
      </w:pPr>
      <w:r w:rsidRPr="00CF230B">
        <w:rPr>
          <w:color w:val="000000"/>
          <w:kern w:val="24"/>
        </w:rPr>
        <w:lastRenderedPageBreak/>
        <w:t xml:space="preserve">Podlesí – Horní Bludovice – trasa z Těšínské přes Bludovice (ulice Na </w:t>
      </w:r>
      <w:proofErr w:type="spellStart"/>
      <w:r w:rsidRPr="00CF230B">
        <w:rPr>
          <w:color w:val="000000"/>
          <w:kern w:val="24"/>
        </w:rPr>
        <w:t>Kempách</w:t>
      </w:r>
      <w:proofErr w:type="spellEnd"/>
      <w:r w:rsidRPr="00CF230B">
        <w:rPr>
          <w:color w:val="000000"/>
          <w:kern w:val="24"/>
        </w:rPr>
        <w:t>) do Horních Bludovic),</w:t>
      </w:r>
    </w:p>
    <w:p w:rsidR="006273C8" w:rsidRDefault="006273C8" w:rsidP="00EC122F">
      <w:pPr>
        <w:autoSpaceDE w:val="0"/>
        <w:autoSpaceDN w:val="0"/>
        <w:adjustRightInd w:val="0"/>
        <w:ind w:left="12" w:firstLine="348"/>
        <w:jc w:val="both"/>
        <w:rPr>
          <w:color w:val="000000"/>
          <w:kern w:val="24"/>
        </w:rPr>
      </w:pPr>
    </w:p>
    <w:p w:rsidR="006273C8" w:rsidRDefault="006273C8" w:rsidP="00EC122F">
      <w:pPr>
        <w:autoSpaceDE w:val="0"/>
        <w:autoSpaceDN w:val="0"/>
        <w:adjustRightInd w:val="0"/>
        <w:ind w:left="12" w:firstLine="348"/>
        <w:jc w:val="both"/>
        <w:rPr>
          <w:color w:val="000000"/>
          <w:kern w:val="24"/>
        </w:rPr>
      </w:pPr>
    </w:p>
    <w:p w:rsidR="006273C8" w:rsidRDefault="00B151DD" w:rsidP="00EC122F">
      <w:pPr>
        <w:autoSpaceDE w:val="0"/>
        <w:autoSpaceDN w:val="0"/>
        <w:adjustRightInd w:val="0"/>
        <w:ind w:left="12" w:firstLine="348"/>
        <w:jc w:val="both"/>
        <w:rPr>
          <w:color w:val="000000"/>
          <w:kern w:val="24"/>
        </w:rPr>
      </w:pPr>
      <w:r w:rsidRPr="00CF230B">
        <w:rPr>
          <w:color w:val="000000"/>
          <w:kern w:val="24"/>
        </w:rPr>
        <w:t>Šumbark – Město – trasa po rekonstruovaných komu</w:t>
      </w:r>
      <w:r w:rsidR="006273C8">
        <w:rPr>
          <w:color w:val="000000"/>
          <w:kern w:val="24"/>
        </w:rPr>
        <w:t xml:space="preserve">nikacích Hřbitovní a Požárnická </w:t>
      </w:r>
    </w:p>
    <w:p w:rsidR="00B151DD" w:rsidRDefault="006273C8" w:rsidP="00EC122F">
      <w:pPr>
        <w:autoSpaceDE w:val="0"/>
        <w:autoSpaceDN w:val="0"/>
        <w:adjustRightInd w:val="0"/>
        <w:ind w:left="12" w:firstLine="348"/>
        <w:jc w:val="both"/>
        <w:rPr>
          <w:color w:val="000000"/>
          <w:kern w:val="24"/>
        </w:rPr>
      </w:pPr>
      <w:r>
        <w:rPr>
          <w:color w:val="000000"/>
          <w:kern w:val="24"/>
        </w:rPr>
        <w:t>s posouzením možnosti využití místní komunikace ul. U Skleníků,</w:t>
      </w:r>
    </w:p>
    <w:p w:rsidR="006273C8" w:rsidRDefault="006273C8" w:rsidP="00EC122F">
      <w:pPr>
        <w:autoSpaceDE w:val="0"/>
        <w:autoSpaceDN w:val="0"/>
        <w:adjustRightInd w:val="0"/>
        <w:ind w:left="12" w:firstLine="348"/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Využití místní komunikace ul. Na Nábřeží pro vedení  linky MHD. </w:t>
      </w:r>
    </w:p>
    <w:p w:rsidR="003F27D9" w:rsidRDefault="006273C8" w:rsidP="00052B52">
      <w:pPr>
        <w:autoSpaceDE w:val="0"/>
        <w:autoSpaceDN w:val="0"/>
        <w:adjustRightInd w:val="0"/>
        <w:ind w:left="12" w:firstLine="348"/>
        <w:jc w:val="both"/>
      </w:pPr>
      <w:r>
        <w:rPr>
          <w:color w:val="000000"/>
          <w:kern w:val="24"/>
        </w:rPr>
        <w:t xml:space="preserve"> </w:t>
      </w:r>
    </w:p>
    <w:p w:rsidR="00E4366D" w:rsidRDefault="00A75354" w:rsidP="003F27D9">
      <w:pPr>
        <w:pStyle w:val="ZkladntextIMP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75354">
        <w:rPr>
          <w:rFonts w:ascii="Times New Roman" w:hAnsi="Times New Roman"/>
          <w:sz w:val="24"/>
          <w:szCs w:val="24"/>
        </w:rPr>
        <w:t>4</w:t>
      </w:r>
      <w:r w:rsidR="00D84E29" w:rsidRPr="00A753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="00D84E29" w:rsidRPr="00A75354">
        <w:rPr>
          <w:rFonts w:ascii="Times New Roman" w:hAnsi="Times New Roman"/>
          <w:sz w:val="24"/>
          <w:szCs w:val="24"/>
        </w:rPr>
        <w:t>Zhotovit</w:t>
      </w:r>
      <w:r w:rsidR="008D5067" w:rsidRPr="00A7535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se</w:t>
      </w:r>
      <w:r w:rsidR="00D84E29" w:rsidRPr="00A75354">
        <w:rPr>
          <w:rFonts w:ascii="Times New Roman" w:hAnsi="Times New Roman"/>
          <w:sz w:val="24"/>
          <w:szCs w:val="24"/>
        </w:rPr>
        <w:t xml:space="preserve"> zavazuje, že</w:t>
      </w:r>
      <w:r w:rsidR="00E4366D">
        <w:rPr>
          <w:rFonts w:ascii="Times New Roman" w:hAnsi="Times New Roman"/>
          <w:sz w:val="24"/>
          <w:szCs w:val="24"/>
        </w:rPr>
        <w:t>:</w:t>
      </w:r>
    </w:p>
    <w:p w:rsidR="00A27A6C" w:rsidRDefault="00E4366D" w:rsidP="003F27D9">
      <w:pPr>
        <w:pStyle w:val="ZkladntextIMP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Bude </w:t>
      </w:r>
      <w:r w:rsidR="00A27A6C" w:rsidRPr="00A75354">
        <w:rPr>
          <w:rFonts w:ascii="Times New Roman" w:hAnsi="Times New Roman"/>
          <w:sz w:val="24"/>
          <w:szCs w:val="24"/>
        </w:rPr>
        <w:t>dokumentaci v</w:t>
      </w:r>
      <w:r w:rsidR="00A75354">
        <w:rPr>
          <w:rFonts w:ascii="Times New Roman" w:hAnsi="Times New Roman"/>
          <w:sz w:val="24"/>
          <w:szCs w:val="24"/>
        </w:rPr>
        <w:t> průběhu prací a na závěr prací</w:t>
      </w:r>
      <w:r w:rsidR="00EC122F">
        <w:rPr>
          <w:rFonts w:ascii="Times New Roman" w:hAnsi="Times New Roman"/>
          <w:sz w:val="24"/>
          <w:szCs w:val="24"/>
        </w:rPr>
        <w:t xml:space="preserve"> </w:t>
      </w:r>
      <w:r w:rsidR="00A27A6C" w:rsidRPr="00A75354">
        <w:rPr>
          <w:rFonts w:ascii="Times New Roman" w:hAnsi="Times New Roman"/>
          <w:sz w:val="24"/>
          <w:szCs w:val="24"/>
        </w:rPr>
        <w:t>konzultovat na jednáních svolaných</w:t>
      </w:r>
      <w:r>
        <w:rPr>
          <w:rFonts w:ascii="Times New Roman" w:hAnsi="Times New Roman"/>
          <w:sz w:val="24"/>
          <w:szCs w:val="24"/>
        </w:rPr>
        <w:t xml:space="preserve"> zho</w:t>
      </w:r>
      <w:r w:rsidR="00A27A6C" w:rsidRPr="00A75354">
        <w:rPr>
          <w:rFonts w:ascii="Times New Roman" w:hAnsi="Times New Roman"/>
          <w:sz w:val="24"/>
          <w:szCs w:val="24"/>
        </w:rPr>
        <w:t>tovitelem, za ú</w:t>
      </w:r>
      <w:r w:rsidR="00A75354">
        <w:rPr>
          <w:rFonts w:ascii="Times New Roman" w:hAnsi="Times New Roman"/>
          <w:sz w:val="24"/>
          <w:szCs w:val="24"/>
        </w:rPr>
        <w:t>časti zástupců Magistrátu města</w:t>
      </w:r>
      <w:r w:rsidR="00EC122F">
        <w:rPr>
          <w:rFonts w:ascii="Times New Roman" w:hAnsi="Times New Roman"/>
          <w:sz w:val="24"/>
          <w:szCs w:val="24"/>
        </w:rPr>
        <w:t xml:space="preserve"> </w:t>
      </w:r>
      <w:r w:rsidR="00A27A6C" w:rsidRPr="00A75354">
        <w:rPr>
          <w:rFonts w:ascii="Times New Roman" w:hAnsi="Times New Roman"/>
          <w:sz w:val="24"/>
          <w:szCs w:val="24"/>
        </w:rPr>
        <w:t xml:space="preserve">Havířova, </w:t>
      </w:r>
      <w:r w:rsidR="00A75354">
        <w:rPr>
          <w:rFonts w:ascii="Times New Roman" w:hAnsi="Times New Roman"/>
          <w:sz w:val="24"/>
          <w:szCs w:val="24"/>
        </w:rPr>
        <w:t xml:space="preserve">případně </w:t>
      </w:r>
      <w:r w:rsidR="008D5067" w:rsidRPr="00A75354">
        <w:rPr>
          <w:rFonts w:ascii="Times New Roman" w:hAnsi="Times New Roman"/>
          <w:sz w:val="24"/>
          <w:szCs w:val="24"/>
        </w:rPr>
        <w:t>dalších</w:t>
      </w:r>
      <w:r w:rsidR="006D3E7E" w:rsidRPr="00A75354">
        <w:rPr>
          <w:rFonts w:ascii="Times New Roman" w:hAnsi="Times New Roman"/>
          <w:sz w:val="24"/>
          <w:szCs w:val="24"/>
        </w:rPr>
        <w:t xml:space="preserve"> -</w:t>
      </w:r>
      <w:r w:rsidR="008D5067" w:rsidRPr="00A75354">
        <w:rPr>
          <w:rFonts w:ascii="Times New Roman" w:hAnsi="Times New Roman"/>
          <w:sz w:val="24"/>
          <w:szCs w:val="24"/>
        </w:rPr>
        <w:t xml:space="preserve"> dle požadavku objednatele.</w:t>
      </w:r>
      <w:r w:rsidR="006D3E7E" w:rsidRPr="00A75354">
        <w:rPr>
          <w:rFonts w:ascii="Times New Roman" w:hAnsi="Times New Roman"/>
          <w:sz w:val="24"/>
          <w:szCs w:val="24"/>
        </w:rPr>
        <w:t xml:space="preserve">  </w:t>
      </w:r>
      <w:r w:rsidR="00A27A6C" w:rsidRPr="00A75354">
        <w:rPr>
          <w:rFonts w:ascii="Times New Roman" w:hAnsi="Times New Roman"/>
          <w:sz w:val="24"/>
          <w:szCs w:val="24"/>
        </w:rPr>
        <w:t>O těchto jednáních pořídí zápisy.</w:t>
      </w:r>
    </w:p>
    <w:p w:rsidR="00F833FD" w:rsidRPr="00A75354" w:rsidRDefault="00F833FD" w:rsidP="003F27D9">
      <w:pPr>
        <w:pStyle w:val="ZkladntextIMP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Veškeré připomínky a požadavky, které </w:t>
      </w:r>
      <w:proofErr w:type="gramStart"/>
      <w:r>
        <w:rPr>
          <w:rFonts w:ascii="Times New Roman" w:hAnsi="Times New Roman"/>
          <w:sz w:val="24"/>
          <w:szCs w:val="24"/>
        </w:rPr>
        <w:t>vyplynou</w:t>
      </w:r>
      <w:proofErr w:type="gramEnd"/>
      <w:r>
        <w:rPr>
          <w:rFonts w:ascii="Times New Roman" w:hAnsi="Times New Roman"/>
          <w:sz w:val="24"/>
          <w:szCs w:val="24"/>
        </w:rPr>
        <w:t xml:space="preserve"> z konzultací v průběhu zpracování </w:t>
      </w:r>
      <w:proofErr w:type="gramStart"/>
      <w:r>
        <w:rPr>
          <w:rFonts w:ascii="Times New Roman" w:hAnsi="Times New Roman"/>
          <w:sz w:val="24"/>
          <w:szCs w:val="24"/>
        </w:rPr>
        <w:t>budou</w:t>
      </w:r>
      <w:proofErr w:type="gramEnd"/>
      <w:r>
        <w:rPr>
          <w:rFonts w:ascii="Times New Roman" w:hAnsi="Times New Roman"/>
          <w:sz w:val="24"/>
          <w:szCs w:val="24"/>
        </w:rPr>
        <w:t xml:space="preserve"> zhotovitelem zahrnuty do zpracovávané dokumentace.</w:t>
      </w:r>
    </w:p>
    <w:p w:rsidR="00B2280A" w:rsidRDefault="00B2280A" w:rsidP="003F27D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65A82" w:rsidRDefault="00E4366D" w:rsidP="003F27D9">
      <w:pPr>
        <w:overflowPunct w:val="0"/>
        <w:autoSpaceDE w:val="0"/>
        <w:autoSpaceDN w:val="0"/>
        <w:adjustRightInd w:val="0"/>
        <w:jc w:val="both"/>
        <w:textAlignment w:val="baseline"/>
      </w:pPr>
      <w:r>
        <w:t>4.2. P</w:t>
      </w:r>
      <w:r w:rsidR="00A27A6C" w:rsidRPr="0082104C">
        <w:t xml:space="preserve">rovede dílo svým jménem a na vlastní odpovědnost. </w:t>
      </w:r>
      <w:r w:rsidR="002C2A0F">
        <w:t xml:space="preserve"> </w:t>
      </w:r>
    </w:p>
    <w:p w:rsidR="006F7216" w:rsidRDefault="002C2A0F" w:rsidP="003F27D9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</w:t>
      </w:r>
    </w:p>
    <w:p w:rsidR="00E4366D" w:rsidRDefault="00E4366D" w:rsidP="003F27D9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4.3. Zjistí-li při provádění díla skryté překážky bránící řádnému provedení díla, bez odkladu tuto </w:t>
      </w:r>
    </w:p>
    <w:p w:rsidR="00E4366D" w:rsidRPr="002C2A0F" w:rsidRDefault="00E4366D" w:rsidP="003F27D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FF0000"/>
        </w:rPr>
      </w:pPr>
      <w:r>
        <w:t xml:space="preserve">       skutečnost písemně oznámí objednat</w:t>
      </w:r>
      <w:r w:rsidR="00965A82">
        <w:t>e</w:t>
      </w:r>
      <w:r>
        <w:t>li a bude s ním konzultovat další postup.</w:t>
      </w:r>
    </w:p>
    <w:p w:rsidR="00A27A6C" w:rsidRPr="00F84B34" w:rsidRDefault="00A27A6C" w:rsidP="00A27A6C">
      <w:pPr>
        <w:ind w:left="709" w:hanging="709"/>
      </w:pPr>
    </w:p>
    <w:p w:rsidR="00E231E3" w:rsidRDefault="00965A82" w:rsidP="00E231E3">
      <w:pPr>
        <w:pStyle w:val="ZpatIMP"/>
        <w:tabs>
          <w:tab w:val="clear" w:pos="4536"/>
          <w:tab w:val="clear" w:pos="8969"/>
        </w:tabs>
        <w:spacing w:line="240" w:lineRule="auto"/>
        <w:jc w:val="both"/>
        <w:textAlignment w:val="baseline"/>
        <w:rPr>
          <w:szCs w:val="24"/>
        </w:rPr>
      </w:pPr>
      <w:r>
        <w:rPr>
          <w:szCs w:val="24"/>
        </w:rPr>
        <w:t>5</w:t>
      </w:r>
      <w:r w:rsidR="00E231E3">
        <w:rPr>
          <w:szCs w:val="24"/>
        </w:rPr>
        <w:t xml:space="preserve">.   </w:t>
      </w:r>
      <w:proofErr w:type="gramStart"/>
      <w:r w:rsidR="00A27A6C" w:rsidRPr="00853C53">
        <w:rPr>
          <w:szCs w:val="24"/>
        </w:rPr>
        <w:t xml:space="preserve">Předmět </w:t>
      </w:r>
      <w:r w:rsidR="00A62FEB">
        <w:rPr>
          <w:szCs w:val="24"/>
        </w:rPr>
        <w:t xml:space="preserve"> </w:t>
      </w:r>
      <w:r w:rsidR="00A27A6C" w:rsidRPr="00853C53">
        <w:rPr>
          <w:szCs w:val="24"/>
        </w:rPr>
        <w:t>díla</w:t>
      </w:r>
      <w:proofErr w:type="gramEnd"/>
      <w:r w:rsidR="00A27A6C" w:rsidRPr="00853C53">
        <w:rPr>
          <w:szCs w:val="24"/>
        </w:rPr>
        <w:t xml:space="preserve"> </w:t>
      </w:r>
      <w:r w:rsidR="00A62FEB">
        <w:rPr>
          <w:szCs w:val="24"/>
        </w:rPr>
        <w:t xml:space="preserve"> </w:t>
      </w:r>
      <w:r w:rsidR="00A27A6C" w:rsidRPr="00853C53">
        <w:rPr>
          <w:szCs w:val="24"/>
        </w:rPr>
        <w:t>dle</w:t>
      </w:r>
      <w:r w:rsidR="00A62FEB">
        <w:rPr>
          <w:szCs w:val="24"/>
        </w:rPr>
        <w:t xml:space="preserve"> </w:t>
      </w:r>
      <w:r w:rsidR="00A27A6C" w:rsidRPr="00853C53">
        <w:rPr>
          <w:szCs w:val="24"/>
        </w:rPr>
        <w:t xml:space="preserve"> této</w:t>
      </w:r>
      <w:r w:rsidR="00A62FEB">
        <w:rPr>
          <w:szCs w:val="24"/>
        </w:rPr>
        <w:t xml:space="preserve"> </w:t>
      </w:r>
      <w:r w:rsidR="00A27A6C" w:rsidRPr="00853C53">
        <w:rPr>
          <w:szCs w:val="24"/>
        </w:rPr>
        <w:t xml:space="preserve"> smlouvy</w:t>
      </w:r>
      <w:r w:rsidR="00A62FEB">
        <w:rPr>
          <w:szCs w:val="24"/>
        </w:rPr>
        <w:t xml:space="preserve"> </w:t>
      </w:r>
      <w:r w:rsidR="00A27A6C" w:rsidRPr="00853C53">
        <w:rPr>
          <w:szCs w:val="24"/>
        </w:rPr>
        <w:t xml:space="preserve"> bude</w:t>
      </w:r>
      <w:r w:rsidR="00A62FEB">
        <w:rPr>
          <w:szCs w:val="24"/>
        </w:rPr>
        <w:t xml:space="preserve"> </w:t>
      </w:r>
      <w:r w:rsidR="00A27A6C" w:rsidRPr="00853C53">
        <w:rPr>
          <w:szCs w:val="24"/>
        </w:rPr>
        <w:t xml:space="preserve"> splněn</w:t>
      </w:r>
      <w:r w:rsidR="00A62FEB">
        <w:rPr>
          <w:szCs w:val="24"/>
        </w:rPr>
        <w:t xml:space="preserve"> </w:t>
      </w:r>
      <w:r w:rsidR="00A27A6C" w:rsidRPr="00853C53">
        <w:rPr>
          <w:szCs w:val="24"/>
        </w:rPr>
        <w:t xml:space="preserve"> dnem </w:t>
      </w:r>
      <w:r w:rsidR="00A62FEB">
        <w:rPr>
          <w:szCs w:val="24"/>
        </w:rPr>
        <w:t xml:space="preserve"> </w:t>
      </w:r>
      <w:r w:rsidR="00A27A6C" w:rsidRPr="00853C53">
        <w:rPr>
          <w:szCs w:val="24"/>
        </w:rPr>
        <w:t>předání a</w:t>
      </w:r>
      <w:r w:rsidR="00A62FEB">
        <w:rPr>
          <w:szCs w:val="24"/>
        </w:rPr>
        <w:t xml:space="preserve"> </w:t>
      </w:r>
      <w:r w:rsidR="00A27A6C" w:rsidRPr="00853C53">
        <w:rPr>
          <w:szCs w:val="24"/>
        </w:rPr>
        <w:t xml:space="preserve"> převzetí zhotoveného</w:t>
      </w:r>
      <w:r w:rsidR="00A27A6C">
        <w:rPr>
          <w:szCs w:val="24"/>
        </w:rPr>
        <w:t xml:space="preserve"> </w:t>
      </w:r>
      <w:r w:rsidR="00A27A6C" w:rsidRPr="00853C53">
        <w:rPr>
          <w:szCs w:val="24"/>
        </w:rPr>
        <w:t xml:space="preserve">díla, </w:t>
      </w:r>
    </w:p>
    <w:p w:rsidR="00A27A6C" w:rsidRDefault="00A27A6C" w:rsidP="00F25EB5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textAlignment w:val="baseline"/>
        <w:rPr>
          <w:szCs w:val="24"/>
        </w:rPr>
      </w:pPr>
      <w:r w:rsidRPr="00853C53">
        <w:rPr>
          <w:szCs w:val="24"/>
        </w:rPr>
        <w:t>uvedeného v „Pr</w:t>
      </w:r>
      <w:r w:rsidR="00F25EB5">
        <w:rPr>
          <w:szCs w:val="24"/>
        </w:rPr>
        <w:t xml:space="preserve">otokolu o předání a převzetí“ (viz příloha č. 1), </w:t>
      </w:r>
      <w:r w:rsidRPr="00853C53">
        <w:rPr>
          <w:szCs w:val="24"/>
        </w:rPr>
        <w:t xml:space="preserve">potvrzeném podpisem obou smluvních stran.  </w:t>
      </w:r>
    </w:p>
    <w:p w:rsidR="00D34429" w:rsidRDefault="00D34429" w:rsidP="00A27A6C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A27A6C" w:rsidRPr="00853C53" w:rsidRDefault="00965A82" w:rsidP="00E231E3">
      <w:pPr>
        <w:pStyle w:val="ZpatIMP"/>
        <w:tabs>
          <w:tab w:val="clear" w:pos="4536"/>
          <w:tab w:val="clear" w:pos="8969"/>
        </w:tabs>
        <w:spacing w:line="240" w:lineRule="auto"/>
        <w:jc w:val="both"/>
        <w:textAlignment w:val="baseline"/>
        <w:rPr>
          <w:szCs w:val="24"/>
        </w:rPr>
      </w:pPr>
      <w:r>
        <w:rPr>
          <w:szCs w:val="24"/>
        </w:rPr>
        <w:t>6</w:t>
      </w:r>
      <w:r w:rsidR="00E231E3">
        <w:rPr>
          <w:szCs w:val="24"/>
        </w:rPr>
        <w:t xml:space="preserve">.  </w:t>
      </w:r>
      <w:r w:rsidR="00551C02">
        <w:rPr>
          <w:szCs w:val="24"/>
        </w:rPr>
        <w:t>D</w:t>
      </w:r>
      <w:r w:rsidR="00A27A6C" w:rsidRPr="00853C53">
        <w:rPr>
          <w:szCs w:val="24"/>
        </w:rPr>
        <w:t>okumentaci zhotovitel zpracuje a předá objednateli takto:</w:t>
      </w:r>
    </w:p>
    <w:p w:rsidR="00A27A6C" w:rsidRPr="00D34429" w:rsidRDefault="002C6165" w:rsidP="00391C73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Dokumentace,</w:t>
      </w:r>
      <w:r w:rsidR="00551C02" w:rsidRPr="00D34429">
        <w:rPr>
          <w:sz w:val="24"/>
          <w:szCs w:val="24"/>
        </w:rPr>
        <w:tab/>
      </w:r>
      <w:r w:rsidR="00551C02" w:rsidRPr="00D34429">
        <w:rPr>
          <w:sz w:val="24"/>
          <w:szCs w:val="24"/>
        </w:rPr>
        <w:tab/>
      </w:r>
      <w:r w:rsidR="00551C02" w:rsidRPr="00D34429">
        <w:rPr>
          <w:sz w:val="24"/>
          <w:szCs w:val="24"/>
        </w:rPr>
        <w:tab/>
      </w:r>
      <w:r w:rsidR="00A27A6C" w:rsidRPr="00D34429">
        <w:rPr>
          <w:sz w:val="24"/>
          <w:szCs w:val="24"/>
        </w:rPr>
        <w:tab/>
      </w:r>
      <w:r w:rsidR="00A27A6C" w:rsidRPr="00D34429">
        <w:rPr>
          <w:sz w:val="24"/>
          <w:szCs w:val="24"/>
        </w:rPr>
        <w:tab/>
      </w:r>
      <w:r w:rsidR="00A27A6C" w:rsidRPr="00D34429">
        <w:rPr>
          <w:sz w:val="24"/>
          <w:szCs w:val="24"/>
        </w:rPr>
        <w:tab/>
      </w:r>
      <w:r w:rsidR="00A27A6C" w:rsidRPr="00D34429">
        <w:rPr>
          <w:sz w:val="24"/>
          <w:szCs w:val="24"/>
        </w:rPr>
        <w:tab/>
        <w:t xml:space="preserve">  </w:t>
      </w:r>
      <w:r w:rsidR="00A27A6C" w:rsidRPr="00D34429">
        <w:rPr>
          <w:sz w:val="24"/>
          <w:szCs w:val="24"/>
        </w:rPr>
        <w:tab/>
      </w:r>
      <w:r w:rsidR="00D34429">
        <w:rPr>
          <w:sz w:val="24"/>
          <w:szCs w:val="24"/>
        </w:rPr>
        <w:tab/>
      </w:r>
      <w:r w:rsidR="00551C02" w:rsidRPr="00D34429">
        <w:rPr>
          <w:sz w:val="24"/>
          <w:szCs w:val="24"/>
        </w:rPr>
        <w:t>3</w:t>
      </w:r>
      <w:r w:rsidR="00A27A6C" w:rsidRPr="00D34429">
        <w:rPr>
          <w:sz w:val="24"/>
          <w:szCs w:val="24"/>
        </w:rPr>
        <w:t xml:space="preserve"> vyhotovení</w:t>
      </w:r>
    </w:p>
    <w:p w:rsidR="00A27A6C" w:rsidRDefault="00A27A6C" w:rsidP="00391C73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 w:rsidRPr="00D34429">
        <w:rPr>
          <w:sz w:val="24"/>
          <w:szCs w:val="24"/>
        </w:rPr>
        <w:t xml:space="preserve">Elektronická podoba </w:t>
      </w:r>
      <w:proofErr w:type="gramStart"/>
      <w:r w:rsidRPr="00D34429">
        <w:rPr>
          <w:sz w:val="24"/>
          <w:szCs w:val="24"/>
        </w:rPr>
        <w:t>dokumentace  (ve</w:t>
      </w:r>
      <w:proofErr w:type="gramEnd"/>
      <w:r w:rsidRPr="00D34429">
        <w:rPr>
          <w:sz w:val="24"/>
          <w:szCs w:val="24"/>
        </w:rPr>
        <w:t xml:space="preserve"> formátu *</w:t>
      </w:r>
      <w:proofErr w:type="spellStart"/>
      <w:r w:rsidRPr="00D34429">
        <w:rPr>
          <w:sz w:val="24"/>
          <w:szCs w:val="24"/>
        </w:rPr>
        <w:t>pdf</w:t>
      </w:r>
      <w:proofErr w:type="spellEnd"/>
      <w:r w:rsidRPr="00D34429">
        <w:rPr>
          <w:sz w:val="24"/>
          <w:szCs w:val="24"/>
        </w:rPr>
        <w:t>)</w:t>
      </w:r>
      <w:r w:rsidR="002C6165">
        <w:rPr>
          <w:sz w:val="24"/>
          <w:szCs w:val="24"/>
        </w:rPr>
        <w:t>.</w:t>
      </w:r>
      <w:r w:rsidR="00551C02" w:rsidRPr="00D34429">
        <w:rPr>
          <w:sz w:val="24"/>
          <w:szCs w:val="24"/>
        </w:rPr>
        <w:tab/>
      </w:r>
      <w:r w:rsidRPr="00D34429">
        <w:rPr>
          <w:sz w:val="24"/>
          <w:szCs w:val="24"/>
        </w:rPr>
        <w:tab/>
      </w:r>
      <w:r w:rsidR="00EC122F">
        <w:rPr>
          <w:sz w:val="24"/>
          <w:szCs w:val="24"/>
        </w:rPr>
        <w:tab/>
      </w:r>
      <w:r w:rsidRPr="00D34429">
        <w:rPr>
          <w:sz w:val="24"/>
          <w:szCs w:val="24"/>
        </w:rPr>
        <w:t>1 nosič</w:t>
      </w:r>
    </w:p>
    <w:p w:rsidR="00A27A6C" w:rsidRPr="00D34429" w:rsidRDefault="00A27A6C" w:rsidP="00A27A6C">
      <w:pPr>
        <w:jc w:val="both"/>
      </w:pPr>
    </w:p>
    <w:p w:rsidR="00671185" w:rsidRDefault="00965A82" w:rsidP="00671185">
      <w:pPr>
        <w:pStyle w:val="ZpatIMP"/>
        <w:tabs>
          <w:tab w:val="clear" w:pos="4536"/>
          <w:tab w:val="clear" w:pos="8969"/>
        </w:tabs>
        <w:spacing w:line="240" w:lineRule="auto"/>
        <w:textAlignment w:val="baseline"/>
        <w:rPr>
          <w:szCs w:val="24"/>
        </w:rPr>
      </w:pPr>
      <w:r>
        <w:rPr>
          <w:szCs w:val="24"/>
        </w:rPr>
        <w:t>7</w:t>
      </w:r>
      <w:r w:rsidR="00671185">
        <w:rPr>
          <w:szCs w:val="24"/>
        </w:rPr>
        <w:t xml:space="preserve">. </w:t>
      </w:r>
      <w:r w:rsidR="00043E36">
        <w:rPr>
          <w:szCs w:val="24"/>
        </w:rPr>
        <w:t xml:space="preserve">  </w:t>
      </w:r>
      <w:r w:rsidR="00A27A6C" w:rsidRPr="00F84B34">
        <w:rPr>
          <w:szCs w:val="24"/>
        </w:rPr>
        <w:t>Zhotovitel</w:t>
      </w:r>
      <w:r w:rsidR="00671185">
        <w:rPr>
          <w:szCs w:val="24"/>
        </w:rPr>
        <w:tab/>
        <w:t xml:space="preserve"> </w:t>
      </w:r>
      <w:r w:rsidR="00A27A6C" w:rsidRPr="00F84B34">
        <w:rPr>
          <w:szCs w:val="24"/>
        </w:rPr>
        <w:t xml:space="preserve"> zajistí</w:t>
      </w:r>
      <w:r w:rsidR="00671185">
        <w:rPr>
          <w:szCs w:val="24"/>
        </w:rPr>
        <w:t xml:space="preserve"> </w:t>
      </w:r>
      <w:r w:rsidR="00A27A6C">
        <w:rPr>
          <w:szCs w:val="24"/>
        </w:rPr>
        <w:t xml:space="preserve"> a </w:t>
      </w:r>
      <w:r w:rsidR="00671185">
        <w:rPr>
          <w:szCs w:val="24"/>
        </w:rPr>
        <w:t xml:space="preserve"> </w:t>
      </w:r>
      <w:r w:rsidR="00A27A6C">
        <w:rPr>
          <w:szCs w:val="24"/>
        </w:rPr>
        <w:t>odpovídá za to</w:t>
      </w:r>
      <w:r w:rsidR="00A27A6C" w:rsidRPr="00F84B34">
        <w:rPr>
          <w:szCs w:val="24"/>
        </w:rPr>
        <w:t xml:space="preserve">, aby obě varianty zpracování </w:t>
      </w:r>
      <w:proofErr w:type="gramStart"/>
      <w:r w:rsidR="00A27A6C" w:rsidRPr="00F84B34">
        <w:rPr>
          <w:szCs w:val="24"/>
        </w:rPr>
        <w:t xml:space="preserve">díla </w:t>
      </w:r>
      <w:r w:rsidR="00671185">
        <w:rPr>
          <w:szCs w:val="24"/>
        </w:rPr>
        <w:t xml:space="preserve"> </w:t>
      </w:r>
      <w:r w:rsidR="00A27A6C" w:rsidRPr="00F84B34">
        <w:rPr>
          <w:szCs w:val="24"/>
        </w:rPr>
        <w:t>(tištěná</w:t>
      </w:r>
      <w:proofErr w:type="gramEnd"/>
      <w:r w:rsidR="00A27A6C" w:rsidRPr="00F84B34">
        <w:rPr>
          <w:szCs w:val="24"/>
        </w:rPr>
        <w:t xml:space="preserve"> a </w:t>
      </w:r>
      <w:r w:rsidR="00671185">
        <w:rPr>
          <w:szCs w:val="24"/>
        </w:rPr>
        <w:t xml:space="preserve"> </w:t>
      </w:r>
      <w:r w:rsidR="00A27A6C" w:rsidRPr="00F84B34">
        <w:rPr>
          <w:szCs w:val="24"/>
        </w:rPr>
        <w:t xml:space="preserve">elektronická </w:t>
      </w:r>
    </w:p>
    <w:p w:rsidR="00A27A6C" w:rsidRDefault="00A27A6C" w:rsidP="00671185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textAlignment w:val="baseline"/>
        <w:rPr>
          <w:szCs w:val="24"/>
        </w:rPr>
      </w:pPr>
      <w:r w:rsidRPr="00F84B34">
        <w:rPr>
          <w:szCs w:val="24"/>
        </w:rPr>
        <w:t>podoba) byly ve</w:t>
      </w:r>
      <w:r>
        <w:rPr>
          <w:szCs w:val="24"/>
        </w:rPr>
        <w:t xml:space="preserve"> </w:t>
      </w:r>
      <w:r w:rsidRPr="00F84B34">
        <w:rPr>
          <w:szCs w:val="24"/>
        </w:rPr>
        <w:t xml:space="preserve">všem zaručeně shodné, bez jakýchkoliv rozdílů. V případě zjištění </w:t>
      </w:r>
      <w:proofErr w:type="gramStart"/>
      <w:r w:rsidRPr="00F84B34">
        <w:rPr>
          <w:szCs w:val="24"/>
        </w:rPr>
        <w:t xml:space="preserve">rozdílu </w:t>
      </w:r>
      <w:r w:rsidR="00671185">
        <w:rPr>
          <w:szCs w:val="24"/>
        </w:rPr>
        <w:t xml:space="preserve">  </w:t>
      </w:r>
      <w:r w:rsidR="00F25EB5">
        <w:rPr>
          <w:szCs w:val="24"/>
        </w:rPr>
        <w:t>má</w:t>
      </w:r>
      <w:proofErr w:type="gramEnd"/>
      <w:r w:rsidR="00F25EB5">
        <w:rPr>
          <w:szCs w:val="24"/>
        </w:rPr>
        <w:t xml:space="preserve"> </w:t>
      </w:r>
      <w:r w:rsidRPr="00F84B34">
        <w:rPr>
          <w:szCs w:val="24"/>
        </w:rPr>
        <w:t>přednost</w:t>
      </w:r>
      <w:r>
        <w:rPr>
          <w:szCs w:val="24"/>
        </w:rPr>
        <w:t xml:space="preserve"> </w:t>
      </w:r>
      <w:r w:rsidRPr="00F84B34">
        <w:rPr>
          <w:szCs w:val="24"/>
        </w:rPr>
        <w:t xml:space="preserve">tištěná varianta. </w:t>
      </w:r>
    </w:p>
    <w:p w:rsidR="00C75EF6" w:rsidRDefault="00C75EF6" w:rsidP="00671185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textAlignment w:val="baseline"/>
        <w:rPr>
          <w:szCs w:val="24"/>
        </w:rPr>
      </w:pPr>
    </w:p>
    <w:p w:rsidR="00C75EF6" w:rsidRDefault="00965A82" w:rsidP="00C75EF6">
      <w:pPr>
        <w:pStyle w:val="ZpatIMP"/>
        <w:tabs>
          <w:tab w:val="clear" w:pos="4536"/>
          <w:tab w:val="clear" w:pos="8969"/>
        </w:tabs>
        <w:spacing w:line="240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8.  </w:t>
      </w:r>
      <w:r w:rsidR="00C75EF6">
        <w:rPr>
          <w:szCs w:val="24"/>
        </w:rPr>
        <w:t xml:space="preserve"> </w:t>
      </w:r>
      <w:r w:rsidR="00A27A6C" w:rsidRPr="00F84B34">
        <w:rPr>
          <w:szCs w:val="24"/>
        </w:rPr>
        <w:t>Objednatel se zavazuje</w:t>
      </w:r>
      <w:r w:rsidR="00C75EF6">
        <w:rPr>
          <w:szCs w:val="24"/>
        </w:rPr>
        <w:t xml:space="preserve"> </w:t>
      </w:r>
      <w:r w:rsidR="00A27A6C">
        <w:rPr>
          <w:szCs w:val="24"/>
        </w:rPr>
        <w:t>z</w:t>
      </w:r>
      <w:r w:rsidR="00A27A6C" w:rsidRPr="00A37C67">
        <w:rPr>
          <w:szCs w:val="24"/>
        </w:rPr>
        <w:t xml:space="preserve">hotovené (dokončené) dílo převzít ve smluvně sjednané době, zaplatit </w:t>
      </w:r>
    </w:p>
    <w:p w:rsidR="004B060C" w:rsidRDefault="00C75EF6" w:rsidP="003A1AC5">
      <w:pPr>
        <w:pStyle w:val="ZpatIMP"/>
        <w:tabs>
          <w:tab w:val="clear" w:pos="4536"/>
          <w:tab w:val="clear" w:pos="8969"/>
        </w:tabs>
        <w:spacing w:line="240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      </w:t>
      </w:r>
      <w:r w:rsidR="00A27A6C" w:rsidRPr="00A37C67">
        <w:rPr>
          <w:szCs w:val="24"/>
        </w:rPr>
        <w:t>zhotoviteli cenu sjednanou touto smlouvou za podmínek dále touto smlouvou dohodnutých</w:t>
      </w:r>
      <w:r>
        <w:rPr>
          <w:szCs w:val="24"/>
        </w:rPr>
        <w:t>.</w:t>
      </w:r>
    </w:p>
    <w:p w:rsidR="00EC122F" w:rsidRDefault="00EC122F" w:rsidP="00E6506F">
      <w:pPr>
        <w:ind w:left="426" w:hanging="426"/>
        <w:jc w:val="center"/>
        <w:rPr>
          <w:b/>
        </w:rPr>
      </w:pPr>
    </w:p>
    <w:p w:rsidR="00E6506F" w:rsidRPr="00D34429" w:rsidRDefault="00A27A6C" w:rsidP="00E6506F">
      <w:pPr>
        <w:ind w:left="426" w:hanging="426"/>
        <w:jc w:val="center"/>
        <w:rPr>
          <w:b/>
        </w:rPr>
      </w:pPr>
      <w:r w:rsidRPr="00D34429">
        <w:rPr>
          <w:b/>
        </w:rPr>
        <w:t xml:space="preserve"> Článek IV</w:t>
      </w:r>
    </w:p>
    <w:p w:rsidR="00A27A6C" w:rsidRPr="00D34429" w:rsidRDefault="00A27A6C" w:rsidP="00E6506F">
      <w:pPr>
        <w:ind w:left="426" w:hanging="426"/>
        <w:jc w:val="center"/>
        <w:rPr>
          <w:b/>
          <w:color w:val="FF0000"/>
          <w:sz w:val="36"/>
          <w:szCs w:val="36"/>
        </w:rPr>
      </w:pPr>
      <w:r w:rsidRPr="00D34429">
        <w:rPr>
          <w:b/>
        </w:rPr>
        <w:t>Termín a místo plnění</w:t>
      </w:r>
    </w:p>
    <w:p w:rsidR="00A27A6C" w:rsidRPr="00905DE4" w:rsidRDefault="00A27A6C" w:rsidP="00A27A6C">
      <w:pPr>
        <w:ind w:left="426" w:hanging="426"/>
        <w:rPr>
          <w:b/>
          <w:u w:val="single"/>
        </w:rPr>
      </w:pPr>
    </w:p>
    <w:p w:rsidR="00A27A6C" w:rsidRDefault="00E6506F" w:rsidP="004B060C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 xml:space="preserve">1. </w:t>
      </w:r>
      <w:r w:rsidR="004B060C">
        <w:tab/>
      </w:r>
      <w:r w:rsidR="00A27A6C">
        <w:t>Z</w:t>
      </w:r>
      <w:r w:rsidR="00A27A6C" w:rsidRPr="00905DE4">
        <w:t>hotovitel se zavazuje předat dohodnutý předmět plnění v</w:t>
      </w:r>
      <w:r>
        <w:t> </w:t>
      </w:r>
      <w:r w:rsidR="00A27A6C" w:rsidRPr="00905DE4">
        <w:t>termín</w:t>
      </w:r>
      <w:r w:rsidR="00120E59">
        <w:t xml:space="preserve">u nejpozději do </w:t>
      </w:r>
      <w:r w:rsidR="00706D9E">
        <w:t>120 dnů</w:t>
      </w:r>
      <w:r w:rsidR="00E53EAF">
        <w:t xml:space="preserve"> od účinnosti této smlouvy.</w:t>
      </w:r>
    </w:p>
    <w:p w:rsidR="00E6506F" w:rsidRDefault="00E6506F" w:rsidP="00E6506F">
      <w:pPr>
        <w:overflowPunct w:val="0"/>
        <w:autoSpaceDE w:val="0"/>
        <w:autoSpaceDN w:val="0"/>
        <w:adjustRightInd w:val="0"/>
        <w:textAlignment w:val="baseline"/>
      </w:pPr>
    </w:p>
    <w:p w:rsidR="00A27A6C" w:rsidRDefault="006F7216" w:rsidP="002C2A0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 xml:space="preserve">2. </w:t>
      </w:r>
      <w:r w:rsidR="002C2A0F">
        <w:tab/>
        <w:t>M</w:t>
      </w:r>
      <w:r w:rsidR="00A27A6C" w:rsidRPr="00F84B34">
        <w:t xml:space="preserve">ístem plnění je Magistrát města Havířova, ul. Svornosti 2,  </w:t>
      </w:r>
      <w:proofErr w:type="gramStart"/>
      <w:r w:rsidR="00A27A6C" w:rsidRPr="00F84B34">
        <w:t>Havířov</w:t>
      </w:r>
      <w:proofErr w:type="gramEnd"/>
      <w:r w:rsidR="00A27A6C" w:rsidRPr="00F84B34">
        <w:t>–</w:t>
      </w:r>
      <w:proofErr w:type="gramStart"/>
      <w:r w:rsidR="00A27A6C" w:rsidRPr="00F84B34">
        <w:t>Město</w:t>
      </w:r>
      <w:proofErr w:type="gramEnd"/>
      <w:r w:rsidR="00A27A6C" w:rsidRPr="00F84B34">
        <w:t xml:space="preserve">, </w:t>
      </w:r>
      <w:r w:rsidR="00E6506F">
        <w:t>odbor komunálních služeb</w:t>
      </w:r>
      <w:r w:rsidR="00A27A6C" w:rsidRPr="00071A45">
        <w:t xml:space="preserve">. </w:t>
      </w:r>
    </w:p>
    <w:p w:rsidR="002C2A0F" w:rsidRPr="006F7216" w:rsidRDefault="002C2A0F" w:rsidP="002C2A0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</w:p>
    <w:p w:rsidR="00E6506F" w:rsidRPr="00D34429" w:rsidRDefault="00A27A6C" w:rsidP="00E6506F">
      <w:pPr>
        <w:ind w:left="426" w:hanging="426"/>
        <w:jc w:val="center"/>
        <w:rPr>
          <w:b/>
        </w:rPr>
      </w:pPr>
      <w:r w:rsidRPr="00D34429">
        <w:rPr>
          <w:b/>
        </w:rPr>
        <w:t>Článek V</w:t>
      </w:r>
    </w:p>
    <w:p w:rsidR="00A27A6C" w:rsidRDefault="00A27A6C" w:rsidP="00E6506F">
      <w:pPr>
        <w:ind w:left="426" w:hanging="426"/>
        <w:jc w:val="center"/>
        <w:rPr>
          <w:b/>
        </w:rPr>
      </w:pPr>
      <w:r w:rsidRPr="00D34429">
        <w:rPr>
          <w:b/>
        </w:rPr>
        <w:t>Cena</w:t>
      </w:r>
    </w:p>
    <w:p w:rsidR="005E0B57" w:rsidRDefault="005E0B57" w:rsidP="00E6506F">
      <w:pPr>
        <w:ind w:left="426" w:hanging="426"/>
        <w:jc w:val="center"/>
        <w:rPr>
          <w:b/>
        </w:rPr>
      </w:pPr>
    </w:p>
    <w:p w:rsidR="00A27A6C" w:rsidRPr="00F84B34" w:rsidRDefault="00A27A6C" w:rsidP="00A27A6C"/>
    <w:p w:rsidR="005E0B57" w:rsidRPr="005E0B57" w:rsidRDefault="005E0B57" w:rsidP="005E0B57">
      <w:pPr>
        <w:pStyle w:val="NormlnIMP0"/>
        <w:spacing w:line="240" w:lineRule="auto"/>
        <w:jc w:val="both"/>
      </w:pPr>
      <w:r w:rsidRPr="005E0B57">
        <w:t xml:space="preserve">1. </w:t>
      </w:r>
      <w:r w:rsidR="00A27A6C" w:rsidRPr="005E0B57">
        <w:t xml:space="preserve">Cena prací je stanovena na </w:t>
      </w:r>
      <w:r w:rsidR="002C2A0F" w:rsidRPr="005E0B57">
        <w:t xml:space="preserve">základě cenové nabídky zhotovitele na veřejnou zakázku zn. </w:t>
      </w:r>
    </w:p>
    <w:p w:rsidR="00D1307D" w:rsidRPr="00706D9E" w:rsidRDefault="00043E36" w:rsidP="00D1307D">
      <w:r w:rsidRPr="00706D9E">
        <w:t xml:space="preserve">    </w:t>
      </w:r>
      <w:r w:rsidR="00706D9E" w:rsidRPr="00706D9E">
        <w:t>PZ/269/OKS/18</w:t>
      </w:r>
      <w:r w:rsidR="005E0B57" w:rsidRPr="00706D9E">
        <w:t xml:space="preserve"> – </w:t>
      </w:r>
      <w:r w:rsidRPr="00706D9E">
        <w:rPr>
          <w:b/>
        </w:rPr>
        <w:t>„Projekt zefektivnění Městské hromadné dopravy Havířov“</w:t>
      </w:r>
      <w:r w:rsidR="00D1307D" w:rsidRPr="00706D9E">
        <w:rPr>
          <w:b/>
        </w:rPr>
        <w:t xml:space="preserve"> </w:t>
      </w:r>
      <w:r w:rsidR="002C2A0F" w:rsidRPr="00706D9E">
        <w:t>a činí</w:t>
      </w:r>
      <w:r w:rsidR="00D1307D" w:rsidRPr="00706D9E">
        <w:t>:</w:t>
      </w:r>
    </w:p>
    <w:p w:rsidR="00D1307D" w:rsidRDefault="00D1307D" w:rsidP="00D1307D"/>
    <w:p w:rsidR="00D1307D" w:rsidRDefault="00D1307D" w:rsidP="00D1307D">
      <w:r>
        <w:t xml:space="preserve">    Cena za provedené dílo dle čl. III </w:t>
      </w:r>
      <w:proofErr w:type="gramStart"/>
      <w:r>
        <w:t>této</w:t>
      </w:r>
      <w:proofErr w:type="gramEnd"/>
      <w:r>
        <w:t xml:space="preserve"> smlouvy,</w:t>
      </w:r>
    </w:p>
    <w:p w:rsidR="00A27A6C" w:rsidRDefault="00D1307D" w:rsidP="00D1307D">
      <w:r>
        <w:t xml:space="preserve">    Cena bez DPH</w:t>
      </w:r>
      <w:r>
        <w:tab/>
      </w:r>
      <w:r>
        <w:tab/>
      </w:r>
      <w:r>
        <w:tab/>
      </w:r>
      <w:r w:rsidR="00043E36">
        <w:t xml:space="preserve"> 245 000,</w:t>
      </w:r>
      <w:r>
        <w:t xml:space="preserve">- Kč </w:t>
      </w:r>
    </w:p>
    <w:p w:rsidR="005E0B57" w:rsidRDefault="00D1307D" w:rsidP="00D1307D">
      <w:pPr>
        <w:pStyle w:val="NormlnIMP0"/>
        <w:spacing w:line="240" w:lineRule="auto"/>
        <w:jc w:val="both"/>
      </w:pPr>
      <w:r>
        <w:t xml:space="preserve">    </w:t>
      </w:r>
      <w:proofErr w:type="gramStart"/>
      <w:r>
        <w:t xml:space="preserve">DPH </w:t>
      </w:r>
      <w:r w:rsidR="007913F9">
        <w:t xml:space="preserve"> (</w:t>
      </w:r>
      <w:r>
        <w:t>zhotovitel</w:t>
      </w:r>
      <w:proofErr w:type="gramEnd"/>
      <w:r>
        <w:t xml:space="preserve"> </w:t>
      </w:r>
      <w:r w:rsidR="00043E36">
        <w:t>není plátc</w:t>
      </w:r>
      <w:r>
        <w:t>e DPH</w:t>
      </w:r>
      <w:r w:rsidR="007913F9">
        <w:t>)          0,- Kč</w:t>
      </w:r>
    </w:p>
    <w:p w:rsidR="007913F9" w:rsidRPr="00F84B34" w:rsidRDefault="007913F9" w:rsidP="00D1307D">
      <w:pPr>
        <w:pStyle w:val="NormlnIMP0"/>
        <w:spacing w:line="240" w:lineRule="auto"/>
        <w:jc w:val="both"/>
      </w:pPr>
      <w:r>
        <w:t xml:space="preserve">    Cena vč. DPH</w:t>
      </w:r>
      <w:r>
        <w:tab/>
      </w:r>
      <w:r>
        <w:tab/>
      </w:r>
      <w:r>
        <w:tab/>
        <w:t xml:space="preserve"> 245 000,- Kč</w:t>
      </w:r>
    </w:p>
    <w:p w:rsidR="00A27A6C" w:rsidRDefault="00D1307D" w:rsidP="00D1307D">
      <w:r>
        <w:t xml:space="preserve">    </w:t>
      </w:r>
      <w:r w:rsidR="00043E36">
        <w:t>S</w:t>
      </w:r>
      <w:r w:rsidR="00A27A6C" w:rsidRPr="00116D5C">
        <w:t>lovy:</w:t>
      </w:r>
      <w:r w:rsidR="00971AA1">
        <w:t xml:space="preserve">  </w:t>
      </w:r>
      <w:r w:rsidR="00706D9E">
        <w:tab/>
      </w:r>
      <w:r w:rsidR="00706D9E">
        <w:tab/>
      </w:r>
      <w:r w:rsidR="00706D9E">
        <w:tab/>
      </w:r>
      <w:r w:rsidR="00706D9E">
        <w:tab/>
        <w:t xml:space="preserve"> </w:t>
      </w:r>
      <w:proofErr w:type="spellStart"/>
      <w:r w:rsidR="00043E36">
        <w:t>dvěstěčtyřicetpěttisíc</w:t>
      </w:r>
      <w:proofErr w:type="spellEnd"/>
      <w:r w:rsidR="00043E36">
        <w:t xml:space="preserve"> korun</w:t>
      </w:r>
      <w:r>
        <w:t xml:space="preserve"> českých.</w:t>
      </w:r>
    </w:p>
    <w:p w:rsidR="00706D9E" w:rsidRPr="00DE51A9" w:rsidRDefault="00706D9E" w:rsidP="00D1307D"/>
    <w:p w:rsidR="00A27A6C" w:rsidRDefault="00A27A6C" w:rsidP="00A27A6C">
      <w:pPr>
        <w:pStyle w:val="Zkladntext22"/>
        <w:tabs>
          <w:tab w:val="clear" w:pos="426"/>
          <w:tab w:val="clear" w:pos="4536"/>
        </w:tabs>
        <w:spacing w:line="240" w:lineRule="auto"/>
        <w:jc w:val="left"/>
        <w:rPr>
          <w:sz w:val="24"/>
          <w:szCs w:val="24"/>
        </w:rPr>
      </w:pPr>
    </w:p>
    <w:p w:rsidR="005E0B57" w:rsidRDefault="005E0B57" w:rsidP="005E0B5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2. </w:t>
      </w:r>
      <w:r w:rsidR="00A27A6C" w:rsidRPr="00D40B10">
        <w:t xml:space="preserve">Zhotovitel prohlašuje, že cena je pevná a nepřekročitelná a nejvýše přípustná k dosažení záměru </w:t>
      </w:r>
      <w:r>
        <w:t xml:space="preserve">  </w:t>
      </w:r>
    </w:p>
    <w:p w:rsidR="00A27A6C" w:rsidRDefault="005E0B57" w:rsidP="005E0B57">
      <w:pPr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</w:rPr>
      </w:pPr>
      <w:r>
        <w:t xml:space="preserve">    </w:t>
      </w:r>
      <w:r w:rsidR="00A27A6C" w:rsidRPr="00D40B10">
        <w:t>objednatele a k naplnění předmětu díla a platí po celou dobu platnosti této smlouvy</w:t>
      </w:r>
      <w:r w:rsidR="00A27A6C">
        <w:t>.</w:t>
      </w:r>
      <w:r w:rsidR="00A27A6C" w:rsidRPr="00D40B10">
        <w:rPr>
          <w:color w:val="FF0000"/>
        </w:rPr>
        <w:t xml:space="preserve"> </w:t>
      </w:r>
    </w:p>
    <w:p w:rsidR="00A27A6C" w:rsidRDefault="00A27A6C" w:rsidP="00834324">
      <w:pPr>
        <w:ind w:left="284"/>
        <w:jc w:val="both"/>
        <w:rPr>
          <w:color w:val="FF0000"/>
        </w:rPr>
      </w:pPr>
    </w:p>
    <w:p w:rsidR="001F75DA" w:rsidRDefault="005E0B57" w:rsidP="001F75DA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3. </w:t>
      </w:r>
      <w:r w:rsidR="00A27A6C" w:rsidRPr="001A599D">
        <w:t xml:space="preserve">V případě, že dojde k prodlení v předání díla z důvodů ležících prokazatelně na straně </w:t>
      </w:r>
      <w:r>
        <w:t xml:space="preserve">     </w:t>
      </w:r>
      <w:r w:rsidR="001F75DA">
        <w:t xml:space="preserve">    </w:t>
      </w:r>
    </w:p>
    <w:p w:rsidR="00A27A6C" w:rsidRPr="001A599D" w:rsidRDefault="001F75DA" w:rsidP="001F75DA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</w:t>
      </w:r>
      <w:r w:rsidR="00A27A6C" w:rsidRPr="001A599D">
        <w:t xml:space="preserve">zhotovitele, je tato cena neměnná až do doby skutečného ukončení a předání díla.  </w:t>
      </w:r>
    </w:p>
    <w:p w:rsidR="00A27A6C" w:rsidRPr="001A599D" w:rsidRDefault="00A27A6C" w:rsidP="00834324">
      <w:pPr>
        <w:jc w:val="both"/>
      </w:pPr>
    </w:p>
    <w:p w:rsidR="005E0B57" w:rsidRDefault="00C67240" w:rsidP="005E0B57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t>4</w:t>
      </w:r>
      <w:r w:rsidR="005E0B57">
        <w:t xml:space="preserve">. </w:t>
      </w:r>
      <w:r w:rsidR="00A27A6C" w:rsidRPr="00FA7ED5">
        <w:t>Do nejvýše přípustné ceny jsou zahrnuty veškeré ná</w:t>
      </w:r>
      <w:r w:rsidR="008975E5">
        <w:t xml:space="preserve">klady spojené s realizací díla. </w:t>
      </w:r>
      <w:r w:rsidR="00D700BA">
        <w:rPr>
          <w:color w:val="000000"/>
        </w:rPr>
        <w:t xml:space="preserve"> Součástí</w:t>
      </w:r>
      <w:r w:rsidR="005E0B57">
        <w:rPr>
          <w:color w:val="000000"/>
        </w:rPr>
        <w:t xml:space="preserve">    </w:t>
      </w:r>
      <w:r w:rsidR="00D700BA">
        <w:rPr>
          <w:color w:val="000000"/>
        </w:rPr>
        <w:t xml:space="preserve"> </w:t>
      </w:r>
      <w:r w:rsidR="005E0B57">
        <w:rPr>
          <w:color w:val="000000"/>
        </w:rPr>
        <w:t xml:space="preserve"> </w:t>
      </w:r>
    </w:p>
    <w:p w:rsidR="005E0B57" w:rsidRDefault="005E0B57" w:rsidP="005E0B57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="00D700BA">
        <w:rPr>
          <w:color w:val="000000"/>
        </w:rPr>
        <w:t>ceny jsou i práce</w:t>
      </w:r>
      <w:r w:rsidR="00A27A6C" w:rsidRPr="00FA7ED5">
        <w:rPr>
          <w:color w:val="000000"/>
        </w:rPr>
        <w:t>, které v této smlouvě uvedeny nejsou a zhotovitel</w:t>
      </w:r>
      <w:r w:rsidR="00A27A6C">
        <w:rPr>
          <w:color w:val="000000"/>
        </w:rPr>
        <w:t>,</w:t>
      </w:r>
      <w:r w:rsidR="00A27A6C" w:rsidRPr="00FA7ED5">
        <w:rPr>
          <w:color w:val="000000"/>
        </w:rPr>
        <w:t xml:space="preserve"> jakožto odborník</w:t>
      </w:r>
      <w:r w:rsidR="00A27A6C">
        <w:rPr>
          <w:color w:val="000000"/>
        </w:rPr>
        <w:t>,</w:t>
      </w:r>
      <w:r w:rsidR="00A27A6C" w:rsidRPr="00FA7ED5">
        <w:rPr>
          <w:color w:val="000000"/>
        </w:rPr>
        <w:t xml:space="preserve"> o nich </w:t>
      </w:r>
    </w:p>
    <w:p w:rsidR="00A27A6C" w:rsidRPr="00FA7ED5" w:rsidRDefault="005E0B57" w:rsidP="005E0B57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 xml:space="preserve">    </w:t>
      </w:r>
      <w:r w:rsidR="00A27A6C" w:rsidRPr="00FA7ED5">
        <w:rPr>
          <w:color w:val="000000"/>
        </w:rPr>
        <w:t>vědět měl nebo vědět mohl.</w:t>
      </w:r>
    </w:p>
    <w:p w:rsidR="00A27A6C" w:rsidRPr="00905DE4" w:rsidRDefault="00A27A6C" w:rsidP="005E0B57">
      <w:pPr>
        <w:ind w:left="426" w:hanging="426"/>
        <w:jc w:val="center"/>
        <w:rPr>
          <w:b/>
        </w:rPr>
      </w:pPr>
    </w:p>
    <w:p w:rsidR="00A27A6C" w:rsidRPr="00D34429" w:rsidRDefault="00A27A6C" w:rsidP="00A27A6C">
      <w:pPr>
        <w:ind w:left="426" w:hanging="426"/>
        <w:jc w:val="center"/>
        <w:rPr>
          <w:b/>
        </w:rPr>
      </w:pPr>
      <w:r w:rsidRPr="00D34429">
        <w:rPr>
          <w:b/>
        </w:rPr>
        <w:t>Článek VI</w:t>
      </w:r>
    </w:p>
    <w:p w:rsidR="00A27A6C" w:rsidRPr="00D34429" w:rsidRDefault="00A27A6C" w:rsidP="00A27A6C">
      <w:pPr>
        <w:ind w:left="426" w:hanging="426"/>
        <w:jc w:val="center"/>
        <w:rPr>
          <w:b/>
        </w:rPr>
      </w:pPr>
      <w:r w:rsidRPr="00D34429">
        <w:rPr>
          <w:b/>
        </w:rPr>
        <w:t xml:space="preserve">Platební podmínky </w:t>
      </w:r>
    </w:p>
    <w:p w:rsidR="00A27A6C" w:rsidRPr="00905DE4" w:rsidRDefault="00A27A6C" w:rsidP="00A27A6C">
      <w:pPr>
        <w:ind w:left="426" w:hanging="426"/>
        <w:rPr>
          <w:b/>
          <w:u w:val="single"/>
        </w:rPr>
      </w:pPr>
    </w:p>
    <w:p w:rsidR="00A27A6C" w:rsidRPr="001A599D" w:rsidRDefault="00A27A6C" w:rsidP="00391C73">
      <w:pPr>
        <w:numPr>
          <w:ilvl w:val="1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  <w:u w:val="single"/>
        </w:rPr>
      </w:pPr>
      <w:r w:rsidRPr="001A599D">
        <w:t xml:space="preserve">Smluvní strany se dohodly, že zhotovitel nemá v průběhu plnění smlouvy nárok na zálohy ze strany objednatele. Objednatel není povinen hradit v průběhu plnění smlouvy přiměřenou část odměny ve smyslu </w:t>
      </w:r>
      <w:proofErr w:type="spellStart"/>
      <w:r w:rsidRPr="001A599D">
        <w:t>ust</w:t>
      </w:r>
      <w:proofErr w:type="spellEnd"/>
      <w:r w:rsidRPr="001A599D">
        <w:t>. § 2611 zák. č. 89/2012 Sb., občanský zákoník.</w:t>
      </w:r>
    </w:p>
    <w:p w:rsidR="00A27A6C" w:rsidRPr="001A599D" w:rsidRDefault="00A27A6C" w:rsidP="00A27A6C">
      <w:pPr>
        <w:ind w:left="426"/>
        <w:jc w:val="both"/>
        <w:rPr>
          <w:b/>
          <w:u w:val="single"/>
        </w:rPr>
      </w:pPr>
    </w:p>
    <w:p w:rsidR="002D75F7" w:rsidRPr="007F12AC" w:rsidRDefault="002D75F7" w:rsidP="00391C73">
      <w:pPr>
        <w:numPr>
          <w:ilvl w:val="1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7F12AC">
        <w:t>Na předmět dí</w:t>
      </w:r>
      <w:r w:rsidR="004B060C" w:rsidRPr="007F12AC">
        <w:t>la se nesjednávají dílčí plnění</w:t>
      </w:r>
      <w:r w:rsidRPr="007F12AC">
        <w:t xml:space="preserve">.  </w:t>
      </w:r>
    </w:p>
    <w:p w:rsidR="002D75F7" w:rsidRPr="002D75F7" w:rsidRDefault="002D75F7" w:rsidP="002D75F7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FF0000"/>
        </w:rPr>
      </w:pPr>
    </w:p>
    <w:p w:rsidR="00E63D2D" w:rsidRPr="007F12AC" w:rsidRDefault="00E63D2D" w:rsidP="00391C73">
      <w:pPr>
        <w:pStyle w:val="Normln0"/>
        <w:numPr>
          <w:ilvl w:val="0"/>
          <w:numId w:val="26"/>
        </w:numPr>
        <w:ind w:left="284" w:hanging="284"/>
        <w:jc w:val="both"/>
        <w:textAlignment w:val="baseline"/>
        <w:rPr>
          <w:strike/>
          <w:sz w:val="24"/>
          <w:szCs w:val="24"/>
        </w:rPr>
      </w:pPr>
      <w:r w:rsidRPr="007F12AC">
        <w:rPr>
          <w:sz w:val="24"/>
          <w:szCs w:val="24"/>
        </w:rPr>
        <w:t xml:space="preserve">Celkovou cenu uvedenou v článku V </w:t>
      </w:r>
      <w:proofErr w:type="gramStart"/>
      <w:r w:rsidRPr="007F12AC">
        <w:rPr>
          <w:sz w:val="24"/>
          <w:szCs w:val="24"/>
        </w:rPr>
        <w:t>odst.1 této</w:t>
      </w:r>
      <w:proofErr w:type="gramEnd"/>
      <w:r w:rsidRPr="007F12AC">
        <w:rPr>
          <w:sz w:val="24"/>
          <w:szCs w:val="24"/>
        </w:rPr>
        <w:t xml:space="preserve"> smlouvy je zhotovitel oprávněn vyfakturovat po předání zhotovené dokumentace, přičemž daňový doklad odešle zhotovitel objednateli nejpozději do 10 dnů od předání díla.</w:t>
      </w:r>
    </w:p>
    <w:p w:rsidR="00E63D2D" w:rsidRDefault="00E63D2D" w:rsidP="0089674C">
      <w:pPr>
        <w:pStyle w:val="Normln0"/>
        <w:ind w:left="284"/>
        <w:jc w:val="both"/>
        <w:textAlignment w:val="baseline"/>
        <w:rPr>
          <w:sz w:val="24"/>
          <w:szCs w:val="24"/>
        </w:rPr>
      </w:pPr>
    </w:p>
    <w:p w:rsidR="007F12AC" w:rsidRPr="007F12AC" w:rsidRDefault="00502BE7" w:rsidP="00502BE7">
      <w:pPr>
        <w:pStyle w:val="Normln0"/>
        <w:ind w:left="284" w:hanging="284"/>
        <w:jc w:val="both"/>
        <w:textAlignment w:val="baseline"/>
        <w:rPr>
          <w:sz w:val="24"/>
          <w:szCs w:val="24"/>
        </w:rPr>
      </w:pPr>
      <w:r w:rsidRPr="007F12AC">
        <w:rPr>
          <w:sz w:val="24"/>
          <w:szCs w:val="24"/>
        </w:rPr>
        <w:t>4.</w:t>
      </w:r>
      <w:r w:rsidRPr="007F12AC">
        <w:rPr>
          <w:sz w:val="24"/>
          <w:szCs w:val="24"/>
        </w:rPr>
        <w:tab/>
        <w:t xml:space="preserve">Lhůta splatnosti faktury je dohodou smluvních stran stanovena 30 dnů od doručení faktury objednateli. </w:t>
      </w:r>
    </w:p>
    <w:p w:rsidR="00A27A6C" w:rsidRPr="00502BE7" w:rsidRDefault="00A27A6C" w:rsidP="00A27A6C">
      <w:pPr>
        <w:pStyle w:val="Zkladntext22"/>
        <w:ind w:left="425"/>
        <w:rPr>
          <w:strike/>
          <w:szCs w:val="24"/>
        </w:rPr>
      </w:pPr>
    </w:p>
    <w:p w:rsidR="00A27A6C" w:rsidRPr="00E439AF" w:rsidRDefault="00A27A6C" w:rsidP="00391C73">
      <w:pPr>
        <w:numPr>
          <w:ilvl w:val="1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E439AF">
        <w:t xml:space="preserve">Daňový doklad (faktura) musí </w:t>
      </w:r>
      <w:r w:rsidRPr="00E439AF">
        <w:rPr>
          <w:bCs/>
        </w:rPr>
        <w:t>kromě náležitostí stanovených platnými právní předpisy obsahovat i tyto údaje:</w:t>
      </w:r>
      <w:r w:rsidRPr="00E439AF">
        <w:t xml:space="preserve">          </w:t>
      </w:r>
    </w:p>
    <w:p w:rsidR="00A27A6C" w:rsidRPr="00E439AF" w:rsidRDefault="00A27A6C" w:rsidP="00391C73">
      <w:pPr>
        <w:pStyle w:val="NormlnIMP0"/>
        <w:numPr>
          <w:ilvl w:val="0"/>
          <w:numId w:val="18"/>
        </w:numPr>
        <w:spacing w:line="240" w:lineRule="auto"/>
        <w:ind w:left="426" w:hanging="142"/>
        <w:jc w:val="both"/>
        <w:rPr>
          <w:szCs w:val="24"/>
        </w:rPr>
      </w:pPr>
      <w:r w:rsidRPr="00E439AF">
        <w:rPr>
          <w:szCs w:val="24"/>
        </w:rPr>
        <w:t>označení plátce:</w:t>
      </w:r>
    </w:p>
    <w:p w:rsidR="00A27A6C" w:rsidRPr="00905DE4" w:rsidRDefault="00A27A6C" w:rsidP="00A27A6C">
      <w:pPr>
        <w:pStyle w:val="Zkladntext22"/>
        <w:tabs>
          <w:tab w:val="clear" w:pos="426"/>
          <w:tab w:val="clear" w:pos="453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5DE4">
        <w:rPr>
          <w:sz w:val="24"/>
          <w:szCs w:val="24"/>
        </w:rPr>
        <w:t>statutární město Havířov</w:t>
      </w:r>
    </w:p>
    <w:p w:rsidR="00A27A6C" w:rsidRPr="00071A45" w:rsidRDefault="00A27A6C" w:rsidP="00A27A6C">
      <w:pPr>
        <w:pStyle w:val="Zkladntext22"/>
        <w:tabs>
          <w:tab w:val="clear" w:pos="426"/>
          <w:tab w:val="clear" w:pos="453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71A45">
        <w:rPr>
          <w:sz w:val="24"/>
          <w:szCs w:val="24"/>
        </w:rPr>
        <w:t xml:space="preserve">Odbor </w:t>
      </w:r>
      <w:r w:rsidR="0089674C">
        <w:rPr>
          <w:sz w:val="24"/>
          <w:szCs w:val="24"/>
        </w:rPr>
        <w:t>komunálních služeb</w:t>
      </w:r>
    </w:p>
    <w:p w:rsidR="00A27A6C" w:rsidRDefault="00A27A6C" w:rsidP="00A27A6C">
      <w:pPr>
        <w:pStyle w:val="Zkladntext22"/>
        <w:tabs>
          <w:tab w:val="clear" w:pos="426"/>
          <w:tab w:val="clear" w:pos="453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5DE4">
        <w:rPr>
          <w:sz w:val="24"/>
          <w:szCs w:val="24"/>
        </w:rPr>
        <w:t xml:space="preserve">Svornosti </w:t>
      </w:r>
      <w:r>
        <w:rPr>
          <w:sz w:val="24"/>
          <w:szCs w:val="24"/>
        </w:rPr>
        <w:t>86/</w:t>
      </w:r>
      <w:r w:rsidRPr="00905DE4">
        <w:rPr>
          <w:sz w:val="24"/>
          <w:szCs w:val="24"/>
        </w:rPr>
        <w:t>2, 736 01 Havířov-Město</w:t>
      </w:r>
      <w:r w:rsidR="002C6165">
        <w:rPr>
          <w:sz w:val="24"/>
          <w:szCs w:val="24"/>
        </w:rPr>
        <w:t>,</w:t>
      </w:r>
    </w:p>
    <w:p w:rsidR="00A27A6C" w:rsidRDefault="00A27A6C" w:rsidP="00391C73">
      <w:pPr>
        <w:pStyle w:val="NormlnIMP0"/>
        <w:numPr>
          <w:ilvl w:val="0"/>
          <w:numId w:val="18"/>
        </w:numPr>
        <w:spacing w:line="240" w:lineRule="auto"/>
        <w:ind w:left="426" w:hanging="142"/>
        <w:jc w:val="both"/>
        <w:rPr>
          <w:szCs w:val="24"/>
        </w:rPr>
      </w:pPr>
      <w:r w:rsidRPr="001A599D">
        <w:rPr>
          <w:szCs w:val="24"/>
        </w:rPr>
        <w:t>označení zhotovitele</w:t>
      </w:r>
      <w:r>
        <w:rPr>
          <w:szCs w:val="24"/>
        </w:rPr>
        <w:t xml:space="preserve"> a č</w:t>
      </w:r>
      <w:r w:rsidRPr="001A599D">
        <w:rPr>
          <w:szCs w:val="24"/>
        </w:rPr>
        <w:t>itelné jméno a příjmení vystavitele faktury a jeho vlastnoruční podpis</w:t>
      </w:r>
      <w:r w:rsidR="002C6165">
        <w:rPr>
          <w:szCs w:val="24"/>
        </w:rPr>
        <w:t>,</w:t>
      </w:r>
    </w:p>
    <w:p w:rsidR="00A27A6C" w:rsidRDefault="00A27A6C" w:rsidP="00391C73">
      <w:pPr>
        <w:pStyle w:val="NormlnIMP0"/>
        <w:numPr>
          <w:ilvl w:val="0"/>
          <w:numId w:val="18"/>
        </w:numPr>
        <w:spacing w:line="240" w:lineRule="auto"/>
        <w:ind w:left="426" w:hanging="142"/>
        <w:jc w:val="both"/>
        <w:rPr>
          <w:szCs w:val="24"/>
        </w:rPr>
      </w:pPr>
      <w:r w:rsidRPr="00325439">
        <w:rPr>
          <w:szCs w:val="24"/>
        </w:rPr>
        <w:t>bankovní spojení</w:t>
      </w:r>
      <w:r>
        <w:rPr>
          <w:szCs w:val="24"/>
        </w:rPr>
        <w:t xml:space="preserve"> dle č</w:t>
      </w:r>
      <w:r w:rsidRPr="00325439">
        <w:rPr>
          <w:szCs w:val="24"/>
        </w:rPr>
        <w:t>l</w:t>
      </w:r>
      <w:r>
        <w:rPr>
          <w:szCs w:val="24"/>
        </w:rPr>
        <w:t>ánku</w:t>
      </w:r>
      <w:r w:rsidRPr="00325439">
        <w:rPr>
          <w:szCs w:val="24"/>
        </w:rPr>
        <w:t xml:space="preserve"> I této smlouvy</w:t>
      </w:r>
      <w:r w:rsidR="002C6165">
        <w:rPr>
          <w:szCs w:val="24"/>
        </w:rPr>
        <w:t>,</w:t>
      </w:r>
    </w:p>
    <w:p w:rsidR="00A27A6C" w:rsidRPr="00151D6E" w:rsidRDefault="00A27A6C" w:rsidP="00391C73">
      <w:pPr>
        <w:pStyle w:val="NormlnIMP0"/>
        <w:numPr>
          <w:ilvl w:val="0"/>
          <w:numId w:val="18"/>
        </w:numPr>
        <w:spacing w:line="240" w:lineRule="auto"/>
        <w:ind w:left="426" w:hanging="142"/>
        <w:jc w:val="both"/>
        <w:rPr>
          <w:szCs w:val="24"/>
        </w:rPr>
      </w:pPr>
      <w:r w:rsidRPr="00325439">
        <w:rPr>
          <w:szCs w:val="24"/>
        </w:rPr>
        <w:t>odkaz na číslo uzavřené smlouvy</w:t>
      </w:r>
      <w:r>
        <w:rPr>
          <w:szCs w:val="24"/>
        </w:rPr>
        <w:t xml:space="preserve"> o dílo</w:t>
      </w:r>
      <w:r w:rsidRPr="00325439">
        <w:rPr>
          <w:szCs w:val="24"/>
        </w:rPr>
        <w:t xml:space="preserve"> (</w:t>
      </w:r>
      <w:proofErr w:type="spellStart"/>
      <w:r>
        <w:rPr>
          <w:szCs w:val="24"/>
        </w:rPr>
        <w:t>ev</w:t>
      </w:r>
      <w:r w:rsidR="00BD43B6">
        <w:rPr>
          <w:szCs w:val="24"/>
        </w:rPr>
        <w:t>e</w:t>
      </w:r>
      <w:r>
        <w:rPr>
          <w:szCs w:val="24"/>
        </w:rPr>
        <w:t>nt</w:t>
      </w:r>
      <w:proofErr w:type="spellEnd"/>
      <w:r>
        <w:rPr>
          <w:szCs w:val="24"/>
        </w:rPr>
        <w:t xml:space="preserve">. </w:t>
      </w:r>
      <w:r w:rsidRPr="00325439">
        <w:rPr>
          <w:szCs w:val="24"/>
        </w:rPr>
        <w:t>číslo objednatele</w:t>
      </w:r>
      <w:r>
        <w:rPr>
          <w:szCs w:val="24"/>
        </w:rPr>
        <w:t xml:space="preserve"> uvedené v záhlaví této </w:t>
      </w:r>
      <w:r w:rsidRPr="001A599D">
        <w:rPr>
          <w:szCs w:val="24"/>
        </w:rPr>
        <w:t>smlouvy),</w:t>
      </w:r>
    </w:p>
    <w:p w:rsidR="00A27A6C" w:rsidRPr="00151D6E" w:rsidRDefault="00A27A6C" w:rsidP="00391C73">
      <w:pPr>
        <w:pStyle w:val="NormlnIMP0"/>
        <w:numPr>
          <w:ilvl w:val="0"/>
          <w:numId w:val="18"/>
        </w:numPr>
        <w:spacing w:line="240" w:lineRule="auto"/>
        <w:ind w:left="426" w:hanging="142"/>
        <w:jc w:val="both"/>
        <w:rPr>
          <w:szCs w:val="24"/>
        </w:rPr>
      </w:pPr>
      <w:r w:rsidRPr="00905DE4">
        <w:rPr>
          <w:szCs w:val="24"/>
        </w:rPr>
        <w:t xml:space="preserve">předmět plnění a jeho přesnou specifikaci ve slovním vyjádření (nestačí pouze odkaz na číslo </w:t>
      </w:r>
      <w:r w:rsidRPr="00151D6E">
        <w:rPr>
          <w:szCs w:val="24"/>
        </w:rPr>
        <w:t>uzavřené smlouvy)</w:t>
      </w:r>
      <w:r w:rsidR="00D34429">
        <w:rPr>
          <w:szCs w:val="24"/>
        </w:rPr>
        <w:t>.</w:t>
      </w:r>
    </w:p>
    <w:p w:rsidR="00A27A6C" w:rsidRDefault="00A27A6C" w:rsidP="00A27A6C">
      <w:pPr>
        <w:pStyle w:val="NormlnIMP0"/>
        <w:spacing w:line="240" w:lineRule="auto"/>
        <w:ind w:left="426"/>
        <w:jc w:val="both"/>
        <w:rPr>
          <w:szCs w:val="24"/>
        </w:rPr>
      </w:pPr>
    </w:p>
    <w:p w:rsidR="00A27A6C" w:rsidRPr="00C64090" w:rsidRDefault="00A27A6C" w:rsidP="00391C73">
      <w:pPr>
        <w:numPr>
          <w:ilvl w:val="1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C64090">
        <w:t>Doručení faktury zhotovitel provede osobně nebo doručenkou prostřednictvím pošty.</w:t>
      </w:r>
    </w:p>
    <w:p w:rsidR="00A27A6C" w:rsidRPr="00905DE4" w:rsidRDefault="00A27A6C" w:rsidP="00A27A6C">
      <w:pPr>
        <w:ind w:left="426" w:hanging="426"/>
        <w:jc w:val="both"/>
      </w:pPr>
    </w:p>
    <w:p w:rsidR="00A27A6C" w:rsidRPr="00EB5E68" w:rsidRDefault="00A27A6C" w:rsidP="00391C73">
      <w:pPr>
        <w:numPr>
          <w:ilvl w:val="1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EB5E68">
        <w:lastRenderedPageBreak/>
        <w:t>Nebude-li daňový doklad (faktura) obsahovat náležitosti uvedené v této smlouvě nebo bude-li chybně vyúčtována cena</w:t>
      </w:r>
      <w:r w:rsidR="0089674C">
        <w:t>,</w:t>
      </w:r>
      <w:r w:rsidRPr="00EB5E68">
        <w:t xml:space="preserve"> </w:t>
      </w:r>
      <w:r>
        <w:t>o</w:t>
      </w:r>
      <w:r w:rsidRPr="00EB5E68">
        <w:t xml:space="preserve">bjednatel vadnou fakturu </w:t>
      </w:r>
      <w:r>
        <w:t xml:space="preserve">vrátí </w:t>
      </w:r>
      <w:r w:rsidRPr="00EB5E68">
        <w:t>p</w:t>
      </w:r>
      <w:r w:rsidR="0089674C">
        <w:t>řed uplynutím lhůty</w:t>
      </w:r>
      <w:r w:rsidR="00120E59">
        <w:t xml:space="preserve"> </w:t>
      </w:r>
      <w:proofErr w:type="gramStart"/>
      <w:r w:rsidR="0089674C">
        <w:t xml:space="preserve">splatnosti </w:t>
      </w:r>
      <w:r w:rsidRPr="00EB5E68">
        <w:t xml:space="preserve"> druhé</w:t>
      </w:r>
      <w:proofErr w:type="gramEnd"/>
      <w:r w:rsidRPr="00EB5E68">
        <w:t xml:space="preserve"> smluvní straně bez zaplacení k provedení opravy. Ve vrácené faktuře (na titulní straně) vyznačí objednatel důvod vrácení. Druhá smluvní strana provede opravu vystavením nové faktury. Vrátí-li objednatel vadnou fakturu druhé smluvní straně, přestává běžet původní lhůta splatnosti. Nová lhůta splatnosti běží opět ode dne doručení nově vyhotovené (opravené) faktury.</w:t>
      </w:r>
    </w:p>
    <w:p w:rsidR="00A27A6C" w:rsidRDefault="00A27A6C" w:rsidP="00A27A6C">
      <w:pPr>
        <w:jc w:val="both"/>
      </w:pPr>
    </w:p>
    <w:p w:rsidR="00A27A6C" w:rsidRPr="00E24ABD" w:rsidRDefault="00A27A6C" w:rsidP="00391C73">
      <w:pPr>
        <w:numPr>
          <w:ilvl w:val="1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E24ABD">
        <w:t xml:space="preserve">Povinnost zaplatit je splněna dnem připsání příslušné částky na účet zhotovitele, </w:t>
      </w:r>
      <w:proofErr w:type="gramStart"/>
      <w:r w:rsidRPr="00E24ABD">
        <w:t>uvedený       v čl.</w:t>
      </w:r>
      <w:proofErr w:type="gramEnd"/>
      <w:r w:rsidRPr="00E24ABD">
        <w:t xml:space="preserve"> I této smlouvy, vyjma případu uvedeného v odst. </w:t>
      </w:r>
      <w:r w:rsidR="00502BE7" w:rsidRPr="00E24ABD">
        <w:t>9</w:t>
      </w:r>
      <w:r w:rsidRPr="00E24ABD">
        <w:t xml:space="preserve">. tohoto článku. Změnu účtu zhotovitel musí objednateli oznámit předem postupem sjednaným  v čl. II  odst. 2 </w:t>
      </w:r>
      <w:proofErr w:type="gramStart"/>
      <w:r w:rsidRPr="00E24ABD">
        <w:t>této</w:t>
      </w:r>
      <w:proofErr w:type="gramEnd"/>
      <w:r w:rsidRPr="00E24ABD">
        <w:t xml:space="preserve"> smlouvy. </w:t>
      </w:r>
    </w:p>
    <w:p w:rsidR="00A27A6C" w:rsidRPr="00E24ABD" w:rsidRDefault="00A27A6C" w:rsidP="00A27A6C">
      <w:pPr>
        <w:pStyle w:val="Odstavecseseznamem"/>
        <w:rPr>
          <w:szCs w:val="24"/>
        </w:rPr>
      </w:pPr>
    </w:p>
    <w:p w:rsidR="00A27A6C" w:rsidRPr="00E24ABD" w:rsidRDefault="00A27A6C" w:rsidP="00391C73">
      <w:pPr>
        <w:numPr>
          <w:ilvl w:val="1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E24ABD">
        <w:t>Zhotovitel bere na vědomí, že objednatel:</w:t>
      </w:r>
    </w:p>
    <w:p w:rsidR="00A27A6C" w:rsidRPr="00E24ABD" w:rsidRDefault="00FD5258" w:rsidP="00FD5258">
      <w:pPr>
        <w:pStyle w:val="NormlnIMP0"/>
        <w:spacing w:line="240" w:lineRule="auto"/>
        <w:ind w:left="709" w:hanging="425"/>
        <w:jc w:val="both"/>
        <w:rPr>
          <w:szCs w:val="24"/>
        </w:rPr>
      </w:pPr>
      <w:proofErr w:type="gramStart"/>
      <w:r w:rsidRPr="00E24ABD">
        <w:rPr>
          <w:szCs w:val="24"/>
        </w:rPr>
        <w:t xml:space="preserve">9.1. </w:t>
      </w:r>
      <w:r w:rsidR="00A27A6C" w:rsidRPr="00E24ABD">
        <w:rPr>
          <w:szCs w:val="24"/>
        </w:rPr>
        <w:t>provede</w:t>
      </w:r>
      <w:proofErr w:type="gramEnd"/>
      <w:r w:rsidR="00A27A6C" w:rsidRPr="00E24ABD">
        <w:rPr>
          <w:szCs w:val="24"/>
        </w:rPr>
        <w:t xml:space="preserve"> bezhotovostní úhradu pouze na účet uvedený v centrálním registru plátců DPH, a to i v případě, že na daňovém dokladu bude uvedeno jiné číslo účtu, a to u úplat, kdy celková cena díla bude vyšší než dvojnásobek částky podle zákona upravujícího provádění plateb v hotovosti (§ 4 z.č. 254/2004 Sb.).</w:t>
      </w:r>
    </w:p>
    <w:p w:rsidR="00120E59" w:rsidRPr="00E24ABD" w:rsidRDefault="00120E59" w:rsidP="00FD5258">
      <w:pPr>
        <w:pStyle w:val="NormlnIMP0"/>
        <w:spacing w:line="240" w:lineRule="auto"/>
        <w:ind w:left="709" w:hanging="425"/>
        <w:jc w:val="both"/>
        <w:rPr>
          <w:szCs w:val="24"/>
        </w:rPr>
      </w:pPr>
    </w:p>
    <w:p w:rsidR="00A27A6C" w:rsidRPr="00E24ABD" w:rsidRDefault="00FD5258" w:rsidP="00FD5258">
      <w:pPr>
        <w:pStyle w:val="NormlnIMP0"/>
        <w:spacing w:line="240" w:lineRule="auto"/>
        <w:ind w:left="709" w:hanging="425"/>
        <w:jc w:val="both"/>
        <w:rPr>
          <w:szCs w:val="24"/>
        </w:rPr>
      </w:pPr>
      <w:proofErr w:type="gramStart"/>
      <w:r w:rsidRPr="00E24ABD">
        <w:rPr>
          <w:szCs w:val="24"/>
        </w:rPr>
        <w:t xml:space="preserve">9.2. </w:t>
      </w:r>
      <w:r w:rsidR="00A27A6C" w:rsidRPr="00E24ABD">
        <w:rPr>
          <w:szCs w:val="24"/>
        </w:rPr>
        <w:t>bez</w:t>
      </w:r>
      <w:proofErr w:type="gramEnd"/>
      <w:r w:rsidR="00A27A6C" w:rsidRPr="00E24ABD">
        <w:rPr>
          <w:szCs w:val="24"/>
        </w:rPr>
        <w:t xml:space="preserve"> jakékoliv sankce pozastaví vyplacení části úhrady ve výši vyúčtované DPH uvedené na daňovém dokladu v případě, že se zhotovitel stane po podpisu smlouvy nespolehlivým plátcem, a to po celou dobu, kdy bude veden jako nespolehlivý plátce,</w:t>
      </w:r>
    </w:p>
    <w:p w:rsidR="00A27A6C" w:rsidRPr="00E24ABD" w:rsidRDefault="00FD5258" w:rsidP="00FD5258">
      <w:pPr>
        <w:pStyle w:val="NormlnIMP0"/>
        <w:spacing w:line="240" w:lineRule="auto"/>
        <w:ind w:left="709" w:hanging="425"/>
        <w:jc w:val="both"/>
      </w:pPr>
      <w:proofErr w:type="gramStart"/>
      <w:r w:rsidRPr="00E24ABD">
        <w:rPr>
          <w:szCs w:val="24"/>
        </w:rPr>
        <w:t xml:space="preserve">9.3. </w:t>
      </w:r>
      <w:r w:rsidR="00A27A6C" w:rsidRPr="00E24ABD">
        <w:rPr>
          <w:szCs w:val="24"/>
        </w:rPr>
        <w:t>provede</w:t>
      </w:r>
      <w:proofErr w:type="gramEnd"/>
      <w:r w:rsidR="00A27A6C" w:rsidRPr="00E24ABD">
        <w:rPr>
          <w:szCs w:val="24"/>
        </w:rPr>
        <w:t xml:space="preserve"> úhradu pozastavené části DPH podle </w:t>
      </w:r>
      <w:r w:rsidRPr="00E24ABD">
        <w:rPr>
          <w:szCs w:val="24"/>
        </w:rPr>
        <w:t xml:space="preserve">bodu 9.2. </w:t>
      </w:r>
      <w:r w:rsidR="00A27A6C" w:rsidRPr="00E24ABD">
        <w:rPr>
          <w:szCs w:val="24"/>
        </w:rPr>
        <w:t>přímo správci daně (finančnímu úřadu).</w:t>
      </w:r>
    </w:p>
    <w:p w:rsidR="00502BE7" w:rsidRDefault="00502BE7" w:rsidP="00502BE7">
      <w:pPr>
        <w:pStyle w:val="NormlnIMP0"/>
        <w:spacing w:line="240" w:lineRule="auto"/>
        <w:ind w:left="284"/>
        <w:jc w:val="both"/>
        <w:rPr>
          <w:szCs w:val="24"/>
        </w:rPr>
      </w:pPr>
      <w:r w:rsidRPr="00E24ABD">
        <w:rPr>
          <w:szCs w:val="24"/>
        </w:rPr>
        <w:t xml:space="preserve">Po provedení úhrady DPH podle bodu </w:t>
      </w:r>
      <w:proofErr w:type="gramStart"/>
      <w:r w:rsidR="00FD5258" w:rsidRPr="00E24ABD">
        <w:rPr>
          <w:szCs w:val="24"/>
        </w:rPr>
        <w:t>9</w:t>
      </w:r>
      <w:r w:rsidRPr="00E24ABD">
        <w:rPr>
          <w:szCs w:val="24"/>
        </w:rPr>
        <w:t>.3. je</w:t>
      </w:r>
      <w:proofErr w:type="gramEnd"/>
      <w:r w:rsidRPr="00E24ABD">
        <w:rPr>
          <w:szCs w:val="24"/>
        </w:rPr>
        <w:t xml:space="preserve"> úhrada zdanitelného plnění  bez DPH </w:t>
      </w:r>
      <w:r w:rsidRPr="00E24ABD">
        <w:rPr>
          <w:szCs w:val="24"/>
        </w:rPr>
        <w:br/>
        <w:t>(tj. pouze základu daně) smluvními stranami považována za řádnou úhradu dle této smlouvy a zhotoviteli nevzniká žádný nárok na úhradu případných úroků z prodlení, penále, náhrady škody nebo jakýchkoli dalších sankcí vůči objednateli, a to ani v případě, že by mu podobné sankce byly vyměřeny správcem daně.</w:t>
      </w:r>
      <w:r w:rsidRPr="00C83FF7">
        <w:rPr>
          <w:szCs w:val="24"/>
        </w:rPr>
        <w:t xml:space="preserve"> </w:t>
      </w:r>
    </w:p>
    <w:p w:rsidR="00E63D2D" w:rsidRPr="00502BE7" w:rsidRDefault="00E63D2D" w:rsidP="00502BE7">
      <w:pPr>
        <w:pStyle w:val="NormlnIMP0"/>
        <w:spacing w:line="240" w:lineRule="auto"/>
        <w:ind w:left="284"/>
        <w:jc w:val="both"/>
        <w:rPr>
          <w:szCs w:val="24"/>
        </w:rPr>
      </w:pPr>
    </w:p>
    <w:p w:rsidR="00A27A6C" w:rsidRPr="00C853E4" w:rsidRDefault="00A27A6C" w:rsidP="00A27A6C">
      <w:pPr>
        <w:ind w:left="426" w:hanging="426"/>
        <w:jc w:val="center"/>
        <w:rPr>
          <w:b/>
        </w:rPr>
      </w:pPr>
      <w:r w:rsidRPr="00C853E4">
        <w:rPr>
          <w:b/>
        </w:rPr>
        <w:t>Článek VII</w:t>
      </w:r>
    </w:p>
    <w:p w:rsidR="00A27A6C" w:rsidRPr="00C853E4" w:rsidRDefault="00A27A6C" w:rsidP="00A27A6C">
      <w:pPr>
        <w:ind w:left="426" w:hanging="426"/>
        <w:jc w:val="center"/>
        <w:rPr>
          <w:b/>
        </w:rPr>
      </w:pPr>
      <w:r w:rsidRPr="00C853E4">
        <w:rPr>
          <w:b/>
        </w:rPr>
        <w:t>Součinnost objednatele</w:t>
      </w:r>
    </w:p>
    <w:p w:rsidR="00A27A6C" w:rsidRPr="006409C3" w:rsidRDefault="00A27A6C" w:rsidP="00A27A6C">
      <w:pPr>
        <w:ind w:left="426" w:hanging="426"/>
        <w:jc w:val="both"/>
      </w:pPr>
    </w:p>
    <w:p w:rsidR="00A27A6C" w:rsidRDefault="00A27A6C" w:rsidP="00391C73">
      <w:pPr>
        <w:numPr>
          <w:ilvl w:val="1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409C3">
        <w:t>Vyskytne-li se během prací potřeba doplnění podkladů nebo potřeba vyjasnění již předaných podkladů, je objednatel povinen tyto podklady specifikované zhotovitelem, resp. příslušné vyjasnění, předat v termínech stanovených zhotovitelem. O dobu prodlení objednatele s poskytnutím součinnosti se prodlužuje termín plnění</w:t>
      </w:r>
      <w:r>
        <w:t xml:space="preserve"> jen v případě, že v důsledku prodlení objednatele není možné provést dílo v původně sjednaném termínu</w:t>
      </w:r>
      <w:r w:rsidRPr="006409C3">
        <w:t>.</w:t>
      </w:r>
    </w:p>
    <w:p w:rsidR="00A27A6C" w:rsidRDefault="00A27A6C" w:rsidP="00A27A6C">
      <w:pPr>
        <w:ind w:left="360"/>
        <w:jc w:val="both"/>
      </w:pPr>
    </w:p>
    <w:p w:rsidR="00A27A6C" w:rsidRDefault="00A27A6C" w:rsidP="00391C73">
      <w:pPr>
        <w:numPr>
          <w:ilvl w:val="1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36968">
        <w:t xml:space="preserve">Za objednatele jsou oprávněni v průběhu prací předávat vstupní údaje a </w:t>
      </w:r>
      <w:r>
        <w:t xml:space="preserve">odsouhlasit </w:t>
      </w:r>
      <w:r w:rsidRPr="00236968">
        <w:t xml:space="preserve">řešení navržené zhotovitelem osoby uvedené v článku I této smlouvy. </w:t>
      </w:r>
    </w:p>
    <w:p w:rsidR="00C62D6F" w:rsidRDefault="00C62D6F" w:rsidP="00C62D6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27A6C" w:rsidRPr="006409C3" w:rsidRDefault="00A27A6C" w:rsidP="00A27A6C">
      <w:pPr>
        <w:ind w:left="426" w:hanging="426"/>
        <w:jc w:val="center"/>
        <w:rPr>
          <w:b/>
        </w:rPr>
      </w:pPr>
    </w:p>
    <w:p w:rsidR="00A27A6C" w:rsidRPr="00C853E4" w:rsidRDefault="00A27A6C" w:rsidP="00A27A6C">
      <w:pPr>
        <w:ind w:left="426" w:hanging="426"/>
        <w:jc w:val="center"/>
        <w:rPr>
          <w:b/>
        </w:rPr>
      </w:pPr>
      <w:r w:rsidRPr="00C853E4">
        <w:rPr>
          <w:b/>
        </w:rPr>
        <w:t>Článek VIII</w:t>
      </w:r>
    </w:p>
    <w:p w:rsidR="00A27A6C" w:rsidRPr="00C853E4" w:rsidRDefault="00A27A6C" w:rsidP="00A27A6C">
      <w:pPr>
        <w:ind w:left="426" w:hanging="426"/>
        <w:jc w:val="center"/>
        <w:rPr>
          <w:b/>
        </w:rPr>
      </w:pPr>
      <w:r w:rsidRPr="00C853E4">
        <w:rPr>
          <w:b/>
        </w:rPr>
        <w:t>Použití dokumentace</w:t>
      </w:r>
    </w:p>
    <w:p w:rsidR="00A27A6C" w:rsidRPr="006409C3" w:rsidRDefault="00A27A6C" w:rsidP="00A27A6C">
      <w:pPr>
        <w:ind w:left="426" w:hanging="426"/>
        <w:jc w:val="both"/>
        <w:rPr>
          <w:b/>
          <w:u w:val="single"/>
        </w:rPr>
      </w:pPr>
    </w:p>
    <w:p w:rsidR="00A27A6C" w:rsidRDefault="00A27A6C" w:rsidP="00391C73">
      <w:pPr>
        <w:numPr>
          <w:ilvl w:val="1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D</w:t>
      </w:r>
      <w:r w:rsidRPr="00905DE4">
        <w:t xml:space="preserve">okumentace dle </w:t>
      </w:r>
      <w:r w:rsidRPr="00135220">
        <w:t>této smlouvy</w:t>
      </w:r>
      <w:r w:rsidRPr="00905DE4">
        <w:t xml:space="preserve"> o dílo není předmětem obchodního tajemství. </w:t>
      </w:r>
    </w:p>
    <w:p w:rsidR="000D0362" w:rsidRDefault="000D0362" w:rsidP="000D0362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350B2F" w:rsidRDefault="00A27A6C" w:rsidP="00391C73">
      <w:pPr>
        <w:numPr>
          <w:ilvl w:val="1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DeltaViewInsertion"/>
          <w:color w:val="auto"/>
          <w:u w:val="none"/>
        </w:rPr>
      </w:pPr>
      <w:r w:rsidRPr="007F12AC">
        <w:rPr>
          <w:rStyle w:val="DeltaViewInsertion"/>
          <w:color w:val="auto"/>
          <w:u w:val="none"/>
        </w:rPr>
        <w:t>Podpisem této smlouvy zhotovitel bezúplatně poskytuje objednateli nevypověditelné, výhradní, převoditelné a neomezené právo k</w:t>
      </w:r>
      <w:r w:rsidR="000D0362" w:rsidRPr="007F12AC">
        <w:rPr>
          <w:rStyle w:val="DeltaViewInsertion"/>
          <w:color w:val="auto"/>
          <w:u w:val="none"/>
        </w:rPr>
        <w:t xml:space="preserve"> vytváření kopií, </w:t>
      </w:r>
      <w:r w:rsidRPr="007F12AC">
        <w:rPr>
          <w:rStyle w:val="DeltaViewInsertion"/>
          <w:color w:val="auto"/>
          <w:u w:val="none"/>
        </w:rPr>
        <w:t>užívání</w:t>
      </w:r>
      <w:r w:rsidR="00DD0B01" w:rsidRPr="007F12AC">
        <w:rPr>
          <w:rStyle w:val="DeltaViewInsertion"/>
          <w:color w:val="auto"/>
          <w:u w:val="none"/>
        </w:rPr>
        <w:t xml:space="preserve"> a </w:t>
      </w:r>
      <w:r w:rsidR="000D0362" w:rsidRPr="007F12AC">
        <w:rPr>
          <w:rStyle w:val="DeltaViewInsertion"/>
          <w:color w:val="auto"/>
          <w:u w:val="none"/>
        </w:rPr>
        <w:t xml:space="preserve">zpřístupnění </w:t>
      </w:r>
      <w:proofErr w:type="gramStart"/>
      <w:r w:rsidR="00301271" w:rsidRPr="007F12AC">
        <w:rPr>
          <w:rStyle w:val="DeltaViewInsertion"/>
          <w:color w:val="auto"/>
          <w:u w:val="none"/>
        </w:rPr>
        <w:t>dokumentace</w:t>
      </w:r>
      <w:r w:rsidR="000E3584" w:rsidRPr="007F12AC">
        <w:rPr>
          <w:rStyle w:val="DeltaViewInsertion"/>
          <w:color w:val="auto"/>
          <w:u w:val="none"/>
        </w:rPr>
        <w:t xml:space="preserve"> </w:t>
      </w:r>
      <w:r w:rsidR="00350B2F">
        <w:rPr>
          <w:rStyle w:val="DeltaViewInsertion"/>
          <w:color w:val="auto"/>
          <w:u w:val="none"/>
        </w:rPr>
        <w:t xml:space="preserve">  </w:t>
      </w:r>
      <w:r w:rsidR="000E3584" w:rsidRPr="007F12AC">
        <w:rPr>
          <w:rStyle w:val="DeltaViewInsertion"/>
          <w:color w:val="auto"/>
          <w:u w:val="none"/>
        </w:rPr>
        <w:t>dalším</w:t>
      </w:r>
      <w:proofErr w:type="gramEnd"/>
      <w:r w:rsidR="000E3584" w:rsidRPr="007F12AC">
        <w:rPr>
          <w:rStyle w:val="DeltaViewInsertion"/>
          <w:color w:val="auto"/>
          <w:u w:val="none"/>
        </w:rPr>
        <w:t xml:space="preserve"> osobám</w:t>
      </w:r>
      <w:r w:rsidRPr="007F12AC">
        <w:rPr>
          <w:rStyle w:val="DeltaViewInsertion"/>
          <w:color w:val="auto"/>
          <w:u w:val="none"/>
        </w:rPr>
        <w:t xml:space="preserve"> </w:t>
      </w:r>
      <w:r w:rsidR="00301271" w:rsidRPr="007F12AC">
        <w:rPr>
          <w:rStyle w:val="DeltaViewInsertion"/>
          <w:color w:val="auto"/>
          <w:u w:val="none"/>
        </w:rPr>
        <w:t>nebo jakékoliv její části a také jakýchkoliv dokumentů včetně</w:t>
      </w:r>
      <w:r w:rsidRPr="007F12AC">
        <w:rPr>
          <w:rStyle w:val="DeltaViewInsertion"/>
          <w:color w:val="auto"/>
          <w:u w:val="none"/>
        </w:rPr>
        <w:t xml:space="preserve"> </w:t>
      </w:r>
      <w:r w:rsidRPr="007F12AC">
        <w:rPr>
          <w:rStyle w:val="DeltaViewInsertion"/>
          <w:color w:val="auto"/>
          <w:u w:val="none"/>
        </w:rPr>
        <w:lastRenderedPageBreak/>
        <w:t>dat vytvořených nebo poskytnutých zhotovitelem na základě této smlouvy, jež požívá nebo může požívat ochrany podle právních předpisů v oblasti ochrany duševního vlastnictví</w:t>
      </w:r>
      <w:r w:rsidR="00350B2F">
        <w:rPr>
          <w:rStyle w:val="DeltaViewInsertion"/>
          <w:color w:val="auto"/>
          <w:u w:val="none"/>
        </w:rPr>
        <w:t>.</w:t>
      </w:r>
    </w:p>
    <w:p w:rsidR="00301271" w:rsidRPr="007F12AC" w:rsidRDefault="00E13799" w:rsidP="00350B2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Style w:val="DeltaViewInsertion"/>
          <w:color w:val="auto"/>
          <w:u w:val="none"/>
        </w:rPr>
      </w:pPr>
      <w:r w:rsidRPr="007F12AC">
        <w:rPr>
          <w:rStyle w:val="DeltaViewInsertion"/>
          <w:color w:val="auto"/>
          <w:u w:val="none"/>
        </w:rPr>
        <w:t>Toto právo uděluje zhotovitel na dobu neurčitou</w:t>
      </w:r>
      <w:r w:rsidR="000E3584" w:rsidRPr="007F12AC">
        <w:rPr>
          <w:rStyle w:val="DeltaViewInsertion"/>
          <w:color w:val="auto"/>
          <w:u w:val="none"/>
        </w:rPr>
        <w:t>.</w:t>
      </w:r>
      <w:r w:rsidR="00A27A6C" w:rsidRPr="007F12AC">
        <w:rPr>
          <w:rStyle w:val="DeltaViewInsertion"/>
          <w:color w:val="auto"/>
          <w:u w:val="none"/>
        </w:rPr>
        <w:t xml:space="preserve"> </w:t>
      </w:r>
    </w:p>
    <w:p w:rsidR="00A27A6C" w:rsidRPr="007F12AC" w:rsidRDefault="00301271" w:rsidP="00301271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7F12AC">
        <w:rPr>
          <w:rStyle w:val="DeltaViewInsertion"/>
          <w:color w:val="auto"/>
          <w:u w:val="none"/>
        </w:rPr>
        <w:t>N</w:t>
      </w:r>
      <w:r w:rsidR="00A27A6C" w:rsidRPr="007F12AC">
        <w:rPr>
          <w:rStyle w:val="DeltaViewInsertion"/>
          <w:color w:val="auto"/>
          <w:u w:val="none"/>
        </w:rPr>
        <w:t>akládat s dílem může objednatel (prostřednictvím třetích osob) i tehdy, pokud pla</w:t>
      </w:r>
      <w:r w:rsidR="0063086F" w:rsidRPr="007F12AC">
        <w:rPr>
          <w:rStyle w:val="DeltaViewInsertion"/>
          <w:color w:val="auto"/>
          <w:u w:val="none"/>
        </w:rPr>
        <w:t>t</w:t>
      </w:r>
      <w:r w:rsidR="00A27A6C" w:rsidRPr="007F12AC">
        <w:rPr>
          <w:rStyle w:val="DeltaViewInsertion"/>
          <w:color w:val="auto"/>
          <w:u w:val="none"/>
        </w:rPr>
        <w:t>nost či účinnost této smlouvy zanikne, nebo se zruší před úplným vykonáním díla zhotovitelem.</w:t>
      </w:r>
    </w:p>
    <w:p w:rsidR="00A27A6C" w:rsidRPr="00301271" w:rsidRDefault="00A27A6C" w:rsidP="00A27A6C">
      <w:pPr>
        <w:ind w:left="426" w:hanging="426"/>
        <w:jc w:val="both"/>
      </w:pPr>
    </w:p>
    <w:p w:rsidR="00A27A6C" w:rsidRPr="007C23C5" w:rsidRDefault="00A27A6C" w:rsidP="00391C73">
      <w:pPr>
        <w:numPr>
          <w:ilvl w:val="1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05DE4">
        <w:t xml:space="preserve">Zhotovitel se zavazuje, že veškeré technické a ekonomické podklady, včetně textových částí nebudou předány třetí osobě. Zhotovitel se rovněž zavazuje, že nebudou žádné třetí osobě poskytnuty jakékoliv informace související s tímto dílem. </w:t>
      </w:r>
    </w:p>
    <w:p w:rsidR="007C23C5" w:rsidRDefault="007C23C5" w:rsidP="007C23C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</w:rPr>
      </w:pPr>
    </w:p>
    <w:p w:rsidR="000D0362" w:rsidRPr="007C23C5" w:rsidRDefault="000D0362" w:rsidP="007C23C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</w:rPr>
      </w:pPr>
    </w:p>
    <w:p w:rsidR="0063086F" w:rsidRPr="00C853E4" w:rsidRDefault="00A27A6C" w:rsidP="0063086F">
      <w:pPr>
        <w:ind w:left="426" w:hanging="426"/>
        <w:jc w:val="center"/>
        <w:rPr>
          <w:b/>
        </w:rPr>
      </w:pPr>
      <w:r w:rsidRPr="00C853E4">
        <w:rPr>
          <w:b/>
        </w:rPr>
        <w:t>Článek IX</w:t>
      </w:r>
    </w:p>
    <w:p w:rsidR="00A27A6C" w:rsidRPr="00C853E4" w:rsidRDefault="00A27A6C" w:rsidP="0063086F">
      <w:pPr>
        <w:ind w:left="426" w:hanging="426"/>
        <w:jc w:val="center"/>
        <w:rPr>
          <w:b/>
        </w:rPr>
      </w:pPr>
      <w:r w:rsidRPr="00C853E4">
        <w:rPr>
          <w:b/>
        </w:rPr>
        <w:t>Záruční doba a odpovědnost za vady</w:t>
      </w:r>
    </w:p>
    <w:p w:rsidR="00A27A6C" w:rsidRPr="00C853E4" w:rsidRDefault="00A27A6C" w:rsidP="00A27A6C">
      <w:pPr>
        <w:ind w:left="360"/>
        <w:rPr>
          <w:b/>
        </w:rPr>
      </w:pPr>
    </w:p>
    <w:p w:rsidR="00A27A6C" w:rsidRDefault="00A27A6C" w:rsidP="00391C73">
      <w:pPr>
        <w:numPr>
          <w:ilvl w:val="1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D66210">
        <w:t>Dílo má vady, jestliže jeho provedení neodpovídá požadavkům uvedeným v této smlouvě, příslušným právním předpisům, normám nebo jiné dokumentaci, vztahující se k</w:t>
      </w:r>
      <w:r>
        <w:t> </w:t>
      </w:r>
      <w:r w:rsidRPr="00D66210">
        <w:t>provedení</w:t>
      </w:r>
      <w:r>
        <w:t xml:space="preserve"> </w:t>
      </w:r>
      <w:r w:rsidRPr="00D66210">
        <w:t xml:space="preserve">díla. </w:t>
      </w:r>
    </w:p>
    <w:p w:rsidR="00A27A6C" w:rsidRPr="007F12AC" w:rsidRDefault="00A27A6C" w:rsidP="00A27A6C">
      <w:pPr>
        <w:ind w:left="426"/>
        <w:jc w:val="both"/>
      </w:pPr>
    </w:p>
    <w:p w:rsidR="00A27A6C" w:rsidRPr="007F12AC" w:rsidRDefault="00A27A6C" w:rsidP="00391C73">
      <w:pPr>
        <w:numPr>
          <w:ilvl w:val="1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7F12AC">
        <w:t xml:space="preserve">Zhotovitel odpovídá za vady, jež má dílo v době předání a za vady, které se na díle </w:t>
      </w:r>
      <w:proofErr w:type="gramStart"/>
      <w:r w:rsidRPr="007F12AC">
        <w:t xml:space="preserve">projeví v </w:t>
      </w:r>
      <w:r w:rsidR="000E3584" w:rsidRPr="007F12AC">
        <w:t xml:space="preserve"> průběhu</w:t>
      </w:r>
      <w:proofErr w:type="gramEnd"/>
      <w:r w:rsidR="000E3584" w:rsidRPr="007F12AC">
        <w:t xml:space="preserve"> doby uvedené v odst. 5. tohoto článku</w:t>
      </w:r>
      <w:r w:rsidRPr="007F12AC">
        <w:t xml:space="preserve">. </w:t>
      </w:r>
    </w:p>
    <w:p w:rsidR="00A27A6C" w:rsidRDefault="00A27A6C" w:rsidP="00A27A6C">
      <w:pPr>
        <w:ind w:left="284"/>
        <w:jc w:val="both"/>
      </w:pPr>
    </w:p>
    <w:p w:rsidR="00A27A6C" w:rsidRPr="000E3584" w:rsidRDefault="00A27A6C" w:rsidP="00391C73">
      <w:pPr>
        <w:numPr>
          <w:ilvl w:val="1"/>
          <w:numId w:val="2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0E3584">
        <w:t xml:space="preserve">Zhotovitel uhradí veškeré škody, které objednateli vzniknou z důvodů vady díla na straně zhotovitele. </w:t>
      </w:r>
    </w:p>
    <w:p w:rsidR="00A27A6C" w:rsidRPr="00905DE4" w:rsidRDefault="00A27A6C" w:rsidP="00A27A6C">
      <w:pPr>
        <w:jc w:val="both"/>
      </w:pPr>
    </w:p>
    <w:p w:rsidR="00A27A6C" w:rsidRDefault="00A27A6C" w:rsidP="00391C73">
      <w:pPr>
        <w:numPr>
          <w:ilvl w:val="1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905DE4">
        <w:t xml:space="preserve">Zhotovitel ručí za to, že dokumentace bude kompletní a kvalitní, </w:t>
      </w:r>
      <w:proofErr w:type="gramStart"/>
      <w:r w:rsidRPr="00905DE4">
        <w:t>tzn. že</w:t>
      </w:r>
      <w:proofErr w:type="gramEnd"/>
      <w:r w:rsidRPr="00905DE4">
        <w:t xml:space="preserve"> bude vypracována a dodána v souladu s touto smlouvou, příslušnými normami ČSN</w:t>
      </w:r>
      <w:r>
        <w:t>,</w:t>
      </w:r>
      <w:r w:rsidRPr="00905DE4">
        <w:t xml:space="preserve">  právními přepisy platnými v době zpracování</w:t>
      </w:r>
      <w:r>
        <w:t xml:space="preserve"> a úrovní technického poznání</w:t>
      </w:r>
      <w:r w:rsidRPr="00905DE4">
        <w:t>.  Zhotovitel rovněž ručí za</w:t>
      </w:r>
      <w:r>
        <w:t xml:space="preserve"> původnost </w:t>
      </w:r>
      <w:proofErr w:type="gramStart"/>
      <w:r>
        <w:t xml:space="preserve">díla a </w:t>
      </w:r>
      <w:r w:rsidRPr="00905DE4">
        <w:t xml:space="preserve"> to</w:t>
      </w:r>
      <w:proofErr w:type="gramEnd"/>
      <w:r w:rsidRPr="00905DE4">
        <w:t>, že splněné dílo bude prosté práv třetích osob.</w:t>
      </w:r>
    </w:p>
    <w:p w:rsidR="00A27A6C" w:rsidRDefault="00A27A6C" w:rsidP="00A27A6C">
      <w:pPr>
        <w:pStyle w:val="Odstavecseseznamem"/>
        <w:rPr>
          <w:szCs w:val="24"/>
        </w:rPr>
      </w:pPr>
    </w:p>
    <w:p w:rsidR="00FD5258" w:rsidRPr="007F12AC" w:rsidRDefault="00FD5258" w:rsidP="00391C73">
      <w:pPr>
        <w:numPr>
          <w:ilvl w:val="1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trike/>
        </w:rPr>
      </w:pPr>
      <w:r w:rsidRPr="007F12AC">
        <w:t xml:space="preserve">Zjistí-li objednatel, že dokumentace vykazuje prokazatelné vady ve smyslu ustanovení § 2615 občanského zákoníku, je oprávněn nejdéle do 1 roku od dne předání díla žádat po zhotoviteli jejich bezplatné odstranění. </w:t>
      </w:r>
    </w:p>
    <w:p w:rsidR="00A27A6C" w:rsidRPr="00AB2AEA" w:rsidRDefault="00A27A6C" w:rsidP="00A27A6C">
      <w:pPr>
        <w:ind w:left="360"/>
        <w:jc w:val="both"/>
      </w:pPr>
    </w:p>
    <w:p w:rsidR="00A27A6C" w:rsidRPr="00013C65" w:rsidRDefault="00A27A6C" w:rsidP="00391C73">
      <w:pPr>
        <w:numPr>
          <w:ilvl w:val="1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B2AEA">
        <w:t>Vady dokumentace započne zhotovitel odstraňovat do 3 kalendářních dnů ode dne doručení písemného oznámení o vadě a vady odstraní nejpozději do 12 kalendářních dnů, pokud se smluvní strany na základě reklamačního jednání nedohodnou jinak. Reklamační jednání</w:t>
      </w:r>
      <w:r w:rsidRPr="00A420C7">
        <w:t xml:space="preserve"> svolá zhotovitel. </w:t>
      </w:r>
    </w:p>
    <w:p w:rsidR="00A27A6C" w:rsidRPr="00A420C7" w:rsidRDefault="00A27A6C" w:rsidP="00A27A6C">
      <w:pPr>
        <w:jc w:val="both"/>
      </w:pPr>
    </w:p>
    <w:p w:rsidR="00A27A6C" w:rsidRDefault="00A27A6C" w:rsidP="00391C73">
      <w:pPr>
        <w:numPr>
          <w:ilvl w:val="1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66210">
        <w:t>O odstranění reklamované vady musí být sepsán zápis.</w:t>
      </w:r>
    </w:p>
    <w:p w:rsidR="00703481" w:rsidRPr="00D66210" w:rsidRDefault="00703481" w:rsidP="00703481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703481" w:rsidRPr="007F12AC" w:rsidRDefault="00703481" w:rsidP="00391C73">
      <w:pPr>
        <w:numPr>
          <w:ilvl w:val="1"/>
          <w:numId w:val="2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7F12AC">
        <w:t>Objednatel má právo nechat odstranit vady na náklady zhotovitele v případě, že zhotovitel sám neodstr</w:t>
      </w:r>
      <w:r w:rsidR="00FD5258" w:rsidRPr="007F12AC">
        <w:t xml:space="preserve">aní vady v termínu podle odst. </w:t>
      </w:r>
      <w:r w:rsidR="000E3584" w:rsidRPr="007F12AC">
        <w:t>6</w:t>
      </w:r>
      <w:r w:rsidRPr="007F12AC">
        <w:t xml:space="preserve">. </w:t>
      </w:r>
      <w:r w:rsidR="00FD5258" w:rsidRPr="007F12AC">
        <w:t xml:space="preserve">tohoto článku </w:t>
      </w:r>
      <w:r w:rsidRPr="007F12AC">
        <w:t>nebo v jiném dohodnutém termínu.</w:t>
      </w:r>
      <w:r w:rsidRPr="007F12AC">
        <w:rPr>
          <w:rFonts w:ascii="Tahoma" w:hAnsi="Tahoma" w:cs="Tahoma"/>
        </w:rPr>
        <w:t xml:space="preserve"> </w:t>
      </w:r>
    </w:p>
    <w:p w:rsidR="00703481" w:rsidRPr="007F12AC" w:rsidRDefault="00703481" w:rsidP="00FD5258">
      <w:pPr>
        <w:pStyle w:val="Odstavecseseznamem"/>
        <w:ind w:left="357"/>
        <w:jc w:val="both"/>
        <w:rPr>
          <w:sz w:val="24"/>
          <w:szCs w:val="24"/>
        </w:rPr>
      </w:pPr>
      <w:r w:rsidRPr="007F12AC">
        <w:rPr>
          <w:sz w:val="24"/>
          <w:szCs w:val="24"/>
        </w:rPr>
        <w:t xml:space="preserve">Objednatel účelně vynaložené náklady na opravu zhotoviteli vyúčtuje daňovým dokladem. </w:t>
      </w:r>
    </w:p>
    <w:p w:rsidR="00703481" w:rsidRPr="007F12AC" w:rsidRDefault="00703481" w:rsidP="00FD5258">
      <w:pPr>
        <w:pStyle w:val="Odstavecseseznamem"/>
        <w:ind w:left="357"/>
        <w:jc w:val="both"/>
        <w:rPr>
          <w:sz w:val="24"/>
          <w:szCs w:val="24"/>
        </w:rPr>
      </w:pPr>
      <w:r w:rsidRPr="007F12AC">
        <w:rPr>
          <w:sz w:val="24"/>
          <w:szCs w:val="24"/>
        </w:rPr>
        <w:t>Daňový doklad odešle objednatel zhotoviteli nejpozději do 10 dnů od odepsání nákladů na odstranění vady z účtu objednatele.</w:t>
      </w:r>
    </w:p>
    <w:p w:rsidR="00A27A6C" w:rsidRPr="007F12AC" w:rsidRDefault="00A27A6C" w:rsidP="00A27A6C">
      <w:pPr>
        <w:pStyle w:val="NormlnIMP1"/>
        <w:spacing w:line="240" w:lineRule="auto"/>
        <w:jc w:val="center"/>
        <w:rPr>
          <w:szCs w:val="24"/>
        </w:rPr>
      </w:pPr>
    </w:p>
    <w:p w:rsidR="00A27A6C" w:rsidRPr="00C853E4" w:rsidRDefault="00A27A6C" w:rsidP="00A27A6C">
      <w:pPr>
        <w:pStyle w:val="NormlnIMP1"/>
        <w:spacing w:line="240" w:lineRule="auto"/>
        <w:jc w:val="center"/>
        <w:rPr>
          <w:b/>
        </w:rPr>
      </w:pPr>
      <w:r w:rsidRPr="00C853E4">
        <w:rPr>
          <w:b/>
          <w:szCs w:val="24"/>
        </w:rPr>
        <w:t>Článek X</w:t>
      </w:r>
    </w:p>
    <w:p w:rsidR="00A27A6C" w:rsidRPr="00C853E4" w:rsidRDefault="00A27A6C" w:rsidP="00A27A6C">
      <w:pPr>
        <w:pStyle w:val="NormlnIMP1"/>
        <w:spacing w:line="240" w:lineRule="auto"/>
        <w:jc w:val="center"/>
        <w:rPr>
          <w:b/>
          <w:color w:val="008080"/>
        </w:rPr>
      </w:pPr>
      <w:r w:rsidRPr="00C853E4">
        <w:rPr>
          <w:b/>
        </w:rPr>
        <w:t>Sankce</w:t>
      </w:r>
    </w:p>
    <w:p w:rsidR="00A27A6C" w:rsidRDefault="00A27A6C" w:rsidP="00A27A6C">
      <w:pPr>
        <w:pStyle w:val="NormlnIMP1"/>
        <w:spacing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</w:p>
    <w:p w:rsidR="00A27A6C" w:rsidRPr="00F53C43" w:rsidRDefault="0014375C" w:rsidP="00391C73">
      <w:pPr>
        <w:numPr>
          <w:ilvl w:val="1"/>
          <w:numId w:val="8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>
        <w:t xml:space="preserve">  </w:t>
      </w:r>
      <w:r w:rsidR="00A27A6C" w:rsidRPr="00F53C43">
        <w:t>Sankce za nedodržení termínů:</w:t>
      </w:r>
    </w:p>
    <w:p w:rsidR="00A27A6C" w:rsidRPr="00760A7B" w:rsidRDefault="00A27A6C" w:rsidP="00391C73">
      <w:pPr>
        <w:pStyle w:val="NormlnIMP0"/>
        <w:numPr>
          <w:ilvl w:val="1"/>
          <w:numId w:val="9"/>
        </w:numPr>
        <w:spacing w:line="240" w:lineRule="auto"/>
        <w:ind w:left="425" w:hanging="425"/>
        <w:jc w:val="both"/>
        <w:textAlignment w:val="baseline"/>
        <w:rPr>
          <w:szCs w:val="24"/>
        </w:rPr>
      </w:pPr>
      <w:r>
        <w:lastRenderedPageBreak/>
        <w:t>O</w:t>
      </w:r>
      <w:r w:rsidRPr="00760A7B">
        <w:rPr>
          <w:szCs w:val="24"/>
        </w:rPr>
        <w:t xml:space="preserve">bjednatel </w:t>
      </w:r>
      <w:r w:rsidRPr="00DA51FB">
        <w:rPr>
          <w:szCs w:val="24"/>
        </w:rPr>
        <w:t>bude účtovat</w:t>
      </w:r>
      <w:r w:rsidRPr="00760A7B">
        <w:rPr>
          <w:szCs w:val="24"/>
        </w:rPr>
        <w:t xml:space="preserve"> zhotoviteli smluvní pokutu ve výši 0,05 % z ceny díla za každý i započatý kalendářní den prodlení</w:t>
      </w:r>
      <w:r>
        <w:rPr>
          <w:szCs w:val="24"/>
        </w:rPr>
        <w:t xml:space="preserve"> a každý  jednotlivý případ:</w:t>
      </w:r>
    </w:p>
    <w:p w:rsidR="00A27A6C" w:rsidRDefault="00A27A6C" w:rsidP="00391C73">
      <w:pPr>
        <w:pStyle w:val="NormlnIMP1"/>
        <w:numPr>
          <w:ilvl w:val="0"/>
          <w:numId w:val="14"/>
        </w:numPr>
        <w:spacing w:line="240" w:lineRule="auto"/>
        <w:ind w:left="708" w:hanging="283"/>
        <w:jc w:val="both"/>
      </w:pPr>
      <w:r>
        <w:t>nedodržení sjednaného termínu pro předání díla uvedeného v čl. IV odst. 1</w:t>
      </w:r>
      <w:r w:rsidR="00703481">
        <w:t>. této smlouvy</w:t>
      </w:r>
      <w:r>
        <w:t xml:space="preserve"> </w:t>
      </w:r>
    </w:p>
    <w:p w:rsidR="00A27A6C" w:rsidRDefault="00A27A6C" w:rsidP="00391C73">
      <w:pPr>
        <w:pStyle w:val="NormlnIMP1"/>
        <w:numPr>
          <w:ilvl w:val="0"/>
          <w:numId w:val="14"/>
        </w:numPr>
        <w:spacing w:line="240" w:lineRule="auto"/>
        <w:ind w:left="708" w:hanging="283"/>
        <w:jc w:val="both"/>
      </w:pPr>
      <w:r>
        <w:t xml:space="preserve">nedodržení sjednaného termínu pro odstranění vad.  </w:t>
      </w:r>
    </w:p>
    <w:p w:rsidR="00A27A6C" w:rsidRDefault="00A27A6C" w:rsidP="00765EA8">
      <w:pPr>
        <w:pStyle w:val="NormlnIMP0"/>
        <w:spacing w:line="240" w:lineRule="auto"/>
        <w:jc w:val="both"/>
      </w:pPr>
    </w:p>
    <w:p w:rsidR="00A27A6C" w:rsidRDefault="00A27A6C" w:rsidP="00391C73">
      <w:pPr>
        <w:pStyle w:val="NormlnIMP0"/>
        <w:numPr>
          <w:ilvl w:val="1"/>
          <w:numId w:val="9"/>
        </w:numPr>
        <w:spacing w:line="240" w:lineRule="auto"/>
        <w:ind w:left="425" w:hanging="425"/>
        <w:jc w:val="both"/>
        <w:textAlignment w:val="baseline"/>
        <w:rPr>
          <w:szCs w:val="24"/>
        </w:rPr>
      </w:pPr>
      <w:r w:rsidRPr="00A46F2F">
        <w:rPr>
          <w:szCs w:val="24"/>
        </w:rPr>
        <w:t>Nebude-li faktura uhrazena ve lhůtě splatnosti, je zhotovitel oprávněn vyúčtovat objednateli úrok z prodlení ve výši 18,25 % ročně z dlužné částky, tj. 0,05% z dlužné částky za každý i započatý kalendářní den prodlení.</w:t>
      </w:r>
    </w:p>
    <w:p w:rsidR="00A27A6C" w:rsidRDefault="00A27A6C" w:rsidP="00765EA8">
      <w:pPr>
        <w:pStyle w:val="NormlnIMP0"/>
        <w:spacing w:line="240" w:lineRule="auto"/>
        <w:ind w:left="425"/>
        <w:jc w:val="both"/>
        <w:rPr>
          <w:szCs w:val="24"/>
        </w:rPr>
      </w:pPr>
    </w:p>
    <w:p w:rsidR="00FA0321" w:rsidRPr="007F12AC" w:rsidRDefault="00FA0321" w:rsidP="00391C73">
      <w:pPr>
        <w:pStyle w:val="NormlnIMP0"/>
        <w:numPr>
          <w:ilvl w:val="6"/>
          <w:numId w:val="22"/>
        </w:numPr>
        <w:spacing w:line="240" w:lineRule="auto"/>
        <w:ind w:left="284" w:hanging="284"/>
        <w:jc w:val="both"/>
        <w:rPr>
          <w:szCs w:val="24"/>
        </w:rPr>
      </w:pPr>
      <w:r w:rsidRPr="007F12AC">
        <w:rPr>
          <w:szCs w:val="24"/>
        </w:rPr>
        <w:t xml:space="preserve">V případě, že zhotovitel nesplní kteroukoliv z povinností či poruší jakoukoli povinnost vyplývající mu z této smlouvy, vyjma povinnosti uvedené v odst. 1. bodu </w:t>
      </w:r>
      <w:proofErr w:type="gramStart"/>
      <w:r w:rsidRPr="007F12AC">
        <w:rPr>
          <w:szCs w:val="24"/>
        </w:rPr>
        <w:t>1.1. tohoto</w:t>
      </w:r>
      <w:proofErr w:type="gramEnd"/>
      <w:r w:rsidRPr="007F12AC">
        <w:rPr>
          <w:szCs w:val="24"/>
        </w:rPr>
        <w:t xml:space="preserve"> článku, bude objednatel účtovat zhotoviteli smluvní pokutu ve výši 1.000 Kč za každý jednotlivý zjištěný případ.</w:t>
      </w:r>
    </w:p>
    <w:p w:rsidR="00A27A6C" w:rsidRDefault="00A27A6C" w:rsidP="00A27A6C">
      <w:pPr>
        <w:tabs>
          <w:tab w:val="left" w:pos="0"/>
        </w:tabs>
        <w:ind w:left="360"/>
        <w:jc w:val="both"/>
      </w:pPr>
    </w:p>
    <w:p w:rsidR="007F12AC" w:rsidRDefault="007F12AC" w:rsidP="007F12AC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3. </w:t>
      </w:r>
      <w:r w:rsidRPr="00A46F2F">
        <w:t xml:space="preserve">V případě, že závazek provést dílo zanikne řádným ukončením díla nebo odstoupením od </w:t>
      </w:r>
      <w:r w:rsidRPr="00A46F2F">
        <w:br/>
      </w:r>
      <w:r>
        <w:t xml:space="preserve">     </w:t>
      </w:r>
      <w:r w:rsidRPr="00A46F2F">
        <w:t>této smlouvy, nezaniká objednateli nárok na smluvní pokutu, pokud vznikl dřívějším</w:t>
      </w:r>
    </w:p>
    <w:p w:rsidR="007F12AC" w:rsidRPr="00A46F2F" w:rsidRDefault="007F12AC" w:rsidP="007F12AC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p</w:t>
      </w:r>
      <w:r w:rsidRPr="00A46F2F">
        <w:t xml:space="preserve">orušením povinností zhotovitelem. </w:t>
      </w:r>
    </w:p>
    <w:p w:rsidR="007F12AC" w:rsidRPr="00A46F2F" w:rsidRDefault="007F12AC" w:rsidP="007F12AC">
      <w:pPr>
        <w:pStyle w:val="NormlnIMP0"/>
        <w:spacing w:line="240" w:lineRule="auto"/>
        <w:jc w:val="both"/>
        <w:rPr>
          <w:szCs w:val="24"/>
        </w:rPr>
      </w:pPr>
    </w:p>
    <w:p w:rsidR="007F12AC" w:rsidRDefault="007F12AC" w:rsidP="007F12AC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4. </w:t>
      </w:r>
      <w:r w:rsidRPr="00A46F2F">
        <w:t xml:space="preserve">Zánik závazku pozdním plněním neznamená zánik nároku na smluvní pokutu za prodlení s </w:t>
      </w:r>
    </w:p>
    <w:p w:rsidR="007F12AC" w:rsidRPr="00A46F2F" w:rsidRDefault="007F12AC" w:rsidP="007F12AC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</w:t>
      </w:r>
      <w:r w:rsidRPr="00A46F2F">
        <w:t>plněním.</w:t>
      </w:r>
    </w:p>
    <w:p w:rsidR="007F12AC" w:rsidRPr="00A46F2F" w:rsidRDefault="007F12AC" w:rsidP="007F12AC">
      <w:pPr>
        <w:pStyle w:val="NormlnIMP0"/>
        <w:spacing w:line="240" w:lineRule="auto"/>
        <w:jc w:val="both"/>
        <w:rPr>
          <w:szCs w:val="24"/>
        </w:rPr>
      </w:pPr>
    </w:p>
    <w:p w:rsidR="00FD6918" w:rsidRDefault="00FD6918" w:rsidP="00FD691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5. </w:t>
      </w:r>
      <w:r w:rsidR="007F12AC" w:rsidRPr="00233CE0">
        <w:t xml:space="preserve">Smluvní pokuty sjednané touto smlouvou zaplatí zhotovitel nezávisle na zavinění a na tom, zda </w:t>
      </w:r>
      <w:r>
        <w:t xml:space="preserve">   </w:t>
      </w:r>
    </w:p>
    <w:p w:rsidR="007F12AC" w:rsidRPr="00233CE0" w:rsidRDefault="00FD6918" w:rsidP="00FD691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</w:t>
      </w:r>
      <w:r w:rsidR="007F12AC" w:rsidRPr="00233CE0">
        <w:t>a v jaké výši vznikne objednateli škoda, kterou lze vymáhat samostatně.</w:t>
      </w:r>
    </w:p>
    <w:p w:rsidR="007F12AC" w:rsidRPr="00A46F2F" w:rsidRDefault="007F12AC" w:rsidP="007F12AC">
      <w:pPr>
        <w:pStyle w:val="NormlnIMP0"/>
        <w:spacing w:line="240" w:lineRule="auto"/>
        <w:jc w:val="both"/>
        <w:rPr>
          <w:szCs w:val="24"/>
        </w:rPr>
      </w:pPr>
    </w:p>
    <w:p w:rsidR="00FD6918" w:rsidRDefault="00FD6918" w:rsidP="00FD691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6. </w:t>
      </w:r>
      <w:r w:rsidR="007F12AC" w:rsidRPr="00A46F2F">
        <w:t xml:space="preserve">Vedle smluvní pokuty má objednatel právo na náhradu škody vzniklé z porušení povinnosti, </w:t>
      </w:r>
      <w:proofErr w:type="gramStart"/>
      <w:r w:rsidR="007F12AC" w:rsidRPr="00A46F2F">
        <w:t>ke</w:t>
      </w:r>
      <w:proofErr w:type="gramEnd"/>
      <w:r w:rsidR="007F12AC" w:rsidRPr="00A46F2F">
        <w:t xml:space="preserve"> </w:t>
      </w:r>
      <w:r>
        <w:t xml:space="preserve">    </w:t>
      </w:r>
    </w:p>
    <w:p w:rsidR="007F12AC" w:rsidRPr="00A46F2F" w:rsidRDefault="00FD6918" w:rsidP="00FD691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</w:t>
      </w:r>
      <w:r w:rsidR="007F12AC" w:rsidRPr="00A46F2F">
        <w:t xml:space="preserve">kterému se smluvní pokuta vztahuje, a to i ve výši přesahující smluvní pokutu. </w:t>
      </w:r>
    </w:p>
    <w:p w:rsidR="007F12AC" w:rsidRPr="00A46F2F" w:rsidRDefault="007F12AC" w:rsidP="007F12AC">
      <w:pPr>
        <w:pStyle w:val="NormlnIMP0"/>
        <w:spacing w:line="240" w:lineRule="auto"/>
        <w:jc w:val="both"/>
        <w:rPr>
          <w:szCs w:val="24"/>
        </w:rPr>
      </w:pPr>
    </w:p>
    <w:p w:rsidR="007F12AC" w:rsidRDefault="00FD6918" w:rsidP="00FD691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7. </w:t>
      </w:r>
      <w:r w:rsidR="007F12AC" w:rsidRPr="00A46F2F">
        <w:t>Smluvní pokuty je objednatel oprávněn započíst proti pohledávce zhotovitele a naopak.</w:t>
      </w:r>
    </w:p>
    <w:p w:rsidR="007F12AC" w:rsidRDefault="007F12AC" w:rsidP="007F12AC">
      <w:pPr>
        <w:pStyle w:val="Odstavecseseznamem"/>
        <w:jc w:val="both"/>
        <w:rPr>
          <w:sz w:val="24"/>
          <w:szCs w:val="24"/>
        </w:rPr>
      </w:pPr>
    </w:p>
    <w:p w:rsidR="00FD6918" w:rsidRDefault="00FD6918" w:rsidP="00FD691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8. </w:t>
      </w:r>
      <w:r w:rsidR="007F12AC" w:rsidRPr="00666327">
        <w:t>Sankce budou uhrazeny na základě faktury,</w:t>
      </w:r>
      <w:r w:rsidR="007F12AC">
        <w:t xml:space="preserve"> vystavené objednatelem, </w:t>
      </w:r>
      <w:r w:rsidR="007F12AC" w:rsidRPr="00666327">
        <w:t xml:space="preserve">jejíž splatnost se sjednává </w:t>
      </w:r>
      <w:r>
        <w:t xml:space="preserve"> </w:t>
      </w:r>
    </w:p>
    <w:p w:rsidR="00A27A6C" w:rsidRPr="00A46F2F" w:rsidRDefault="00FD6918" w:rsidP="00FD691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</w:t>
      </w:r>
      <w:r w:rsidR="007F12AC" w:rsidRPr="00666327">
        <w:t>ve lhůtě 15 dnů ode dne doručení</w:t>
      </w:r>
      <w:r w:rsidR="00A27A6C" w:rsidRPr="00666327">
        <w:t xml:space="preserve">. </w:t>
      </w:r>
    </w:p>
    <w:p w:rsidR="00A27A6C" w:rsidRPr="009429FB" w:rsidRDefault="00A27A6C" w:rsidP="00A27A6C">
      <w:pPr>
        <w:rPr>
          <w:b/>
        </w:rPr>
      </w:pPr>
      <w:r w:rsidRPr="00A46F2F">
        <w:t xml:space="preserve">       </w:t>
      </w:r>
    </w:p>
    <w:p w:rsidR="00A27A6C" w:rsidRPr="009429FB" w:rsidRDefault="00A27A6C" w:rsidP="00A27A6C">
      <w:pPr>
        <w:ind w:left="426" w:hanging="426"/>
        <w:jc w:val="center"/>
        <w:rPr>
          <w:b/>
        </w:rPr>
      </w:pPr>
      <w:r w:rsidRPr="009429FB">
        <w:rPr>
          <w:b/>
        </w:rPr>
        <w:t>Článek XI</w:t>
      </w:r>
    </w:p>
    <w:p w:rsidR="00A27A6C" w:rsidRPr="009429FB" w:rsidRDefault="00A27A6C" w:rsidP="00A27A6C">
      <w:pPr>
        <w:ind w:left="426" w:hanging="426"/>
        <w:jc w:val="center"/>
        <w:rPr>
          <w:b/>
        </w:rPr>
      </w:pPr>
      <w:r w:rsidRPr="009429FB">
        <w:rPr>
          <w:b/>
        </w:rPr>
        <w:t>Vlastnické právo a nebezpečí škody</w:t>
      </w:r>
    </w:p>
    <w:p w:rsidR="00A27A6C" w:rsidRPr="00905DE4" w:rsidRDefault="00A27A6C" w:rsidP="00A27A6C"/>
    <w:p w:rsidR="00A27A6C" w:rsidRPr="00905DE4" w:rsidRDefault="00A27A6C" w:rsidP="00391C73">
      <w:pPr>
        <w:numPr>
          <w:ilvl w:val="1"/>
          <w:numId w:val="10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905DE4">
        <w:t xml:space="preserve">Vlastnické právo předmětu zhotoveného </w:t>
      </w:r>
      <w:r w:rsidRPr="00B567D4">
        <w:t>díla přechází na objednatele dnem předání a převzetí hotového díla, uvedeném v písemném „Protokolu o předání a převzetí“ dle Příloh</w:t>
      </w:r>
      <w:r w:rsidR="00FF4DFD">
        <w:t>y</w:t>
      </w:r>
      <w:r w:rsidRPr="00B567D4">
        <w:t xml:space="preserve"> </w:t>
      </w:r>
      <w:proofErr w:type="gramStart"/>
      <w:r w:rsidRPr="00B567D4">
        <w:t>č. 1  této</w:t>
      </w:r>
      <w:proofErr w:type="gramEnd"/>
      <w:r>
        <w:t xml:space="preserve"> smlouvy.</w:t>
      </w:r>
    </w:p>
    <w:p w:rsidR="00A27A6C" w:rsidRPr="00905DE4" w:rsidRDefault="00A27A6C" w:rsidP="00A27A6C">
      <w:pPr>
        <w:jc w:val="both"/>
      </w:pPr>
    </w:p>
    <w:p w:rsidR="00A27A6C" w:rsidRDefault="00A27A6C" w:rsidP="00391C73">
      <w:pPr>
        <w:numPr>
          <w:ilvl w:val="1"/>
          <w:numId w:val="10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905DE4">
        <w:t>Zhotovitel uhradí příslušné škody vzniklé objednateli nedodržením smluvených podmínek díla zhotovitelem.</w:t>
      </w:r>
    </w:p>
    <w:p w:rsidR="00C62D6F" w:rsidRPr="00905DE4" w:rsidRDefault="00C62D6F" w:rsidP="00C62D6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27A6C" w:rsidRPr="009429FB" w:rsidRDefault="00A27A6C" w:rsidP="00A27A6C">
      <w:pPr>
        <w:ind w:left="567" w:hanging="567"/>
        <w:jc w:val="center"/>
        <w:rPr>
          <w:b/>
        </w:rPr>
      </w:pPr>
      <w:r w:rsidRPr="009429FB">
        <w:rPr>
          <w:b/>
        </w:rPr>
        <w:t>Článek XII</w:t>
      </w:r>
    </w:p>
    <w:p w:rsidR="00A27A6C" w:rsidRPr="009429FB" w:rsidRDefault="00A27A6C" w:rsidP="00A27A6C">
      <w:pPr>
        <w:ind w:left="567" w:hanging="567"/>
        <w:jc w:val="center"/>
        <w:rPr>
          <w:b/>
        </w:rPr>
      </w:pPr>
      <w:r w:rsidRPr="009429FB">
        <w:rPr>
          <w:b/>
        </w:rPr>
        <w:t xml:space="preserve">Zvláštní ujednání </w:t>
      </w:r>
    </w:p>
    <w:p w:rsidR="00A27A6C" w:rsidRPr="00F84B34" w:rsidRDefault="00A27A6C" w:rsidP="00A27A6C"/>
    <w:p w:rsidR="00A27A6C" w:rsidRPr="00AB2AEA" w:rsidRDefault="00A27A6C" w:rsidP="00391C73">
      <w:pPr>
        <w:pStyle w:val="NormlnIMP0"/>
        <w:numPr>
          <w:ilvl w:val="0"/>
          <w:numId w:val="16"/>
        </w:numPr>
        <w:spacing w:line="240" w:lineRule="auto"/>
        <w:ind w:left="284" w:hanging="284"/>
        <w:jc w:val="both"/>
        <w:rPr>
          <w:szCs w:val="24"/>
        </w:rPr>
      </w:pPr>
      <w:r w:rsidRPr="00AB2AEA">
        <w:rPr>
          <w:szCs w:val="24"/>
        </w:rPr>
        <w:t>Zhotovitel bere na vědomí, že tato smlouva bude vedena v evidenci smluv Magistrátu města Havířova. Zhotovitel prohlašuje, že skutečnosti uvedené ve smlouvě nepovažuje za obchodní tajemství a uděluje svolení k jejich užití a zveřejnění bez stanovení jakýchkoliv dalších podmínek.</w:t>
      </w:r>
    </w:p>
    <w:p w:rsidR="00A27A6C" w:rsidRPr="00AB2AEA" w:rsidRDefault="00A27A6C" w:rsidP="00A27A6C">
      <w:pPr>
        <w:jc w:val="both"/>
      </w:pPr>
    </w:p>
    <w:p w:rsidR="00A27A6C" w:rsidRPr="00D44538" w:rsidRDefault="00A27A6C" w:rsidP="00391C73">
      <w:pPr>
        <w:pStyle w:val="NormlnIMP0"/>
        <w:numPr>
          <w:ilvl w:val="0"/>
          <w:numId w:val="16"/>
        </w:numPr>
        <w:spacing w:line="240" w:lineRule="auto"/>
        <w:ind w:left="284" w:hanging="284"/>
        <w:jc w:val="both"/>
        <w:rPr>
          <w:szCs w:val="24"/>
        </w:rPr>
      </w:pPr>
      <w:r w:rsidRPr="00D44538">
        <w:rPr>
          <w:szCs w:val="24"/>
        </w:rPr>
        <w:lastRenderedPageBreak/>
        <w:t>Zhotovitel bere na vědomí, že předmět smlouvy je financován z veřejných prostředků a zavazuje se tímto:</w:t>
      </w:r>
    </w:p>
    <w:p w:rsidR="00A27A6C" w:rsidRPr="00D44538" w:rsidRDefault="00A27A6C" w:rsidP="00391C73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 w:rsidRPr="00D44538">
        <w:t>spolupůsobit při výkonu finanční kontroly podle § 2 písm. e) zák. č. 320/2001 Sb., o finanční kontrole, ve znění pozdějších předpisů</w:t>
      </w:r>
      <w:r>
        <w:t>,</w:t>
      </w:r>
    </w:p>
    <w:p w:rsidR="00A27A6C" w:rsidRDefault="00A27A6C" w:rsidP="00391C73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 w:rsidRPr="00CC6024">
        <w:t xml:space="preserve">uložit účetní dokumentaci vztahující se k plnění této smlouvy po dobu 10 let od prvního dne roku následujícího po dni podpisu předávacího protokolu. </w:t>
      </w:r>
    </w:p>
    <w:p w:rsidR="00A27A6C" w:rsidRPr="00F84B34" w:rsidRDefault="00A27A6C" w:rsidP="00A27A6C">
      <w:pPr>
        <w:jc w:val="both"/>
        <w:rPr>
          <w:color w:val="FF0000"/>
        </w:rPr>
      </w:pPr>
      <w:r w:rsidRPr="00F84B34">
        <w:rPr>
          <w:color w:val="FF0000"/>
        </w:rPr>
        <w:t xml:space="preserve"> </w:t>
      </w:r>
    </w:p>
    <w:p w:rsidR="00A27A6C" w:rsidRPr="009429FB" w:rsidRDefault="00A27A6C" w:rsidP="00A27A6C">
      <w:pPr>
        <w:ind w:left="567" w:hanging="567"/>
        <w:jc w:val="center"/>
        <w:rPr>
          <w:b/>
        </w:rPr>
      </w:pPr>
      <w:r w:rsidRPr="009429FB">
        <w:rPr>
          <w:b/>
        </w:rPr>
        <w:t>Článek XIII</w:t>
      </w:r>
    </w:p>
    <w:p w:rsidR="00A27A6C" w:rsidRPr="009429FB" w:rsidRDefault="00A27A6C" w:rsidP="00A27A6C">
      <w:pPr>
        <w:ind w:left="567" w:hanging="567"/>
        <w:jc w:val="center"/>
        <w:rPr>
          <w:b/>
        </w:rPr>
      </w:pPr>
      <w:r w:rsidRPr="009429FB">
        <w:rPr>
          <w:b/>
        </w:rPr>
        <w:t xml:space="preserve">Závěrečná ustanovení </w:t>
      </w:r>
    </w:p>
    <w:p w:rsidR="00A27A6C" w:rsidRDefault="00A27A6C" w:rsidP="00A27A6C"/>
    <w:p w:rsidR="00A27A6C" w:rsidRDefault="00A27A6C" w:rsidP="00391C73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 w:rsidRPr="00EF58FF">
        <w:rPr>
          <w:b/>
        </w:rPr>
        <w:t>O</w:t>
      </w:r>
      <w:r w:rsidRPr="00214459">
        <w:t>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A27A6C" w:rsidRDefault="00A27A6C" w:rsidP="00A27A6C">
      <w:pPr>
        <w:ind w:left="284"/>
      </w:pPr>
    </w:p>
    <w:p w:rsidR="00A27A6C" w:rsidRPr="001B5A1A" w:rsidRDefault="00A27A6C" w:rsidP="00391C73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1B5A1A">
        <w:t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 tento účel považována výměna e-</w:t>
      </w:r>
      <w:proofErr w:type="spellStart"/>
      <w:r w:rsidRPr="001B5A1A">
        <w:t>mailových</w:t>
      </w:r>
      <w:proofErr w:type="spellEnd"/>
      <w:r w:rsidRPr="001B5A1A">
        <w:t xml:space="preserve"> či jiných elektronických zpráv. </w:t>
      </w:r>
    </w:p>
    <w:p w:rsidR="00A27A6C" w:rsidRPr="001B5A1A" w:rsidRDefault="00A27A6C" w:rsidP="00703481">
      <w:pPr>
        <w:pStyle w:val="NormlnIMP0"/>
        <w:spacing w:line="240" w:lineRule="auto"/>
        <w:ind w:left="284"/>
        <w:jc w:val="both"/>
        <w:rPr>
          <w:szCs w:val="24"/>
        </w:rPr>
      </w:pPr>
      <w:r w:rsidRPr="001B5A1A">
        <w:rPr>
          <w:szCs w:val="24"/>
        </w:rPr>
        <w:t xml:space="preserve">To neplatí pro identifikační údaje obsažené v čl. I. této smlouvy, u kterých při jejich změně postačí oznámení způsobem upraveným v čl. II. odst. 2 </w:t>
      </w:r>
      <w:proofErr w:type="gramStart"/>
      <w:r w:rsidRPr="001B5A1A">
        <w:rPr>
          <w:szCs w:val="24"/>
        </w:rPr>
        <w:t>této</w:t>
      </w:r>
      <w:proofErr w:type="gramEnd"/>
      <w:r w:rsidRPr="001B5A1A">
        <w:rPr>
          <w:szCs w:val="24"/>
        </w:rPr>
        <w:t xml:space="preserve"> smlouvy. </w:t>
      </w:r>
    </w:p>
    <w:p w:rsidR="00A27A6C" w:rsidRDefault="00A27A6C" w:rsidP="00A27A6C">
      <w:pPr>
        <w:pStyle w:val="NormlnIMP0"/>
        <w:spacing w:line="240" w:lineRule="auto"/>
        <w:ind w:left="426"/>
        <w:jc w:val="both"/>
        <w:rPr>
          <w:szCs w:val="24"/>
        </w:rPr>
      </w:pPr>
    </w:p>
    <w:p w:rsidR="00A27A6C" w:rsidRPr="001B5A1A" w:rsidRDefault="00A27A6C" w:rsidP="00391C73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1B5A1A">
        <w:t xml:space="preserve">Písemná forma musí být zachována rovněž v případě odstoupení od smlouvy. </w:t>
      </w:r>
    </w:p>
    <w:p w:rsidR="00A27A6C" w:rsidRPr="001B5A1A" w:rsidRDefault="00A27A6C" w:rsidP="00A27A6C">
      <w:pPr>
        <w:pStyle w:val="NormlnIMP0"/>
        <w:spacing w:line="240" w:lineRule="auto"/>
        <w:jc w:val="both"/>
        <w:rPr>
          <w:szCs w:val="24"/>
        </w:rPr>
      </w:pPr>
    </w:p>
    <w:p w:rsidR="00A27A6C" w:rsidRPr="001B5A1A" w:rsidRDefault="00A27A6C" w:rsidP="00391C73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1B5A1A"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A27A6C" w:rsidRDefault="00A27A6C" w:rsidP="00A27A6C">
      <w:pPr>
        <w:pStyle w:val="Odstavecseseznamem"/>
        <w:ind w:left="0"/>
        <w:rPr>
          <w:szCs w:val="24"/>
        </w:rPr>
      </w:pPr>
    </w:p>
    <w:p w:rsidR="00A27A6C" w:rsidRPr="001B5A1A" w:rsidRDefault="00A27A6C" w:rsidP="00391C73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1B5A1A">
        <w:t>Sm</w:t>
      </w:r>
      <w:r w:rsidR="00990E1D">
        <w:t>l</w:t>
      </w:r>
      <w:r w:rsidRPr="001B5A1A">
        <w:t xml:space="preserve">uvní strany odchylně od ustanovení § 582 odst. 2 občanského zákoníku sjednávají, že mohou namítnout neplatnost změny této smlouvy pro nedodržení sjednané formy i v případě, že již bylo plněno. </w:t>
      </w:r>
    </w:p>
    <w:p w:rsidR="00A27A6C" w:rsidRDefault="00A27A6C" w:rsidP="00A27A6C">
      <w:pPr>
        <w:pStyle w:val="Odstavecseseznamem"/>
        <w:rPr>
          <w:szCs w:val="24"/>
        </w:rPr>
      </w:pPr>
    </w:p>
    <w:p w:rsidR="00A27A6C" w:rsidRPr="00CC6024" w:rsidRDefault="00A27A6C" w:rsidP="00391C73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 w:rsidRPr="00CC6024">
        <w:t>Smluvní vztah uzavřený na základě této smlouvy o dílo lze ukončit písemnou dohodou.</w:t>
      </w:r>
    </w:p>
    <w:p w:rsidR="00A27A6C" w:rsidRPr="00CC6024" w:rsidRDefault="00A27A6C" w:rsidP="00A27A6C">
      <w:pPr>
        <w:pStyle w:val="NormlnIMP0"/>
        <w:spacing w:line="240" w:lineRule="auto"/>
        <w:rPr>
          <w:szCs w:val="24"/>
        </w:rPr>
      </w:pPr>
    </w:p>
    <w:p w:rsidR="00A27A6C" w:rsidRPr="003305A1" w:rsidRDefault="00A27A6C" w:rsidP="00391C73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 w:rsidRPr="003305A1">
        <w:t xml:space="preserve">Objednatel může od smlouvy odstoupit v případě </w:t>
      </w:r>
      <w:r>
        <w:t xml:space="preserve">uvedeném v občanském zákoníku a při </w:t>
      </w:r>
      <w:r w:rsidRPr="003305A1">
        <w:t>následujících podstatných porušení</w:t>
      </w:r>
      <w:r>
        <w:t>ch</w:t>
      </w:r>
      <w:r w:rsidRPr="003305A1">
        <w:t xml:space="preserve"> této smlouvy tj.:</w:t>
      </w:r>
    </w:p>
    <w:p w:rsidR="00A27A6C" w:rsidRPr="003305A1" w:rsidRDefault="00A27A6C" w:rsidP="00391C73">
      <w:pPr>
        <w:pStyle w:val="NormlnIMP1"/>
        <w:numPr>
          <w:ilvl w:val="0"/>
          <w:numId w:val="13"/>
        </w:numPr>
        <w:spacing w:line="240" w:lineRule="auto"/>
        <w:ind w:left="567" w:hanging="283"/>
        <w:jc w:val="both"/>
        <w:textAlignment w:val="baseline"/>
      </w:pPr>
      <w:r w:rsidRPr="003305A1">
        <w:t>zhotovitel je v prodlení s plněním díla v termín</w:t>
      </w:r>
      <w:r w:rsidR="000E3584">
        <w:t>u</w:t>
      </w:r>
      <w:r w:rsidRPr="003305A1">
        <w:t xml:space="preserve"> dle Článku IV odst. 1 této smlouvy o déle než </w:t>
      </w:r>
      <w:r w:rsidR="00990E1D">
        <w:t>30</w:t>
      </w:r>
      <w:r w:rsidRPr="003305A1">
        <w:t xml:space="preserve"> kalendářních dnů s tím, že zhotoviteli nevzniká nárok na úhradu </w:t>
      </w:r>
      <w:r w:rsidR="00C7260A">
        <w:t xml:space="preserve">již </w:t>
      </w:r>
      <w:proofErr w:type="gramStart"/>
      <w:r w:rsidR="00C7260A">
        <w:t>vzniklých    nákladů</w:t>
      </w:r>
      <w:proofErr w:type="gramEnd"/>
      <w:r w:rsidR="00C7260A">
        <w:t>,</w:t>
      </w:r>
    </w:p>
    <w:p w:rsidR="00A27A6C" w:rsidRPr="003305A1" w:rsidRDefault="00A27A6C" w:rsidP="00391C73">
      <w:pPr>
        <w:pStyle w:val="NormlnIMP1"/>
        <w:numPr>
          <w:ilvl w:val="0"/>
          <w:numId w:val="13"/>
        </w:numPr>
        <w:spacing w:line="240" w:lineRule="auto"/>
        <w:ind w:left="567" w:hanging="283"/>
        <w:jc w:val="both"/>
        <w:textAlignment w:val="baseline"/>
        <w:rPr>
          <w:szCs w:val="24"/>
        </w:rPr>
      </w:pPr>
      <w:r w:rsidRPr="003305A1">
        <w:rPr>
          <w:szCs w:val="24"/>
        </w:rPr>
        <w:t>zhotovitel při realizaci díla nerespektuje připomínky objednatele dle Článku I</w:t>
      </w:r>
      <w:r>
        <w:rPr>
          <w:szCs w:val="24"/>
        </w:rPr>
        <w:t>II</w:t>
      </w:r>
      <w:r w:rsidRPr="003305A1">
        <w:rPr>
          <w:szCs w:val="24"/>
        </w:rPr>
        <w:t xml:space="preserve"> odst. </w:t>
      </w:r>
      <w:r w:rsidR="00F833FD">
        <w:rPr>
          <w:szCs w:val="24"/>
        </w:rPr>
        <w:t>4</w:t>
      </w:r>
      <w:r w:rsidRPr="003305A1">
        <w:rPr>
          <w:szCs w:val="24"/>
        </w:rPr>
        <w:t xml:space="preserve">  bodu </w:t>
      </w:r>
      <w:proofErr w:type="gramStart"/>
      <w:r w:rsidR="00F833FD">
        <w:rPr>
          <w:szCs w:val="24"/>
        </w:rPr>
        <w:t>4</w:t>
      </w:r>
      <w:r w:rsidR="009429FB">
        <w:rPr>
          <w:szCs w:val="24"/>
        </w:rPr>
        <w:t>.1</w:t>
      </w:r>
      <w:proofErr w:type="gramEnd"/>
      <w:r w:rsidR="009429FB">
        <w:rPr>
          <w:szCs w:val="24"/>
        </w:rPr>
        <w:t>.</w:t>
      </w:r>
      <w:r w:rsidRPr="003305A1">
        <w:rPr>
          <w:szCs w:val="24"/>
        </w:rPr>
        <w:t xml:space="preserve">  této smlouvy.</w:t>
      </w:r>
    </w:p>
    <w:p w:rsidR="00A27A6C" w:rsidRDefault="00A27A6C" w:rsidP="00A27A6C">
      <w:pPr>
        <w:ind w:left="567" w:hanging="567"/>
        <w:rPr>
          <w:b/>
        </w:rPr>
      </w:pPr>
      <w:r w:rsidRPr="00905DE4">
        <w:rPr>
          <w:b/>
        </w:rPr>
        <w:t xml:space="preserve"> </w:t>
      </w:r>
    </w:p>
    <w:p w:rsidR="00A27A6C" w:rsidRPr="00905DE4" w:rsidRDefault="00A27A6C" w:rsidP="00391C73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905DE4">
        <w:t>V případě zániku závazku před řádným splněním díla je zhotovitel povinen v dohodnuté lhůtě předat objednateli nedokončené dílo včetně věcí, které opatřil a které jsou součástí díla. Smluvní strany se dohodly, že povinná strana uhradí oprávněné straně prokazatelné náklady, které jí vznikly řádným plněním povinností podle této smlouvy v případě, kdy úplné dokončení díla bylo znemožněno z důvodů vzniklých na straně druhé.</w:t>
      </w:r>
    </w:p>
    <w:p w:rsidR="00A27A6C" w:rsidRPr="00905DE4" w:rsidRDefault="00A27A6C" w:rsidP="00A27A6C">
      <w:pPr>
        <w:ind w:left="567" w:hanging="567"/>
        <w:jc w:val="both"/>
      </w:pPr>
    </w:p>
    <w:p w:rsidR="00A27A6C" w:rsidRPr="00551745" w:rsidRDefault="00A27A6C" w:rsidP="00391C73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51745">
        <w:lastRenderedPageBreak/>
        <w:t xml:space="preserve">V případě zániku závazku před splněním díla uzavřou smluvní strany dohodu, ve které upraví vzájemná práva a povinnosti. </w:t>
      </w:r>
    </w:p>
    <w:p w:rsidR="00A27A6C" w:rsidRDefault="00A27A6C" w:rsidP="00A27A6C">
      <w:pPr>
        <w:pStyle w:val="Odstavecseseznamem"/>
        <w:ind w:left="0"/>
        <w:rPr>
          <w:sz w:val="24"/>
          <w:szCs w:val="24"/>
        </w:rPr>
      </w:pPr>
    </w:p>
    <w:p w:rsidR="00A27A6C" w:rsidRDefault="00A27A6C" w:rsidP="00391C73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Zhotovitel není oprávněn převést svá práva a povinnosti ze smlouvy nebo její část třetí osobě bez předchozího písemného souhlasu objednatele.</w:t>
      </w:r>
    </w:p>
    <w:p w:rsidR="00A27A6C" w:rsidRDefault="00A27A6C" w:rsidP="00A27A6C">
      <w:pPr>
        <w:pStyle w:val="Odstavecseseznamem"/>
        <w:rPr>
          <w:sz w:val="24"/>
          <w:szCs w:val="24"/>
        </w:rPr>
      </w:pPr>
    </w:p>
    <w:p w:rsidR="00A27A6C" w:rsidRPr="00551745" w:rsidRDefault="00C7260A" w:rsidP="00391C73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Smluvní strany se dohodly</w:t>
      </w:r>
      <w:r w:rsidR="00A27A6C">
        <w:t xml:space="preserve"> na vyloučení použití ustanovení § 1987 odst. 2 občanského zákoníku a sjednávají, že i nejistá nebo neurčitá pohledávka je způsobilá k započtení. </w:t>
      </w:r>
    </w:p>
    <w:p w:rsidR="00A27A6C" w:rsidRPr="00551745" w:rsidRDefault="00A27A6C" w:rsidP="00A27A6C">
      <w:pPr>
        <w:pStyle w:val="NormlnIMP0"/>
        <w:spacing w:line="240" w:lineRule="auto"/>
        <w:jc w:val="both"/>
        <w:rPr>
          <w:szCs w:val="24"/>
        </w:rPr>
      </w:pPr>
    </w:p>
    <w:p w:rsidR="00A27A6C" w:rsidRPr="00551745" w:rsidRDefault="00A27A6C" w:rsidP="00391C73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51745">
        <w:t>Obě smluvní strany se dohodly, že v případě nástupnictví jsou nástupnické organizace</w:t>
      </w:r>
      <w:r>
        <w:t xml:space="preserve"> </w:t>
      </w:r>
      <w:r w:rsidRPr="00551745">
        <w:t>smluvních stran vázány ustanoveními této smlouvy v plném rozsahu.</w:t>
      </w:r>
    </w:p>
    <w:p w:rsidR="00A27A6C" w:rsidRPr="00551745" w:rsidRDefault="00A27A6C" w:rsidP="00A27A6C">
      <w:pPr>
        <w:pStyle w:val="NormlnIMP0"/>
        <w:spacing w:line="240" w:lineRule="auto"/>
        <w:jc w:val="both"/>
        <w:rPr>
          <w:sz w:val="28"/>
          <w:szCs w:val="28"/>
        </w:rPr>
      </w:pPr>
    </w:p>
    <w:p w:rsidR="00A27A6C" w:rsidRPr="00551745" w:rsidRDefault="00A27A6C" w:rsidP="00391C73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51745">
        <w:t xml:space="preserve">Pro případ, že kterékoliv ustanovení této smlouvy se stane neúčinným nebo neplatným, </w:t>
      </w:r>
      <w:r>
        <w:t>s</w:t>
      </w:r>
      <w:r w:rsidRPr="00551745">
        <w:t>mluvní strany se zavazují bez zbytečných odkladů nahradit takové ustanovení novým.         Případná neplatnost některého z ustanovení této smlouvy nemá za následek neplatnost</w:t>
      </w:r>
      <w:r>
        <w:t xml:space="preserve"> </w:t>
      </w:r>
      <w:r w:rsidRPr="00551745">
        <w:t>ostatních ustanovení.</w:t>
      </w:r>
    </w:p>
    <w:p w:rsidR="00A27A6C" w:rsidRPr="00551745" w:rsidRDefault="00A27A6C" w:rsidP="00A27A6C">
      <w:pPr>
        <w:pStyle w:val="NormlnIMP0"/>
        <w:spacing w:line="240" w:lineRule="auto"/>
        <w:jc w:val="both"/>
        <w:rPr>
          <w:szCs w:val="24"/>
        </w:rPr>
      </w:pPr>
    </w:p>
    <w:p w:rsidR="00A27A6C" w:rsidRDefault="00A27A6C" w:rsidP="00391C73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51745">
        <w:t>Písemnosti se považují za doručené i v případě, že kterákoliv ze smluvních stran její doručení odmítne či jinak znemožní.</w:t>
      </w:r>
    </w:p>
    <w:p w:rsidR="00A27A6C" w:rsidRPr="00551745" w:rsidRDefault="00A27A6C" w:rsidP="00A27A6C">
      <w:pPr>
        <w:ind w:left="360"/>
        <w:jc w:val="both"/>
      </w:pPr>
    </w:p>
    <w:p w:rsidR="00A27A6C" w:rsidRPr="00AB2AEA" w:rsidRDefault="00990E1D" w:rsidP="00703481">
      <w:pPr>
        <w:widowControl w:val="0"/>
        <w:ind w:left="426" w:hanging="426"/>
        <w:jc w:val="both"/>
      </w:pPr>
      <w:r>
        <w:t xml:space="preserve">15. </w:t>
      </w:r>
      <w:r w:rsidR="00A27A6C" w:rsidRPr="00AB2AEA">
        <w:t xml:space="preserve">Tato smlouva,  její případné dodatky či dohody o ukončení tohoto smluvního vztahu budou </w:t>
      </w:r>
      <w:r w:rsidR="00703481">
        <w:t xml:space="preserve"> </w:t>
      </w:r>
      <w:r w:rsidR="00A27A6C" w:rsidRPr="00AB2AEA">
        <w:t xml:space="preserve">uveřejněny v registru smluv na </w:t>
      </w:r>
      <w:hyperlink r:id="rId8" w:history="1">
        <w:r w:rsidR="00A27A6C" w:rsidRPr="00AB2AEA">
          <w:t>https://smlouvy.gov.cz/</w:t>
        </w:r>
      </w:hyperlink>
      <w:r w:rsidR="00A27A6C" w:rsidRPr="00AB2AEA">
        <w:t xml:space="preserve">. Objednatel zajistí zveřejnění smlouvy nejpozději do 15 kalendářních dnů od uzavření této smlouvy. </w:t>
      </w:r>
    </w:p>
    <w:p w:rsidR="00A27A6C" w:rsidRPr="00AB2AEA" w:rsidRDefault="00A27A6C" w:rsidP="000E3584">
      <w:pPr>
        <w:ind w:left="426"/>
        <w:jc w:val="both"/>
      </w:pPr>
      <w:r w:rsidRPr="00AB2AEA">
        <w:t>Objednatel se zavazuje uvést ID datové schránky zhotovitele do formuláře pro uveřejnění smlouvy v registru smluv.</w:t>
      </w:r>
    </w:p>
    <w:p w:rsidR="00A27A6C" w:rsidRPr="00E35126" w:rsidRDefault="00A27A6C" w:rsidP="00703481">
      <w:pPr>
        <w:ind w:left="426" w:hanging="426"/>
        <w:jc w:val="both"/>
      </w:pPr>
    </w:p>
    <w:p w:rsidR="00A27A6C" w:rsidRPr="00666327" w:rsidRDefault="00A27A6C" w:rsidP="00391C73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66327">
        <w:t xml:space="preserve">Tato smlouva je vypracována ve </w:t>
      </w:r>
      <w:r w:rsidR="00D771C7">
        <w:t>třech</w:t>
      </w:r>
      <w:r w:rsidRPr="00666327">
        <w:t xml:space="preserve"> vyhotoveních, z nichž objednatel obdrží dvě vyhotovení a zhotovitel</w:t>
      </w:r>
      <w:r w:rsidR="00D771C7">
        <w:t xml:space="preserve"> jedno</w:t>
      </w:r>
      <w:r w:rsidRPr="00666327">
        <w:t xml:space="preserve"> vyhotovení.</w:t>
      </w:r>
      <w:r w:rsidRPr="00666327">
        <w:tab/>
      </w:r>
    </w:p>
    <w:p w:rsidR="00A27A6C" w:rsidRDefault="00A27A6C" w:rsidP="00A27A6C">
      <w:pPr>
        <w:ind w:left="567" w:hanging="567"/>
        <w:jc w:val="both"/>
      </w:pPr>
    </w:p>
    <w:p w:rsidR="00990E1D" w:rsidRDefault="00990E1D" w:rsidP="00990E1D">
      <w:pPr>
        <w:overflowPunct w:val="0"/>
        <w:autoSpaceDE w:val="0"/>
        <w:autoSpaceDN w:val="0"/>
        <w:adjustRightInd w:val="0"/>
        <w:jc w:val="both"/>
        <w:textAlignment w:val="baseline"/>
      </w:pPr>
      <w:r>
        <w:t>17. T</w:t>
      </w:r>
      <w:r w:rsidR="00A27A6C" w:rsidRPr="00AB2AEA">
        <w:t xml:space="preserve">ato smlouva nabývá platnosti dnem jejího podpisu smluvní stranou, která ji podepisuje jako </w:t>
      </w:r>
      <w:r>
        <w:t xml:space="preserve"> </w:t>
      </w:r>
    </w:p>
    <w:p w:rsidR="00A27A6C" w:rsidRPr="00AB2AEA" w:rsidRDefault="00990E1D" w:rsidP="00990E1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</w:t>
      </w:r>
      <w:r w:rsidR="00A27A6C" w:rsidRPr="00AB2AEA">
        <w:t>druhá v pořadí, tj. dnem uzavření. Účinnosti nabývá dnem uveřejnění v registru smluv.</w:t>
      </w:r>
    </w:p>
    <w:p w:rsidR="00A27A6C" w:rsidRPr="00AB2AEA" w:rsidRDefault="00A27A6C" w:rsidP="00A27A6C">
      <w:pPr>
        <w:jc w:val="both"/>
      </w:pPr>
    </w:p>
    <w:p w:rsidR="00A27A6C" w:rsidRPr="00AB2AEA" w:rsidRDefault="00A27A6C" w:rsidP="00391C73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AB2AEA">
        <w:t>Nedílnou součástí této smlouvy jsou tyto přílohy:</w:t>
      </w:r>
    </w:p>
    <w:p w:rsidR="00A27A6C" w:rsidRPr="00AB2AEA" w:rsidRDefault="00A27A6C" w:rsidP="00A27A6C">
      <w:pPr>
        <w:ind w:left="426" w:hanging="66"/>
      </w:pPr>
      <w:r w:rsidRPr="00AB2AEA">
        <w:t xml:space="preserve"> Příloha č. 1 - Předávací protokol </w:t>
      </w:r>
    </w:p>
    <w:p w:rsidR="00A27A6C" w:rsidRPr="00905DE4" w:rsidRDefault="00A27A6C" w:rsidP="00A27A6C">
      <w:pPr>
        <w:ind w:left="426" w:hanging="426"/>
      </w:pPr>
    </w:p>
    <w:p w:rsidR="00CE349F" w:rsidRDefault="00CE349F" w:rsidP="00A27A6C">
      <w:pPr>
        <w:ind w:left="426" w:hanging="426"/>
      </w:pPr>
    </w:p>
    <w:p w:rsidR="00A27A6C" w:rsidRDefault="00A27A6C" w:rsidP="00A27A6C">
      <w:pPr>
        <w:ind w:left="426" w:hanging="426"/>
      </w:pPr>
      <w:r w:rsidRPr="00905DE4">
        <w:t>Havířov</w:t>
      </w:r>
      <w:r>
        <w:t xml:space="preserve"> </w:t>
      </w:r>
      <w:r w:rsidR="003A4B85">
        <w:t xml:space="preserve"> 31.5.2018</w:t>
      </w:r>
      <w:r w:rsidR="003A4B85">
        <w:tab/>
      </w:r>
      <w:r w:rsidRPr="00905DE4">
        <w:tab/>
      </w:r>
      <w:r w:rsidRPr="00905DE4">
        <w:tab/>
      </w:r>
      <w:r>
        <w:tab/>
      </w:r>
      <w:r>
        <w:tab/>
        <w:t xml:space="preserve">Ostrava </w:t>
      </w:r>
      <w:proofErr w:type="gramStart"/>
      <w:r w:rsidR="003A4B85">
        <w:t>31.5.2018</w:t>
      </w:r>
      <w:proofErr w:type="gramEnd"/>
      <w:r w:rsidRPr="00905DE4">
        <w:t xml:space="preserve">  </w:t>
      </w:r>
    </w:p>
    <w:p w:rsidR="00E30B7A" w:rsidRDefault="00A27A6C" w:rsidP="00E30B7A">
      <w:pPr>
        <w:ind w:left="426" w:hanging="426"/>
      </w:pPr>
      <w:r w:rsidRPr="00905DE4">
        <w:t>Za objednatele:</w:t>
      </w:r>
      <w:r w:rsidRPr="00905DE4">
        <w:tab/>
      </w:r>
      <w:r w:rsidRPr="00905DE4">
        <w:tab/>
      </w:r>
      <w:r w:rsidRPr="00905DE4">
        <w:tab/>
      </w:r>
      <w:r>
        <w:tab/>
      </w:r>
      <w:r>
        <w:tab/>
      </w:r>
      <w:r w:rsidRPr="00905DE4">
        <w:t>Za zhotovitele:</w:t>
      </w:r>
    </w:p>
    <w:p w:rsidR="00E30B7A" w:rsidRDefault="00E30B7A" w:rsidP="00E30B7A">
      <w:pPr>
        <w:ind w:left="426" w:hanging="426"/>
      </w:pPr>
    </w:p>
    <w:p w:rsidR="00CE349F" w:rsidRDefault="00CE349F" w:rsidP="00EF58FF">
      <w:pPr>
        <w:ind w:left="426" w:hanging="426"/>
      </w:pPr>
    </w:p>
    <w:p w:rsidR="00F4227C" w:rsidRDefault="003A4B85" w:rsidP="00EF58FF">
      <w:r>
        <w:t>I</w:t>
      </w:r>
      <w:r w:rsidR="00F4227C">
        <w:t>ng. Zdena Mayerová</w:t>
      </w:r>
      <w:r w:rsidR="00004DBE">
        <w:tab/>
      </w:r>
      <w:r w:rsidR="00004DBE">
        <w:tab/>
      </w:r>
      <w:r w:rsidR="00004DBE">
        <w:tab/>
      </w:r>
      <w:r w:rsidR="00004DBE">
        <w:tab/>
      </w:r>
      <w:r w:rsidR="00004DBE">
        <w:tab/>
        <w:t>Ing Vladimír Návrat</w:t>
      </w:r>
    </w:p>
    <w:p w:rsidR="00C62D6F" w:rsidRDefault="00D771C7" w:rsidP="00350B2F">
      <w:pPr>
        <w:ind w:left="4956" w:hanging="4956"/>
      </w:pPr>
      <w:r>
        <w:t>vedoucí odboru komunálních služeb MMH</w:t>
      </w:r>
      <w:r w:rsidR="00004DBE">
        <w:tab/>
        <w:t xml:space="preserve">jednatel společnosti </w:t>
      </w:r>
      <w:r w:rsidR="00350B2F">
        <w:t xml:space="preserve"> AVP Vladimír Návrat spol. s r.o.</w:t>
      </w:r>
    </w:p>
    <w:p w:rsidR="00350B2F" w:rsidRDefault="00350B2F" w:rsidP="00C62D6F"/>
    <w:p w:rsidR="00350B2F" w:rsidRDefault="00350B2F" w:rsidP="00C62D6F"/>
    <w:p w:rsidR="00350B2F" w:rsidRDefault="00350B2F" w:rsidP="00C62D6F"/>
    <w:p w:rsidR="003A4B85" w:rsidRDefault="003A4B85" w:rsidP="003A4B85">
      <w:pPr>
        <w:pStyle w:val="ZkladntextIMP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 správnost: Naďa </w:t>
      </w:r>
      <w:proofErr w:type="spellStart"/>
      <w:r>
        <w:rPr>
          <w:sz w:val="18"/>
          <w:szCs w:val="18"/>
        </w:rPr>
        <w:t>Czechová</w:t>
      </w:r>
      <w:proofErr w:type="spellEnd"/>
      <w:r>
        <w:rPr>
          <w:sz w:val="18"/>
          <w:szCs w:val="18"/>
        </w:rPr>
        <w:t>, referent odboru komunálních služeb</w:t>
      </w:r>
    </w:p>
    <w:p w:rsidR="003A4B85" w:rsidRDefault="003A4B85" w:rsidP="003A4B85">
      <w:r>
        <w:rPr>
          <w:sz w:val="18"/>
          <w:szCs w:val="18"/>
        </w:rPr>
        <w:t xml:space="preserve">Havířov dne: </w:t>
      </w:r>
      <w:proofErr w:type="gramStart"/>
      <w:r>
        <w:rPr>
          <w:sz w:val="18"/>
          <w:szCs w:val="18"/>
        </w:rPr>
        <w:t>4.6.2018</w:t>
      </w:r>
      <w:proofErr w:type="gramEnd"/>
    </w:p>
    <w:p w:rsidR="00350B2F" w:rsidRDefault="00350B2F" w:rsidP="00C62D6F"/>
    <w:p w:rsidR="00350B2F" w:rsidRDefault="00350B2F" w:rsidP="00C62D6F"/>
    <w:p w:rsidR="00350B2F" w:rsidRDefault="00350B2F" w:rsidP="00C62D6F"/>
    <w:p w:rsidR="00A27A6C" w:rsidRPr="00B567D4" w:rsidRDefault="00073A6B" w:rsidP="00C62D6F">
      <w:r>
        <w:t>P</w:t>
      </w:r>
      <w:r w:rsidR="002A5B29">
        <w:t>ří</w:t>
      </w:r>
      <w:r w:rsidR="00A27A6C" w:rsidRPr="00B567D4">
        <w:t xml:space="preserve">loha č. 1 smlouvy </w:t>
      </w:r>
    </w:p>
    <w:p w:rsidR="00A27A6C" w:rsidRPr="00B567D4" w:rsidRDefault="00A27A6C" w:rsidP="00A27A6C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bCs/>
          <w:sz w:val="28"/>
          <w:szCs w:val="28"/>
        </w:rPr>
      </w:pPr>
    </w:p>
    <w:p w:rsidR="00A27A6C" w:rsidRPr="005A01E4" w:rsidRDefault="00A27A6C" w:rsidP="00A27A6C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5A01E4">
        <w:rPr>
          <w:rFonts w:ascii="Times New Roman" w:hAnsi="Times New Roman" w:cs="Times New Roman"/>
          <w:b/>
          <w:bCs/>
          <w:sz w:val="36"/>
          <w:szCs w:val="28"/>
        </w:rPr>
        <w:t>Předávací protokol</w:t>
      </w:r>
    </w:p>
    <w:p w:rsidR="00A27A6C" w:rsidRPr="005A01E4" w:rsidRDefault="00A27A6C" w:rsidP="00A27A6C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2"/>
        <w:gridCol w:w="2974"/>
        <w:gridCol w:w="1997"/>
        <w:gridCol w:w="2814"/>
      </w:tblGrid>
      <w:tr w:rsidR="00A27A6C" w:rsidRPr="005A01E4" w:rsidTr="00997DA3"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Objednatel:</w:t>
            </w:r>
          </w:p>
        </w:tc>
        <w:tc>
          <w:tcPr>
            <w:tcW w:w="1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 xml:space="preserve">Havířov, statutární město </w:t>
            </w:r>
          </w:p>
        </w:tc>
        <w:tc>
          <w:tcPr>
            <w:tcW w:w="10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Název části plnění: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A6C" w:rsidRPr="005A01E4" w:rsidRDefault="00BA632B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fldChar w:fldCharType="begin"/>
            </w:r>
            <w:r w:rsidR="00A27A6C" w:rsidRPr="005A01E4">
              <w:rPr>
                <w:rFonts w:ascii="Times New Roman" w:hAnsi="Times New Roman" w:cs="Times New Roman"/>
              </w:rPr>
              <w:instrText xml:space="preserve"> SUBJECT  \* MERGEFORMAT </w:instrText>
            </w:r>
            <w:r w:rsidRPr="005A01E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7A6C" w:rsidRPr="005A01E4" w:rsidTr="00997DA3">
        <w:tc>
          <w:tcPr>
            <w:tcW w:w="9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Zhotovitel: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 předání: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A6C" w:rsidRPr="005A01E4" w:rsidTr="00997DA3">
        <w:trPr>
          <w:cantSplit/>
        </w:trPr>
        <w:tc>
          <w:tcPr>
            <w:tcW w:w="9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Smlouva:</w:t>
            </w:r>
          </w:p>
        </w:tc>
        <w:tc>
          <w:tcPr>
            <w:tcW w:w="403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 xml:space="preserve">č. </w:t>
            </w:r>
          </w:p>
        </w:tc>
      </w:tr>
    </w:tbl>
    <w:p w:rsidR="00A27A6C" w:rsidRPr="005A01E4" w:rsidRDefault="00A27A6C" w:rsidP="00A27A6C">
      <w:pPr>
        <w:pStyle w:val="Tabulka"/>
        <w:spacing w:before="0"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8"/>
        <w:gridCol w:w="557"/>
        <w:gridCol w:w="2118"/>
        <w:gridCol w:w="1077"/>
        <w:gridCol w:w="719"/>
        <w:gridCol w:w="347"/>
        <w:gridCol w:w="3041"/>
      </w:tblGrid>
      <w:tr w:rsidR="00A27A6C" w:rsidRPr="005A01E4" w:rsidTr="00997DA3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Popis předávaného plnění </w:t>
            </w:r>
          </w:p>
        </w:tc>
      </w:tr>
      <w:tr w:rsidR="00A27A6C" w:rsidRPr="005A01E4" w:rsidTr="00997DA3">
        <w:trPr>
          <w:trHeight w:val="14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Ke dni ……………</w:t>
            </w:r>
            <w:proofErr w:type="gramStart"/>
            <w:r w:rsidRPr="005A01E4">
              <w:rPr>
                <w:rFonts w:ascii="Times New Roman" w:hAnsi="Times New Roman" w:cs="Times New Roman"/>
              </w:rPr>
              <w:t>…</w:t>
            </w:r>
            <w:proofErr w:type="gramEnd"/>
            <w:r w:rsidRPr="005A01E4">
              <w:rPr>
                <w:rFonts w:ascii="Times New Roman" w:hAnsi="Times New Roman" w:cs="Times New Roman"/>
              </w:rPr>
              <w:t>.</w:t>
            </w:r>
            <w:proofErr w:type="gramStart"/>
            <w:r w:rsidRPr="005A01E4">
              <w:rPr>
                <w:rFonts w:ascii="Times New Roman" w:hAnsi="Times New Roman" w:cs="Times New Roman"/>
              </w:rPr>
              <w:t>byly</w:t>
            </w:r>
            <w:proofErr w:type="gramEnd"/>
            <w:r w:rsidRPr="005A01E4">
              <w:rPr>
                <w:rFonts w:ascii="Times New Roman" w:hAnsi="Times New Roman" w:cs="Times New Roman"/>
              </w:rPr>
              <w:t xml:space="preserve"> předány následující výstupy díla:</w:t>
            </w:r>
          </w:p>
        </w:tc>
      </w:tr>
      <w:tr w:rsidR="00A27A6C" w:rsidRPr="005A01E4" w:rsidTr="00997DA3">
        <w:tc>
          <w:tcPr>
            <w:tcW w:w="121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  <w:color w:val="0000FF"/>
              </w:rPr>
            </w:pPr>
            <w:r w:rsidRPr="005A01E4">
              <w:rPr>
                <w:rFonts w:ascii="Times New Roman" w:hAnsi="Times New Roman" w:cs="Times New Roman"/>
                <w:bCs/>
              </w:rPr>
              <w:t>Za zhotovitele předložil: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Podpis: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A6C" w:rsidRPr="005A01E4" w:rsidTr="00997DA3">
        <w:trPr>
          <w:trHeight w:val="924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Za objednatele převzal: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Podpis: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A6C" w:rsidRPr="005A01E4" w:rsidTr="00997DA3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Připomínky pracovního týmu objednatele </w:t>
            </w:r>
          </w:p>
        </w:tc>
      </w:tr>
      <w:tr w:rsidR="00A27A6C" w:rsidRPr="005A01E4" w:rsidTr="00997DA3">
        <w:trPr>
          <w:trHeight w:val="18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Připomínky k dílu: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27A6C" w:rsidRPr="005A01E4" w:rsidTr="00997DA3">
        <w:trPr>
          <w:cantSplit/>
        </w:trPr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Termín k odstranění vad:    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27A6C" w:rsidRPr="005A01E4" w:rsidTr="00997DA3">
        <w:trPr>
          <w:trHeight w:val="51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objednatele: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1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Datum: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A6C" w:rsidRPr="005A01E4" w:rsidTr="00997DA3">
        <w:trPr>
          <w:trHeight w:val="510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A6C" w:rsidRPr="005A01E4" w:rsidTr="00997DA3">
        <w:trPr>
          <w:trHeight w:val="443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zhotovitele: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Jméno a příjmení</w:t>
            </w:r>
            <w:r w:rsidRPr="005A01E4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Datum: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A6C" w:rsidRPr="005A01E4" w:rsidTr="00997DA3">
        <w:trPr>
          <w:trHeight w:val="442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A6C" w:rsidRPr="005A01E4" w:rsidTr="00997DA3"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Vady odstraněny dne: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A6C" w:rsidRPr="005A01E4" w:rsidTr="00997DA3"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objednatele převzal: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zhotovitele předal: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Dne:</w:t>
            </w:r>
          </w:p>
        </w:tc>
      </w:tr>
    </w:tbl>
    <w:p w:rsidR="00A27A6C" w:rsidRPr="005A01E4" w:rsidRDefault="00A27A6C" w:rsidP="00A27A6C"/>
    <w:sectPr w:rsidR="00A27A6C" w:rsidRPr="005A01E4" w:rsidSect="00B85BA4">
      <w:headerReference w:type="default" r:id="rId9"/>
      <w:footerReference w:type="default" r:id="rId10"/>
      <w:headerReference w:type="first" r:id="rId11"/>
      <w:pgSz w:w="11907" w:h="16840" w:code="9"/>
      <w:pgMar w:top="1418" w:right="1134" w:bottom="1418" w:left="1276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2C" w:rsidRDefault="0018022C" w:rsidP="00073CEB">
      <w:r>
        <w:separator/>
      </w:r>
    </w:p>
  </w:endnote>
  <w:endnote w:type="continuationSeparator" w:id="0">
    <w:p w:rsidR="0018022C" w:rsidRDefault="0018022C" w:rsidP="0007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A3" w:rsidRDefault="00997D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2C" w:rsidRDefault="0018022C" w:rsidP="00073CEB">
      <w:r>
        <w:separator/>
      </w:r>
    </w:p>
  </w:footnote>
  <w:footnote w:type="continuationSeparator" w:id="0">
    <w:p w:rsidR="0018022C" w:rsidRDefault="0018022C" w:rsidP="00073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A4" w:rsidRPr="005B70A0" w:rsidRDefault="005B70A0" w:rsidP="00D54A95">
    <w:pPr>
      <w:pStyle w:val="Zhlav"/>
      <w:jc w:val="right"/>
      <w:rPr>
        <w:i/>
      </w:rPr>
    </w:pPr>
    <w:r w:rsidRPr="005B70A0">
      <w:rPr>
        <w:i/>
      </w:rPr>
      <w:t>„</w:t>
    </w:r>
    <w:r w:rsidR="00ED3706">
      <w:rPr>
        <w:i/>
      </w:rPr>
      <w:t>Projekt zefektivnění Městské hromadné dopravy Havířov</w:t>
    </w:r>
    <w:r w:rsidRPr="005B70A0">
      <w:rPr>
        <w:i/>
      </w:rPr>
      <w:t>“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A3" w:rsidRPr="008A11FC" w:rsidRDefault="00997DA3" w:rsidP="008A11FC">
    <w:pPr>
      <w:pStyle w:val="Zhlav"/>
      <w:jc w:val="right"/>
      <w:rPr>
        <w:i/>
        <w:sz w:val="16"/>
      </w:rPr>
    </w:pPr>
    <w:r>
      <w:t>„</w:t>
    </w:r>
    <w:r w:rsidRPr="008A11FC">
      <w:rPr>
        <w:i/>
        <w:sz w:val="16"/>
      </w:rPr>
      <w:t xml:space="preserve">Městská hromadná doprava Havířov – </w:t>
    </w:r>
    <w:proofErr w:type="spellStart"/>
    <w:r w:rsidRPr="008A11FC">
      <w:rPr>
        <w:i/>
        <w:sz w:val="16"/>
      </w:rPr>
      <w:t>technicko</w:t>
    </w:r>
    <w:proofErr w:type="spellEnd"/>
    <w:r w:rsidRPr="008A11FC">
      <w:rPr>
        <w:i/>
        <w:sz w:val="16"/>
      </w:rPr>
      <w:t xml:space="preserve"> ekonomická analýza“</w:t>
    </w:r>
  </w:p>
  <w:p w:rsidR="00997DA3" w:rsidRPr="00997DA3" w:rsidRDefault="00997DA3">
    <w:pPr>
      <w:pStyle w:val="Zhlav"/>
      <w:rPr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0243376"/>
    <w:lvl w:ilvl="0">
      <w:start w:val="1"/>
      <w:numFmt w:val="upperLetter"/>
      <w:pStyle w:val="Nadpis6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lvl w:ilvl="0">
      <w:start w:val="1"/>
      <w:numFmt w:val="bullet"/>
      <w:pStyle w:val="slovan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pStyle w:val="Nadpis8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0EF775D"/>
    <w:multiLevelType w:val="hybridMultilevel"/>
    <w:tmpl w:val="014C2B9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2FE7A01"/>
    <w:multiLevelType w:val="multilevel"/>
    <w:tmpl w:val="36EEB28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16D30"/>
    <w:multiLevelType w:val="hybridMultilevel"/>
    <w:tmpl w:val="8CFAC164"/>
    <w:lvl w:ilvl="0" w:tplc="AF6EB4FE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D4C1A"/>
    <w:multiLevelType w:val="hybridMultilevel"/>
    <w:tmpl w:val="6DC481F2"/>
    <w:lvl w:ilvl="0" w:tplc="C19E5D3E">
      <w:start w:val="1"/>
      <w:numFmt w:val="lowerLetter"/>
      <w:lvlText w:val="%1)"/>
      <w:lvlJc w:val="left"/>
      <w:pPr>
        <w:ind w:left="13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2724662"/>
    <w:multiLevelType w:val="multilevel"/>
    <w:tmpl w:val="95267E0C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51456B0"/>
    <w:multiLevelType w:val="multilevel"/>
    <w:tmpl w:val="F740FEA8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79A1EC4"/>
    <w:multiLevelType w:val="multilevel"/>
    <w:tmpl w:val="D6FC00B4"/>
    <w:lvl w:ilvl="0">
      <w:start w:val="1"/>
      <w:numFmt w:val="decimal"/>
      <w:lvlText w:val="%13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33.1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7A41674"/>
    <w:multiLevelType w:val="multilevel"/>
    <w:tmpl w:val="4EFC9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4883364"/>
    <w:multiLevelType w:val="multilevel"/>
    <w:tmpl w:val="DE8AE13A"/>
    <w:lvl w:ilvl="0">
      <w:start w:val="1"/>
      <w:numFmt w:val="ordin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004D54"/>
    <w:multiLevelType w:val="hybridMultilevel"/>
    <w:tmpl w:val="C1CC2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468C4"/>
    <w:multiLevelType w:val="multilevel"/>
    <w:tmpl w:val="181E8F0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AA51A0F"/>
    <w:multiLevelType w:val="hybridMultilevel"/>
    <w:tmpl w:val="0C5ED362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F6F6E4B6">
      <w:start w:val="1"/>
      <w:numFmt w:val="decimal"/>
      <w:lvlText w:val="%3."/>
      <w:lvlJc w:val="left"/>
      <w:pPr>
        <w:ind w:left="2640" w:hanging="360"/>
      </w:pPr>
      <w:rPr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1041F"/>
    <w:multiLevelType w:val="hybridMultilevel"/>
    <w:tmpl w:val="5F62CD90"/>
    <w:lvl w:ilvl="0" w:tplc="A768F49A">
      <w:start w:val="3"/>
      <w:numFmt w:val="decimal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F631D"/>
    <w:multiLevelType w:val="multilevel"/>
    <w:tmpl w:val="A4FAB30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3132709"/>
    <w:multiLevelType w:val="multilevel"/>
    <w:tmpl w:val="6346DA5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5E96C0E"/>
    <w:multiLevelType w:val="hybridMultilevel"/>
    <w:tmpl w:val="6C9AA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8265C"/>
    <w:multiLevelType w:val="multilevel"/>
    <w:tmpl w:val="EDE4CCB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6B1B28E6"/>
    <w:multiLevelType w:val="multilevel"/>
    <w:tmpl w:val="F8BCE048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49D7FEB"/>
    <w:multiLevelType w:val="hybridMultilevel"/>
    <w:tmpl w:val="7C4E2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</w:lvl>
    <w:lvl w:ilvl="2">
      <w:start w:val="1"/>
      <w:numFmt w:val="decimal"/>
      <w:isLgl/>
      <w:lvlText w:val="%1.%2.%3."/>
      <w:lvlJc w:val="left"/>
      <w:pPr>
        <w:ind w:left="3210" w:hanging="720"/>
      </w:pPr>
    </w:lvl>
    <w:lvl w:ilvl="3">
      <w:start w:val="1"/>
      <w:numFmt w:val="decimal"/>
      <w:isLgl/>
      <w:lvlText w:val="%1.%2.%3.%4."/>
      <w:lvlJc w:val="left"/>
      <w:pPr>
        <w:ind w:left="4275" w:hanging="720"/>
      </w:pPr>
    </w:lvl>
    <w:lvl w:ilvl="4">
      <w:start w:val="1"/>
      <w:numFmt w:val="decimal"/>
      <w:isLgl/>
      <w:lvlText w:val="%1.%2.%3.%4.%5."/>
      <w:lvlJc w:val="left"/>
      <w:pPr>
        <w:ind w:left="5700" w:hanging="1080"/>
      </w:pPr>
    </w:lvl>
    <w:lvl w:ilvl="5">
      <w:start w:val="1"/>
      <w:numFmt w:val="decimal"/>
      <w:isLgl/>
      <w:lvlText w:val="%1.%2.%3.%4.%5.%6."/>
      <w:lvlJc w:val="left"/>
      <w:pPr>
        <w:ind w:left="6765" w:hanging="1080"/>
      </w:pPr>
    </w:lvl>
    <w:lvl w:ilvl="6">
      <w:start w:val="1"/>
      <w:numFmt w:val="decimal"/>
      <w:isLgl/>
      <w:lvlText w:val="%1.%2.%3.%4.%5.%6.%7."/>
      <w:lvlJc w:val="left"/>
      <w:pPr>
        <w:ind w:left="8190" w:hanging="1440"/>
      </w:p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</w:lvl>
  </w:abstractNum>
  <w:abstractNum w:abstractNumId="26">
    <w:nsid w:val="7A0F6FD3"/>
    <w:multiLevelType w:val="multilevel"/>
    <w:tmpl w:val="F8903AB0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28">
    <w:nsid w:val="7E6E2077"/>
    <w:multiLevelType w:val="hybridMultilevel"/>
    <w:tmpl w:val="C1B4C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</w:num>
  <w:num w:numId="5">
    <w:abstractNumId w:val="22"/>
  </w:num>
  <w:num w:numId="6">
    <w:abstractNumId w:val="10"/>
  </w:num>
  <w:num w:numId="7">
    <w:abstractNumId w:val="23"/>
  </w:num>
  <w:num w:numId="8">
    <w:abstractNumId w:val="19"/>
  </w:num>
  <w:num w:numId="9">
    <w:abstractNumId w:val="13"/>
  </w:num>
  <w:num w:numId="10">
    <w:abstractNumId w:val="16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17"/>
  </w:num>
  <w:num w:numId="16">
    <w:abstractNumId w:val="24"/>
  </w:num>
  <w:num w:numId="17">
    <w:abstractNumId w:val="25"/>
  </w:num>
  <w:num w:numId="18">
    <w:abstractNumId w:val="27"/>
  </w:num>
  <w:num w:numId="19">
    <w:abstractNumId w:val="14"/>
  </w:num>
  <w:num w:numId="20">
    <w:abstractNumId w:val="7"/>
  </w:num>
  <w:num w:numId="21">
    <w:abstractNumId w:val="15"/>
  </w:num>
  <w:num w:numId="22">
    <w:abstractNumId w:val="12"/>
  </w:num>
  <w:num w:numId="23">
    <w:abstractNumId w:val="26"/>
  </w:num>
  <w:num w:numId="24">
    <w:abstractNumId w:val="20"/>
  </w:num>
  <w:num w:numId="25">
    <w:abstractNumId w:val="4"/>
  </w:num>
  <w:num w:numId="26">
    <w:abstractNumId w:val="18"/>
  </w:num>
  <w:num w:numId="27">
    <w:abstractNumId w:val="11"/>
  </w:num>
  <w:num w:numId="28">
    <w:abstractNumId w:val="21"/>
  </w:num>
  <w:num w:numId="29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084971"/>
    <w:rsid w:val="00004DBE"/>
    <w:rsid w:val="00024FBC"/>
    <w:rsid w:val="0002639E"/>
    <w:rsid w:val="00043E36"/>
    <w:rsid w:val="00052B52"/>
    <w:rsid w:val="00065B45"/>
    <w:rsid w:val="00073A6B"/>
    <w:rsid w:val="00073CEB"/>
    <w:rsid w:val="00083EEE"/>
    <w:rsid w:val="00084971"/>
    <w:rsid w:val="000905B1"/>
    <w:rsid w:val="000A02D2"/>
    <w:rsid w:val="000C1905"/>
    <w:rsid w:val="000C38B8"/>
    <w:rsid w:val="000D0362"/>
    <w:rsid w:val="000D5662"/>
    <w:rsid w:val="000E3584"/>
    <w:rsid w:val="000F0BED"/>
    <w:rsid w:val="00120E59"/>
    <w:rsid w:val="0014375C"/>
    <w:rsid w:val="0018022C"/>
    <w:rsid w:val="0018705C"/>
    <w:rsid w:val="001A118E"/>
    <w:rsid w:val="001B589D"/>
    <w:rsid w:val="001C269E"/>
    <w:rsid w:val="001E3BF5"/>
    <w:rsid w:val="001F75DA"/>
    <w:rsid w:val="00233CE0"/>
    <w:rsid w:val="00253C70"/>
    <w:rsid w:val="00255825"/>
    <w:rsid w:val="00287424"/>
    <w:rsid w:val="002906DC"/>
    <w:rsid w:val="00296BB2"/>
    <w:rsid w:val="002A5B29"/>
    <w:rsid w:val="002C2A0F"/>
    <w:rsid w:val="002C6165"/>
    <w:rsid w:val="002D75F7"/>
    <w:rsid w:val="002E37ED"/>
    <w:rsid w:val="002E7F03"/>
    <w:rsid w:val="00301271"/>
    <w:rsid w:val="00350B2F"/>
    <w:rsid w:val="0036764B"/>
    <w:rsid w:val="00391C73"/>
    <w:rsid w:val="003A1AC5"/>
    <w:rsid w:val="003A4B85"/>
    <w:rsid w:val="003E5FB3"/>
    <w:rsid w:val="003F1A89"/>
    <w:rsid w:val="003F27D9"/>
    <w:rsid w:val="0040072C"/>
    <w:rsid w:val="004015B8"/>
    <w:rsid w:val="00481AB8"/>
    <w:rsid w:val="00492030"/>
    <w:rsid w:val="004B060C"/>
    <w:rsid w:val="004C6170"/>
    <w:rsid w:val="004F0979"/>
    <w:rsid w:val="004F67C9"/>
    <w:rsid w:val="004F7314"/>
    <w:rsid w:val="00502BE7"/>
    <w:rsid w:val="0052593F"/>
    <w:rsid w:val="00545297"/>
    <w:rsid w:val="00551C02"/>
    <w:rsid w:val="00555B3D"/>
    <w:rsid w:val="00557647"/>
    <w:rsid w:val="00592B0F"/>
    <w:rsid w:val="005930B3"/>
    <w:rsid w:val="005B70A0"/>
    <w:rsid w:val="005E0B57"/>
    <w:rsid w:val="005E420B"/>
    <w:rsid w:val="00612370"/>
    <w:rsid w:val="006273C8"/>
    <w:rsid w:val="0063086F"/>
    <w:rsid w:val="006366A7"/>
    <w:rsid w:val="00671185"/>
    <w:rsid w:val="00691246"/>
    <w:rsid w:val="00692B27"/>
    <w:rsid w:val="006D3E7E"/>
    <w:rsid w:val="006E3828"/>
    <w:rsid w:val="006F7216"/>
    <w:rsid w:val="00703481"/>
    <w:rsid w:val="00704DAA"/>
    <w:rsid w:val="00706D9E"/>
    <w:rsid w:val="0073029A"/>
    <w:rsid w:val="00765EA8"/>
    <w:rsid w:val="007913F9"/>
    <w:rsid w:val="007950C4"/>
    <w:rsid w:val="007A0816"/>
    <w:rsid w:val="007A568C"/>
    <w:rsid w:val="007B1237"/>
    <w:rsid w:val="007C23C5"/>
    <w:rsid w:val="007D75AA"/>
    <w:rsid w:val="007E1D9F"/>
    <w:rsid w:val="007F12AC"/>
    <w:rsid w:val="00806CDA"/>
    <w:rsid w:val="00811E99"/>
    <w:rsid w:val="0083281B"/>
    <w:rsid w:val="00834324"/>
    <w:rsid w:val="008710B2"/>
    <w:rsid w:val="0087593C"/>
    <w:rsid w:val="008937BC"/>
    <w:rsid w:val="0089674C"/>
    <w:rsid w:val="008975E5"/>
    <w:rsid w:val="008A11FC"/>
    <w:rsid w:val="008B34C9"/>
    <w:rsid w:val="008D5067"/>
    <w:rsid w:val="008E7850"/>
    <w:rsid w:val="00922749"/>
    <w:rsid w:val="00940D9C"/>
    <w:rsid w:val="009429FB"/>
    <w:rsid w:val="00965A82"/>
    <w:rsid w:val="00971AA1"/>
    <w:rsid w:val="00990E1D"/>
    <w:rsid w:val="00997DA3"/>
    <w:rsid w:val="009A75D8"/>
    <w:rsid w:val="009B4631"/>
    <w:rsid w:val="009C6374"/>
    <w:rsid w:val="009D01DB"/>
    <w:rsid w:val="009D7C3B"/>
    <w:rsid w:val="00A05B4B"/>
    <w:rsid w:val="00A165C5"/>
    <w:rsid w:val="00A27A6C"/>
    <w:rsid w:val="00A27CB3"/>
    <w:rsid w:val="00A52979"/>
    <w:rsid w:val="00A62FEB"/>
    <w:rsid w:val="00A75354"/>
    <w:rsid w:val="00A94757"/>
    <w:rsid w:val="00AA0FCB"/>
    <w:rsid w:val="00AA3AA8"/>
    <w:rsid w:val="00AB3B36"/>
    <w:rsid w:val="00AC0644"/>
    <w:rsid w:val="00AD5A9E"/>
    <w:rsid w:val="00B01427"/>
    <w:rsid w:val="00B151DD"/>
    <w:rsid w:val="00B2280A"/>
    <w:rsid w:val="00B25ABC"/>
    <w:rsid w:val="00B31AD3"/>
    <w:rsid w:val="00B40A5C"/>
    <w:rsid w:val="00B85BA4"/>
    <w:rsid w:val="00B94300"/>
    <w:rsid w:val="00BA632B"/>
    <w:rsid w:val="00BA7740"/>
    <w:rsid w:val="00BD43B6"/>
    <w:rsid w:val="00BD7B7D"/>
    <w:rsid w:val="00C27711"/>
    <w:rsid w:val="00C32ECE"/>
    <w:rsid w:val="00C33285"/>
    <w:rsid w:val="00C47B0E"/>
    <w:rsid w:val="00C5035C"/>
    <w:rsid w:val="00C62D6F"/>
    <w:rsid w:val="00C67240"/>
    <w:rsid w:val="00C7260A"/>
    <w:rsid w:val="00C75EF6"/>
    <w:rsid w:val="00C853E4"/>
    <w:rsid w:val="00CB1443"/>
    <w:rsid w:val="00CB4493"/>
    <w:rsid w:val="00CC6B2D"/>
    <w:rsid w:val="00CC7B4F"/>
    <w:rsid w:val="00CD34E4"/>
    <w:rsid w:val="00CE349F"/>
    <w:rsid w:val="00CF230B"/>
    <w:rsid w:val="00D1307D"/>
    <w:rsid w:val="00D34429"/>
    <w:rsid w:val="00D5108A"/>
    <w:rsid w:val="00D54A95"/>
    <w:rsid w:val="00D700BA"/>
    <w:rsid w:val="00D73620"/>
    <w:rsid w:val="00D771C7"/>
    <w:rsid w:val="00D84E29"/>
    <w:rsid w:val="00D96264"/>
    <w:rsid w:val="00DB2D42"/>
    <w:rsid w:val="00DD0B01"/>
    <w:rsid w:val="00E04CEE"/>
    <w:rsid w:val="00E07A21"/>
    <w:rsid w:val="00E13799"/>
    <w:rsid w:val="00E231E3"/>
    <w:rsid w:val="00E24ABD"/>
    <w:rsid w:val="00E2551A"/>
    <w:rsid w:val="00E30B7A"/>
    <w:rsid w:val="00E4349B"/>
    <w:rsid w:val="00E4366D"/>
    <w:rsid w:val="00E53161"/>
    <w:rsid w:val="00E53EAF"/>
    <w:rsid w:val="00E639CD"/>
    <w:rsid w:val="00E63D2D"/>
    <w:rsid w:val="00E6506F"/>
    <w:rsid w:val="00E74DFA"/>
    <w:rsid w:val="00E8332D"/>
    <w:rsid w:val="00EC122F"/>
    <w:rsid w:val="00ED3706"/>
    <w:rsid w:val="00ED5B77"/>
    <w:rsid w:val="00EF58FF"/>
    <w:rsid w:val="00F0004D"/>
    <w:rsid w:val="00F217B8"/>
    <w:rsid w:val="00F25EB5"/>
    <w:rsid w:val="00F4227C"/>
    <w:rsid w:val="00F6047F"/>
    <w:rsid w:val="00F833FD"/>
    <w:rsid w:val="00F94ABF"/>
    <w:rsid w:val="00F9694B"/>
    <w:rsid w:val="00F97919"/>
    <w:rsid w:val="00FA0321"/>
    <w:rsid w:val="00FD5258"/>
    <w:rsid w:val="00FD6918"/>
    <w:rsid w:val="00FE4B12"/>
    <w:rsid w:val="00FF27F9"/>
    <w:rsid w:val="00FF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84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084971"/>
    <w:pPr>
      <w:keepNext/>
      <w:tabs>
        <w:tab w:val="left" w:pos="4536"/>
      </w:tabs>
      <w:overflowPunct w:val="0"/>
      <w:autoSpaceDE w:val="0"/>
      <w:autoSpaceDN w:val="0"/>
      <w:adjustRightInd w:val="0"/>
      <w:spacing w:line="240" w:lineRule="atLeast"/>
      <w:jc w:val="center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084971"/>
    <w:pPr>
      <w:keepNext/>
      <w:tabs>
        <w:tab w:val="left" w:pos="4536"/>
      </w:tabs>
      <w:overflowPunct w:val="0"/>
      <w:autoSpaceDE w:val="0"/>
      <w:autoSpaceDN w:val="0"/>
      <w:adjustRightInd w:val="0"/>
      <w:spacing w:line="240" w:lineRule="atLeast"/>
      <w:jc w:val="both"/>
      <w:outlineLvl w:val="2"/>
    </w:pPr>
    <w:rPr>
      <w:sz w:val="44"/>
      <w:szCs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084971"/>
    <w:pPr>
      <w:keepNext/>
      <w:numPr>
        <w:numId w:val="1"/>
      </w:numPr>
      <w:tabs>
        <w:tab w:val="left" w:pos="426"/>
      </w:tabs>
      <w:overflowPunct w:val="0"/>
      <w:autoSpaceDE w:val="0"/>
      <w:autoSpaceDN w:val="0"/>
      <w:adjustRightInd w:val="0"/>
      <w:ind w:hanging="294"/>
      <w:jc w:val="both"/>
      <w:outlineLvl w:val="3"/>
    </w:pPr>
    <w:rPr>
      <w:sz w:val="22"/>
      <w:szCs w:val="20"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084971"/>
    <w:pPr>
      <w:keepNext/>
      <w:tabs>
        <w:tab w:val="left" w:pos="426"/>
      </w:tabs>
      <w:overflowPunct w:val="0"/>
      <w:autoSpaceDE w:val="0"/>
      <w:autoSpaceDN w:val="0"/>
      <w:adjustRightInd w:val="0"/>
      <w:ind w:left="426"/>
      <w:jc w:val="both"/>
      <w:outlineLvl w:val="4"/>
    </w:pPr>
    <w:rPr>
      <w:sz w:val="22"/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084971"/>
    <w:pPr>
      <w:keepNext/>
      <w:numPr>
        <w:numId w:val="2"/>
      </w:numPr>
      <w:tabs>
        <w:tab w:val="left" w:pos="709"/>
      </w:tabs>
      <w:overflowPunct w:val="0"/>
      <w:autoSpaceDE w:val="0"/>
      <w:autoSpaceDN w:val="0"/>
      <w:adjustRightInd w:val="0"/>
      <w:jc w:val="both"/>
      <w:outlineLvl w:val="5"/>
    </w:pPr>
    <w:rPr>
      <w:b/>
      <w:sz w:val="22"/>
      <w:szCs w:val="20"/>
    </w:rPr>
  </w:style>
  <w:style w:type="paragraph" w:styleId="Nadpis7">
    <w:name w:val="heading 7"/>
    <w:basedOn w:val="Normln"/>
    <w:next w:val="Normln"/>
    <w:link w:val="Nadpis7Char"/>
    <w:unhideWhenUsed/>
    <w:qFormat/>
    <w:rsid w:val="00084971"/>
    <w:pPr>
      <w:keepNext/>
      <w:tabs>
        <w:tab w:val="left" w:pos="4536"/>
      </w:tabs>
      <w:overflowPunct w:val="0"/>
      <w:autoSpaceDE w:val="0"/>
      <w:autoSpaceDN w:val="0"/>
      <w:adjustRightInd w:val="0"/>
      <w:spacing w:line="240" w:lineRule="atLeast"/>
      <w:ind w:left="426" w:hanging="426"/>
      <w:jc w:val="center"/>
      <w:outlineLvl w:val="6"/>
    </w:pPr>
    <w:rPr>
      <w:b/>
      <w:sz w:val="22"/>
      <w:szCs w:val="20"/>
      <w:u w:val="single"/>
    </w:rPr>
  </w:style>
  <w:style w:type="paragraph" w:styleId="Nadpis8">
    <w:name w:val="heading 8"/>
    <w:basedOn w:val="Normln"/>
    <w:next w:val="Normln"/>
    <w:link w:val="Nadpis8Char"/>
    <w:unhideWhenUsed/>
    <w:qFormat/>
    <w:rsid w:val="00084971"/>
    <w:pPr>
      <w:keepNext/>
      <w:numPr>
        <w:ilvl w:val="7"/>
        <w:numId w:val="3"/>
      </w:numPr>
      <w:suppressAutoHyphens/>
      <w:spacing w:after="120"/>
      <w:jc w:val="center"/>
      <w:outlineLvl w:val="7"/>
    </w:pPr>
    <w:rPr>
      <w:b/>
      <w:bCs/>
      <w:szCs w:val="20"/>
      <w:lang w:eastAsia="ar-SA"/>
    </w:rPr>
  </w:style>
  <w:style w:type="paragraph" w:styleId="Nadpis9">
    <w:name w:val="heading 9"/>
    <w:basedOn w:val="Normln"/>
    <w:next w:val="Normln"/>
    <w:link w:val="Nadpis9Char"/>
    <w:unhideWhenUsed/>
    <w:qFormat/>
    <w:rsid w:val="00084971"/>
    <w:pPr>
      <w:keepNext/>
      <w:tabs>
        <w:tab w:val="left" w:pos="709"/>
      </w:tabs>
      <w:overflowPunct w:val="0"/>
      <w:autoSpaceDE w:val="0"/>
      <w:autoSpaceDN w:val="0"/>
      <w:adjustRightInd w:val="0"/>
      <w:ind w:left="1068" w:hanging="294"/>
      <w:jc w:val="both"/>
      <w:outlineLvl w:val="8"/>
    </w:pPr>
    <w:rPr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4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8497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84971"/>
    <w:rPr>
      <w:rFonts w:ascii="Times New Roman" w:eastAsia="Times New Roman" w:hAnsi="Times New Roman" w:cs="Times New Roman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08497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08497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084971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84971"/>
    <w:rPr>
      <w:rFonts w:ascii="Times New Roman" w:eastAsia="Times New Roman" w:hAnsi="Times New Roman" w:cs="Times New Roman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084971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084971"/>
    <w:rPr>
      <w:rFonts w:ascii="Times New Roman" w:eastAsia="Times New Roman" w:hAnsi="Times New Roman" w:cs="Times New Roman"/>
      <w:szCs w:val="20"/>
      <w:u w:val="single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0849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08497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849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497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0849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08497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slovanseznam">
    <w:name w:val="List Number"/>
    <w:basedOn w:val="Normln"/>
    <w:unhideWhenUsed/>
    <w:rsid w:val="00084971"/>
    <w:pPr>
      <w:widowControl w:val="0"/>
      <w:numPr>
        <w:numId w:val="3"/>
      </w:numPr>
      <w:adjustRightInd w:val="0"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qFormat/>
    <w:rsid w:val="00084971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084971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0849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8497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849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084971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08497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nhideWhenUsed/>
    <w:rsid w:val="0008497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4971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4971"/>
    <w:rPr>
      <w:b/>
      <w:bCs/>
    </w:rPr>
  </w:style>
  <w:style w:type="character" w:customStyle="1" w:styleId="TextbublinyChar">
    <w:name w:val="Text bubliny Char"/>
    <w:basedOn w:val="Standardnpsmoodstavce"/>
    <w:link w:val="Textbubliny"/>
    <w:semiHidden/>
    <w:rsid w:val="00084971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8497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A-Odrážky1 Char"/>
    <w:basedOn w:val="Standardnpsmoodstavce"/>
    <w:link w:val="Odstavecseseznamem"/>
    <w:uiPriority w:val="34"/>
    <w:locked/>
    <w:rsid w:val="000849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084971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Rejstk">
    <w:name w:val="Rejstřík"/>
    <w:basedOn w:val="Normln"/>
    <w:uiPriority w:val="99"/>
    <w:rsid w:val="00084971"/>
    <w:pPr>
      <w:suppressLineNumbers/>
      <w:suppressAutoHyphens/>
      <w:spacing w:after="120"/>
      <w:jc w:val="both"/>
    </w:pPr>
    <w:rPr>
      <w:rFonts w:cs="Tahoma"/>
      <w:szCs w:val="20"/>
      <w:lang w:eastAsia="ar-SA"/>
    </w:rPr>
  </w:style>
  <w:style w:type="paragraph" w:customStyle="1" w:styleId="Obsahrmce">
    <w:name w:val="Obsah rámce"/>
    <w:basedOn w:val="Zkladntext"/>
    <w:rsid w:val="00084971"/>
    <w:pPr>
      <w:suppressAutoHyphens/>
      <w:jc w:val="both"/>
    </w:pPr>
    <w:rPr>
      <w:b/>
      <w:bCs/>
      <w:szCs w:val="20"/>
      <w:lang w:eastAsia="ar-SA"/>
    </w:rPr>
  </w:style>
  <w:style w:type="paragraph" w:customStyle="1" w:styleId="NormlnIMP0">
    <w:name w:val="Normální_IMP~0"/>
    <w:basedOn w:val="Normln"/>
    <w:rsid w:val="00084971"/>
    <w:pPr>
      <w:suppressAutoHyphens/>
      <w:overflowPunct w:val="0"/>
      <w:autoSpaceDE w:val="0"/>
      <w:autoSpaceDN w:val="0"/>
      <w:adjustRightInd w:val="0"/>
      <w:spacing w:line="206" w:lineRule="auto"/>
    </w:pPr>
    <w:rPr>
      <w:szCs w:val="20"/>
      <w:lang w:eastAsia="en-US"/>
    </w:rPr>
  </w:style>
  <w:style w:type="paragraph" w:customStyle="1" w:styleId="Zkladntext21">
    <w:name w:val="Základní text 21"/>
    <w:basedOn w:val="Normln"/>
    <w:rsid w:val="00084971"/>
    <w:pPr>
      <w:tabs>
        <w:tab w:val="left" w:pos="426"/>
        <w:tab w:val="left" w:pos="4536"/>
      </w:tabs>
      <w:overflowPunct w:val="0"/>
      <w:autoSpaceDE w:val="0"/>
      <w:autoSpaceDN w:val="0"/>
      <w:adjustRightInd w:val="0"/>
      <w:spacing w:line="240" w:lineRule="atLeast"/>
      <w:ind w:left="426" w:hanging="426"/>
      <w:jc w:val="both"/>
    </w:pPr>
    <w:rPr>
      <w:sz w:val="22"/>
      <w:szCs w:val="20"/>
    </w:rPr>
  </w:style>
  <w:style w:type="paragraph" w:customStyle="1" w:styleId="ZkladntextIMP0">
    <w:name w:val="Základní text_IMP~0"/>
    <w:basedOn w:val="Normln"/>
    <w:rsid w:val="00084971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36"/>
      <w:szCs w:val="20"/>
    </w:rPr>
  </w:style>
  <w:style w:type="paragraph" w:customStyle="1" w:styleId="Nadpis2IMP">
    <w:name w:val="Nadpis 2_IMP~"/>
    <w:basedOn w:val="Normln"/>
    <w:rsid w:val="00084971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paragraph" w:customStyle="1" w:styleId="Zkladntext0">
    <w:name w:val="Základní text~~~~~"/>
    <w:basedOn w:val="Normln"/>
    <w:rsid w:val="00084971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NormlnIMP">
    <w:name w:val="Normální_IMP"/>
    <w:basedOn w:val="Normln"/>
    <w:rsid w:val="00084971"/>
    <w:pPr>
      <w:widowControl w:val="0"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customStyle="1" w:styleId="Zkladntext1">
    <w:name w:val="Základní text~~"/>
    <w:basedOn w:val="Normln"/>
    <w:rsid w:val="00084971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kladntext4">
    <w:name w:val="Základní text~"/>
    <w:basedOn w:val="Normln"/>
    <w:rsid w:val="00084971"/>
    <w:pPr>
      <w:widowControl w:val="0"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customStyle="1" w:styleId="ZkladntextIMP">
    <w:name w:val="Základní text_IMP~~~~~"/>
    <w:basedOn w:val="Normln"/>
    <w:rsid w:val="00084971"/>
    <w:pPr>
      <w:widowControl w:val="0"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customStyle="1" w:styleId="ZkladntextIMP1">
    <w:name w:val="Základní text_IMP~~~~~~~"/>
    <w:basedOn w:val="Normln"/>
    <w:rsid w:val="00084971"/>
    <w:pPr>
      <w:widowControl w:val="0"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customStyle="1" w:styleId="Normln0">
    <w:name w:val="Normální~~"/>
    <w:basedOn w:val="Normln"/>
    <w:rsid w:val="00084971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ZkladntextIMP2">
    <w:name w:val="Základní text_IMP"/>
    <w:basedOn w:val="Normln"/>
    <w:rsid w:val="00084971"/>
    <w:pPr>
      <w:widowControl w:val="0"/>
      <w:spacing w:line="276" w:lineRule="auto"/>
    </w:pPr>
    <w:rPr>
      <w:szCs w:val="20"/>
    </w:rPr>
  </w:style>
  <w:style w:type="paragraph" w:customStyle="1" w:styleId="NormlnIMP1">
    <w:name w:val="Normální_IMP1"/>
    <w:basedOn w:val="Normln"/>
    <w:rsid w:val="00084971"/>
    <w:pPr>
      <w:suppressAutoHyphens/>
      <w:overflowPunct w:val="0"/>
      <w:autoSpaceDE w:val="0"/>
      <w:autoSpaceDN w:val="0"/>
      <w:adjustRightInd w:val="0"/>
      <w:spacing w:line="264" w:lineRule="auto"/>
    </w:pPr>
    <w:rPr>
      <w:szCs w:val="20"/>
    </w:rPr>
  </w:style>
  <w:style w:type="paragraph" w:customStyle="1" w:styleId="ZpatIMP">
    <w:name w:val="Zápatí_IMP"/>
    <w:basedOn w:val="NormlnIMP"/>
    <w:rsid w:val="00084971"/>
    <w:pPr>
      <w:widowControl/>
      <w:tabs>
        <w:tab w:val="center" w:pos="4536"/>
        <w:tab w:val="right" w:pos="8969"/>
      </w:tabs>
      <w:suppressAutoHyphens/>
      <w:spacing w:line="218" w:lineRule="auto"/>
    </w:pPr>
    <w:rPr>
      <w:sz w:val="24"/>
      <w:lang w:eastAsia="en-US"/>
    </w:rPr>
  </w:style>
  <w:style w:type="paragraph" w:customStyle="1" w:styleId="Tabulka">
    <w:name w:val="Tabulka"/>
    <w:basedOn w:val="Normln"/>
    <w:rsid w:val="00084971"/>
    <w:pPr>
      <w:widowControl w:val="0"/>
      <w:adjustRightInd w:val="0"/>
      <w:spacing w:before="40" w:after="40" w:line="360" w:lineRule="atLeast"/>
    </w:pPr>
    <w:rPr>
      <w:rFonts w:ascii="Arial" w:hAnsi="Arial" w:cs="Arial"/>
      <w:spacing w:val="-6"/>
      <w:sz w:val="20"/>
      <w:szCs w:val="20"/>
    </w:rPr>
  </w:style>
  <w:style w:type="paragraph" w:customStyle="1" w:styleId="Normln1">
    <w:name w:val="Normální~~~"/>
    <w:basedOn w:val="Normln0"/>
    <w:rsid w:val="00084971"/>
    <w:rPr>
      <w:sz w:val="24"/>
    </w:rPr>
  </w:style>
  <w:style w:type="paragraph" w:customStyle="1" w:styleId="NormlnIMP2">
    <w:name w:val="Normální_IMP~2"/>
    <w:basedOn w:val="Normln"/>
    <w:rsid w:val="00084971"/>
    <w:pPr>
      <w:widowControl w:val="0"/>
      <w:spacing w:line="276" w:lineRule="auto"/>
    </w:pPr>
    <w:rPr>
      <w:szCs w:val="20"/>
    </w:rPr>
  </w:style>
  <w:style w:type="paragraph" w:customStyle="1" w:styleId="CharChar1CharCharCharCharCharChar">
    <w:name w:val="Char Char1 Char Char Char Char Char Char"/>
    <w:basedOn w:val="Normln"/>
    <w:rsid w:val="0008497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Default">
    <w:name w:val="Default"/>
    <w:basedOn w:val="Normln"/>
    <w:rsid w:val="0008497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vornosti862">
    <w:name w:val="vornosti 86/2"/>
    <w:basedOn w:val="Normln"/>
    <w:rsid w:val="00084971"/>
  </w:style>
  <w:style w:type="character" w:customStyle="1" w:styleId="BodyText2Char">
    <w:name w:val="Body Text 2 Char"/>
    <w:rsid w:val="00084971"/>
    <w:rPr>
      <w:sz w:val="22"/>
      <w:lang w:val="cs-CZ" w:eastAsia="cs-CZ" w:bidi="ar-SA"/>
    </w:rPr>
  </w:style>
  <w:style w:type="character" w:customStyle="1" w:styleId="DeltaViewInsertion">
    <w:name w:val="DeltaView Insertion"/>
    <w:uiPriority w:val="99"/>
    <w:rsid w:val="00084971"/>
    <w:rPr>
      <w:color w:val="0000FF"/>
      <w:u w:val="single"/>
    </w:rPr>
  </w:style>
  <w:style w:type="character" w:customStyle="1" w:styleId="preformatted">
    <w:name w:val="preformatted"/>
    <w:basedOn w:val="Standardnpsmoodstavce"/>
    <w:rsid w:val="00084971"/>
  </w:style>
  <w:style w:type="character" w:customStyle="1" w:styleId="datalabel">
    <w:name w:val="datalabel"/>
    <w:basedOn w:val="Standardnpsmoodstavce"/>
    <w:rsid w:val="00084971"/>
  </w:style>
  <w:style w:type="character" w:styleId="slostrnky">
    <w:name w:val="page number"/>
    <w:basedOn w:val="Standardnpsmoodstavce"/>
    <w:rsid w:val="00A27A6C"/>
  </w:style>
  <w:style w:type="paragraph" w:customStyle="1" w:styleId="Zkladntext22">
    <w:name w:val="Základní text 22"/>
    <w:basedOn w:val="Normln"/>
    <w:rsid w:val="00A27A6C"/>
    <w:pPr>
      <w:tabs>
        <w:tab w:val="left" w:pos="426"/>
        <w:tab w:val="left" w:pos="4536"/>
      </w:tabs>
      <w:overflowPunct w:val="0"/>
      <w:autoSpaceDE w:val="0"/>
      <w:autoSpaceDN w:val="0"/>
      <w:adjustRightInd w:val="0"/>
      <w:spacing w:line="240" w:lineRule="atLeast"/>
      <w:ind w:left="426" w:hanging="426"/>
      <w:jc w:val="both"/>
      <w:textAlignment w:val="baseline"/>
    </w:pPr>
    <w:rPr>
      <w:sz w:val="22"/>
      <w:szCs w:val="20"/>
    </w:rPr>
  </w:style>
  <w:style w:type="character" w:styleId="Odkaznakoment">
    <w:name w:val="annotation reference"/>
    <w:unhideWhenUsed/>
    <w:rsid w:val="00A27A6C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A27A6C"/>
    <w:rPr>
      <w:b/>
      <w:bCs/>
    </w:rPr>
  </w:style>
  <w:style w:type="paragraph" w:styleId="Normlnweb">
    <w:name w:val="Normal (Web)"/>
    <w:basedOn w:val="Normln"/>
    <w:uiPriority w:val="99"/>
    <w:unhideWhenUsed/>
    <w:rsid w:val="00C62D6F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normln1-p">
    <w:name w:val="normální 1-p"/>
    <w:basedOn w:val="Normln"/>
    <w:rsid w:val="00B151DD"/>
    <w:pPr>
      <w:spacing w:line="360" w:lineRule="auto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B6EBA-2CE8-4F66-958A-A99CB98F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3642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Czechová Naďa</dc:creator>
  <cp:lastModifiedBy>Czechová Naďa</cp:lastModifiedBy>
  <cp:revision>49</cp:revision>
  <cp:lastPrinted>2018-05-30T12:54:00Z</cp:lastPrinted>
  <dcterms:created xsi:type="dcterms:W3CDTF">2017-11-13T14:24:00Z</dcterms:created>
  <dcterms:modified xsi:type="dcterms:W3CDTF">2018-06-04T14:30:00Z</dcterms:modified>
</cp:coreProperties>
</file>